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CD" w:rsidRDefault="001821CD" w:rsidP="001821CD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RR-MK.6840.7.1.2023                                                                                                                                                                         Szczytno dnia, 14.09.2023 r.</w:t>
      </w:r>
    </w:p>
    <w:p w:rsidR="001821CD" w:rsidRDefault="001821CD" w:rsidP="001821CD">
      <w:pPr>
        <w:rPr>
          <w:lang w:eastAsia="ar-SA"/>
        </w:rPr>
      </w:pPr>
    </w:p>
    <w:p w:rsidR="001821CD" w:rsidRDefault="001821CD" w:rsidP="001821CD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1821CD" w:rsidRDefault="001821CD" w:rsidP="001821CD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Na podstawie § 6 pkt 1 Rozporządzenia Rady Ministrów z dnia 14 września 2004 r. w sprawie sposobu i trybu przeprowadzania przetargów oraz rokowań  </w:t>
      </w:r>
    </w:p>
    <w:p w:rsidR="001821CD" w:rsidRDefault="001821CD" w:rsidP="001821CD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na zbycie nieruchomości (tekst jednolity: Dz. U. z 2021 r., poz. 2213) ogłasza przetarg ustny nieograniczony na zbycie n/w nieruchomości:</w:t>
      </w:r>
    </w:p>
    <w:tbl>
      <w:tblPr>
        <w:tblW w:w="0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134"/>
        <w:gridCol w:w="1843"/>
        <w:gridCol w:w="1985"/>
        <w:gridCol w:w="1134"/>
        <w:gridCol w:w="1417"/>
        <w:gridCol w:w="2552"/>
      </w:tblGrid>
      <w:tr w:rsidR="001821CD" w:rsidTr="001821CD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1821CD" w:rsidRDefault="001821C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1821CD" w:rsidRDefault="001821C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1821CD" w:rsidRDefault="001821C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1821CD" w:rsidRDefault="001821C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1821CD" w:rsidRDefault="001821C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</w:t>
            </w:r>
          </w:p>
          <w:p w:rsidR="001821CD" w:rsidRDefault="001821CD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1821CD" w:rsidTr="001821C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290/11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OL1S/00050815/7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Marksewo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240.000,00</w:t>
            </w:r>
          </w:p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zw. z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24.000,00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CD" w:rsidRDefault="001821C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1821CD" w:rsidRDefault="001821CD" w:rsidP="001821CD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>
        <w:rPr>
          <w:rFonts w:eastAsia="Times New Roman"/>
          <w:sz w:val="20"/>
          <w:szCs w:val="20"/>
          <w:lang w:eastAsia="ar-SA"/>
        </w:rPr>
        <w:t xml:space="preserve"> Kształt działki regularny, zbliżony do prostokąta. Działka położona nad jeziorem </w:t>
      </w:r>
      <w:proofErr w:type="spellStart"/>
      <w:r>
        <w:rPr>
          <w:rFonts w:eastAsia="Times New Roman"/>
          <w:sz w:val="20"/>
          <w:szCs w:val="20"/>
          <w:lang w:eastAsia="ar-SA"/>
        </w:rPr>
        <w:t>Marksoby</w:t>
      </w:r>
      <w:proofErr w:type="spellEnd"/>
      <w:r>
        <w:rPr>
          <w:rFonts w:eastAsia="Times New Roman"/>
          <w:sz w:val="20"/>
          <w:szCs w:val="20"/>
          <w:lang w:eastAsia="ar-SA"/>
        </w:rPr>
        <w:t>. Stan zagospodarowania – działka niezabudowana, teren uzbrojony w sieć wodociągową.</w:t>
      </w:r>
    </w:p>
    <w:p w:rsidR="001821CD" w:rsidRDefault="001821CD" w:rsidP="001821CD"/>
    <w:p w:rsidR="001821CD" w:rsidRDefault="001821CD" w:rsidP="001821CD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1821CD" w:rsidRDefault="001821CD" w:rsidP="001821CD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1821CD" w:rsidRDefault="001821CD" w:rsidP="001821CD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>
        <w:rPr>
          <w:rFonts w:eastAsia="Times New Roman"/>
          <w:b/>
          <w:i/>
          <w:sz w:val="22"/>
          <w:szCs w:val="22"/>
          <w:lang w:eastAsia="ar-SA"/>
        </w:rPr>
        <w:t>26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-10-2023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1821CD" w:rsidRDefault="001821CD" w:rsidP="001821CD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1821CD" w:rsidRDefault="001821CD" w:rsidP="001821CD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23-10-2023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nieograniczony, Marksewo działka nr 290/11. </w:t>
      </w:r>
    </w:p>
    <w:p w:rsidR="001821CD" w:rsidRDefault="001821CD" w:rsidP="001821CD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</w:p>
    <w:p w:rsidR="001821CD" w:rsidRDefault="001821CD" w:rsidP="001821CD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1821CD" w:rsidRDefault="001821CD" w:rsidP="001821CD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1821CD" w:rsidRDefault="001821CD" w:rsidP="001821CD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  <w:bookmarkStart w:id="0" w:name="_GoBack"/>
      <w:bookmarkEnd w:id="0"/>
    </w:p>
    <w:p w:rsidR="001821CD" w:rsidRDefault="001821CD" w:rsidP="001821CD"/>
    <w:p w:rsidR="00C77EF5" w:rsidRDefault="00C77EF5"/>
    <w:sectPr w:rsidR="00C77EF5" w:rsidSect="001821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D"/>
    <w:rsid w:val="001821CD"/>
    <w:rsid w:val="0020081D"/>
    <w:rsid w:val="003939ED"/>
    <w:rsid w:val="0089259E"/>
    <w:rsid w:val="00C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F7CD-0BEE-4A90-9D8A-9278D61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1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21CD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21CD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21CD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1821CD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821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821CD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1821CD"/>
    <w:pPr>
      <w:jc w:val="both"/>
    </w:pPr>
    <w:rPr>
      <w:rFonts w:eastAsia="Arial Unicode M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81D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5</cp:revision>
  <cp:lastPrinted>2023-09-14T12:49:00Z</cp:lastPrinted>
  <dcterms:created xsi:type="dcterms:W3CDTF">2023-09-14T12:45:00Z</dcterms:created>
  <dcterms:modified xsi:type="dcterms:W3CDTF">2023-09-25T07:53:00Z</dcterms:modified>
</cp:coreProperties>
</file>