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71" w:rsidRDefault="00A82771" w:rsidP="00A82771">
      <w:pPr>
        <w:pStyle w:val="Nagwek1"/>
        <w:tabs>
          <w:tab w:val="left" w:pos="0"/>
        </w:tabs>
        <w:rPr>
          <w:rFonts w:eastAsia="Times New Roman"/>
          <w:szCs w:val="20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RR-MK.6845.</w:t>
      </w:r>
      <w:r>
        <w:rPr>
          <w:rFonts w:eastAsia="Times New Roman"/>
          <w:sz w:val="22"/>
          <w:szCs w:val="22"/>
          <w:lang w:eastAsia="ar-SA"/>
        </w:rPr>
        <w:t>40</w:t>
      </w:r>
      <w:r>
        <w:rPr>
          <w:rFonts w:eastAsia="Times New Roman"/>
          <w:sz w:val="22"/>
          <w:szCs w:val="22"/>
          <w:lang w:eastAsia="ar-SA"/>
        </w:rPr>
        <w:t xml:space="preserve">.2023                                                                                                                                                                            Szczytno dnia  </w:t>
      </w:r>
      <w:r>
        <w:rPr>
          <w:rFonts w:eastAsia="Times New Roman"/>
          <w:sz w:val="22"/>
          <w:szCs w:val="22"/>
          <w:lang w:eastAsia="ar-SA"/>
        </w:rPr>
        <w:t>11</w:t>
      </w:r>
      <w:r>
        <w:rPr>
          <w:rFonts w:eastAsia="Times New Roman"/>
          <w:sz w:val="22"/>
          <w:szCs w:val="22"/>
          <w:lang w:eastAsia="ar-SA"/>
        </w:rPr>
        <w:t>.0</w:t>
      </w:r>
      <w:r>
        <w:rPr>
          <w:rFonts w:eastAsia="Times New Roman"/>
          <w:sz w:val="22"/>
          <w:szCs w:val="22"/>
          <w:lang w:eastAsia="ar-SA"/>
        </w:rPr>
        <w:t>7</w:t>
      </w:r>
      <w:r>
        <w:rPr>
          <w:rFonts w:eastAsia="Times New Roman"/>
          <w:sz w:val="22"/>
          <w:szCs w:val="22"/>
          <w:lang w:eastAsia="ar-SA"/>
        </w:rPr>
        <w:t>.2023 r</w:t>
      </w:r>
      <w:r>
        <w:rPr>
          <w:rFonts w:eastAsia="Times New Roman"/>
          <w:szCs w:val="20"/>
          <w:lang w:eastAsia="ar-SA"/>
        </w:rPr>
        <w:t>.</w:t>
      </w:r>
    </w:p>
    <w:p w:rsidR="006D4D3A" w:rsidRPr="006D4D3A" w:rsidRDefault="00ED251E" w:rsidP="006D4D3A">
      <w:pPr>
        <w:rPr>
          <w:lang w:eastAsia="ar-SA"/>
        </w:rPr>
      </w:pPr>
      <w:r>
        <w:rPr>
          <w:lang w:eastAsia="ar-SA"/>
        </w:rPr>
        <w:t xml:space="preserve"> </w:t>
      </w:r>
      <w:bookmarkStart w:id="0" w:name="_GoBack"/>
      <w:bookmarkEnd w:id="0"/>
    </w:p>
    <w:p w:rsidR="00A82771" w:rsidRDefault="00A82771" w:rsidP="00A82771">
      <w:pPr>
        <w:pStyle w:val="Nagwek2"/>
        <w:tabs>
          <w:tab w:val="left" w:pos="0"/>
        </w:tabs>
        <w:rPr>
          <w:rFonts w:eastAsia="Lucida Sans Unicode" w:cs="Tahoma"/>
          <w:color w:val="000000"/>
          <w:sz w:val="24"/>
          <w:lang w:val="en-US" w:eastAsia="en-US" w:bidi="en-US"/>
        </w:rPr>
      </w:pPr>
      <w:r>
        <w:rPr>
          <w:rFonts w:eastAsia="Lucida Sans Unicode" w:cs="Tahoma"/>
          <w:color w:val="000000"/>
          <w:sz w:val="24"/>
          <w:lang w:val="en-US" w:eastAsia="en-US" w:bidi="en-US"/>
        </w:rPr>
        <w:t>Wykaz nieruchomości gruntowych przeznaczonych do oddania w dzierżawę w trybie bezprzetargowym.</w:t>
      </w:r>
    </w:p>
    <w:p w:rsidR="00A82771" w:rsidRDefault="00A82771" w:rsidP="00A82771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art. 35 ust 1 ustawy z dnia 21 sierpnia 1997 r. o gospodarce nieruchomościami (t.</w:t>
      </w:r>
      <w:r>
        <w:rPr>
          <w:rFonts w:eastAsia="Times New Roman"/>
          <w:lang w:eastAsia="ar-SA"/>
        </w:rPr>
        <w:t>j. Dz. U. z 202</w:t>
      </w:r>
      <w:r w:rsidR="006D4D3A">
        <w:rPr>
          <w:rFonts w:eastAsia="Times New Roman"/>
          <w:lang w:eastAsia="ar-SA"/>
        </w:rPr>
        <w:t>3</w:t>
      </w:r>
      <w:r>
        <w:rPr>
          <w:rFonts w:eastAsia="Times New Roman"/>
          <w:lang w:eastAsia="ar-SA"/>
        </w:rPr>
        <w:t xml:space="preserve"> r., poz. </w:t>
      </w:r>
      <w:r w:rsidR="006D4D3A">
        <w:rPr>
          <w:rFonts w:eastAsia="Times New Roman"/>
          <w:lang w:eastAsia="ar-SA"/>
        </w:rPr>
        <w:t>344</w:t>
      </w:r>
      <w:r>
        <w:rPr>
          <w:rFonts w:eastAsia="Times New Roman"/>
          <w:lang w:eastAsia="ar-SA"/>
        </w:rPr>
        <w:t xml:space="preserve"> z późn. zm.</w:t>
      </w:r>
      <w:r>
        <w:rPr>
          <w:rFonts w:eastAsia="Times New Roman"/>
          <w:sz w:val="22"/>
          <w:szCs w:val="22"/>
          <w:lang w:eastAsia="ar-SA"/>
        </w:rPr>
        <w:t>)</w:t>
      </w:r>
    </w:p>
    <w:p w:rsidR="00A82771" w:rsidRDefault="00A82771" w:rsidP="00A82771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wydzierżawienia.</w:t>
      </w:r>
    </w:p>
    <w:tbl>
      <w:tblPr>
        <w:tblW w:w="14512" w:type="dxa"/>
        <w:tblInd w:w="-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202"/>
        <w:gridCol w:w="942"/>
        <w:gridCol w:w="1443"/>
        <w:gridCol w:w="870"/>
        <w:gridCol w:w="1723"/>
        <w:gridCol w:w="1417"/>
        <w:gridCol w:w="2126"/>
        <w:gridCol w:w="2052"/>
        <w:gridCol w:w="2201"/>
      </w:tblGrid>
      <w:tr w:rsidR="00A82771" w:rsidTr="006D4D3A">
        <w:trPr>
          <w:trHeight w:val="108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A82771" w:rsidRDefault="00A82771">
            <w:pPr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A82771" w:rsidRDefault="00A82771">
            <w:pPr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Lp.</w:t>
            </w:r>
          </w:p>
          <w:p w:rsidR="00A82771" w:rsidRDefault="00A82771">
            <w:pPr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82771" w:rsidRDefault="00A8277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Obręb</w:t>
            </w:r>
          </w:p>
          <w:p w:rsidR="00A82771" w:rsidRDefault="00A82771">
            <w:pPr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82771" w:rsidRDefault="00A8277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82771" w:rsidRDefault="00A8277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82771" w:rsidRDefault="00A8277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82771" w:rsidRDefault="00A8277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Czynsz roczny w zł.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82771" w:rsidRDefault="00A8277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Termin wnoszenia opłat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82771" w:rsidRDefault="00A8277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Termin zagospodarowania nieruchomości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82771" w:rsidRDefault="00A8277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Przeznaczenie w planie zagospodarowania przestrzennego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A82771" w:rsidRDefault="00A8277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Uwagi</w:t>
            </w:r>
          </w:p>
        </w:tc>
      </w:tr>
      <w:tr w:rsidR="00A82771" w:rsidTr="006D4D3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71" w:rsidRDefault="00A8277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71" w:rsidRDefault="006D4D3A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Nowe Gizewo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71" w:rsidRDefault="00A8277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2</w:t>
            </w:r>
            <w:r w:rsidR="006D4D3A">
              <w:rPr>
                <w:rFonts w:eastAsia="Times New Roman"/>
                <w:sz w:val="16"/>
                <w:szCs w:val="16"/>
                <w:lang w:eastAsia="ar-SA"/>
              </w:rPr>
              <w:t>33</w:t>
            </w:r>
          </w:p>
          <w:p w:rsidR="00A82771" w:rsidRDefault="00A8277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część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71" w:rsidRDefault="00A82771" w:rsidP="006D4D3A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OL1S/000</w:t>
            </w:r>
            <w:r w:rsidR="006D4D3A">
              <w:rPr>
                <w:rFonts w:eastAsia="Times New Roman"/>
                <w:sz w:val="16"/>
                <w:szCs w:val="16"/>
                <w:lang w:eastAsia="ar-SA"/>
              </w:rPr>
              <w:t>30375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/</w:t>
            </w:r>
            <w:r w:rsidR="006D4D3A">
              <w:rPr>
                <w:rFonts w:eastAsia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71" w:rsidRDefault="00A82771" w:rsidP="006D4D3A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0,</w:t>
            </w:r>
            <w:r w:rsidR="006D4D3A">
              <w:rPr>
                <w:rFonts w:eastAsia="Times New Roman"/>
                <w:sz w:val="16"/>
                <w:szCs w:val="16"/>
                <w:lang w:eastAsia="ar-SA"/>
              </w:rPr>
              <w:t>0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0</w:t>
            </w:r>
            <w:r w:rsidR="006D4D3A">
              <w:rPr>
                <w:rFonts w:eastAsia="Times New Roman"/>
                <w:sz w:val="16"/>
                <w:szCs w:val="16"/>
                <w:lang w:eastAsia="ar-SA"/>
              </w:rPr>
              <w:t>4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71" w:rsidRDefault="006D4D3A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12</w:t>
            </w:r>
            <w:r w:rsidR="00A82771">
              <w:rPr>
                <w:rFonts w:eastAsia="Times New Roman"/>
                <w:sz w:val="16"/>
                <w:szCs w:val="16"/>
                <w:lang w:eastAsia="ar-SA"/>
              </w:rPr>
              <w:t>,00</w:t>
            </w:r>
          </w:p>
          <w:p w:rsidR="00A82771" w:rsidRDefault="006D4D3A" w:rsidP="006D4D3A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plus</w:t>
            </w:r>
            <w:r w:rsidR="00A82771">
              <w:rPr>
                <w:rFonts w:eastAsia="Times New Roman"/>
                <w:sz w:val="16"/>
                <w:szCs w:val="16"/>
                <w:lang w:eastAsia="ar-SA"/>
              </w:rPr>
              <w:t xml:space="preserve"> podat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e</w:t>
            </w:r>
            <w:r w:rsidR="00A82771">
              <w:rPr>
                <w:rFonts w:eastAsia="Times New Roman"/>
                <w:sz w:val="16"/>
                <w:szCs w:val="16"/>
                <w:lang w:eastAsia="ar-SA"/>
              </w:rPr>
              <w:t>k VAT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 xml:space="preserve"> 23%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71" w:rsidRDefault="00A8277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71" w:rsidRDefault="00A8277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71" w:rsidRDefault="00A8277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Brak planu zagosp.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71" w:rsidRDefault="00A8277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Dzierżawa w trybie bezprzetargowym na okres do  3 lat.</w:t>
            </w:r>
          </w:p>
        </w:tc>
      </w:tr>
      <w:tr w:rsidR="00A82771" w:rsidTr="006D4D3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71" w:rsidRDefault="00A8277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71" w:rsidRDefault="006D4D3A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Nowe Gizewo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71" w:rsidRDefault="006D4D3A" w:rsidP="006D4D3A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234/13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71" w:rsidRDefault="00A82771" w:rsidP="006D4D3A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OL1S/000</w:t>
            </w:r>
            <w:r w:rsidR="006D4D3A">
              <w:rPr>
                <w:rFonts w:eastAsia="Times New Roman"/>
                <w:sz w:val="16"/>
                <w:szCs w:val="16"/>
                <w:lang w:eastAsia="ar-SA"/>
              </w:rPr>
              <w:t>53116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/8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71" w:rsidRDefault="00A82771" w:rsidP="006D4D3A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0,</w:t>
            </w:r>
            <w:r w:rsidR="006D4D3A">
              <w:rPr>
                <w:rFonts w:eastAsia="Times New Roman"/>
                <w:sz w:val="16"/>
                <w:szCs w:val="16"/>
                <w:lang w:eastAsia="ar-SA"/>
              </w:rPr>
              <w:t>0619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3A" w:rsidRDefault="006D4D3A" w:rsidP="006D4D3A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185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,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7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0</w:t>
            </w:r>
          </w:p>
          <w:p w:rsidR="00A82771" w:rsidRDefault="006D4D3A" w:rsidP="006D4D3A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plus podatek VAT 23%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71" w:rsidRDefault="00A8277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71" w:rsidRDefault="00A8277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71" w:rsidRDefault="006D4D3A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Brak planu zagosp.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71" w:rsidRDefault="00A8277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Dzierżawa w trybie bezprzetargowym na okres do  3 lat.</w:t>
            </w:r>
          </w:p>
        </w:tc>
      </w:tr>
      <w:tr w:rsidR="00A82771" w:rsidTr="006D4D3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71" w:rsidRDefault="00A8277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71" w:rsidRDefault="006D4D3A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Nowe Gizewo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71" w:rsidRDefault="006D4D3A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235</w:t>
            </w:r>
          </w:p>
          <w:p w:rsidR="00A82771" w:rsidRDefault="00A8277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część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71" w:rsidRDefault="00A82771" w:rsidP="006D4D3A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OL1S/000</w:t>
            </w:r>
            <w:r w:rsidR="006D4D3A">
              <w:rPr>
                <w:rFonts w:eastAsia="Times New Roman"/>
                <w:sz w:val="16"/>
                <w:szCs w:val="16"/>
                <w:lang w:eastAsia="ar-SA"/>
              </w:rPr>
              <w:t>30375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/</w:t>
            </w:r>
            <w:r w:rsidR="006D4D3A">
              <w:rPr>
                <w:rFonts w:eastAsia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71" w:rsidRDefault="006D4D3A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0,0100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3A" w:rsidRDefault="006D4D3A" w:rsidP="006D4D3A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30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,00</w:t>
            </w:r>
          </w:p>
          <w:p w:rsidR="00A82771" w:rsidRDefault="006D4D3A" w:rsidP="006D4D3A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plus podatek VAT 23%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71" w:rsidRDefault="00A8277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71" w:rsidRDefault="00A8277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71" w:rsidRDefault="006D4D3A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Brak planu zagosp.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71" w:rsidRDefault="00A8277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Dzierżawa w trybie bezprzetargowym na okres do  3 lat.</w:t>
            </w:r>
          </w:p>
        </w:tc>
      </w:tr>
    </w:tbl>
    <w:p w:rsidR="00A82771" w:rsidRDefault="00A82771" w:rsidP="00A82771">
      <w:pPr>
        <w:rPr>
          <w:sz w:val="20"/>
          <w:szCs w:val="20"/>
        </w:rPr>
      </w:pPr>
      <w:r>
        <w:rPr>
          <w:sz w:val="20"/>
          <w:szCs w:val="20"/>
        </w:rPr>
        <w:t>Podatek od nieruchomości będzie uiszczany od dzierżawionej powierzchni zgodnie z nakazem płatniczym wystawionym przez Urząd Gminy.</w:t>
      </w:r>
    </w:p>
    <w:p w:rsidR="00A82771" w:rsidRDefault="00A82771" w:rsidP="00A82771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Wykaz niniejszy został sporządzony na okres 21 dni od dnia </w:t>
      </w:r>
      <w:r w:rsidR="006D4D3A">
        <w:rPr>
          <w:rFonts w:eastAsia="Times New Roman"/>
          <w:sz w:val="20"/>
          <w:szCs w:val="20"/>
          <w:lang w:eastAsia="ar-SA"/>
        </w:rPr>
        <w:t>13</w:t>
      </w:r>
      <w:r>
        <w:rPr>
          <w:rFonts w:eastAsia="Times New Roman"/>
          <w:sz w:val="20"/>
          <w:szCs w:val="20"/>
          <w:lang w:eastAsia="ar-SA"/>
        </w:rPr>
        <w:t>.0</w:t>
      </w:r>
      <w:r w:rsidR="006D4D3A">
        <w:rPr>
          <w:rFonts w:eastAsia="Times New Roman"/>
          <w:sz w:val="20"/>
          <w:szCs w:val="20"/>
          <w:lang w:eastAsia="ar-SA"/>
        </w:rPr>
        <w:t>7</w:t>
      </w:r>
      <w:r>
        <w:rPr>
          <w:rFonts w:eastAsia="Times New Roman"/>
          <w:sz w:val="20"/>
          <w:szCs w:val="20"/>
          <w:lang w:eastAsia="ar-SA"/>
        </w:rPr>
        <w:t xml:space="preserve">.2023 r. do dnia </w:t>
      </w:r>
      <w:r w:rsidR="006D4D3A">
        <w:rPr>
          <w:rFonts w:eastAsia="Times New Roman"/>
          <w:sz w:val="20"/>
          <w:szCs w:val="20"/>
          <w:lang w:eastAsia="ar-SA"/>
        </w:rPr>
        <w:t>03</w:t>
      </w:r>
      <w:r>
        <w:rPr>
          <w:rFonts w:eastAsia="Times New Roman"/>
          <w:sz w:val="20"/>
          <w:szCs w:val="20"/>
          <w:lang w:eastAsia="ar-SA"/>
        </w:rPr>
        <w:t>.0</w:t>
      </w:r>
      <w:r w:rsidR="006D4D3A">
        <w:rPr>
          <w:rFonts w:eastAsia="Times New Roman"/>
          <w:sz w:val="20"/>
          <w:szCs w:val="20"/>
          <w:lang w:eastAsia="ar-SA"/>
        </w:rPr>
        <w:t>8</w:t>
      </w:r>
      <w:r>
        <w:rPr>
          <w:rFonts w:eastAsia="Times New Roman"/>
          <w:sz w:val="20"/>
          <w:szCs w:val="20"/>
          <w:lang w:eastAsia="ar-SA"/>
        </w:rPr>
        <w:t>.2023 r.</w:t>
      </w:r>
    </w:p>
    <w:p w:rsidR="0017385A" w:rsidRDefault="0017385A"/>
    <w:sectPr w:rsidR="0017385A" w:rsidSect="00A827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DE"/>
    <w:rsid w:val="0017385A"/>
    <w:rsid w:val="006D4D3A"/>
    <w:rsid w:val="007206DE"/>
    <w:rsid w:val="00A82771"/>
    <w:rsid w:val="00ED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197B7-7D7C-4584-A28F-23E9C875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77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2771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82771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82771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2771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82771"/>
    <w:rPr>
      <w:rFonts w:ascii="Times New Roman" w:eastAsia="Arial Unicode MS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82771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5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51E"/>
    <w:rPr>
      <w:rFonts w:ascii="Segoe UI" w:eastAsia="Arial Unicode MS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5</cp:revision>
  <cp:lastPrinted>2023-07-11T09:08:00Z</cp:lastPrinted>
  <dcterms:created xsi:type="dcterms:W3CDTF">2023-07-11T08:43:00Z</dcterms:created>
  <dcterms:modified xsi:type="dcterms:W3CDTF">2023-07-11T09:16:00Z</dcterms:modified>
</cp:coreProperties>
</file>