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7D05" w14:textId="77777777" w:rsidR="006A5C5D" w:rsidRPr="002F4674" w:rsidRDefault="006A5C5D" w:rsidP="004B3B2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Uzasadnienie</w:t>
      </w:r>
    </w:p>
    <w:p w14:paraId="7B6ED735" w14:textId="742F314E" w:rsidR="006A5C5D" w:rsidRPr="002F4674" w:rsidRDefault="006A5C5D" w:rsidP="00D7506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Regulamin utrzymania czystości i porządku w gminach stanowi wykonanie ustawowego upoważnienia wynikającego z art. 4 ustawy z dnia 13 września 1996 r. o utrzymaniu czystości i porządku w gminach (</w:t>
      </w:r>
      <w:proofErr w:type="spellStart"/>
      <w:r w:rsidRPr="002F4674">
        <w:rPr>
          <w:rFonts w:ascii="Times New Roman" w:hAnsi="Times New Roman" w:cs="Times New Roman"/>
        </w:rPr>
        <w:t>t.j</w:t>
      </w:r>
      <w:proofErr w:type="spellEnd"/>
      <w:r w:rsidRPr="002F4674">
        <w:rPr>
          <w:rFonts w:ascii="Times New Roman" w:hAnsi="Times New Roman" w:cs="Times New Roman"/>
        </w:rPr>
        <w:t xml:space="preserve">. Dz.U. z 2022 r., poz. 1297 z </w:t>
      </w:r>
      <w:proofErr w:type="spellStart"/>
      <w:r w:rsidRPr="002F4674">
        <w:rPr>
          <w:rFonts w:ascii="Times New Roman" w:hAnsi="Times New Roman" w:cs="Times New Roman"/>
        </w:rPr>
        <w:t>późn</w:t>
      </w:r>
      <w:proofErr w:type="spellEnd"/>
      <w:r w:rsidRPr="002F4674">
        <w:rPr>
          <w:rFonts w:ascii="Times New Roman" w:hAnsi="Times New Roman" w:cs="Times New Roman"/>
        </w:rPr>
        <w:t>. zm.) zobowiązującego organ stanowiący jednostki samorządu terytorialnego do określenia</w:t>
      </w:r>
      <w:r w:rsidR="003B542D">
        <w:rPr>
          <w:rFonts w:ascii="Times New Roman" w:hAnsi="Times New Roman" w:cs="Times New Roman"/>
        </w:rPr>
        <w:t xml:space="preserve"> m</w:t>
      </w:r>
      <w:r w:rsidR="00D75064">
        <w:rPr>
          <w:rFonts w:ascii="Times New Roman" w:hAnsi="Times New Roman" w:cs="Times New Roman"/>
        </w:rPr>
        <w:t>.</w:t>
      </w:r>
      <w:r w:rsidR="003B542D">
        <w:rPr>
          <w:rFonts w:ascii="Times New Roman" w:hAnsi="Times New Roman" w:cs="Times New Roman"/>
        </w:rPr>
        <w:t>in.</w:t>
      </w:r>
      <w:r w:rsidR="00D7506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wymagań w zakresie:</w:t>
      </w:r>
    </w:p>
    <w:p w14:paraId="6A92DDFC" w14:textId="3BA21265" w:rsidR="006A5C5D" w:rsidRPr="002F4674" w:rsidRDefault="00D75064" w:rsidP="00D75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5C5D" w:rsidRPr="002F4674">
        <w:rPr>
          <w:rFonts w:ascii="Times New Roman" w:hAnsi="Times New Roman" w:cs="Times New Roman"/>
        </w:rPr>
        <w:t>)</w:t>
      </w:r>
      <w:r w:rsidR="006A5C5D" w:rsidRPr="002F4674">
        <w:rPr>
          <w:rFonts w:ascii="Times New Roman" w:hAnsi="Times New Roman" w:cs="Times New Roman"/>
        </w:rPr>
        <w:tab/>
        <w:t>selektywnego zbierania odpadów komunalnych prowadzonego przez punkty selektywnego zbierania odpadów komunalnych w sposób umożliwiający łatwy dostęp dla wszystkich mieszkańców gminy, które zapewniają przyjmowanie co najmniej odpadów komunalnych: wymienionych w lit. a, odpadów niebezpiecznych, przeterminowanych leków i chemikaliów, odpadów niekwalifikujących się do odpadów medycznych, które powstały w gospodarstwie domowym w wyniku przyjmowania produktów leczniczych w formie iniekcji i prowadzenia monitoringu poziomu substancji we krwi, w szczególności igieł i strzykawek, zużytych baterii i akumulatorów, zużytego sprzętu elektrycznego i elektronicznego, mebli i innych odpadów wielkogabarytowych, zużytych opon oraz odpadów tekstyliów i odzieży, a także odpadów budowlanych i rozbiórkowych z gospodarstw domowych,</w:t>
      </w:r>
    </w:p>
    <w:p w14:paraId="1F5B0688" w14:textId="53A88DF3" w:rsidR="006A5C5D" w:rsidRPr="002F4674" w:rsidRDefault="006A5C5D" w:rsidP="004B3B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2)</w:t>
      </w:r>
      <w:r w:rsidRPr="002F4674">
        <w:rPr>
          <w:rFonts w:ascii="Times New Roman" w:hAnsi="Times New Roman" w:cs="Times New Roman"/>
        </w:rPr>
        <w:tab/>
        <w:t>utrzymania w odpowiednim stanie sanitarnym i porządkowym miejsc gromadzenia odpadów;</w:t>
      </w:r>
    </w:p>
    <w:p w14:paraId="02165E29" w14:textId="77777777" w:rsidR="006A5C5D" w:rsidRPr="002F4674" w:rsidRDefault="006A5C5D" w:rsidP="004B3B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3)</w:t>
      </w:r>
      <w:r w:rsidRPr="002F4674">
        <w:rPr>
          <w:rFonts w:ascii="Times New Roman" w:hAnsi="Times New Roman" w:cs="Times New Roman"/>
        </w:rPr>
        <w:tab/>
        <w:t xml:space="preserve">częstotliwości i sposobu </w:t>
      </w:r>
      <w:bookmarkStart w:id="0" w:name="_Hlk131577385"/>
      <w:r w:rsidRPr="002F4674">
        <w:rPr>
          <w:rFonts w:ascii="Times New Roman" w:hAnsi="Times New Roman" w:cs="Times New Roman"/>
        </w:rPr>
        <w:t>pozbywania się odpadów komunalnych i nieczystości ciekłych z terenu nieruchomości</w:t>
      </w:r>
      <w:bookmarkEnd w:id="0"/>
      <w:r w:rsidRPr="002F4674">
        <w:rPr>
          <w:rFonts w:ascii="Times New Roman" w:hAnsi="Times New Roman" w:cs="Times New Roman"/>
        </w:rPr>
        <w:t xml:space="preserve"> oraz z terenów przeznaczonych do użytku publicznego;</w:t>
      </w:r>
    </w:p>
    <w:p w14:paraId="347E1A8E" w14:textId="40E68A54" w:rsidR="00CA54D5" w:rsidRPr="002F4674" w:rsidRDefault="004B3B2A" w:rsidP="00D75064">
      <w:pPr>
        <w:spacing w:after="0" w:line="360" w:lineRule="auto"/>
        <w:ind w:firstLine="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z</w:t>
      </w:r>
      <w:r w:rsidR="006A5C5D" w:rsidRPr="002F4674">
        <w:rPr>
          <w:rFonts w:ascii="Times New Roman" w:hAnsi="Times New Roman" w:cs="Times New Roman"/>
        </w:rPr>
        <w:t xml:space="preserve">miany zapisów Regulaminu utrzymania czystości i porządku na terenie Gminy Szczytno przyjętego uchwałą Nr </w:t>
      </w:r>
      <w:r w:rsidR="001E0D10" w:rsidRPr="002F4674">
        <w:rPr>
          <w:rFonts w:ascii="Times New Roman" w:hAnsi="Times New Roman" w:cs="Times New Roman"/>
        </w:rPr>
        <w:t xml:space="preserve">XXXVI/255/2017 </w:t>
      </w:r>
      <w:r w:rsidR="006A5C5D" w:rsidRPr="002F4674">
        <w:rPr>
          <w:rFonts w:ascii="Times New Roman" w:hAnsi="Times New Roman" w:cs="Times New Roman"/>
        </w:rPr>
        <w:t xml:space="preserve">Rady </w:t>
      </w:r>
      <w:r w:rsidR="00775545" w:rsidRPr="002F4674">
        <w:rPr>
          <w:rFonts w:ascii="Times New Roman" w:hAnsi="Times New Roman" w:cs="Times New Roman"/>
        </w:rPr>
        <w:t>Gminy Szczytno</w:t>
      </w:r>
      <w:r w:rsidR="006A5C5D" w:rsidRPr="002F4674">
        <w:rPr>
          <w:rFonts w:ascii="Times New Roman" w:hAnsi="Times New Roman" w:cs="Times New Roman"/>
        </w:rPr>
        <w:t xml:space="preserve"> z dnia </w:t>
      </w:r>
      <w:r w:rsidR="001E0D10" w:rsidRPr="002F4674">
        <w:rPr>
          <w:rFonts w:ascii="Times New Roman" w:hAnsi="Times New Roman" w:cs="Times New Roman"/>
        </w:rPr>
        <w:t>23 czerwca 2017 r.</w:t>
      </w:r>
      <w:r w:rsidR="006A5C5D" w:rsidRPr="002F4674">
        <w:rPr>
          <w:rFonts w:ascii="Times New Roman" w:hAnsi="Times New Roman" w:cs="Times New Roman"/>
        </w:rPr>
        <w:t xml:space="preserve"> (</w:t>
      </w:r>
      <w:proofErr w:type="spellStart"/>
      <w:r w:rsidR="006A5C5D" w:rsidRPr="002F4674">
        <w:rPr>
          <w:rFonts w:ascii="Times New Roman" w:hAnsi="Times New Roman" w:cs="Times New Roman"/>
        </w:rPr>
        <w:t>t.j</w:t>
      </w:r>
      <w:proofErr w:type="spellEnd"/>
      <w:r w:rsidR="006A5C5D" w:rsidRPr="002F4674">
        <w:rPr>
          <w:rFonts w:ascii="Times New Roman" w:hAnsi="Times New Roman" w:cs="Times New Roman"/>
        </w:rPr>
        <w:t xml:space="preserve">. </w:t>
      </w:r>
      <w:proofErr w:type="spellStart"/>
      <w:r w:rsidR="006A5C5D" w:rsidRPr="002F4674">
        <w:rPr>
          <w:rFonts w:ascii="Times New Roman" w:hAnsi="Times New Roman" w:cs="Times New Roman"/>
        </w:rPr>
        <w:t>Dz.Urz</w:t>
      </w:r>
      <w:proofErr w:type="spellEnd"/>
      <w:r w:rsidR="006A5C5D" w:rsidRPr="002F4674">
        <w:rPr>
          <w:rFonts w:ascii="Times New Roman" w:hAnsi="Times New Roman" w:cs="Times New Roman"/>
        </w:rPr>
        <w:t xml:space="preserve">. Woj. </w:t>
      </w:r>
      <w:proofErr w:type="spellStart"/>
      <w:r w:rsidR="006A5C5D" w:rsidRPr="002F4674">
        <w:rPr>
          <w:rFonts w:ascii="Times New Roman" w:hAnsi="Times New Roman" w:cs="Times New Roman"/>
        </w:rPr>
        <w:t>Warm</w:t>
      </w:r>
      <w:proofErr w:type="spellEnd"/>
      <w:r w:rsidR="006A5C5D" w:rsidRPr="002F4674">
        <w:rPr>
          <w:rFonts w:ascii="Times New Roman" w:hAnsi="Times New Roman" w:cs="Times New Roman"/>
        </w:rPr>
        <w:t xml:space="preserve">. – </w:t>
      </w:r>
      <w:proofErr w:type="spellStart"/>
      <w:r w:rsidR="006A5C5D" w:rsidRPr="002F4674">
        <w:rPr>
          <w:rFonts w:ascii="Times New Roman" w:hAnsi="Times New Roman" w:cs="Times New Roman"/>
        </w:rPr>
        <w:t>Maz</w:t>
      </w:r>
      <w:proofErr w:type="spellEnd"/>
      <w:r w:rsidR="006A5C5D" w:rsidRPr="002F4674">
        <w:rPr>
          <w:rFonts w:ascii="Times New Roman" w:hAnsi="Times New Roman" w:cs="Times New Roman"/>
        </w:rPr>
        <w:t xml:space="preserve">. </w:t>
      </w:r>
      <w:r w:rsidR="00E467D1" w:rsidRPr="002F4674">
        <w:rPr>
          <w:rFonts w:ascii="Times New Roman" w:hAnsi="Times New Roman" w:cs="Times New Roman"/>
        </w:rPr>
        <w:t>2017.2931</w:t>
      </w:r>
      <w:r w:rsidR="006A5C5D" w:rsidRPr="002F4674">
        <w:rPr>
          <w:rFonts w:ascii="Times New Roman" w:hAnsi="Times New Roman" w:cs="Times New Roman"/>
        </w:rPr>
        <w:t xml:space="preserve">) </w:t>
      </w:r>
      <w:r w:rsidR="00E467D1" w:rsidRPr="002F4674">
        <w:rPr>
          <w:rFonts w:ascii="Times New Roman" w:hAnsi="Times New Roman" w:cs="Times New Roman"/>
        </w:rPr>
        <w:t>zmienionego uchwałą</w:t>
      </w:r>
      <w:r w:rsidR="00E467D1" w:rsidRPr="002F4674">
        <w:t xml:space="preserve"> </w:t>
      </w:r>
      <w:r w:rsidR="00E467D1" w:rsidRPr="002F4674">
        <w:rPr>
          <w:rFonts w:ascii="Times New Roman" w:hAnsi="Times New Roman" w:cs="Times New Roman"/>
        </w:rPr>
        <w:t>XXVII/202/2020 Rady Gminy Szczytno z dnia 8 lipca 2020 r. (</w:t>
      </w:r>
      <w:proofErr w:type="spellStart"/>
      <w:r w:rsidR="00E467D1" w:rsidRPr="002F4674">
        <w:rPr>
          <w:rFonts w:ascii="Times New Roman" w:hAnsi="Times New Roman" w:cs="Times New Roman"/>
        </w:rPr>
        <w:t>t.j</w:t>
      </w:r>
      <w:proofErr w:type="spellEnd"/>
      <w:r w:rsidR="00E467D1" w:rsidRPr="002F4674">
        <w:rPr>
          <w:rFonts w:ascii="Times New Roman" w:hAnsi="Times New Roman" w:cs="Times New Roman"/>
        </w:rPr>
        <w:t xml:space="preserve">. </w:t>
      </w:r>
      <w:proofErr w:type="spellStart"/>
      <w:r w:rsidR="00E467D1" w:rsidRPr="002F4674">
        <w:rPr>
          <w:rFonts w:ascii="Times New Roman" w:hAnsi="Times New Roman" w:cs="Times New Roman"/>
        </w:rPr>
        <w:t>Dz.Urz</w:t>
      </w:r>
      <w:proofErr w:type="spellEnd"/>
      <w:r w:rsidR="00E467D1" w:rsidRPr="002F4674">
        <w:rPr>
          <w:rFonts w:ascii="Times New Roman" w:hAnsi="Times New Roman" w:cs="Times New Roman"/>
        </w:rPr>
        <w:t xml:space="preserve">. Woj. </w:t>
      </w:r>
      <w:proofErr w:type="spellStart"/>
      <w:r w:rsidR="00E467D1" w:rsidRPr="002F4674">
        <w:rPr>
          <w:rFonts w:ascii="Times New Roman" w:hAnsi="Times New Roman" w:cs="Times New Roman"/>
        </w:rPr>
        <w:t>Warm</w:t>
      </w:r>
      <w:proofErr w:type="spellEnd"/>
      <w:r w:rsidR="00E467D1" w:rsidRPr="002F4674">
        <w:rPr>
          <w:rFonts w:ascii="Times New Roman" w:hAnsi="Times New Roman" w:cs="Times New Roman"/>
        </w:rPr>
        <w:t xml:space="preserve">. – </w:t>
      </w:r>
      <w:proofErr w:type="spellStart"/>
      <w:r w:rsidR="00E467D1" w:rsidRPr="002F4674">
        <w:rPr>
          <w:rFonts w:ascii="Times New Roman" w:hAnsi="Times New Roman" w:cs="Times New Roman"/>
        </w:rPr>
        <w:t>Maz</w:t>
      </w:r>
      <w:proofErr w:type="spellEnd"/>
      <w:r w:rsidR="00E467D1" w:rsidRPr="002F4674">
        <w:rPr>
          <w:rFonts w:ascii="Times New Roman" w:hAnsi="Times New Roman" w:cs="Times New Roman"/>
        </w:rPr>
        <w:t xml:space="preserve">. 2020.3285) </w:t>
      </w:r>
      <w:r w:rsidR="006A5C5D" w:rsidRPr="002F4674">
        <w:rPr>
          <w:rFonts w:ascii="Times New Roman" w:hAnsi="Times New Roman" w:cs="Times New Roman"/>
        </w:rPr>
        <w:t>wynikają ze zmiany zapisów</w:t>
      </w:r>
      <w:r w:rsidR="00CA54D5" w:rsidRPr="002F4674">
        <w:rPr>
          <w:rFonts w:ascii="Times New Roman" w:hAnsi="Times New Roman" w:cs="Times New Roman"/>
        </w:rPr>
        <w:t>:</w:t>
      </w:r>
    </w:p>
    <w:p w14:paraId="142A7A2A" w14:textId="432B8747" w:rsidR="00CA54D5" w:rsidRPr="002F4674" w:rsidRDefault="006A5C5D" w:rsidP="004B3B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  <w:i/>
          <w:iCs/>
        </w:rPr>
        <w:t xml:space="preserve">ustawy z dnia 13 września 1996 r. o </w:t>
      </w:r>
      <w:r w:rsidR="00775545" w:rsidRPr="002F4674">
        <w:rPr>
          <w:rFonts w:ascii="Times New Roman" w:hAnsi="Times New Roman" w:cs="Times New Roman"/>
          <w:i/>
          <w:iCs/>
        </w:rPr>
        <w:t>odpadach</w:t>
      </w:r>
      <w:r w:rsidR="00775545" w:rsidRPr="002F467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(</w:t>
      </w:r>
      <w:proofErr w:type="spellStart"/>
      <w:r w:rsidRPr="002F4674">
        <w:rPr>
          <w:rFonts w:ascii="Times New Roman" w:hAnsi="Times New Roman" w:cs="Times New Roman"/>
        </w:rPr>
        <w:t>t.j</w:t>
      </w:r>
      <w:proofErr w:type="spellEnd"/>
      <w:r w:rsidRPr="002F4674">
        <w:rPr>
          <w:rFonts w:ascii="Times New Roman" w:hAnsi="Times New Roman" w:cs="Times New Roman"/>
        </w:rPr>
        <w:t xml:space="preserve">. Dz.U. z 2022 r., poz. </w:t>
      </w:r>
      <w:r w:rsidR="00775545" w:rsidRPr="002F4674">
        <w:rPr>
          <w:rFonts w:ascii="Times New Roman" w:hAnsi="Times New Roman" w:cs="Times New Roman"/>
        </w:rPr>
        <w:t>2519</w:t>
      </w:r>
      <w:r w:rsidRPr="002F4674">
        <w:rPr>
          <w:rFonts w:ascii="Times New Roman" w:hAnsi="Times New Roman" w:cs="Times New Roman"/>
        </w:rPr>
        <w:t xml:space="preserve"> z </w:t>
      </w:r>
      <w:proofErr w:type="spellStart"/>
      <w:r w:rsidRPr="002F4674">
        <w:rPr>
          <w:rFonts w:ascii="Times New Roman" w:hAnsi="Times New Roman" w:cs="Times New Roman"/>
        </w:rPr>
        <w:t>późn</w:t>
      </w:r>
      <w:proofErr w:type="spellEnd"/>
      <w:r w:rsidRPr="002F4674">
        <w:rPr>
          <w:rFonts w:ascii="Times New Roman" w:hAnsi="Times New Roman" w:cs="Times New Roman"/>
        </w:rPr>
        <w:t>. zm.)</w:t>
      </w:r>
      <w:r w:rsidR="00775545" w:rsidRPr="002F4674">
        <w:rPr>
          <w:rFonts w:ascii="Times New Roman" w:hAnsi="Times New Roman" w:cs="Times New Roman"/>
        </w:rPr>
        <w:t xml:space="preserve"> </w:t>
      </w:r>
      <w:r w:rsidR="00CA54D5" w:rsidRPr="002F4674">
        <w:rPr>
          <w:rFonts w:ascii="Times New Roman" w:hAnsi="Times New Roman" w:cs="Times New Roman"/>
        </w:rPr>
        <w:t>dotycząc</w:t>
      </w:r>
      <w:r w:rsidR="00F51451" w:rsidRPr="002F4674">
        <w:rPr>
          <w:rFonts w:ascii="Times New Roman" w:hAnsi="Times New Roman" w:cs="Times New Roman"/>
        </w:rPr>
        <w:t xml:space="preserve">ych uszczegółowienia zasad postępowania z odpadami budowlanymi i rozbiórkowymi, wyłączając je z zakresu odpadów komunalnych i </w:t>
      </w:r>
      <w:r w:rsidR="006C15DC" w:rsidRPr="002F4674">
        <w:rPr>
          <w:rFonts w:ascii="Times New Roman" w:hAnsi="Times New Roman" w:cs="Times New Roman"/>
        </w:rPr>
        <w:t>zdefiniowaniem ich jako</w:t>
      </w:r>
      <w:r w:rsidR="00F51451" w:rsidRPr="002F4674">
        <w:rPr>
          <w:rFonts w:ascii="Times New Roman" w:hAnsi="Times New Roman" w:cs="Times New Roman"/>
        </w:rPr>
        <w:t xml:space="preserve"> „odpady budowlane i rozbiórkowe z gospodarstw domowych”</w:t>
      </w:r>
      <w:r w:rsidR="002F4674" w:rsidRPr="002F4674">
        <w:rPr>
          <w:rFonts w:ascii="Times New Roman" w:hAnsi="Times New Roman" w:cs="Times New Roman"/>
        </w:rPr>
        <w:t>;</w:t>
      </w:r>
    </w:p>
    <w:p w14:paraId="11680F13" w14:textId="77777777" w:rsidR="00F51451" w:rsidRPr="002F4674" w:rsidRDefault="00F51451" w:rsidP="004B3B2A">
      <w:pPr>
        <w:pStyle w:val="Akapitzlist"/>
        <w:spacing w:after="0" w:line="360" w:lineRule="auto"/>
        <w:ind w:left="772"/>
        <w:jc w:val="both"/>
        <w:rPr>
          <w:rFonts w:ascii="Times New Roman" w:hAnsi="Times New Roman" w:cs="Times New Roman"/>
        </w:rPr>
      </w:pPr>
    </w:p>
    <w:p w14:paraId="385C8D6C" w14:textId="488D2F36" w:rsidR="006A5C5D" w:rsidRDefault="00775545" w:rsidP="004B3B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  <w:i/>
          <w:iCs/>
        </w:rPr>
        <w:t>oraz</w:t>
      </w:r>
      <w:r w:rsidR="00433A52">
        <w:rPr>
          <w:rFonts w:ascii="Times New Roman" w:hAnsi="Times New Roman" w:cs="Times New Roman"/>
          <w:i/>
          <w:iCs/>
        </w:rPr>
        <w:t xml:space="preserve"> </w:t>
      </w:r>
      <w:r w:rsidR="006C15DC" w:rsidRPr="002F4674">
        <w:rPr>
          <w:rFonts w:ascii="Times New Roman" w:hAnsi="Times New Roman" w:cs="Times New Roman"/>
          <w:i/>
          <w:iCs/>
        </w:rPr>
        <w:t>ustawy z dnia 20 lipca 2017 r. Prawo Wodne</w:t>
      </w:r>
      <w:r w:rsidR="006C15DC" w:rsidRPr="002F4674">
        <w:rPr>
          <w:rFonts w:ascii="Times New Roman" w:hAnsi="Times New Roman" w:cs="Times New Roman"/>
        </w:rPr>
        <w:t xml:space="preserve"> (</w:t>
      </w:r>
      <w:proofErr w:type="spellStart"/>
      <w:r w:rsidR="006C15DC" w:rsidRPr="002F4674">
        <w:rPr>
          <w:rFonts w:ascii="Times New Roman" w:hAnsi="Times New Roman" w:cs="Times New Roman"/>
        </w:rPr>
        <w:t>t.j</w:t>
      </w:r>
      <w:proofErr w:type="spellEnd"/>
      <w:r w:rsidR="006C15DC" w:rsidRPr="002F4674">
        <w:rPr>
          <w:rFonts w:ascii="Times New Roman" w:hAnsi="Times New Roman" w:cs="Times New Roman"/>
        </w:rPr>
        <w:t xml:space="preserve">. Dz.U. z 2022 r., poz. </w:t>
      </w:r>
      <w:r w:rsidR="00EC3CFD" w:rsidRPr="002F4674">
        <w:rPr>
          <w:rFonts w:ascii="Times New Roman" w:hAnsi="Times New Roman" w:cs="Times New Roman"/>
        </w:rPr>
        <w:t>1549</w:t>
      </w:r>
      <w:r w:rsidR="006C15DC" w:rsidRPr="002F4674">
        <w:rPr>
          <w:rFonts w:ascii="Times New Roman" w:hAnsi="Times New Roman" w:cs="Times New Roman"/>
        </w:rPr>
        <w:t xml:space="preserve"> z </w:t>
      </w:r>
      <w:proofErr w:type="spellStart"/>
      <w:r w:rsidR="006C15DC" w:rsidRPr="002F4674">
        <w:rPr>
          <w:rFonts w:ascii="Times New Roman" w:hAnsi="Times New Roman" w:cs="Times New Roman"/>
        </w:rPr>
        <w:t>późn</w:t>
      </w:r>
      <w:proofErr w:type="spellEnd"/>
      <w:r w:rsidR="006C15DC" w:rsidRPr="002F4674">
        <w:rPr>
          <w:rFonts w:ascii="Times New Roman" w:hAnsi="Times New Roman" w:cs="Times New Roman"/>
        </w:rPr>
        <w:t>. zm.) dotyczących</w:t>
      </w:r>
      <w:r w:rsidR="00EC3CFD" w:rsidRPr="002F4674">
        <w:rPr>
          <w:rFonts w:ascii="Times New Roman" w:hAnsi="Times New Roman" w:cs="Times New Roman"/>
        </w:rPr>
        <w:t xml:space="preserve"> rozszerzenia definicji nieczystości ciekłych. Jej zakres rozszerzono o </w:t>
      </w:r>
      <w:r w:rsidR="00E467D1" w:rsidRPr="002F4674">
        <w:rPr>
          <w:rFonts w:ascii="Times New Roman" w:hAnsi="Times New Roman" w:cs="Times New Roman"/>
        </w:rPr>
        <w:t>osad z przydomowych oczyszczalni ścieków.</w:t>
      </w:r>
      <w:r w:rsidR="00D75064">
        <w:rPr>
          <w:rFonts w:ascii="Times New Roman" w:hAnsi="Times New Roman" w:cs="Times New Roman"/>
        </w:rPr>
        <w:t xml:space="preserve">  W związku z czym należało określić sposób i częstotliwość</w:t>
      </w:r>
      <w:r w:rsidR="00D75064" w:rsidRPr="00D75064">
        <w:t xml:space="preserve"> </w:t>
      </w:r>
      <w:r w:rsidR="00D75064" w:rsidRPr="00D75064">
        <w:rPr>
          <w:rFonts w:ascii="Times New Roman" w:hAnsi="Times New Roman" w:cs="Times New Roman"/>
        </w:rPr>
        <w:t xml:space="preserve">pozbywania się nieczystości ciekłych </w:t>
      </w:r>
      <w:r w:rsidR="00D75064">
        <w:rPr>
          <w:rFonts w:ascii="Times New Roman" w:hAnsi="Times New Roman" w:cs="Times New Roman"/>
        </w:rPr>
        <w:t xml:space="preserve">gromadzonych w zbiornikach bezodpływowych jak i przydomowych oczyszczalniach ścieków </w:t>
      </w:r>
      <w:r w:rsidR="00D75064" w:rsidRPr="00D75064">
        <w:rPr>
          <w:rFonts w:ascii="Times New Roman" w:hAnsi="Times New Roman" w:cs="Times New Roman"/>
        </w:rPr>
        <w:t>z terenu nieruchomości</w:t>
      </w:r>
      <w:r w:rsidR="00433A52">
        <w:rPr>
          <w:rFonts w:ascii="Times New Roman" w:hAnsi="Times New Roman" w:cs="Times New Roman"/>
        </w:rPr>
        <w:t>.</w:t>
      </w:r>
    </w:p>
    <w:p w14:paraId="2E4E5BCA" w14:textId="77777777" w:rsidR="00D75064" w:rsidRPr="00D75064" w:rsidRDefault="00D75064" w:rsidP="00D7506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04D320" w14:textId="7EFEEB61" w:rsidR="006A5C5D" w:rsidRPr="002F4674" w:rsidRDefault="006A5C5D" w:rsidP="004B3B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F4674">
        <w:rPr>
          <w:rFonts w:ascii="Times New Roman" w:hAnsi="Times New Roman" w:cs="Times New Roman"/>
        </w:rPr>
        <w:t>Regulamin jest aktem prawa miejscowego. Przedłożony projekt uchwały został pozytywnie</w:t>
      </w:r>
      <w:r w:rsidR="00620A83" w:rsidRPr="002F467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zaopiniowany przez Państwowego Powiatowego Inspektora Sanitarnego opinią sanitarną z dnia</w:t>
      </w:r>
      <w:r w:rsidR="001E0D10" w:rsidRPr="002F467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(</w:t>
      </w:r>
      <w:r w:rsidR="00EC3CFD" w:rsidRPr="002F4674">
        <w:rPr>
          <w:rFonts w:ascii="Times New Roman" w:hAnsi="Times New Roman" w:cs="Times New Roman"/>
        </w:rPr>
        <w:t>1</w:t>
      </w:r>
      <w:r w:rsidR="00E467D1" w:rsidRPr="002F4674">
        <w:rPr>
          <w:rFonts w:ascii="Times New Roman" w:hAnsi="Times New Roman" w:cs="Times New Roman"/>
        </w:rPr>
        <w:t>0</w:t>
      </w:r>
      <w:r w:rsidR="00EC3CFD" w:rsidRPr="002F4674">
        <w:rPr>
          <w:rFonts w:ascii="Times New Roman" w:hAnsi="Times New Roman" w:cs="Times New Roman"/>
        </w:rPr>
        <w:t>.03.2023 r.</w:t>
      </w:r>
      <w:r w:rsidRPr="002F4674">
        <w:rPr>
          <w:rFonts w:ascii="Times New Roman" w:hAnsi="Times New Roman" w:cs="Times New Roman"/>
        </w:rPr>
        <w:t>) oraz został poddany konsultacjom społecznym w okresie od dnia (</w:t>
      </w:r>
      <w:r w:rsidR="00EC3CFD" w:rsidRPr="002F4674">
        <w:rPr>
          <w:rFonts w:ascii="Times New Roman" w:hAnsi="Times New Roman" w:cs="Times New Roman"/>
        </w:rPr>
        <w:t>0</w:t>
      </w:r>
      <w:r w:rsidR="00433A52">
        <w:rPr>
          <w:rFonts w:ascii="Times New Roman" w:hAnsi="Times New Roman" w:cs="Times New Roman"/>
        </w:rPr>
        <w:t>5</w:t>
      </w:r>
      <w:r w:rsidR="00EC3CFD" w:rsidRPr="002F4674">
        <w:rPr>
          <w:rFonts w:ascii="Times New Roman" w:hAnsi="Times New Roman" w:cs="Times New Roman"/>
        </w:rPr>
        <w:t>.04.2023 r.</w:t>
      </w:r>
      <w:r w:rsidRPr="002F4674">
        <w:rPr>
          <w:rFonts w:ascii="Times New Roman" w:hAnsi="Times New Roman" w:cs="Times New Roman"/>
        </w:rPr>
        <w:t>) do dnia</w:t>
      </w:r>
      <w:r w:rsidR="00EC3CFD" w:rsidRPr="002F4674">
        <w:rPr>
          <w:rFonts w:ascii="Times New Roman" w:hAnsi="Times New Roman" w:cs="Times New Roman"/>
        </w:rPr>
        <w:t xml:space="preserve"> </w:t>
      </w:r>
      <w:r w:rsidRPr="002F4674">
        <w:rPr>
          <w:rFonts w:ascii="Times New Roman" w:hAnsi="Times New Roman" w:cs="Times New Roman"/>
        </w:rPr>
        <w:t>(</w:t>
      </w:r>
      <w:r w:rsidR="00433A52">
        <w:rPr>
          <w:rFonts w:ascii="Times New Roman" w:hAnsi="Times New Roman" w:cs="Times New Roman"/>
        </w:rPr>
        <w:t>20</w:t>
      </w:r>
      <w:r w:rsidR="00EC3CFD" w:rsidRPr="002F4674">
        <w:rPr>
          <w:rFonts w:ascii="Times New Roman" w:hAnsi="Times New Roman" w:cs="Times New Roman"/>
        </w:rPr>
        <w:t>.04.2023 r.</w:t>
      </w:r>
      <w:r w:rsidRPr="002F4674">
        <w:rPr>
          <w:rFonts w:ascii="Times New Roman" w:hAnsi="Times New Roman" w:cs="Times New Roman"/>
        </w:rPr>
        <w:t>) .</w:t>
      </w:r>
    </w:p>
    <w:sectPr w:rsidR="006A5C5D" w:rsidRPr="002F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866"/>
    <w:multiLevelType w:val="hybridMultilevel"/>
    <w:tmpl w:val="5E6AA22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73547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5C"/>
    <w:rsid w:val="00037189"/>
    <w:rsid w:val="00046E8E"/>
    <w:rsid w:val="001E0D10"/>
    <w:rsid w:val="002F4674"/>
    <w:rsid w:val="003B542D"/>
    <w:rsid w:val="00433A52"/>
    <w:rsid w:val="004B3B2A"/>
    <w:rsid w:val="00620A83"/>
    <w:rsid w:val="006A5C5D"/>
    <w:rsid w:val="006C15DC"/>
    <w:rsid w:val="00775545"/>
    <w:rsid w:val="00C4325C"/>
    <w:rsid w:val="00CA54D5"/>
    <w:rsid w:val="00D75064"/>
    <w:rsid w:val="00E467D1"/>
    <w:rsid w:val="00EC3CFD"/>
    <w:rsid w:val="00F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C480"/>
  <w15:chartTrackingRefBased/>
  <w15:docId w15:val="{AEED9282-720B-47C2-9B33-995345F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2023-04-03T12:48:00Z</cp:lastPrinted>
  <dcterms:created xsi:type="dcterms:W3CDTF">2023-04-03T10:46:00Z</dcterms:created>
  <dcterms:modified xsi:type="dcterms:W3CDTF">2023-04-05T07:01:00Z</dcterms:modified>
</cp:coreProperties>
</file>