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E1" w:rsidRPr="00D714F7" w:rsidRDefault="00821BE1" w:rsidP="00821BE1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>RR</w:t>
      </w:r>
      <w:r w:rsidR="00F70CF6" w:rsidRPr="00D714F7">
        <w:rPr>
          <w:rFonts w:eastAsia="Times New Roman"/>
          <w:sz w:val="22"/>
          <w:szCs w:val="22"/>
          <w:lang w:eastAsia="ar-SA"/>
        </w:rPr>
        <w:t>-</w:t>
      </w:r>
      <w:r w:rsidRPr="00D714F7">
        <w:rPr>
          <w:rFonts w:eastAsia="Times New Roman"/>
          <w:sz w:val="22"/>
          <w:szCs w:val="22"/>
          <w:lang w:eastAsia="ar-SA"/>
        </w:rPr>
        <w:t>MK.6840.</w:t>
      </w:r>
      <w:r w:rsidR="009E30DE" w:rsidRPr="00D714F7">
        <w:rPr>
          <w:rFonts w:eastAsia="Times New Roman"/>
          <w:sz w:val="22"/>
          <w:szCs w:val="22"/>
          <w:lang w:eastAsia="ar-SA"/>
        </w:rPr>
        <w:t>5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9E30DE" w:rsidRPr="00D714F7">
        <w:rPr>
          <w:rFonts w:eastAsia="Times New Roman"/>
          <w:sz w:val="22"/>
          <w:szCs w:val="22"/>
          <w:lang w:eastAsia="ar-SA"/>
        </w:rPr>
        <w:t>1</w:t>
      </w:r>
      <w:r w:rsidRPr="00D714F7">
        <w:rPr>
          <w:rFonts w:eastAsia="Times New Roman"/>
          <w:sz w:val="22"/>
          <w:szCs w:val="22"/>
          <w:lang w:eastAsia="ar-SA"/>
        </w:rPr>
        <w:t xml:space="preserve">        </w:t>
      </w:r>
      <w:r w:rsid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 w:rsidR="00574A39">
        <w:rPr>
          <w:rFonts w:eastAsia="Times New Roman"/>
          <w:sz w:val="22"/>
          <w:szCs w:val="22"/>
          <w:lang w:eastAsia="ar-SA"/>
        </w:rPr>
        <w:t>29</w:t>
      </w:r>
      <w:r w:rsidRPr="00D714F7">
        <w:rPr>
          <w:rFonts w:eastAsia="Times New Roman"/>
          <w:sz w:val="22"/>
          <w:szCs w:val="22"/>
          <w:lang w:eastAsia="ar-SA"/>
        </w:rPr>
        <w:t>.</w:t>
      </w:r>
      <w:r w:rsidR="00F174F5" w:rsidRPr="00D714F7">
        <w:rPr>
          <w:rFonts w:eastAsia="Times New Roman"/>
          <w:sz w:val="22"/>
          <w:szCs w:val="22"/>
          <w:lang w:eastAsia="ar-SA"/>
        </w:rPr>
        <w:t>0</w:t>
      </w:r>
      <w:r w:rsidR="00574A39">
        <w:rPr>
          <w:rFonts w:eastAsia="Times New Roman"/>
          <w:sz w:val="22"/>
          <w:szCs w:val="22"/>
          <w:lang w:eastAsia="ar-SA"/>
        </w:rPr>
        <w:t>4</w:t>
      </w:r>
      <w:r w:rsidRPr="00D714F7">
        <w:rPr>
          <w:rFonts w:eastAsia="Times New Roman"/>
          <w:sz w:val="22"/>
          <w:szCs w:val="22"/>
          <w:lang w:eastAsia="ar-SA"/>
        </w:rPr>
        <w:t>.20</w:t>
      </w:r>
      <w:r w:rsidR="00F174F5" w:rsidRPr="00D714F7">
        <w:rPr>
          <w:rFonts w:eastAsia="Times New Roman"/>
          <w:sz w:val="22"/>
          <w:szCs w:val="22"/>
          <w:lang w:eastAsia="ar-SA"/>
        </w:rPr>
        <w:t>2</w:t>
      </w:r>
      <w:r w:rsidR="009E30DE" w:rsidRPr="00D714F7">
        <w:rPr>
          <w:rFonts w:eastAsia="Times New Roman"/>
          <w:sz w:val="22"/>
          <w:szCs w:val="22"/>
          <w:lang w:eastAsia="ar-SA"/>
        </w:rPr>
        <w:t>1</w:t>
      </w:r>
      <w:r w:rsidRPr="00D714F7">
        <w:rPr>
          <w:rFonts w:eastAsia="Times New Roman"/>
          <w:sz w:val="22"/>
          <w:szCs w:val="22"/>
          <w:lang w:eastAsia="ar-SA"/>
        </w:rPr>
        <w:t xml:space="preserve"> r.</w:t>
      </w:r>
    </w:p>
    <w:p w:rsidR="00574A39" w:rsidRDefault="00574A39" w:rsidP="00574A39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574A39" w:rsidRDefault="00574A39" w:rsidP="00574A39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1490) ogłasza przetarg ustny nieograniczony na zbycie n/w nieruchomości:</w:t>
      </w:r>
    </w:p>
    <w:tbl>
      <w:tblPr>
        <w:tblW w:w="14331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993"/>
        <w:gridCol w:w="2126"/>
        <w:gridCol w:w="2835"/>
        <w:gridCol w:w="1276"/>
        <w:gridCol w:w="1134"/>
        <w:gridCol w:w="1984"/>
      </w:tblGrid>
      <w:tr w:rsidR="00BE30C1" w:rsidTr="00BE30C1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BE30C1" w:rsidRPr="00DE1A92" w:rsidRDefault="00BE30C1" w:rsidP="00C94776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E30C1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BE30C1" w:rsidRPr="00DE1A92" w:rsidRDefault="00BE30C1" w:rsidP="00C94776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72.700,00</w:t>
            </w:r>
          </w:p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57.400,00</w:t>
            </w:r>
          </w:p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72.400,00</w:t>
            </w:r>
          </w:p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9E30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142.000,00</w:t>
            </w:r>
          </w:p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1WS – tereny na cele wód powierzchniowych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BE30C1" w:rsidRPr="00BE30C1" w:rsidRDefault="00BE30C1" w:rsidP="00BE30C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66.300,00</w:t>
            </w:r>
          </w:p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6.500,00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BA1D18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BE30C1" w:rsidTr="00BE30C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70.600,00</w:t>
            </w:r>
          </w:p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C1" w:rsidRPr="00D714F7" w:rsidRDefault="00BE30C1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0C1" w:rsidRPr="00D714F7" w:rsidRDefault="00BE30C1" w:rsidP="00D714F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574A39" w:rsidRPr="00574A39" w:rsidRDefault="00574A39" w:rsidP="00574A39">
      <w:pPr>
        <w:jc w:val="both"/>
        <w:rPr>
          <w:rFonts w:eastAsia="Times New Roman"/>
          <w:sz w:val="20"/>
          <w:szCs w:val="20"/>
          <w:lang w:eastAsia="ar-SA"/>
        </w:rPr>
      </w:pPr>
      <w:r w:rsidRPr="00574A39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574A39">
        <w:rPr>
          <w:rFonts w:eastAsia="Times New Roman"/>
          <w:sz w:val="20"/>
          <w:szCs w:val="20"/>
          <w:lang w:eastAsia="ar-SA"/>
        </w:rPr>
        <w:t xml:space="preserve"> Kształt działek regularny, zbliżony do prostokąta. Stan zagospodarowania – działki niezabudowane.</w:t>
      </w:r>
    </w:p>
    <w:p w:rsidR="00574A39" w:rsidRPr="00574A39" w:rsidRDefault="00574A39" w:rsidP="00574A39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</w:p>
    <w:p w:rsidR="00574A39" w:rsidRDefault="00574A39" w:rsidP="00574A39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574A39" w:rsidRDefault="00574A39" w:rsidP="00574A39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574A39" w:rsidRDefault="00574A39" w:rsidP="00574A39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574A39">
        <w:rPr>
          <w:rFonts w:eastAsia="Times New Roman"/>
          <w:b/>
          <w:i/>
          <w:sz w:val="22"/>
          <w:szCs w:val="22"/>
          <w:lang w:eastAsia="ar-SA"/>
        </w:rPr>
        <w:t>15</w:t>
      </w:r>
      <w:r w:rsidRPr="00574A39">
        <w:rPr>
          <w:rFonts w:eastAsia="Times New Roman"/>
          <w:b/>
          <w:bCs/>
          <w:i/>
          <w:sz w:val="22"/>
          <w:szCs w:val="22"/>
          <w:lang w:eastAsia="ar-SA"/>
        </w:rPr>
        <w:t>-06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2021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574A39" w:rsidRDefault="00574A39" w:rsidP="00574A39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574A39" w:rsidRPr="005A19D3" w:rsidRDefault="00574A39" w:rsidP="00574A39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11-06-2021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Nowe Gizewo działka nr: …….. </w:t>
      </w:r>
    </w:p>
    <w:p w:rsidR="00574A39" w:rsidRPr="005823FA" w:rsidRDefault="00574A39" w:rsidP="00574A39">
      <w:pPr>
        <w:tabs>
          <w:tab w:val="left" w:pos="2160"/>
        </w:tabs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5823FA">
        <w:rPr>
          <w:rFonts w:eastAsia="Times New Roman"/>
          <w:b/>
          <w:sz w:val="20"/>
          <w:szCs w:val="20"/>
          <w:lang w:eastAsia="ar-SA"/>
        </w:rPr>
        <w:t xml:space="preserve">Osoby zainteresowane uczestnictwem w przetargu na </w:t>
      </w:r>
      <w:r>
        <w:rPr>
          <w:rFonts w:eastAsia="Times New Roman"/>
          <w:b/>
          <w:sz w:val="20"/>
          <w:szCs w:val="20"/>
          <w:lang w:eastAsia="ar-SA"/>
        </w:rPr>
        <w:t>więcej niż jedną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działk</w:t>
      </w:r>
      <w:r>
        <w:rPr>
          <w:rFonts w:eastAsia="Times New Roman"/>
          <w:b/>
          <w:sz w:val="20"/>
          <w:szCs w:val="20"/>
          <w:lang w:eastAsia="ar-SA"/>
        </w:rPr>
        <w:t>ę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winny wpłacić wadium oddzielnie dla każdej działki.</w:t>
      </w:r>
      <w:r w:rsidRPr="005823FA">
        <w:rPr>
          <w:rFonts w:eastAsia="Times New Roman"/>
          <w:b/>
          <w:bCs/>
          <w:sz w:val="20"/>
          <w:szCs w:val="20"/>
          <w:lang w:eastAsia="ar-SA"/>
        </w:rPr>
        <w:tab/>
      </w:r>
    </w:p>
    <w:p w:rsidR="00574A39" w:rsidRDefault="00574A39" w:rsidP="00574A39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574A39" w:rsidRDefault="00574A39" w:rsidP="00574A39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574A39" w:rsidRDefault="00574A39" w:rsidP="00574A39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</w:t>
      </w:r>
      <w:r w:rsidR="00BE30C1">
        <w:rPr>
          <w:rFonts w:eastAsia="Times New Roman"/>
          <w:b/>
          <w:bCs/>
          <w:i/>
          <w:iCs/>
          <w:sz w:val="20"/>
          <w:szCs w:val="20"/>
          <w:lang w:eastAsia="ar-SA"/>
        </w:rPr>
        <w:t>5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-</w:t>
      </w:r>
      <w:r w:rsidR="00BE30C1">
        <w:rPr>
          <w:rFonts w:eastAsia="Times New Roman"/>
          <w:b/>
          <w:bCs/>
          <w:i/>
          <w:iCs/>
          <w:sz w:val="20"/>
          <w:szCs w:val="20"/>
          <w:lang w:eastAsia="ar-SA"/>
        </w:rPr>
        <w:t>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574A39" w:rsidRDefault="00574A39" w:rsidP="00821BE1">
      <w:pPr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p w:rsidR="00574A39" w:rsidRDefault="00574A39" w:rsidP="00821BE1">
      <w:pPr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p w:rsidR="00350152" w:rsidRDefault="00350152" w:rsidP="0035015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350152" w:rsidRDefault="00350152" w:rsidP="00350152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7158AE" w:rsidRPr="007158AE" w:rsidRDefault="007158AE" w:rsidP="00F956C8">
      <w:pPr>
        <w:pStyle w:val="Tekstpodstawowy21"/>
        <w:rPr>
          <w:rFonts w:eastAsia="Times New Roman"/>
          <w:iCs/>
          <w:sz w:val="20"/>
          <w:szCs w:val="20"/>
          <w:lang w:eastAsia="ar-SA"/>
        </w:rPr>
      </w:pPr>
      <w:bookmarkStart w:id="0" w:name="_GoBack"/>
      <w:bookmarkEnd w:id="0"/>
    </w:p>
    <w:sectPr w:rsidR="007158AE" w:rsidRPr="007158AE" w:rsidSect="00377013">
      <w:pgSz w:w="16839" w:h="23814" w:code="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3"/>
    <w:rsid w:val="000A55A4"/>
    <w:rsid w:val="00254104"/>
    <w:rsid w:val="002F71F3"/>
    <w:rsid w:val="00350152"/>
    <w:rsid w:val="00377013"/>
    <w:rsid w:val="003F2BCB"/>
    <w:rsid w:val="00574A39"/>
    <w:rsid w:val="006B2E43"/>
    <w:rsid w:val="006C3F8A"/>
    <w:rsid w:val="007158AE"/>
    <w:rsid w:val="007D68AD"/>
    <w:rsid w:val="007F70A5"/>
    <w:rsid w:val="00821BE1"/>
    <w:rsid w:val="0086760C"/>
    <w:rsid w:val="009E30DE"/>
    <w:rsid w:val="00B4558E"/>
    <w:rsid w:val="00BA1D18"/>
    <w:rsid w:val="00BE30C1"/>
    <w:rsid w:val="00CE635E"/>
    <w:rsid w:val="00D1134B"/>
    <w:rsid w:val="00D714F7"/>
    <w:rsid w:val="00DE1A92"/>
    <w:rsid w:val="00F174F5"/>
    <w:rsid w:val="00F70CF6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45BA-342C-47BA-BBB0-519B6AC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1BE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21BE1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21BE1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21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1BE1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21BE1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4B"/>
    <w:rPr>
      <w:rFonts w:ascii="Segoe UI" w:eastAsia="Andale Sans UI" w:hAnsi="Segoe UI" w:cs="Segoe UI"/>
      <w:kern w:val="2"/>
      <w:sz w:val="18"/>
      <w:szCs w:val="18"/>
    </w:rPr>
  </w:style>
  <w:style w:type="paragraph" w:customStyle="1" w:styleId="Tekstpodstawowy31">
    <w:name w:val="Tekst podstawowy 31"/>
    <w:basedOn w:val="Normalny"/>
    <w:rsid w:val="00574A39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2020-04-22T06:28:00Z</cp:lastPrinted>
  <dcterms:created xsi:type="dcterms:W3CDTF">2018-06-29T10:29:00Z</dcterms:created>
  <dcterms:modified xsi:type="dcterms:W3CDTF">2021-05-11T06:09:00Z</dcterms:modified>
</cp:coreProperties>
</file>