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BD7455">
        <w:rPr>
          <w:rFonts w:cs="Times New Roman"/>
        </w:rPr>
        <w:t>35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BD7455">
        <w:rPr>
          <w:rFonts w:cs="Times New Roman"/>
        </w:rPr>
        <w:t>13</w:t>
      </w:r>
      <w:r w:rsidRPr="00701668">
        <w:rPr>
          <w:rFonts w:cs="Times New Roman"/>
        </w:rPr>
        <w:t>.</w:t>
      </w:r>
      <w:r w:rsidR="00BD7455">
        <w:rPr>
          <w:rFonts w:cs="Times New Roman"/>
        </w:rPr>
        <w:t>01</w:t>
      </w:r>
      <w:r w:rsidR="00F33670">
        <w:rPr>
          <w:rFonts w:cs="Times New Roman"/>
        </w:rPr>
        <w:t>.202</w:t>
      </w:r>
      <w:r w:rsidR="00BD7455">
        <w:rPr>
          <w:rFonts w:cs="Times New Roman"/>
        </w:rPr>
        <w:t>1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BD7455" w:rsidRPr="00BD7455">
        <w:rPr>
          <w:b/>
          <w:bCs/>
        </w:rPr>
        <w:t>Przebudowa dróg w miejscowościach Szymany i Rudka</w:t>
      </w:r>
      <w:bookmarkStart w:id="0" w:name="_GoBack"/>
      <w:bookmarkEnd w:id="0"/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 xml:space="preserve">. zm.), informuje o zmianie zapisu w Specyfikacji Istotnych Warunków Zamówienia </w:t>
      </w:r>
      <w:r w:rsidR="00B77DD3">
        <w:rPr>
          <w:rFonts w:cs="Times New Roman"/>
        </w:rPr>
        <w:t>stosownie do</w:t>
      </w:r>
      <w:r w:rsidRPr="00F33670">
        <w:rPr>
          <w:rFonts w:cs="Times New Roman"/>
        </w:rPr>
        <w:t xml:space="preserve">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C7166A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 Dział </w:t>
      </w:r>
      <w:r w:rsidR="00DC3813">
        <w:rPr>
          <w:rFonts w:cs="Times New Roman"/>
          <w:b/>
        </w:rPr>
        <w:t>VII</w:t>
      </w:r>
      <w:r>
        <w:rPr>
          <w:rFonts w:cs="Times New Roman"/>
          <w:b/>
        </w:rPr>
        <w:t>:</w:t>
      </w:r>
    </w:p>
    <w:p w:rsidR="00DC3813" w:rsidRDefault="00B77DD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  <w:r>
        <w:rPr>
          <w:rFonts w:cs="Times New Roman"/>
          <w:b/>
        </w:rPr>
        <w:t xml:space="preserve">Było: </w:t>
      </w:r>
      <w:r w:rsidR="00DC3813">
        <w:rPr>
          <w:rFonts w:cs="Times New Roman"/>
          <w:b/>
        </w:rPr>
        <w:t>„</w:t>
      </w:r>
      <w:r w:rsidR="00BD7455" w:rsidRPr="00BD7455">
        <w:rPr>
          <w:rFonts w:eastAsia="Times New Roman" w:cstheme="minorHAnsi"/>
        </w:rPr>
        <w:t xml:space="preserve">Wymagany termin wykonania zamówienia w okresie od dnia podpisania umowy </w:t>
      </w:r>
      <w:r w:rsidR="00BD7455" w:rsidRPr="00BD7455">
        <w:rPr>
          <w:rFonts w:eastAsia="Times New Roman" w:cstheme="minorHAnsi"/>
          <w:b/>
        </w:rPr>
        <w:t>do dnia 30.09.2021 r.</w:t>
      </w:r>
      <w:r w:rsidR="00DC3813">
        <w:rPr>
          <w:rFonts w:eastAsia="Times New Roman" w:cstheme="minorHAnsi"/>
          <w:b/>
          <w:iCs/>
        </w:rPr>
        <w:t>”</w:t>
      </w:r>
    </w:p>
    <w:p w:rsidR="00DC3813" w:rsidRDefault="00DC381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</w:p>
    <w:p w:rsidR="00C7166A" w:rsidRPr="004C7331" w:rsidRDefault="00B77DD3" w:rsidP="00DC3813">
      <w:pPr>
        <w:spacing w:after="0" w:line="360" w:lineRule="auto"/>
        <w:jc w:val="both"/>
        <w:rPr>
          <w:rFonts w:ascii="Arial" w:eastAsia="Calibri" w:hAnsi="Arial" w:cs="Arial"/>
          <w:highlight w:val="yellow"/>
          <w:lang w:eastAsia="en-US"/>
        </w:rPr>
      </w:pPr>
      <w:r>
        <w:rPr>
          <w:rFonts w:cs="Times New Roman"/>
          <w:b/>
        </w:rPr>
        <w:t xml:space="preserve">Jest: </w:t>
      </w:r>
      <w:r w:rsidR="00DC3813" w:rsidRPr="00DC3813">
        <w:rPr>
          <w:rFonts w:cs="Times New Roman"/>
        </w:rPr>
        <w:t>„</w:t>
      </w:r>
      <w:r w:rsidR="00BD7455" w:rsidRPr="00BD7455">
        <w:rPr>
          <w:rFonts w:cs="Times New Roman"/>
        </w:rPr>
        <w:t xml:space="preserve">Wymagany termin wykonania zamówienia w okresie od dnia podpisania umowy </w:t>
      </w:r>
      <w:r w:rsidR="00BD7455" w:rsidRPr="00BD7455">
        <w:rPr>
          <w:rFonts w:cs="Times New Roman"/>
          <w:b/>
        </w:rPr>
        <w:t>do dnia 30.</w:t>
      </w:r>
      <w:r w:rsidR="00BD7455">
        <w:rPr>
          <w:rFonts w:cs="Times New Roman"/>
          <w:b/>
        </w:rPr>
        <w:t>11</w:t>
      </w:r>
      <w:r w:rsidR="00BD7455" w:rsidRPr="00BD7455">
        <w:rPr>
          <w:rFonts w:cs="Times New Roman"/>
          <w:b/>
        </w:rPr>
        <w:t>.2021 r.</w:t>
      </w:r>
      <w:r w:rsidR="00DC3813" w:rsidRPr="00BD7455">
        <w:rPr>
          <w:rFonts w:cs="Times New Roman"/>
          <w:b/>
          <w:iCs/>
        </w:rPr>
        <w:t>”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41" w:rsidRDefault="00EF3A41" w:rsidP="00093488">
      <w:pPr>
        <w:spacing w:after="0" w:line="240" w:lineRule="auto"/>
      </w:pPr>
      <w:r>
        <w:separator/>
      </w:r>
    </w:p>
  </w:endnote>
  <w:endnote w:type="continuationSeparator" w:id="0">
    <w:p w:rsidR="00EF3A41" w:rsidRDefault="00EF3A41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41" w:rsidRDefault="00EF3A41" w:rsidP="00093488">
      <w:pPr>
        <w:spacing w:after="0" w:line="240" w:lineRule="auto"/>
      </w:pPr>
      <w:r>
        <w:separator/>
      </w:r>
    </w:p>
  </w:footnote>
  <w:footnote w:type="continuationSeparator" w:id="0">
    <w:p w:rsidR="00EF3A41" w:rsidRDefault="00EF3A41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946F1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3F0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85C24"/>
    <w:rsid w:val="007A59C0"/>
    <w:rsid w:val="007B1FAD"/>
    <w:rsid w:val="007D40D4"/>
    <w:rsid w:val="007E0BDB"/>
    <w:rsid w:val="007F14CA"/>
    <w:rsid w:val="00864060"/>
    <w:rsid w:val="00866E14"/>
    <w:rsid w:val="008779E9"/>
    <w:rsid w:val="008B7904"/>
    <w:rsid w:val="008C49EF"/>
    <w:rsid w:val="008D1D68"/>
    <w:rsid w:val="009247E1"/>
    <w:rsid w:val="009877B6"/>
    <w:rsid w:val="009A3398"/>
    <w:rsid w:val="009B3EF0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77DD3"/>
    <w:rsid w:val="00B812E2"/>
    <w:rsid w:val="00B842D4"/>
    <w:rsid w:val="00B927AC"/>
    <w:rsid w:val="00BD7455"/>
    <w:rsid w:val="00C0707C"/>
    <w:rsid w:val="00C50392"/>
    <w:rsid w:val="00C7166A"/>
    <w:rsid w:val="00CC1338"/>
    <w:rsid w:val="00CC586D"/>
    <w:rsid w:val="00CD5D29"/>
    <w:rsid w:val="00CE5E63"/>
    <w:rsid w:val="00D71E1C"/>
    <w:rsid w:val="00D737E7"/>
    <w:rsid w:val="00DA234F"/>
    <w:rsid w:val="00DC3813"/>
    <w:rsid w:val="00DD1863"/>
    <w:rsid w:val="00DD5C75"/>
    <w:rsid w:val="00DE09F5"/>
    <w:rsid w:val="00E11D96"/>
    <w:rsid w:val="00E75B52"/>
    <w:rsid w:val="00EB2043"/>
    <w:rsid w:val="00EF3A41"/>
    <w:rsid w:val="00EF7599"/>
    <w:rsid w:val="00F1139C"/>
    <w:rsid w:val="00F12653"/>
    <w:rsid w:val="00F236CF"/>
    <w:rsid w:val="00F33670"/>
    <w:rsid w:val="00F560E5"/>
    <w:rsid w:val="00F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52</cp:revision>
  <cp:lastPrinted>2017-09-08T12:56:00Z</cp:lastPrinted>
  <dcterms:created xsi:type="dcterms:W3CDTF">2018-10-30T07:56:00Z</dcterms:created>
  <dcterms:modified xsi:type="dcterms:W3CDTF">2021-01-13T12:01:00Z</dcterms:modified>
</cp:coreProperties>
</file>