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861590">
        <w:rPr>
          <w:rFonts w:cs="Times New Roman"/>
        </w:rPr>
        <w:t>2</w:t>
      </w:r>
      <w:r w:rsidR="001577B2">
        <w:rPr>
          <w:rFonts w:cs="Times New Roman"/>
        </w:rPr>
        <w:t>7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7775F">
        <w:rPr>
          <w:rFonts w:cs="Times New Roman"/>
        </w:rPr>
        <w:t>21</w:t>
      </w:r>
      <w:r w:rsidRPr="00701668">
        <w:rPr>
          <w:rFonts w:cs="Times New Roman"/>
        </w:rPr>
        <w:t>.</w:t>
      </w:r>
      <w:r w:rsidR="00861590">
        <w:rPr>
          <w:rFonts w:cs="Times New Roman"/>
        </w:rPr>
        <w:t>10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DC16ED" w:rsidRPr="00701668" w:rsidRDefault="00DC16ED" w:rsidP="00351F22">
      <w:pPr>
        <w:spacing w:after="0" w:line="360" w:lineRule="auto"/>
        <w:jc w:val="both"/>
        <w:rPr>
          <w:rFonts w:cs="Times New Roman"/>
        </w:rPr>
      </w:pPr>
    </w:p>
    <w:p w:rsidR="00DC16ED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861590" w:rsidRPr="00861590">
        <w:rPr>
          <w:b/>
        </w:rPr>
        <w:t>Montaż urządzenia dźwigowego wraz z demontażem istniejącej windy w celu likwidacji barier architektonicznych i technicznych w budynku Urzędu Gminy Szczytno</w:t>
      </w:r>
      <w:r w:rsidRPr="009A3398">
        <w:rPr>
          <w:rFonts w:cs="Times New Roman"/>
          <w:b/>
        </w:rPr>
        <w:t>”</w:t>
      </w:r>
    </w:p>
    <w:p w:rsidR="009C4A7C" w:rsidRPr="00941F60" w:rsidRDefault="009C4A7C" w:rsidP="00941F60">
      <w:pPr>
        <w:jc w:val="both"/>
        <w:rPr>
          <w:rFonts w:cs="Times New Roman"/>
          <w:b/>
        </w:rPr>
      </w:pPr>
    </w:p>
    <w:p w:rsidR="000768C0" w:rsidRDefault="002E6A36" w:rsidP="00DC16E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47775F">
        <w:rPr>
          <w:rFonts w:cs="Times New Roman"/>
        </w:rPr>
        <w:t>i</w:t>
      </w:r>
      <w:r w:rsidR="00861590">
        <w:rPr>
          <w:rFonts w:cs="Times New Roman"/>
        </w:rPr>
        <w:t xml:space="preserve"> pytan</w:t>
      </w:r>
      <w:r w:rsidR="00087CD5">
        <w:rPr>
          <w:rFonts w:cs="Times New Roman"/>
        </w:rPr>
        <w:t>i</w:t>
      </w:r>
      <w:r w:rsidR="0047775F">
        <w:rPr>
          <w:rFonts w:cs="Times New Roman"/>
        </w:rPr>
        <w:t>a</w:t>
      </w:r>
      <w:r w:rsidR="00861590">
        <w:rPr>
          <w:rFonts w:cs="Times New Roman"/>
        </w:rPr>
        <w:t>m</w:t>
      </w:r>
      <w:r w:rsidR="0047775F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1577B2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47775F" w:rsidRPr="0047775F" w:rsidRDefault="0047775F" w:rsidP="00477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>1. W rozdziale III do SIWZ (Opis Przedmiotu Zamówienia) w punkcie 2) oraz 12) Zamawiający wymaga montażu dźwigu o poniższych parametrach:</w:t>
      </w:r>
    </w:p>
    <w:p w:rsidR="0047775F" w:rsidRPr="0047775F" w:rsidRDefault="0047775F" w:rsidP="0047775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>Udźwig 630 kg,</w:t>
      </w:r>
    </w:p>
    <w:p w:rsidR="0047775F" w:rsidRPr="0047775F" w:rsidRDefault="0047775F" w:rsidP="0047775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 xml:space="preserve">Wymiary kabiny 1100x1400 mm, </w:t>
      </w:r>
    </w:p>
    <w:p w:rsidR="0047775F" w:rsidRPr="0047775F" w:rsidRDefault="0047775F" w:rsidP="00477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775F" w:rsidRPr="0047775F" w:rsidRDefault="0047775F" w:rsidP="00477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 xml:space="preserve">Informujemy, że przy podanym wymiarze istniejącego szybu (1400x1700mm), montaż tak dużej kabiny nie jest możliwy. </w:t>
      </w:r>
      <w:r w:rsidRPr="0047775F">
        <w:rPr>
          <w:rFonts w:ascii="Arial" w:hAnsi="Arial" w:cs="Arial"/>
          <w:bCs/>
          <w:sz w:val="20"/>
          <w:szCs w:val="20"/>
          <w:u w:val="single"/>
        </w:rPr>
        <w:t>Prosimy o dopuszczenie rozwiązania wykorzystującego maksymalnie przestrzeń w szybie</w:t>
      </w:r>
      <w:r w:rsidRPr="0047775F">
        <w:rPr>
          <w:rFonts w:ascii="Arial" w:hAnsi="Arial" w:cs="Arial"/>
          <w:sz w:val="20"/>
          <w:szCs w:val="20"/>
        </w:rPr>
        <w:t>. Parametry dźwigu możliwe do uzyskania (bez znacznych obróbek budowlanych / ingerencji w konstrukcję, które wymagały by pozwolenia na budowę) to:</w:t>
      </w:r>
    </w:p>
    <w:p w:rsidR="0047775F" w:rsidRPr="0047775F" w:rsidRDefault="0047775F" w:rsidP="0047775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>Udźwig 550 kg,</w:t>
      </w:r>
    </w:p>
    <w:p w:rsidR="0047775F" w:rsidRPr="0047775F" w:rsidRDefault="0047775F" w:rsidP="0047775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75F">
        <w:rPr>
          <w:rFonts w:ascii="Arial" w:hAnsi="Arial" w:cs="Arial"/>
          <w:sz w:val="20"/>
          <w:szCs w:val="20"/>
        </w:rPr>
        <w:t xml:space="preserve">Wymiary kabiny 990x1350 mm, </w:t>
      </w:r>
    </w:p>
    <w:p w:rsidR="00D737E7" w:rsidRPr="00351F22" w:rsidRDefault="00D737E7" w:rsidP="00380627">
      <w:pPr>
        <w:spacing w:after="0" w:line="360" w:lineRule="auto"/>
        <w:jc w:val="both"/>
        <w:rPr>
          <w:rFonts w:ascii="Arial" w:hAnsi="Arial" w:cs="Arial"/>
          <w:b/>
        </w:rPr>
      </w:pPr>
    </w:p>
    <w:p w:rsidR="00DC16ED" w:rsidRPr="009C4A7C" w:rsidRDefault="004A752A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 w:rsidRPr="00D34004">
        <w:rPr>
          <w:rFonts w:eastAsiaTheme="minorHAnsi"/>
          <w:lang w:eastAsia="en-US"/>
        </w:rPr>
        <w:t xml:space="preserve"> </w:t>
      </w:r>
      <w:r w:rsidR="0047775F">
        <w:rPr>
          <w:rFonts w:ascii="Arial" w:hAnsi="Arial" w:cs="Arial"/>
          <w:b/>
          <w:sz w:val="20"/>
          <w:szCs w:val="20"/>
        </w:rPr>
        <w:t>Zamawiający nie dopuszcza proponowanego rozwiązania</w:t>
      </w:r>
      <w:r w:rsidR="00D34004" w:rsidRPr="00D34004">
        <w:rPr>
          <w:rFonts w:ascii="Arial" w:hAnsi="Arial" w:cs="Arial"/>
          <w:b/>
          <w:sz w:val="20"/>
          <w:szCs w:val="20"/>
        </w:rPr>
        <w:t xml:space="preserve">. </w:t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4A7C" w:rsidRDefault="009C4A7C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4A7C" w:rsidRDefault="009C4A7C" w:rsidP="009C4A7C">
      <w:pPr>
        <w:pStyle w:val="Default"/>
        <w:jc w:val="both"/>
        <w:rPr>
          <w:rFonts w:ascii="Arial Narrow" w:hAnsi="Arial Narrow"/>
          <w:sz w:val="22"/>
        </w:rPr>
      </w:pPr>
      <w:r>
        <w:rPr>
          <w:noProof/>
          <w:sz w:val="20"/>
          <w:szCs w:val="20"/>
        </w:rPr>
        <w:t xml:space="preserve">2. </w:t>
      </w:r>
      <w:r>
        <w:rPr>
          <w:rFonts w:ascii="Arial Narrow" w:hAnsi="Arial Narrow"/>
          <w:sz w:val="22"/>
        </w:rPr>
        <w:t>W rozdziale III do SIWZ (Opis Przedmiotu Zamówienia) w punkcie 9) Zamawiający wymaga montażu dźwigu z system zawieszenia kabiny za pomocą płaskich pasów nośnych.</w:t>
      </w:r>
    </w:p>
    <w:p w:rsidR="009C4A7C" w:rsidRDefault="009C4A7C" w:rsidP="009C4A7C">
      <w:pPr>
        <w:pStyle w:val="Default"/>
        <w:ind w:firstLine="708"/>
        <w:jc w:val="both"/>
        <w:rPr>
          <w:rFonts w:ascii="Arial Narrow" w:hAnsi="Arial Narrow"/>
          <w:sz w:val="22"/>
        </w:rPr>
      </w:pPr>
    </w:p>
    <w:p w:rsidR="009C4A7C" w:rsidRDefault="009C4A7C" w:rsidP="009C4A7C">
      <w:pPr>
        <w:pStyle w:val="Defaul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Zważywszy na fakt przeznaczenia dźwigów (przystosowanie do pracy ciężkiej) oraz ich miejsce zamontowania (budynek urzędu) zwracamy się z prośbą o dopuszczenie rozwiązania równoważnego, a znacznie korzystniejszego dla Zamawiającego przy długiej eksploatacji, czyli cięgien nośnych w postaci tradycyjnych lin stalowych</w:t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Pr="00E75E6B" w:rsidRDefault="004A752A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>
        <w:rPr>
          <w:rFonts w:ascii="Arial" w:hAnsi="Arial" w:cs="Arial"/>
          <w:sz w:val="20"/>
          <w:szCs w:val="20"/>
        </w:rPr>
        <w:t xml:space="preserve"> </w:t>
      </w:r>
      <w:r w:rsidR="009C4A7C">
        <w:rPr>
          <w:rFonts w:ascii="Arial" w:hAnsi="Arial" w:cs="Arial"/>
          <w:b/>
          <w:sz w:val="20"/>
          <w:szCs w:val="20"/>
        </w:rPr>
        <w:t>Zamawiający dopuszcza powyższe rozwiązanie, przy zachowaniu pozostałych wymagań dotyczących zamówienia zawartych szczególnie w opisie przedmiotu zamówienia (dział III SIWZ)</w:t>
      </w:r>
      <w:r w:rsidR="00D34004" w:rsidRPr="00D34004">
        <w:rPr>
          <w:rFonts w:ascii="Arial" w:hAnsi="Arial" w:cs="Arial"/>
          <w:b/>
          <w:sz w:val="20"/>
          <w:szCs w:val="20"/>
        </w:rPr>
        <w:t>.</w:t>
      </w: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>Z poważaniem</w:t>
      </w:r>
      <w:r w:rsidR="00351F22">
        <w:rPr>
          <w:rFonts w:ascii="Arial" w:hAnsi="Arial" w:cs="Arial"/>
          <w:sz w:val="20"/>
          <w:szCs w:val="20"/>
        </w:rPr>
        <w:t>,</w:t>
      </w:r>
    </w:p>
    <w:p w:rsidR="00351F22" w:rsidRDefault="00351F22" w:rsidP="00351F22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0768C0" w:rsidRPr="00E125CB" w:rsidRDefault="00351F22" w:rsidP="0047775F">
      <w:pPr>
        <w:spacing w:after="0"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F8" w:rsidRDefault="00C343F8" w:rsidP="00093488">
      <w:pPr>
        <w:spacing w:after="0" w:line="240" w:lineRule="auto"/>
      </w:pPr>
      <w:r>
        <w:separator/>
      </w:r>
    </w:p>
  </w:endnote>
  <w:endnote w:type="continuationSeparator" w:id="0">
    <w:p w:rsidR="00C343F8" w:rsidRDefault="00C343F8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F8" w:rsidRDefault="00C343F8" w:rsidP="00093488">
      <w:pPr>
        <w:spacing w:after="0" w:line="240" w:lineRule="auto"/>
      </w:pPr>
      <w:r>
        <w:separator/>
      </w:r>
    </w:p>
  </w:footnote>
  <w:footnote w:type="continuationSeparator" w:id="0">
    <w:p w:rsidR="00C343F8" w:rsidRDefault="00C343F8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3232E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946EA0"/>
    <w:multiLevelType w:val="hybridMultilevel"/>
    <w:tmpl w:val="C358B1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5034"/>
    <w:multiLevelType w:val="hybridMultilevel"/>
    <w:tmpl w:val="DFFC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03A89"/>
    <w:multiLevelType w:val="hybridMultilevel"/>
    <w:tmpl w:val="5B74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D0E93"/>
    <w:multiLevelType w:val="hybridMultilevel"/>
    <w:tmpl w:val="8530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181612"/>
    <w:multiLevelType w:val="multilevel"/>
    <w:tmpl w:val="C08A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86ECA"/>
    <w:rsid w:val="00087CD5"/>
    <w:rsid w:val="0009111F"/>
    <w:rsid w:val="00093488"/>
    <w:rsid w:val="000A4661"/>
    <w:rsid w:val="000A555A"/>
    <w:rsid w:val="000A7F71"/>
    <w:rsid w:val="000E53A1"/>
    <w:rsid w:val="000F38D9"/>
    <w:rsid w:val="000F7402"/>
    <w:rsid w:val="00106C58"/>
    <w:rsid w:val="00123B31"/>
    <w:rsid w:val="00144F4E"/>
    <w:rsid w:val="00154F9F"/>
    <w:rsid w:val="001577B2"/>
    <w:rsid w:val="00195A42"/>
    <w:rsid w:val="001B68D3"/>
    <w:rsid w:val="00272E48"/>
    <w:rsid w:val="002A3083"/>
    <w:rsid w:val="002B1EDE"/>
    <w:rsid w:val="002E1129"/>
    <w:rsid w:val="002E6A36"/>
    <w:rsid w:val="0030218A"/>
    <w:rsid w:val="00323CAB"/>
    <w:rsid w:val="00337916"/>
    <w:rsid w:val="00351F22"/>
    <w:rsid w:val="003678E8"/>
    <w:rsid w:val="003762A9"/>
    <w:rsid w:val="00377AD5"/>
    <w:rsid w:val="00380627"/>
    <w:rsid w:val="003B1011"/>
    <w:rsid w:val="003B21B9"/>
    <w:rsid w:val="003E30DB"/>
    <w:rsid w:val="003F286F"/>
    <w:rsid w:val="00420E75"/>
    <w:rsid w:val="004377C7"/>
    <w:rsid w:val="00441A4A"/>
    <w:rsid w:val="0047775F"/>
    <w:rsid w:val="004A752A"/>
    <w:rsid w:val="004C755C"/>
    <w:rsid w:val="00503C76"/>
    <w:rsid w:val="00512468"/>
    <w:rsid w:val="00555D62"/>
    <w:rsid w:val="00574D22"/>
    <w:rsid w:val="005836C4"/>
    <w:rsid w:val="0059520B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11047"/>
    <w:rsid w:val="007210DC"/>
    <w:rsid w:val="00737BC7"/>
    <w:rsid w:val="007A59C0"/>
    <w:rsid w:val="007B1FAD"/>
    <w:rsid w:val="007D40D4"/>
    <w:rsid w:val="007E0BDB"/>
    <w:rsid w:val="007F14CA"/>
    <w:rsid w:val="00813C5E"/>
    <w:rsid w:val="00861590"/>
    <w:rsid w:val="00864060"/>
    <w:rsid w:val="00866E14"/>
    <w:rsid w:val="008779E9"/>
    <w:rsid w:val="008B2B3D"/>
    <w:rsid w:val="008C49EF"/>
    <w:rsid w:val="008D1D68"/>
    <w:rsid w:val="009247E1"/>
    <w:rsid w:val="00941F60"/>
    <w:rsid w:val="009877B6"/>
    <w:rsid w:val="009A3398"/>
    <w:rsid w:val="009C4A7C"/>
    <w:rsid w:val="00A74FC6"/>
    <w:rsid w:val="00AC1739"/>
    <w:rsid w:val="00AC54E0"/>
    <w:rsid w:val="00AD2CFF"/>
    <w:rsid w:val="00AE5387"/>
    <w:rsid w:val="00AE7ADC"/>
    <w:rsid w:val="00B051F9"/>
    <w:rsid w:val="00B12A93"/>
    <w:rsid w:val="00B53C98"/>
    <w:rsid w:val="00B61183"/>
    <w:rsid w:val="00B65E24"/>
    <w:rsid w:val="00B812E2"/>
    <w:rsid w:val="00C0707C"/>
    <w:rsid w:val="00C343F8"/>
    <w:rsid w:val="00C50392"/>
    <w:rsid w:val="00CC1338"/>
    <w:rsid w:val="00CC586D"/>
    <w:rsid w:val="00CD5D29"/>
    <w:rsid w:val="00CE5E63"/>
    <w:rsid w:val="00D34004"/>
    <w:rsid w:val="00D504FD"/>
    <w:rsid w:val="00D737E7"/>
    <w:rsid w:val="00DA138B"/>
    <w:rsid w:val="00DA234F"/>
    <w:rsid w:val="00DC16ED"/>
    <w:rsid w:val="00DD1863"/>
    <w:rsid w:val="00DD5C75"/>
    <w:rsid w:val="00E03D07"/>
    <w:rsid w:val="00E11D96"/>
    <w:rsid w:val="00E125CB"/>
    <w:rsid w:val="00E45969"/>
    <w:rsid w:val="00E75E6B"/>
    <w:rsid w:val="00EB2043"/>
    <w:rsid w:val="00EF7599"/>
    <w:rsid w:val="00F1139C"/>
    <w:rsid w:val="00F12653"/>
    <w:rsid w:val="00F236CF"/>
    <w:rsid w:val="00F26543"/>
    <w:rsid w:val="00F560E5"/>
    <w:rsid w:val="00F84A83"/>
    <w:rsid w:val="00FA47AE"/>
    <w:rsid w:val="00FF0EED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62</cp:revision>
  <cp:lastPrinted>2020-10-19T10:55:00Z</cp:lastPrinted>
  <dcterms:created xsi:type="dcterms:W3CDTF">2018-10-30T07:56:00Z</dcterms:created>
  <dcterms:modified xsi:type="dcterms:W3CDTF">2020-10-21T10:33:00Z</dcterms:modified>
</cp:coreProperties>
</file>