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066AB9">
        <w:rPr>
          <w:rFonts w:cs="Times New Roman"/>
        </w:rPr>
        <w:t>4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C7166A">
        <w:rPr>
          <w:rFonts w:cs="Times New Roman"/>
        </w:rPr>
        <w:t>30</w:t>
      </w:r>
      <w:r w:rsidRPr="00701668">
        <w:rPr>
          <w:rFonts w:cs="Times New Roman"/>
        </w:rPr>
        <w:t>.</w:t>
      </w:r>
      <w:r w:rsidR="00F33670">
        <w:rPr>
          <w:rFonts w:cs="Times New Roman"/>
        </w:rPr>
        <w:t>03.2020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616366" w:rsidRDefault="009A3398" w:rsidP="00616366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33670" w:rsidRPr="00F3367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 xml:space="preserve">. zm.), informuje o zmianie zapisu w Specyfikacji Istotnych Warunków Zamówienia </w:t>
      </w:r>
      <w:r w:rsidR="00B77DD3">
        <w:rPr>
          <w:rFonts w:cs="Times New Roman"/>
        </w:rPr>
        <w:t>stosownie do</w:t>
      </w:r>
      <w:r w:rsidRPr="00F33670">
        <w:rPr>
          <w:rFonts w:cs="Times New Roman"/>
        </w:rPr>
        <w:t xml:space="preserve">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C7166A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1. Dział IV:</w:t>
      </w:r>
    </w:p>
    <w:p w:rsidR="00B77DD3" w:rsidRPr="00B77DD3" w:rsidRDefault="00B77DD3" w:rsidP="00B77DD3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Było: </w:t>
      </w:r>
      <w:r w:rsidRPr="00B77DD3">
        <w:rPr>
          <w:rFonts w:cs="Times New Roman"/>
        </w:rPr>
        <w:t xml:space="preserve">Oferty należy składać w siedzibie zamawiającego w terminie do dnia 31.03.2020 r. do  godz. 11 </w:t>
      </w:r>
      <w:r w:rsidRPr="00B77DD3">
        <w:rPr>
          <w:rFonts w:cs="Times New Roman"/>
          <w:u w:val="single"/>
          <w:vertAlign w:val="superscript"/>
        </w:rPr>
        <w:t>15</w:t>
      </w:r>
      <w:r w:rsidRPr="00B77DD3">
        <w:rPr>
          <w:rFonts w:cs="Times New Roman"/>
        </w:rPr>
        <w:t xml:space="preserve"> w sekretariacie Urzędu Gminy Szczytno, ul. Łomżyńska 3, 12-100 Szczytno, w pokoju nr 206, bądź też w specjalnie do tego wyznaczonej urnie znajdującej się przy wejściu do Urzędu Gminy Szczytno w przypadku trwającej w tym czasie niedostępności Urzędu Gminy Szczytno dla interesantów w związku z akcją mającą na celu zapobieżenie rozprzestrzeniania się </w:t>
      </w:r>
      <w:proofErr w:type="spellStart"/>
      <w:r w:rsidRPr="00B77DD3">
        <w:rPr>
          <w:rFonts w:cs="Times New Roman"/>
        </w:rPr>
        <w:t>koronawirusa</w:t>
      </w:r>
      <w:proofErr w:type="spellEnd"/>
      <w:r w:rsidRPr="00B77DD3">
        <w:rPr>
          <w:rFonts w:cs="Times New Roman"/>
        </w:rPr>
        <w:t xml:space="preserve"> SARS-CoV-2 (bieżącą informację na temat dostępności Urzędu dla interesantów można uzyskać na stronie internetowej jednostki: </w:t>
      </w:r>
      <w:hyperlink r:id="rId8" w:history="1">
        <w:r w:rsidRPr="00B77DD3">
          <w:rPr>
            <w:rStyle w:val="Hipercze"/>
            <w:rFonts w:cs="Times New Roman"/>
          </w:rPr>
          <w:t>http://ug.szczytno.pl/</w:t>
        </w:r>
      </w:hyperlink>
      <w:r w:rsidRPr="00B77DD3">
        <w:rPr>
          <w:rFonts w:cs="Times New Roman"/>
        </w:rPr>
        <w:t xml:space="preserve"> ):</w:t>
      </w:r>
    </w:p>
    <w:p w:rsidR="00B77DD3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Jest: </w:t>
      </w:r>
      <w:r w:rsidRPr="00B77DD3">
        <w:rPr>
          <w:rFonts w:cs="Times New Roman"/>
          <w:b/>
        </w:rPr>
        <w:t xml:space="preserve">Oferty należy składać w siedzibie zamawiającego w terminie do dnia </w:t>
      </w:r>
      <w:r>
        <w:rPr>
          <w:rFonts w:cs="Times New Roman"/>
          <w:b/>
        </w:rPr>
        <w:t>02.04</w:t>
      </w:r>
      <w:r w:rsidRPr="00B77DD3">
        <w:rPr>
          <w:rFonts w:cs="Times New Roman"/>
          <w:b/>
        </w:rPr>
        <w:t xml:space="preserve">.2020 r. do  godz. 11 </w:t>
      </w:r>
      <w:r w:rsidRPr="00B77DD3">
        <w:rPr>
          <w:rFonts w:cs="Times New Roman"/>
          <w:b/>
          <w:u w:val="single"/>
          <w:vertAlign w:val="superscript"/>
        </w:rPr>
        <w:t>15</w:t>
      </w:r>
      <w:r>
        <w:rPr>
          <w:rFonts w:cs="Times New Roman"/>
          <w:b/>
        </w:rPr>
        <w:t xml:space="preserve"> </w:t>
      </w:r>
      <w:r w:rsidRPr="00B77DD3">
        <w:rPr>
          <w:rFonts w:cs="Times New Roman"/>
          <w:b/>
        </w:rPr>
        <w:t xml:space="preserve">w sekretariacie Urzędu Gminy Szczytno, ul. Łomżyńska 3, 12-100 Szczytno, w pokoju nr 206, bądź też w specjalnie do tego wyznaczonej urnie znajdującej się przy wejściu do Urzędu Gminy Szczytno w przypadku trwającej w tym czasie niedostępności Urzędu Gminy Szczytno dla interesantów w związku z akcją mającą na celu zapobieżenie rozprzestrzeniania się </w:t>
      </w:r>
      <w:proofErr w:type="spellStart"/>
      <w:r w:rsidRPr="00B77DD3">
        <w:rPr>
          <w:rFonts w:cs="Times New Roman"/>
          <w:b/>
        </w:rPr>
        <w:t>koronawirusa</w:t>
      </w:r>
      <w:proofErr w:type="spellEnd"/>
      <w:r w:rsidRPr="00B77DD3">
        <w:rPr>
          <w:rFonts w:cs="Times New Roman"/>
          <w:b/>
        </w:rPr>
        <w:t xml:space="preserve"> SARS-CoV-2 (bieżącą informację na temat dostępności Urzędu dla interesantów można uzyskać na stronie internetowej jednostki: </w:t>
      </w:r>
      <w:hyperlink r:id="rId9" w:history="1">
        <w:r w:rsidRPr="00B77DD3">
          <w:rPr>
            <w:rStyle w:val="Hipercze"/>
            <w:rFonts w:cs="Times New Roman"/>
            <w:b/>
          </w:rPr>
          <w:t>http://ug.szczytno.pl/</w:t>
        </w:r>
      </w:hyperlink>
      <w:r w:rsidRPr="00B77DD3">
        <w:rPr>
          <w:rFonts w:cs="Times New Roman"/>
          <w:b/>
        </w:rPr>
        <w:t xml:space="preserve"> ):</w:t>
      </w:r>
    </w:p>
    <w:p w:rsidR="00B77DD3" w:rsidRDefault="00B77DD3" w:rsidP="00B77DD3">
      <w:pPr>
        <w:spacing w:after="0" w:line="360" w:lineRule="auto"/>
        <w:jc w:val="both"/>
        <w:rPr>
          <w:rFonts w:cs="Times New Roman"/>
          <w:b/>
        </w:rPr>
      </w:pPr>
    </w:p>
    <w:p w:rsidR="00B77DD3" w:rsidRDefault="00B77DD3" w:rsidP="00B77DD3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2. Dział XV:</w:t>
      </w:r>
    </w:p>
    <w:p w:rsidR="00B77DD3" w:rsidRDefault="00B77DD3" w:rsidP="00B77DD3">
      <w:pPr>
        <w:tabs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cs="Times New Roman"/>
          <w:b/>
        </w:rPr>
        <w:t xml:space="preserve">Było: </w:t>
      </w:r>
      <w:r>
        <w:rPr>
          <w:rFonts w:ascii="Arial" w:hAnsi="Arial" w:cs="Arial"/>
        </w:rPr>
        <w:t xml:space="preserve">Otwarcie ofert nastąpi w dniu </w:t>
      </w:r>
      <w:r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>1.03.2020 r. godz. 11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siedzibie zamawiającego w pokoju nr </w:t>
      </w:r>
      <w:r>
        <w:rPr>
          <w:rFonts w:ascii="Arial" w:hAnsi="Arial" w:cs="Arial"/>
          <w:b/>
        </w:rPr>
        <w:t xml:space="preserve">302, w przypadku trwającej w tym czasie niedostępności Urzędu Gminy Szczytno dla interesantów w związku z akcją mającą na celu zapobieżenie rozprzestrzeniania się </w:t>
      </w:r>
      <w:proofErr w:type="spellStart"/>
      <w:r>
        <w:rPr>
          <w:rFonts w:ascii="Arial" w:hAnsi="Arial" w:cs="Arial"/>
          <w:b/>
        </w:rPr>
        <w:t>koronawirusa</w:t>
      </w:r>
      <w:proofErr w:type="spellEnd"/>
      <w:r>
        <w:rPr>
          <w:rFonts w:ascii="Arial" w:hAnsi="Arial" w:cs="Arial"/>
          <w:b/>
        </w:rPr>
        <w:t xml:space="preserve"> SARS-CoV-2 otwarcie transmitowane będzie on-line pod adresem: </w:t>
      </w:r>
      <w:hyperlink r:id="rId10" w:history="1">
        <w:r>
          <w:rPr>
            <w:rStyle w:val="Hipercze"/>
            <w:rFonts w:ascii="Arial" w:hAnsi="Arial" w:cs="Arial"/>
            <w:b/>
          </w:rPr>
          <w:t>https://www.youtube.com/channel/UCteq2rEmQkgcB-Nr9la9CnA</w:t>
        </w:r>
      </w:hyperlink>
      <w:r>
        <w:rPr>
          <w:rFonts w:ascii="Arial" w:hAnsi="Arial" w:cs="Arial"/>
          <w:b/>
        </w:rPr>
        <w:t xml:space="preserve"> - na żywo (bieżącą informację na temat dostępności Urzędu dla interesantów można uzyskać na stronie internetowej jednostki: </w:t>
      </w:r>
      <w:hyperlink r:id="rId11" w:history="1">
        <w:r>
          <w:rPr>
            <w:rStyle w:val="Hipercze"/>
            <w:rFonts w:ascii="Arial" w:hAnsi="Arial" w:cs="Arial"/>
            <w:b/>
          </w:rPr>
          <w:t>http://ug.szczytno.pl/</w:t>
        </w:r>
      </w:hyperlink>
      <w:r>
        <w:rPr>
          <w:rFonts w:ascii="Arial" w:hAnsi="Arial" w:cs="Arial"/>
          <w:b/>
        </w:rPr>
        <w:t xml:space="preserve"> );</w:t>
      </w:r>
    </w:p>
    <w:p w:rsidR="00B77DD3" w:rsidRDefault="00B77DD3" w:rsidP="00B77DD3">
      <w:pPr>
        <w:spacing w:after="0" w:line="360" w:lineRule="auto"/>
        <w:jc w:val="both"/>
        <w:rPr>
          <w:rFonts w:cs="Times New Roman"/>
          <w:b/>
        </w:rPr>
      </w:pPr>
    </w:p>
    <w:p w:rsidR="00B77DD3" w:rsidRPr="00B77DD3" w:rsidRDefault="00B77DD3" w:rsidP="00B77DD3">
      <w:pPr>
        <w:spacing w:after="0" w:line="360" w:lineRule="auto"/>
        <w:jc w:val="both"/>
        <w:rPr>
          <w:rFonts w:ascii="Arial" w:hAnsi="Arial" w:cs="Arial"/>
          <w:b/>
        </w:rPr>
      </w:pPr>
      <w:r w:rsidRPr="00B77DD3">
        <w:rPr>
          <w:rFonts w:ascii="Arial" w:hAnsi="Arial" w:cs="Arial"/>
          <w:b/>
        </w:rPr>
        <w:lastRenderedPageBreak/>
        <w:t xml:space="preserve">Jest: Otwarcie ofert nastąpi w dniu </w:t>
      </w:r>
      <w:r>
        <w:rPr>
          <w:rFonts w:ascii="Arial" w:hAnsi="Arial" w:cs="Arial"/>
          <w:b/>
        </w:rPr>
        <w:t>02.04</w:t>
      </w:r>
      <w:r w:rsidRPr="00B77DD3">
        <w:rPr>
          <w:rFonts w:ascii="Arial" w:hAnsi="Arial" w:cs="Arial"/>
          <w:b/>
        </w:rPr>
        <w:t>.2020 r. godz. 11</w:t>
      </w:r>
      <w:r w:rsidRPr="00B77DD3">
        <w:rPr>
          <w:rFonts w:ascii="Arial" w:hAnsi="Arial" w:cs="Arial"/>
          <w:b/>
          <w:u w:val="single"/>
          <w:vertAlign w:val="superscript"/>
        </w:rPr>
        <w:t>30</w:t>
      </w:r>
      <w:r w:rsidRPr="00B77DD3">
        <w:rPr>
          <w:rFonts w:ascii="Arial" w:hAnsi="Arial" w:cs="Arial"/>
          <w:b/>
        </w:rPr>
        <w:t xml:space="preserve"> w siedzibie zamawiającego w pokoju nr 302, w przypadku trwającej w tym czasie niedostępności Urzędu Gminy Szczytno dla interesantów w związku z akcją mającą na celu zapobieżenie rozprzestrzeniania się </w:t>
      </w:r>
      <w:proofErr w:type="spellStart"/>
      <w:r w:rsidRPr="00B77DD3">
        <w:rPr>
          <w:rFonts w:ascii="Arial" w:hAnsi="Arial" w:cs="Arial"/>
          <w:b/>
        </w:rPr>
        <w:t>koronawirusa</w:t>
      </w:r>
      <w:proofErr w:type="spellEnd"/>
      <w:r w:rsidRPr="00B77DD3">
        <w:rPr>
          <w:rFonts w:ascii="Arial" w:hAnsi="Arial" w:cs="Arial"/>
          <w:b/>
        </w:rPr>
        <w:t xml:space="preserve"> SARS-CoV-2 otwarcie transmitowane będzie on-line pod adresem: </w:t>
      </w:r>
      <w:hyperlink r:id="rId12" w:history="1">
        <w:r w:rsidRPr="00B77DD3">
          <w:rPr>
            <w:rStyle w:val="Hipercze"/>
            <w:rFonts w:ascii="Arial" w:hAnsi="Arial" w:cs="Arial"/>
            <w:b/>
          </w:rPr>
          <w:t>https://www.youtube.com/channel/UCteq2rEmQkgcB-Nr9la9CnA</w:t>
        </w:r>
      </w:hyperlink>
      <w:r w:rsidRPr="00B77DD3">
        <w:rPr>
          <w:rFonts w:ascii="Arial" w:hAnsi="Arial" w:cs="Arial"/>
          <w:b/>
        </w:rPr>
        <w:t xml:space="preserve"> - na żywo (bieżącą informację na temat dostępności Urzędu dla interesantów można uzyskać na stronie internetowej jednostki: </w:t>
      </w:r>
      <w:hyperlink r:id="rId13" w:history="1">
        <w:r w:rsidRPr="00B77DD3">
          <w:rPr>
            <w:rStyle w:val="Hipercze"/>
            <w:rFonts w:ascii="Arial" w:hAnsi="Arial" w:cs="Arial"/>
            <w:b/>
          </w:rPr>
          <w:t>http://ug.szczytno.pl/</w:t>
        </w:r>
      </w:hyperlink>
      <w:r w:rsidRPr="00B77DD3">
        <w:rPr>
          <w:rFonts w:ascii="Arial" w:hAnsi="Arial" w:cs="Arial"/>
          <w:b/>
        </w:rPr>
        <w:t xml:space="preserve"> );</w:t>
      </w:r>
    </w:p>
    <w:p w:rsidR="00B77DD3" w:rsidRPr="00AB2C5C" w:rsidRDefault="00B77DD3" w:rsidP="00B77DD3">
      <w:pPr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C7166A" w:rsidRPr="004C7331" w:rsidRDefault="00C7166A" w:rsidP="00C7166A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:rsidR="00D737E7" w:rsidRPr="00616366" w:rsidRDefault="00F33670" w:rsidP="00B65E24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5D1369" w:rsidRPr="00616366" w:rsidRDefault="00093488" w:rsidP="0061636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5D1369" w:rsidRPr="00616366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24" w:rsidRDefault="00785C24" w:rsidP="00093488">
      <w:pPr>
        <w:spacing w:after="0" w:line="240" w:lineRule="auto"/>
      </w:pPr>
      <w:r>
        <w:separator/>
      </w:r>
    </w:p>
  </w:endnote>
  <w:endnote w:type="continuationSeparator" w:id="0">
    <w:p w:rsidR="00785C24" w:rsidRDefault="00785C24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24" w:rsidRDefault="00785C24" w:rsidP="00093488">
      <w:pPr>
        <w:spacing w:after="0" w:line="240" w:lineRule="auto"/>
      </w:pPr>
      <w:r>
        <w:separator/>
      </w:r>
    </w:p>
  </w:footnote>
  <w:footnote w:type="continuationSeparator" w:id="0">
    <w:p w:rsidR="00785C24" w:rsidRDefault="00785C24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946F1"/>
    <w:rsid w:val="000A374D"/>
    <w:rsid w:val="000E53A1"/>
    <w:rsid w:val="000F38D9"/>
    <w:rsid w:val="000F7402"/>
    <w:rsid w:val="00106C58"/>
    <w:rsid w:val="001110E8"/>
    <w:rsid w:val="00154F9F"/>
    <w:rsid w:val="00195A42"/>
    <w:rsid w:val="001B68D3"/>
    <w:rsid w:val="00201D4D"/>
    <w:rsid w:val="00272E48"/>
    <w:rsid w:val="002A3083"/>
    <w:rsid w:val="002E1129"/>
    <w:rsid w:val="002E6A36"/>
    <w:rsid w:val="0030218A"/>
    <w:rsid w:val="00306411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16366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85C24"/>
    <w:rsid w:val="007A59C0"/>
    <w:rsid w:val="007B1FAD"/>
    <w:rsid w:val="007D40D4"/>
    <w:rsid w:val="007E0BDB"/>
    <w:rsid w:val="007F14CA"/>
    <w:rsid w:val="00864060"/>
    <w:rsid w:val="00866E14"/>
    <w:rsid w:val="008779E9"/>
    <w:rsid w:val="008B7904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77DD3"/>
    <w:rsid w:val="00B812E2"/>
    <w:rsid w:val="00B842D4"/>
    <w:rsid w:val="00B927AC"/>
    <w:rsid w:val="00C0707C"/>
    <w:rsid w:val="00C50392"/>
    <w:rsid w:val="00C7166A"/>
    <w:rsid w:val="00CC1338"/>
    <w:rsid w:val="00CC586D"/>
    <w:rsid w:val="00CD5D29"/>
    <w:rsid w:val="00CE5E63"/>
    <w:rsid w:val="00D71E1C"/>
    <w:rsid w:val="00D737E7"/>
    <w:rsid w:val="00DA234F"/>
    <w:rsid w:val="00DD1863"/>
    <w:rsid w:val="00DD5C75"/>
    <w:rsid w:val="00DE09F5"/>
    <w:rsid w:val="00E11D96"/>
    <w:rsid w:val="00EB2043"/>
    <w:rsid w:val="00EF7599"/>
    <w:rsid w:val="00F1139C"/>
    <w:rsid w:val="00F12653"/>
    <w:rsid w:val="00F236CF"/>
    <w:rsid w:val="00F33670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.szczytno.pl/" TargetMode="External"/><Relationship Id="rId13" Type="http://schemas.openxmlformats.org/officeDocument/2006/relationships/hyperlink" Target="http://ug.szczytno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teq2rEmQkgcB-Nr9la9C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g.szczytn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teq2rEmQkgcB-Nr9la9C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.szczytno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48</cp:revision>
  <cp:lastPrinted>2017-09-08T12:56:00Z</cp:lastPrinted>
  <dcterms:created xsi:type="dcterms:W3CDTF">2018-10-30T07:56:00Z</dcterms:created>
  <dcterms:modified xsi:type="dcterms:W3CDTF">2020-03-30T09:09:00Z</dcterms:modified>
</cp:coreProperties>
</file>