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4014F0">
        <w:rPr>
          <w:rFonts w:cs="Times New Roman"/>
        </w:rPr>
        <w:t>4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4014F0">
        <w:rPr>
          <w:rFonts w:cs="Times New Roman"/>
        </w:rPr>
        <w:t>2</w:t>
      </w:r>
      <w:r w:rsidR="00F36EE7">
        <w:rPr>
          <w:rFonts w:cs="Times New Roman"/>
        </w:rPr>
        <w:t>5</w:t>
      </w:r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9A3398" w:rsidRPr="00941F60" w:rsidRDefault="009A3398" w:rsidP="00941F60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4014F0" w:rsidRPr="004014F0">
        <w:rPr>
          <w:b/>
        </w:rPr>
        <w:t>Dostawa dwóch pojazdów specjalistycznych z funkcją kompaktującą do przewozu odpadów zmieszanych</w:t>
      </w:r>
      <w:r w:rsidRPr="009A3398">
        <w:rPr>
          <w:rFonts w:cs="Times New Roman"/>
          <w:b/>
        </w:rPr>
        <w:t>”</w:t>
      </w: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FC3F70">
        <w:rPr>
          <w:rFonts w:cs="Times New Roman"/>
        </w:rPr>
        <w:t>i</w:t>
      </w:r>
      <w:r w:rsidR="009A3398" w:rsidRPr="00701668">
        <w:rPr>
          <w:rFonts w:cs="Times New Roman"/>
        </w:rPr>
        <w:t xml:space="preserve"> pytani</w:t>
      </w:r>
      <w:r w:rsidR="00FC3F70">
        <w:rPr>
          <w:rFonts w:cs="Times New Roman"/>
        </w:rPr>
        <w:t>a</w:t>
      </w:r>
      <w:r>
        <w:rPr>
          <w:rFonts w:cs="Times New Roman"/>
        </w:rPr>
        <w:t>m</w:t>
      </w:r>
      <w:r w:rsidR="00FC3F70">
        <w:rPr>
          <w:rFonts w:cs="Times New Roman"/>
        </w:rPr>
        <w:t>i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</w:t>
      </w:r>
      <w:r w:rsidR="00DA138B">
        <w:rPr>
          <w:rFonts w:cs="Times New Roman"/>
        </w:rPr>
        <w:t>9</w:t>
      </w:r>
      <w:r w:rsidR="009A3398" w:rsidRPr="00701668">
        <w:rPr>
          <w:rFonts w:cs="Times New Roman"/>
        </w:rPr>
        <w:t xml:space="preserve"> r., poz. 1</w:t>
      </w:r>
      <w:r w:rsidR="00DA138B">
        <w:rPr>
          <w:rFonts w:cs="Times New Roman"/>
        </w:rPr>
        <w:t>843</w:t>
      </w:r>
      <w:r w:rsidR="009A3398" w:rsidRPr="00701668">
        <w:rPr>
          <w:rFonts w:cs="Times New Roman"/>
        </w:rPr>
        <w:t xml:space="preserve">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 w:rsidR="00FC3F70">
        <w:rPr>
          <w:rFonts w:cs="Times New Roman"/>
        </w:rPr>
        <w:t>a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F82715" w:rsidRPr="00FC3F70" w:rsidRDefault="00F82715" w:rsidP="00FC3F70">
      <w:pPr>
        <w:pStyle w:val="Zwykytekst"/>
        <w:jc w:val="both"/>
        <w:rPr>
          <w:rFonts w:ascii="Calibri" w:eastAsia="Calibri" w:hAnsi="Calibri"/>
          <w:sz w:val="22"/>
          <w:lang w:eastAsia="en-US"/>
        </w:rPr>
      </w:pPr>
      <w:r w:rsidRPr="00F82715">
        <w:rPr>
          <w:rFonts w:ascii="Calibri" w:eastAsia="MS Mincho" w:hAnsi="Calibri" w:cs="Calibri"/>
        </w:rPr>
        <w:t xml:space="preserve">1.  </w:t>
      </w:r>
      <w:r w:rsidR="00F36EE7">
        <w:rPr>
          <w:rFonts w:ascii="Calibri" w:eastAsia="Calibri" w:hAnsi="Calibri"/>
          <w:sz w:val="22"/>
          <w:lang w:eastAsia="en-US"/>
        </w:rPr>
        <w:t>Czy z uwagi na panującą w Europie sytuację, związaną z epidemią wirusa COVID 19 i wynikającym z tego zamknięciem granic, Zamawiający dopuszcza wydłużenie terminu dostawy pojazdu</w:t>
      </w:r>
      <w:r w:rsidR="00E11EE7" w:rsidRPr="00E11EE7">
        <w:rPr>
          <w:rFonts w:ascii="Calibri" w:eastAsia="Calibri" w:hAnsi="Calibri"/>
          <w:sz w:val="22"/>
          <w:lang w:eastAsia="en-US"/>
        </w:rPr>
        <w:t>?</w:t>
      </w:r>
      <w:r w:rsidR="005F2E58" w:rsidRPr="005F2E58">
        <w:rPr>
          <w:rFonts w:asciiTheme="minorHAnsi" w:eastAsia="Calibri" w:hAnsiTheme="minorHAnsi" w:cstheme="minorHAnsi"/>
          <w:sz w:val="22"/>
          <w:lang w:eastAsia="en-US"/>
        </w:rPr>
        <w:t>.</w:t>
      </w:r>
    </w:p>
    <w:p w:rsidR="00F36EE7" w:rsidRDefault="00F36EE7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</w:p>
    <w:p w:rsidR="00F82715" w:rsidRPr="00AD2EC6" w:rsidRDefault="00F82715" w:rsidP="00F82715">
      <w:pPr>
        <w:keepLines/>
        <w:spacing w:after="0"/>
        <w:jc w:val="both"/>
        <w:rPr>
          <w:rFonts w:ascii="Calibri" w:eastAsia="MS Mincho" w:hAnsi="Calibri" w:cs="Calibri"/>
          <w:b/>
          <w:sz w:val="24"/>
          <w:szCs w:val="24"/>
        </w:rPr>
      </w:pPr>
      <w:bookmarkStart w:id="0" w:name="_GoBack"/>
      <w:bookmarkEnd w:id="0"/>
      <w:proofErr w:type="spellStart"/>
      <w:r w:rsidRPr="00F82715">
        <w:rPr>
          <w:rFonts w:ascii="Calibri" w:eastAsia="MS Mincho" w:hAnsi="Calibri" w:cs="Calibri"/>
          <w:b/>
        </w:rPr>
        <w:t>Odp</w:t>
      </w:r>
      <w:proofErr w:type="spellEnd"/>
      <w:r w:rsidRPr="00F82715">
        <w:rPr>
          <w:rFonts w:ascii="Calibri" w:eastAsia="MS Mincho" w:hAnsi="Calibri" w:cs="Calibri"/>
          <w:b/>
        </w:rPr>
        <w:t xml:space="preserve">: </w:t>
      </w:r>
      <w:r w:rsidR="00FC3F70">
        <w:rPr>
          <w:rFonts w:ascii="Calibri" w:eastAsia="MS Mincho" w:hAnsi="Calibri" w:cs="Calibri"/>
          <w:b/>
        </w:rPr>
        <w:t>nie</w:t>
      </w:r>
      <w:r w:rsidR="00AD2EC6" w:rsidRPr="00AD2EC6">
        <w:rPr>
          <w:rFonts w:ascii="Calibri" w:eastAsia="MS Mincho" w:hAnsi="Calibri" w:cs="Calibri"/>
          <w:b/>
          <w:sz w:val="24"/>
          <w:szCs w:val="24"/>
        </w:rPr>
        <w:t>.</w:t>
      </w:r>
    </w:p>
    <w:p w:rsidR="004014F0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4014F0" w:rsidRDefault="004014F0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CC" w:rsidRDefault="009438CC" w:rsidP="00093488">
      <w:pPr>
        <w:spacing w:after="0" w:line="240" w:lineRule="auto"/>
      </w:pPr>
      <w:r>
        <w:separator/>
      </w:r>
    </w:p>
  </w:endnote>
  <w:endnote w:type="continuationSeparator" w:id="0">
    <w:p w:rsidR="009438CC" w:rsidRDefault="009438CC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CC" w:rsidRDefault="009438CC" w:rsidP="00093488">
      <w:pPr>
        <w:spacing w:after="0" w:line="240" w:lineRule="auto"/>
      </w:pPr>
      <w:r>
        <w:separator/>
      </w:r>
    </w:p>
  </w:footnote>
  <w:footnote w:type="continuationSeparator" w:id="0">
    <w:p w:rsidR="009438CC" w:rsidRDefault="009438CC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C28A3"/>
    <w:rsid w:val="002E1129"/>
    <w:rsid w:val="002E6A36"/>
    <w:rsid w:val="002F6202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014F0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10071"/>
    <w:rsid w:val="009247E1"/>
    <w:rsid w:val="00941F60"/>
    <w:rsid w:val="009438CC"/>
    <w:rsid w:val="009877B6"/>
    <w:rsid w:val="009A3398"/>
    <w:rsid w:val="00A45F8F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63581"/>
    <w:rsid w:val="00C94C90"/>
    <w:rsid w:val="00CC1338"/>
    <w:rsid w:val="00CC586D"/>
    <w:rsid w:val="00CD5D29"/>
    <w:rsid w:val="00CE5E63"/>
    <w:rsid w:val="00D737E7"/>
    <w:rsid w:val="00D76AEE"/>
    <w:rsid w:val="00DA138B"/>
    <w:rsid w:val="00DA234F"/>
    <w:rsid w:val="00DD1863"/>
    <w:rsid w:val="00DD5C75"/>
    <w:rsid w:val="00E11D96"/>
    <w:rsid w:val="00E11EE7"/>
    <w:rsid w:val="00E125CB"/>
    <w:rsid w:val="00EB2043"/>
    <w:rsid w:val="00EE48BD"/>
    <w:rsid w:val="00EF7599"/>
    <w:rsid w:val="00F1139C"/>
    <w:rsid w:val="00F12653"/>
    <w:rsid w:val="00F236CF"/>
    <w:rsid w:val="00F36EE7"/>
    <w:rsid w:val="00F47C57"/>
    <w:rsid w:val="00F560E5"/>
    <w:rsid w:val="00F82715"/>
    <w:rsid w:val="00FA47AE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48</cp:revision>
  <cp:lastPrinted>2017-09-08T12:56:00Z</cp:lastPrinted>
  <dcterms:created xsi:type="dcterms:W3CDTF">2018-10-30T07:56:00Z</dcterms:created>
  <dcterms:modified xsi:type="dcterms:W3CDTF">2020-03-25T08:40:00Z</dcterms:modified>
</cp:coreProperties>
</file>