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441A4A">
        <w:rPr>
          <w:rFonts w:cs="Times New Roman"/>
        </w:rPr>
        <w:t>12</w:t>
      </w:r>
      <w:r w:rsidR="002E6A36">
        <w:rPr>
          <w:rFonts w:cs="Times New Roman"/>
        </w:rPr>
        <w:t>.2019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441A4A">
        <w:rPr>
          <w:rFonts w:cs="Times New Roman"/>
        </w:rPr>
        <w:t>18</w:t>
      </w:r>
      <w:r w:rsidRPr="00701668">
        <w:rPr>
          <w:rFonts w:cs="Times New Roman"/>
        </w:rPr>
        <w:t>.</w:t>
      </w:r>
      <w:r w:rsidR="00441A4A">
        <w:rPr>
          <w:rFonts w:cs="Times New Roman"/>
        </w:rPr>
        <w:t>10</w:t>
      </w:r>
      <w:r w:rsidRPr="00701668">
        <w:rPr>
          <w:rFonts w:cs="Times New Roman"/>
        </w:rPr>
        <w:t>.201</w:t>
      </w:r>
      <w:r w:rsidR="002E6A36">
        <w:rPr>
          <w:rFonts w:cs="Times New Roman"/>
        </w:rPr>
        <w:t>9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9A3398" w:rsidRDefault="009A3398" w:rsidP="009A3398">
      <w:pPr>
        <w:jc w:val="both"/>
        <w:rPr>
          <w:rFonts w:cs="Times New Roman"/>
          <w:b/>
        </w:rPr>
      </w:pPr>
      <w:r w:rsidRPr="00701668">
        <w:rPr>
          <w:rFonts w:cs="Times New Roman"/>
        </w:rPr>
        <w:t xml:space="preserve">Dotyczy: Postępowania prowadzonego w trybie przetargu nieograniczonego  na </w:t>
      </w:r>
      <w:r w:rsidRPr="00701668">
        <w:rPr>
          <w:rFonts w:cs="Times New Roman"/>
          <w:b/>
        </w:rPr>
        <w:t>„</w:t>
      </w:r>
      <w:r w:rsidR="00441A4A" w:rsidRPr="00441A4A">
        <w:rPr>
          <w:b/>
        </w:rPr>
        <w:t>Dostawa energii elektrycznej na potrzeby oświetlenia ulicznego oraz budynków i obiektów Gminy Szczytno</w:t>
      </w:r>
      <w:r w:rsidRPr="009A3398">
        <w:rPr>
          <w:rFonts w:cs="Times New Roman"/>
          <w:b/>
        </w:rPr>
        <w:t>”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9A3398"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2017 r., poz. 1579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>
        <w:rPr>
          <w:rFonts w:cs="Times New Roman"/>
        </w:rPr>
        <w:t>e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0F38D9" w:rsidRP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1.</w:t>
      </w:r>
    </w:p>
    <w:p w:rsidR="00F236CF" w:rsidRPr="00F236CF" w:rsidRDefault="00F236CF" w:rsidP="00F236CF">
      <w:pPr>
        <w:keepLines/>
        <w:spacing w:after="0"/>
        <w:jc w:val="both"/>
        <w:rPr>
          <w:rFonts w:ascii="Calibri" w:eastAsia="MS Mincho" w:hAnsi="Calibri" w:cs="Calibri"/>
        </w:rPr>
      </w:pPr>
      <w:r w:rsidRPr="00F236CF">
        <w:rPr>
          <w:rFonts w:ascii="Calibri" w:eastAsia="MS Mincho" w:hAnsi="Calibri" w:cs="Calibri"/>
        </w:rPr>
        <w:t>w związku z ogłoszonym postępowaniem przetargowym znak RR-PFZ.2271.12.2019 prosimy o podanie prawidłowego zużycie dla Gminnej Biblioteki Publicznej w Lipowcu - załącznik nr 1 do Umowo oraz SIWZ rozdział III Opis przedmiotu zamówienia. W tabeli podajecie Państwo 750.000kWh natomiast w podsumowaniu i w SIWZ jest to wartość 750kWh</w:t>
      </w:r>
    </w:p>
    <w:p w:rsidR="000F38D9" w:rsidRPr="000F38D9" w:rsidRDefault="000F38D9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  <w:r w:rsidRPr="000F38D9">
        <w:rPr>
          <w:rFonts w:ascii="Calibri" w:eastAsia="MS Mincho" w:hAnsi="Calibri" w:cs="Calibri"/>
          <w:b/>
          <w:iCs/>
          <w:color w:val="000000"/>
          <w:u w:val="single"/>
        </w:rPr>
        <w:t>Odpowiedź</w:t>
      </w:r>
      <w:r>
        <w:rPr>
          <w:rFonts w:ascii="Calibri" w:eastAsia="MS Mincho" w:hAnsi="Calibri" w:cs="Calibri"/>
          <w:iCs/>
          <w:color w:val="000000"/>
        </w:rPr>
        <w:t xml:space="preserve">: </w:t>
      </w:r>
      <w:r w:rsidR="00F236CF">
        <w:rPr>
          <w:rFonts w:ascii="Calibri" w:eastAsia="MS Mincho" w:hAnsi="Calibri" w:cs="Calibri"/>
          <w:iCs/>
          <w:color w:val="000000"/>
        </w:rPr>
        <w:t>750 kWh</w:t>
      </w:r>
      <w:bookmarkStart w:id="0" w:name="_GoBack"/>
      <w:bookmarkEnd w:id="0"/>
      <w:r>
        <w:rPr>
          <w:rFonts w:ascii="Calibri" w:eastAsia="MS Mincho" w:hAnsi="Calibri" w:cs="Calibri"/>
          <w:iCs/>
          <w:color w:val="000000"/>
        </w:rPr>
        <w:t>.</w:t>
      </w: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93488" w:rsidRPr="00B65E24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p w:rsidR="000768C0" w:rsidRPr="00B65E24" w:rsidRDefault="000768C0" w:rsidP="00B65E24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65E2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D1369" w:rsidRDefault="005D1369" w:rsidP="00377AD5">
      <w:pPr>
        <w:spacing w:after="0" w:line="360" w:lineRule="auto"/>
      </w:pPr>
    </w:p>
    <w:sectPr w:rsidR="005D1369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99" w:rsidRDefault="00EF7599" w:rsidP="00093488">
      <w:pPr>
        <w:spacing w:after="0" w:line="240" w:lineRule="auto"/>
      </w:pPr>
      <w:r>
        <w:separator/>
      </w:r>
    </w:p>
  </w:endnote>
  <w:endnote w:type="continuationSeparator" w:id="0">
    <w:p w:rsidR="00EF7599" w:rsidRDefault="00EF7599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99" w:rsidRDefault="00EF7599" w:rsidP="00093488">
      <w:pPr>
        <w:spacing w:after="0" w:line="240" w:lineRule="auto"/>
      </w:pPr>
      <w:r>
        <w:separator/>
      </w:r>
    </w:p>
  </w:footnote>
  <w:footnote w:type="continuationSeparator" w:id="0">
    <w:p w:rsidR="00EF7599" w:rsidRDefault="00EF7599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E1129"/>
    <w:rsid w:val="002E6A36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20E75"/>
    <w:rsid w:val="004377C7"/>
    <w:rsid w:val="00441A4A"/>
    <w:rsid w:val="00503C76"/>
    <w:rsid w:val="00574D22"/>
    <w:rsid w:val="005836C4"/>
    <w:rsid w:val="005B0F68"/>
    <w:rsid w:val="005D1369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877B6"/>
    <w:rsid w:val="009A3398"/>
    <w:rsid w:val="00A74FC6"/>
    <w:rsid w:val="00AC1739"/>
    <w:rsid w:val="00AC54E0"/>
    <w:rsid w:val="00AE5387"/>
    <w:rsid w:val="00AE7ADC"/>
    <w:rsid w:val="00B051F9"/>
    <w:rsid w:val="00B12A93"/>
    <w:rsid w:val="00B65E24"/>
    <w:rsid w:val="00B812E2"/>
    <w:rsid w:val="00C0707C"/>
    <w:rsid w:val="00C50392"/>
    <w:rsid w:val="00CC1338"/>
    <w:rsid w:val="00CC586D"/>
    <w:rsid w:val="00CD5D29"/>
    <w:rsid w:val="00CE5E63"/>
    <w:rsid w:val="00D737E7"/>
    <w:rsid w:val="00DA234F"/>
    <w:rsid w:val="00DD1863"/>
    <w:rsid w:val="00DD5C75"/>
    <w:rsid w:val="00E11D96"/>
    <w:rsid w:val="00EB2043"/>
    <w:rsid w:val="00EF7599"/>
    <w:rsid w:val="00F1139C"/>
    <w:rsid w:val="00F236CF"/>
    <w:rsid w:val="00F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36</cp:revision>
  <cp:lastPrinted>2017-09-08T12:56:00Z</cp:lastPrinted>
  <dcterms:created xsi:type="dcterms:W3CDTF">2018-10-30T07:56:00Z</dcterms:created>
  <dcterms:modified xsi:type="dcterms:W3CDTF">2019-10-18T07:05:00Z</dcterms:modified>
</cp:coreProperties>
</file>