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3BD" w:rsidRDefault="000473BD" w:rsidP="000473BD">
      <w:pPr>
        <w:pStyle w:val="Standard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Szczytno, </w:t>
      </w:r>
      <w:r w:rsidR="0006509A">
        <w:rPr>
          <w:rFonts w:ascii="Arial" w:hAnsi="Arial" w:cs="Arial"/>
          <w:sz w:val="22"/>
          <w:szCs w:val="22"/>
        </w:rPr>
        <w:t>16.01.2017</w:t>
      </w:r>
      <w:r>
        <w:rPr>
          <w:rFonts w:ascii="Arial" w:hAnsi="Arial" w:cs="Arial"/>
          <w:sz w:val="22"/>
          <w:szCs w:val="22"/>
        </w:rPr>
        <w:t xml:space="preserve"> r.</w:t>
      </w:r>
    </w:p>
    <w:p w:rsidR="000473BD" w:rsidRDefault="000473BD" w:rsidP="000473BD">
      <w:pPr>
        <w:pStyle w:val="Standard"/>
        <w:rPr>
          <w:rFonts w:ascii="Arial" w:hAnsi="Arial" w:cs="Arial"/>
          <w:sz w:val="22"/>
          <w:szCs w:val="22"/>
        </w:rPr>
      </w:pPr>
    </w:p>
    <w:p w:rsidR="000473BD" w:rsidRDefault="000473BD" w:rsidP="000473BD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0C2D4A" w:rsidRPr="000473BD" w:rsidRDefault="000C2D4A" w:rsidP="000473BD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0473BD" w:rsidRDefault="000473BD" w:rsidP="000C2D4A">
      <w:pPr>
        <w:pStyle w:val="Standard"/>
        <w:rPr>
          <w:rFonts w:ascii="Arial" w:hAnsi="Arial" w:cs="Arial"/>
          <w:sz w:val="22"/>
          <w:szCs w:val="22"/>
        </w:rPr>
      </w:pPr>
    </w:p>
    <w:p w:rsidR="000473BD" w:rsidRDefault="000473BD" w:rsidP="000473BD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0473BD" w:rsidRDefault="000473BD" w:rsidP="000473BD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Informacja dla oferentów dotycząca odpowiedzi na pytania do SIWZ</w:t>
      </w:r>
    </w:p>
    <w:p w:rsidR="000473BD" w:rsidRDefault="000473BD" w:rsidP="000473BD">
      <w:pPr>
        <w:pStyle w:val="Standard"/>
        <w:rPr>
          <w:rFonts w:ascii="Arial" w:hAnsi="Arial" w:cs="Arial"/>
          <w:sz w:val="22"/>
          <w:szCs w:val="22"/>
        </w:rPr>
      </w:pPr>
    </w:p>
    <w:p w:rsidR="000473BD" w:rsidRDefault="000473BD" w:rsidP="000473B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W odpowiedzi na przesłane zapytania do zapisów SIWZ w ogłoszonym przetargu nieograniczonym na ,,</w:t>
      </w:r>
      <w:r w:rsidR="0006509A">
        <w:rPr>
          <w:rFonts w:ascii="Arial" w:hAnsi="Arial" w:cs="Arial"/>
          <w:sz w:val="22"/>
          <w:szCs w:val="22"/>
        </w:rPr>
        <w:t>Rozbudowę Szkoły Podstawowej w miejscowości Wawrochy</w:t>
      </w:r>
      <w:r>
        <w:rPr>
          <w:rFonts w:ascii="Arial" w:hAnsi="Arial" w:cs="Arial"/>
          <w:sz w:val="22"/>
          <w:szCs w:val="22"/>
        </w:rPr>
        <w:t>” Urząd Gminy Szczytno wyjaśnia:</w:t>
      </w:r>
    </w:p>
    <w:p w:rsidR="000473BD" w:rsidRDefault="000473BD" w:rsidP="000473B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473BD" w:rsidRDefault="000473BD" w:rsidP="000473B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Pytanie 1:</w:t>
      </w:r>
      <w:r>
        <w:rPr>
          <w:rFonts w:ascii="Arial" w:hAnsi="Arial" w:cs="Arial"/>
          <w:sz w:val="22"/>
          <w:szCs w:val="22"/>
        </w:rPr>
        <w:t xml:space="preserve"> </w:t>
      </w:r>
      <w:r w:rsidR="0006509A">
        <w:rPr>
          <w:rFonts w:ascii="Arial" w:hAnsi="Arial" w:cs="Arial"/>
          <w:sz w:val="22"/>
          <w:szCs w:val="22"/>
        </w:rPr>
        <w:t>Prosimy o podanie szczegółowych informacji na temat ażurowego przeszklenia budynku B (wymiary elementów, parametry techniczne szklenia i profili).</w:t>
      </w:r>
    </w:p>
    <w:p w:rsidR="000473BD" w:rsidRDefault="000473BD" w:rsidP="000473B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473BD" w:rsidRDefault="000473BD" w:rsidP="000473BD">
      <w:pPr>
        <w:pStyle w:val="Standard"/>
        <w:jc w:val="both"/>
      </w:pPr>
    </w:p>
    <w:p w:rsidR="000473BD" w:rsidRDefault="000473BD" w:rsidP="000473B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473BD" w:rsidRDefault="0006509A" w:rsidP="000473BD">
      <w:pPr>
        <w:pStyle w:val="Textbody"/>
        <w:rPr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Ad.1</w:t>
      </w:r>
      <w:r w:rsidR="000473BD">
        <w:rPr>
          <w:rFonts w:ascii="Arial" w:hAnsi="Arial" w:cs="Arial"/>
          <w:b/>
          <w:bCs/>
          <w:color w:val="000000"/>
          <w:sz w:val="22"/>
          <w:szCs w:val="22"/>
        </w:rPr>
        <w:t xml:space="preserve"> Odp.</w:t>
      </w:r>
      <w:r w:rsidR="000473B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6509A" w:rsidRDefault="0006509A" w:rsidP="0006509A">
      <w:pPr>
        <w:pStyle w:val="Standard"/>
        <w:spacing w:line="360" w:lineRule="auto"/>
        <w:textAlignment w:val="baseline"/>
        <w:rPr>
          <w:rFonts w:ascii="Arial" w:hAnsi="Arial"/>
        </w:rPr>
      </w:pPr>
      <w:r>
        <w:rPr>
          <w:rFonts w:ascii="Arial" w:hAnsi="Arial"/>
        </w:rPr>
        <w:t>Parametry techniczne dotyczące przeszklenia łącznika (część B budynku) należy przyjąć zgodnie z projektem rys. nr; 4,6,7,9,10,16.</w:t>
      </w:r>
    </w:p>
    <w:p w:rsidR="0006509A" w:rsidRDefault="0006509A" w:rsidP="0006509A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Zgodnie z rys. nr 16 projektu stolarka łącznika musi spełnić warunki:</w:t>
      </w:r>
    </w:p>
    <w:p w:rsidR="0006509A" w:rsidRDefault="0006509A" w:rsidP="0006509A">
      <w:pPr>
        <w:pStyle w:val="Standard"/>
        <w:numPr>
          <w:ilvl w:val="1"/>
          <w:numId w:val="2"/>
        </w:numPr>
        <w:autoSpaceDE w:val="0"/>
        <w:spacing w:line="360" w:lineRule="auto"/>
        <w:textAlignment w:val="baseline"/>
        <w:rPr>
          <w:rFonts w:ascii="Arial CE" w:eastAsia="Arial CE" w:hAnsi="Arial CE" w:cs="Arial CE"/>
          <w:i/>
          <w:iCs/>
          <w:sz w:val="20"/>
          <w:szCs w:val="20"/>
        </w:rPr>
      </w:pPr>
      <w:r>
        <w:rPr>
          <w:rFonts w:ascii="Arial CE" w:eastAsia="Arial CE" w:hAnsi="Arial CE" w:cs="Arial CE"/>
          <w:i/>
          <w:iCs/>
          <w:sz w:val="20"/>
          <w:szCs w:val="20"/>
        </w:rPr>
        <w:t>ALUMINIOWA LUB PCV</w:t>
      </w:r>
    </w:p>
    <w:p w:rsidR="0006509A" w:rsidRDefault="0006509A" w:rsidP="0006509A">
      <w:pPr>
        <w:pStyle w:val="Standard"/>
        <w:numPr>
          <w:ilvl w:val="1"/>
          <w:numId w:val="3"/>
        </w:numPr>
        <w:autoSpaceDE w:val="0"/>
        <w:spacing w:line="360" w:lineRule="auto"/>
        <w:textAlignment w:val="baseline"/>
        <w:rPr>
          <w:rFonts w:ascii="Arial CE" w:eastAsia="Arial CE" w:hAnsi="Arial CE" w:cs="Arial CE"/>
          <w:i/>
          <w:iCs/>
          <w:sz w:val="20"/>
          <w:szCs w:val="20"/>
        </w:rPr>
      </w:pPr>
      <w:r>
        <w:rPr>
          <w:rFonts w:ascii="Arial CE" w:eastAsia="Arial CE" w:hAnsi="Arial CE" w:cs="Arial CE"/>
          <w:i/>
          <w:iCs/>
          <w:sz w:val="20"/>
          <w:szCs w:val="20"/>
        </w:rPr>
        <w:t>KOLOR BIAŁY (RAL 9016)</w:t>
      </w:r>
    </w:p>
    <w:p w:rsidR="0006509A" w:rsidRDefault="0006509A" w:rsidP="0006509A">
      <w:pPr>
        <w:pStyle w:val="Standard"/>
        <w:numPr>
          <w:ilvl w:val="1"/>
          <w:numId w:val="4"/>
        </w:numPr>
        <w:autoSpaceDE w:val="0"/>
        <w:spacing w:line="360" w:lineRule="auto"/>
        <w:textAlignment w:val="baseline"/>
        <w:rPr>
          <w:rFonts w:ascii="Arial CE" w:eastAsia="Arial CE" w:hAnsi="Arial CE" w:cs="Arial CE"/>
          <w:sz w:val="20"/>
          <w:szCs w:val="20"/>
        </w:rPr>
      </w:pPr>
      <w:r>
        <w:rPr>
          <w:rFonts w:ascii="Arial CE" w:eastAsia="Arial CE" w:hAnsi="Arial CE" w:cs="Arial CE"/>
          <w:sz w:val="20"/>
          <w:szCs w:val="20"/>
        </w:rPr>
        <w:t>U = 1,1 W/m²K</w:t>
      </w:r>
    </w:p>
    <w:p w:rsidR="0006509A" w:rsidRDefault="0006509A" w:rsidP="0006509A">
      <w:pPr>
        <w:pStyle w:val="Standard"/>
        <w:numPr>
          <w:ilvl w:val="1"/>
          <w:numId w:val="5"/>
        </w:numPr>
        <w:autoSpaceDE w:val="0"/>
        <w:spacing w:line="360" w:lineRule="auto"/>
        <w:textAlignment w:val="baseline"/>
        <w:rPr>
          <w:rFonts w:ascii="Arial CE" w:eastAsia="Arial CE" w:hAnsi="Arial CE" w:cs="Arial CE"/>
          <w:sz w:val="20"/>
          <w:szCs w:val="20"/>
        </w:rPr>
      </w:pPr>
      <w:r>
        <w:rPr>
          <w:rFonts w:ascii="Arial CE" w:eastAsia="Arial CE" w:hAnsi="Arial CE" w:cs="Arial CE"/>
          <w:sz w:val="20"/>
          <w:szCs w:val="20"/>
        </w:rPr>
        <w:t>ROZSTAW PROFILI I WIELKOŚĆ PŁYT SZKLENIA ZGODNIE Z PARAMETRAMI TECHNICZNYMI ZASTOSOWANEGO SYSTEMU; MIN 1,0m</w:t>
      </w:r>
    </w:p>
    <w:p w:rsidR="0006509A" w:rsidRDefault="0006509A" w:rsidP="0006509A">
      <w:pPr>
        <w:pStyle w:val="Standard"/>
        <w:autoSpaceDE w:val="0"/>
        <w:spacing w:line="360" w:lineRule="auto"/>
        <w:rPr>
          <w:rFonts w:ascii="Arial CE" w:eastAsia="Arial CE" w:hAnsi="Arial CE" w:cs="Arial CE"/>
          <w:sz w:val="20"/>
          <w:szCs w:val="20"/>
        </w:rPr>
      </w:pPr>
    </w:p>
    <w:p w:rsidR="0006509A" w:rsidRDefault="0006509A" w:rsidP="0006509A">
      <w:pPr>
        <w:pStyle w:val="Standard"/>
        <w:autoSpaceDE w:val="0"/>
        <w:spacing w:line="360" w:lineRule="auto"/>
        <w:rPr>
          <w:rFonts w:ascii="Arial CE" w:eastAsia="Arial CE" w:hAnsi="Arial CE" w:cs="Arial CE"/>
          <w:sz w:val="20"/>
          <w:szCs w:val="20"/>
        </w:rPr>
      </w:pPr>
      <w:r>
        <w:rPr>
          <w:rFonts w:ascii="Arial CE" w:eastAsia="Arial CE" w:hAnsi="Arial CE" w:cs="Arial CE"/>
          <w:sz w:val="20"/>
          <w:szCs w:val="20"/>
        </w:rPr>
        <w:tab/>
        <w:t>POWIERZCHNIA PRZESZKOLONA ŁĄCZNIKA;</w:t>
      </w:r>
    </w:p>
    <w:p w:rsidR="0006509A" w:rsidRDefault="0006509A" w:rsidP="0006509A">
      <w:pPr>
        <w:pStyle w:val="Standard"/>
        <w:autoSpaceDE w:val="0"/>
        <w:spacing w:line="360" w:lineRule="auto"/>
        <w:rPr>
          <w:rFonts w:ascii="Arial CE" w:eastAsia="Arial CE" w:hAnsi="Arial CE" w:cs="Arial CE"/>
          <w:sz w:val="20"/>
          <w:szCs w:val="20"/>
        </w:rPr>
      </w:pPr>
      <w:r>
        <w:rPr>
          <w:rFonts w:ascii="Arial CE" w:eastAsia="Arial CE" w:hAnsi="Arial CE" w:cs="Arial CE"/>
          <w:sz w:val="20"/>
          <w:szCs w:val="20"/>
        </w:rPr>
        <w:tab/>
        <w:t>dach- 35,41 m², ściany - 47,83 m², razem - 83,24 m²</w:t>
      </w:r>
      <w:r w:rsidR="00B44E4E">
        <w:rPr>
          <w:rFonts w:ascii="Arial CE" w:eastAsia="Arial CE" w:hAnsi="Arial CE" w:cs="Arial CE"/>
          <w:sz w:val="20"/>
          <w:szCs w:val="20"/>
        </w:rPr>
        <w:t>.</w:t>
      </w:r>
    </w:p>
    <w:p w:rsidR="000473BD" w:rsidRDefault="000473BD" w:rsidP="000473BD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473BD" w:rsidRDefault="000473BD" w:rsidP="000473BD">
      <w:pPr>
        <w:pStyle w:val="Standard"/>
        <w:ind w:left="4254" w:firstLine="709"/>
        <w:jc w:val="center"/>
        <w:rPr>
          <w:rFonts w:ascii="Arial" w:hAnsi="Arial" w:cs="Arial"/>
          <w:sz w:val="22"/>
          <w:szCs w:val="22"/>
        </w:rPr>
      </w:pPr>
    </w:p>
    <w:p w:rsidR="000473BD" w:rsidRDefault="000473BD" w:rsidP="000473BD">
      <w:pPr>
        <w:pStyle w:val="Standard"/>
        <w:ind w:left="4254" w:firstLine="709"/>
        <w:jc w:val="center"/>
        <w:rPr>
          <w:rFonts w:ascii="Arial" w:hAnsi="Arial" w:cs="Arial"/>
          <w:sz w:val="22"/>
          <w:szCs w:val="22"/>
        </w:rPr>
      </w:pPr>
    </w:p>
    <w:p w:rsidR="000473BD" w:rsidRDefault="000473BD" w:rsidP="0006509A">
      <w:pPr>
        <w:pStyle w:val="Standard"/>
        <w:rPr>
          <w:rFonts w:ascii="Arial" w:hAnsi="Arial" w:cs="Arial"/>
          <w:sz w:val="22"/>
          <w:szCs w:val="22"/>
        </w:rPr>
      </w:pPr>
    </w:p>
    <w:p w:rsidR="000473BD" w:rsidRDefault="000473BD" w:rsidP="000473BD">
      <w:pPr>
        <w:pStyle w:val="Standard"/>
        <w:ind w:left="4254" w:firstLine="709"/>
        <w:jc w:val="center"/>
        <w:rPr>
          <w:rFonts w:ascii="Arial" w:hAnsi="Arial" w:cs="Arial"/>
          <w:sz w:val="22"/>
          <w:szCs w:val="22"/>
        </w:rPr>
      </w:pPr>
    </w:p>
    <w:p w:rsidR="000473BD" w:rsidRDefault="000473BD" w:rsidP="000473BD">
      <w:pPr>
        <w:pStyle w:val="Standard"/>
        <w:ind w:left="4254"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Wójt Gminy Szczytno</w:t>
      </w:r>
    </w:p>
    <w:p w:rsidR="000473BD" w:rsidRDefault="000473BD" w:rsidP="000473BD">
      <w:pPr>
        <w:pStyle w:val="Standard"/>
        <w:jc w:val="center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Sławomir Wojciechowski</w:t>
      </w:r>
    </w:p>
    <w:p w:rsidR="000473BD" w:rsidRDefault="000473BD" w:rsidP="000473BD">
      <w:bookmarkStart w:id="0" w:name="_GoBack"/>
      <w:bookmarkEnd w:id="0"/>
    </w:p>
    <w:p w:rsidR="00D202B2" w:rsidRDefault="00D202B2"/>
    <w:sectPr w:rsidR="00D20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CE">
    <w:panose1 w:val="020B0604020202020204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302A"/>
    <w:multiLevelType w:val="multilevel"/>
    <w:tmpl w:val="F6A26BB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6B73055"/>
    <w:multiLevelType w:val="multilevel"/>
    <w:tmpl w:val="D6BCA98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940733C"/>
    <w:multiLevelType w:val="multilevel"/>
    <w:tmpl w:val="3C56351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4E780D68"/>
    <w:multiLevelType w:val="multilevel"/>
    <w:tmpl w:val="ED1CEA3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61D862E6"/>
    <w:multiLevelType w:val="multilevel"/>
    <w:tmpl w:val="CE6EE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BD"/>
    <w:rsid w:val="000473BD"/>
    <w:rsid w:val="0006509A"/>
    <w:rsid w:val="000C2D4A"/>
    <w:rsid w:val="00984E2C"/>
    <w:rsid w:val="00B44E4E"/>
    <w:rsid w:val="00D202B2"/>
    <w:rsid w:val="00E9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B5AF2-7D20-44C5-B11A-01309968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3B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473B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customStyle="1" w:styleId="Textbody">
    <w:name w:val="Text body"/>
    <w:basedOn w:val="Standard"/>
    <w:rsid w:val="000473BD"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2D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D4A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Golab</dc:creator>
  <cp:keywords/>
  <dc:description/>
  <cp:lastModifiedBy>Marcin Golab</cp:lastModifiedBy>
  <cp:revision>5</cp:revision>
  <cp:lastPrinted>2017-01-17T07:04:00Z</cp:lastPrinted>
  <dcterms:created xsi:type="dcterms:W3CDTF">2017-01-16T13:59:00Z</dcterms:created>
  <dcterms:modified xsi:type="dcterms:W3CDTF">2017-01-17T07:30:00Z</dcterms:modified>
</cp:coreProperties>
</file>