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40AE4" w14:textId="77777777" w:rsidR="009C60E4" w:rsidRPr="007E6A62" w:rsidRDefault="009C60E4" w:rsidP="009C60E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A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Gmina Giżycko</w:t>
      </w:r>
    </w:p>
    <w:p w14:paraId="1CA29357" w14:textId="77777777" w:rsidR="009C60E4" w:rsidRPr="007E6A62" w:rsidRDefault="009C60E4" w:rsidP="009C60E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A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Mickiewicza 33</w:t>
      </w:r>
    </w:p>
    <w:p w14:paraId="23FB2129" w14:textId="77777777" w:rsidR="009C60E4" w:rsidRPr="007E6A62" w:rsidRDefault="009C60E4" w:rsidP="009C60E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A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11-500 Giżycko</w:t>
      </w:r>
    </w:p>
    <w:p w14:paraId="7433F057" w14:textId="77777777" w:rsidR="009C60E4" w:rsidRPr="007E6A62" w:rsidRDefault="009C60E4" w:rsidP="009C60E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A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e-mail: </w:t>
      </w:r>
      <w:hyperlink r:id="rId8" w:history="1">
        <w:r w:rsidRPr="007E6A6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ugg@ugg.pl</w:t>
        </w:r>
      </w:hyperlink>
    </w:p>
    <w:p w14:paraId="079840A1" w14:textId="77777777" w:rsidR="009C60E4" w:rsidRPr="007E6A62" w:rsidRDefault="009C60E4" w:rsidP="009C60E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A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fax: 87 429-99-76</w:t>
      </w:r>
    </w:p>
    <w:p w14:paraId="76F42040" w14:textId="77777777" w:rsidR="009C60E4" w:rsidRPr="001D146E" w:rsidRDefault="009C60E4" w:rsidP="009C60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886806" w14:textId="77777777" w:rsidR="007853D4" w:rsidRDefault="007853D4" w:rsidP="009C6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E862732" w14:textId="7CCF3DF2" w:rsidR="009C60E4" w:rsidRPr="007E6A62" w:rsidRDefault="009C60E4" w:rsidP="009C6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E6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RRG.271.</w:t>
      </w:r>
      <w:r w:rsidR="0078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Pr="007E6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.20</w:t>
      </w:r>
      <w:r w:rsidR="0078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</w:t>
      </w:r>
    </w:p>
    <w:p w14:paraId="4B9A6B07" w14:textId="77777777" w:rsidR="009C60E4" w:rsidRPr="001D146E" w:rsidRDefault="009C60E4" w:rsidP="009C60E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08B86A" w14:textId="2AA81F7D" w:rsidR="009C60E4" w:rsidRPr="007853D4" w:rsidRDefault="009C60E4" w:rsidP="009C60E4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0A7C82">
        <w:rPr>
          <w:rFonts w:ascii="Times New Roman" w:hAnsi="Times New Roman" w:cs="Times New Roman"/>
          <w:i/>
          <w:sz w:val="24"/>
          <w:szCs w:val="24"/>
        </w:rPr>
        <w:t>Pytania i odpowiedzi dotyczące przetargu nieograniczonego na: „</w:t>
      </w:r>
      <w:r w:rsidR="007853D4" w:rsidRPr="007853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Przebudowa dróg gminnych: ul. Jodłowej (129055N) oraz ul. Cisowej (129052N) w miejscowości Wilkasy, Gmina Giżycko</w:t>
      </w:r>
      <w:r w:rsidR="007853D4" w:rsidRPr="007853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”</w:t>
      </w:r>
      <w:r w:rsidRPr="0078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F97C8A6" w14:textId="77777777" w:rsidR="009C60E4" w:rsidRPr="000A7C82" w:rsidRDefault="009C60E4" w:rsidP="009C60E4">
      <w:pPr>
        <w:tabs>
          <w:tab w:val="left" w:pos="993"/>
        </w:tabs>
        <w:suppressAutoHyphens/>
        <w:spacing w:after="0" w:line="240" w:lineRule="auto"/>
        <w:ind w:left="35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CF951CF" w14:textId="77777777" w:rsidR="009C60E4" w:rsidRPr="000A7C82" w:rsidRDefault="009C60E4" w:rsidP="009C60E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A7C82">
        <w:rPr>
          <w:rFonts w:ascii="Times New Roman" w:eastAsia="Arial Unicode MS" w:hAnsi="Times New Roman" w:cs="Times New Roman"/>
          <w:sz w:val="24"/>
          <w:szCs w:val="24"/>
        </w:rPr>
        <w:t>Do Zamawiającego wpłynęły zapytania od Wykonawcy dotyczące przedmiotowego postępowania. Poniżej zamieszczono treść pytań wraz z odpowiedziami:</w:t>
      </w:r>
      <w:r w:rsidRPr="000A7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14:paraId="33C4534F" w14:textId="77777777" w:rsidR="009C60E4" w:rsidRPr="000A7C82" w:rsidRDefault="009C60E4" w:rsidP="009C60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A956ED" w14:textId="77777777" w:rsidR="007853D4" w:rsidRPr="007853D4" w:rsidRDefault="007853D4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3D4">
        <w:rPr>
          <w:rFonts w:ascii="Times New Roman" w:eastAsia="Calibri" w:hAnsi="Times New Roman" w:cs="Times New Roman"/>
          <w:b/>
          <w:sz w:val="24"/>
          <w:szCs w:val="24"/>
        </w:rPr>
        <w:t>Pytanie nr 1</w:t>
      </w:r>
    </w:p>
    <w:p w14:paraId="2D78BA0F" w14:textId="65ECBE10" w:rsidR="007853D4" w:rsidRPr="000B3012" w:rsidRDefault="007853D4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53D4">
        <w:rPr>
          <w:rFonts w:ascii="Times New Roman" w:eastAsia="Calibri" w:hAnsi="Times New Roman" w:cs="Times New Roman"/>
          <w:i/>
          <w:sz w:val="24"/>
          <w:szCs w:val="24"/>
        </w:rPr>
        <w:t>Zwracamy się do Zamawiającego o potwierdzenie, że posiada niezbędne decyzje i zezwolenia ważne na czas trwania inwestycji.</w:t>
      </w:r>
    </w:p>
    <w:p w14:paraId="46444AE5" w14:textId="77777777" w:rsidR="007853D4" w:rsidRPr="000B3012" w:rsidRDefault="007853D4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B321EBC" w14:textId="748D25B6" w:rsidR="007853D4" w:rsidRPr="007853D4" w:rsidRDefault="007853D4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bookmarkStart w:id="0" w:name="_Hlk31181555"/>
      <w:r w:rsidRPr="000B301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Odpowiedz nr 1</w:t>
      </w:r>
    </w:p>
    <w:bookmarkEnd w:id="0"/>
    <w:p w14:paraId="3A0610DC" w14:textId="77777777" w:rsidR="0064506F" w:rsidRPr="000B3012" w:rsidRDefault="0064506F" w:rsidP="00645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12">
        <w:rPr>
          <w:rFonts w:ascii="Times New Roman" w:hAnsi="Times New Roman" w:cs="Times New Roman"/>
          <w:sz w:val="24"/>
          <w:szCs w:val="24"/>
        </w:rPr>
        <w:t>Posiadamy aktualne zgłoszenia robót i uzgodnienia z zarządcą drogi.</w:t>
      </w:r>
    </w:p>
    <w:p w14:paraId="4749745C" w14:textId="77777777" w:rsidR="007853D4" w:rsidRPr="007853D4" w:rsidRDefault="007853D4" w:rsidP="007853D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01B8CC" w14:textId="77777777" w:rsidR="007853D4" w:rsidRPr="007853D4" w:rsidRDefault="007853D4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3D4">
        <w:rPr>
          <w:rFonts w:ascii="Times New Roman" w:eastAsia="Calibri" w:hAnsi="Times New Roman" w:cs="Times New Roman"/>
          <w:b/>
          <w:sz w:val="24"/>
          <w:szCs w:val="24"/>
        </w:rPr>
        <w:t>Pytanie nr 2</w:t>
      </w:r>
    </w:p>
    <w:p w14:paraId="251B5FF9" w14:textId="4AB57C57" w:rsidR="007853D4" w:rsidRPr="000B3012" w:rsidRDefault="007853D4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53D4">
        <w:rPr>
          <w:rFonts w:ascii="Times New Roman" w:eastAsia="Calibri" w:hAnsi="Times New Roman" w:cs="Times New Roman"/>
          <w:i/>
          <w:sz w:val="24"/>
          <w:szCs w:val="24"/>
        </w:rPr>
        <w:t>Zwracamy się do Zamawiającego o potwierdzenie, że projekt budowlany oraz wykonawczy są zgodne z wydanymi uzgodnieniami od gestorów sieci.</w:t>
      </w:r>
    </w:p>
    <w:p w14:paraId="393D79C4" w14:textId="77777777" w:rsidR="008728CB" w:rsidRPr="000B3012" w:rsidRDefault="008728CB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767240DD" w14:textId="0AEE90E7" w:rsidR="007853D4" w:rsidRPr="007853D4" w:rsidRDefault="007853D4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B301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Odpowiedz nr </w:t>
      </w:r>
      <w:r w:rsidR="0064506F" w:rsidRPr="000B301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</w:t>
      </w:r>
    </w:p>
    <w:p w14:paraId="74FAA473" w14:textId="77777777" w:rsidR="0064506F" w:rsidRPr="000B3012" w:rsidRDefault="0064506F" w:rsidP="00645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12">
        <w:rPr>
          <w:rFonts w:ascii="Times New Roman" w:hAnsi="Times New Roman" w:cs="Times New Roman"/>
          <w:sz w:val="24"/>
          <w:szCs w:val="24"/>
        </w:rPr>
        <w:t>Zamawiający posiadane uzgodnienia załączył do dokumentacji.</w:t>
      </w:r>
    </w:p>
    <w:p w14:paraId="59AD7F92" w14:textId="77777777" w:rsidR="008728CB" w:rsidRPr="000B3012" w:rsidRDefault="008728CB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9300C7" w14:textId="06753637" w:rsidR="007853D4" w:rsidRPr="007853D4" w:rsidRDefault="007853D4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3D4">
        <w:rPr>
          <w:rFonts w:ascii="Times New Roman" w:eastAsia="Calibri" w:hAnsi="Times New Roman" w:cs="Times New Roman"/>
          <w:b/>
          <w:sz w:val="24"/>
          <w:szCs w:val="24"/>
        </w:rPr>
        <w:t>Pytanie nr 3</w:t>
      </w:r>
    </w:p>
    <w:p w14:paraId="1391932F" w14:textId="77777777" w:rsidR="007853D4" w:rsidRPr="007853D4" w:rsidRDefault="007853D4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53D4">
        <w:rPr>
          <w:rFonts w:ascii="Times New Roman" w:eastAsia="Calibri" w:hAnsi="Times New Roman" w:cs="Times New Roman"/>
          <w:i/>
          <w:sz w:val="24"/>
          <w:szCs w:val="24"/>
        </w:rPr>
        <w:t>Zwracamy się do Zamawiającego o dołączenie uzgodnień do dokumentacji przetargowej.</w:t>
      </w:r>
    </w:p>
    <w:p w14:paraId="3252DBFC" w14:textId="77777777" w:rsidR="0064506F" w:rsidRPr="000B3012" w:rsidRDefault="0064506F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182F6010" w14:textId="249E6C23" w:rsidR="007853D4" w:rsidRPr="007853D4" w:rsidRDefault="007853D4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B301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Odpowiedz nr </w:t>
      </w:r>
      <w:r w:rsidR="0064506F" w:rsidRPr="000B301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</w:p>
    <w:p w14:paraId="0F1A36B9" w14:textId="77777777" w:rsidR="0064506F" w:rsidRPr="000B3012" w:rsidRDefault="0064506F" w:rsidP="00645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12">
        <w:rPr>
          <w:rFonts w:ascii="Times New Roman" w:hAnsi="Times New Roman" w:cs="Times New Roman"/>
          <w:sz w:val="24"/>
          <w:szCs w:val="24"/>
        </w:rPr>
        <w:t>Zamawiający posiadane uzgodnienia załączył do dokumentacji.</w:t>
      </w:r>
    </w:p>
    <w:p w14:paraId="60FEDFEA" w14:textId="77777777" w:rsidR="008728CB" w:rsidRPr="000B3012" w:rsidRDefault="008728CB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100FFA" w14:textId="7003E897" w:rsidR="007853D4" w:rsidRPr="007853D4" w:rsidRDefault="007853D4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3D4">
        <w:rPr>
          <w:rFonts w:ascii="Times New Roman" w:eastAsia="Calibri" w:hAnsi="Times New Roman" w:cs="Times New Roman"/>
          <w:b/>
          <w:sz w:val="24"/>
          <w:szCs w:val="24"/>
        </w:rPr>
        <w:t>Pytanie nr 4</w:t>
      </w:r>
    </w:p>
    <w:p w14:paraId="3441D4BE" w14:textId="7ABAB170" w:rsidR="007853D4" w:rsidRPr="000B3012" w:rsidRDefault="007853D4" w:rsidP="007853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53D4">
        <w:rPr>
          <w:rFonts w:ascii="Times New Roman" w:eastAsia="Calibri" w:hAnsi="Times New Roman" w:cs="Times New Roman"/>
          <w:i/>
          <w:sz w:val="24"/>
          <w:szCs w:val="24"/>
        </w:rPr>
        <w:t>W związku z tym, że cena oferty jest ceną ryczałtową, zwracamy się do Zamawiającego</w:t>
      </w:r>
      <w:r w:rsidR="0064506F" w:rsidRPr="000B3012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7853D4">
        <w:rPr>
          <w:rFonts w:ascii="Times New Roman" w:eastAsia="Calibri" w:hAnsi="Times New Roman" w:cs="Times New Roman"/>
          <w:i/>
          <w:sz w:val="24"/>
          <w:szCs w:val="24"/>
        </w:rPr>
        <w:t xml:space="preserve"> o potwierdzenie, że w przypadku zwiększenia lub zmniejszenia ilości robót przewidzianych do wykonania, zgodnie z załączoną dokumentacją przetargową, wynagrodzenie wykonawcy nie ulegnie zmianie.</w:t>
      </w:r>
    </w:p>
    <w:p w14:paraId="673611D7" w14:textId="77777777" w:rsidR="0064506F" w:rsidRPr="007853D4" w:rsidRDefault="0064506F" w:rsidP="007853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3355073" w14:textId="65F15078" w:rsidR="007853D4" w:rsidRPr="007853D4" w:rsidRDefault="007853D4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B301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Odpowiedz nr </w:t>
      </w:r>
      <w:r w:rsidR="0064506F" w:rsidRPr="000B301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4</w:t>
      </w:r>
    </w:p>
    <w:p w14:paraId="53B99AAA" w14:textId="2AC685D8" w:rsidR="0064506F" w:rsidRPr="000B3012" w:rsidRDefault="0064506F" w:rsidP="00645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12">
        <w:rPr>
          <w:rFonts w:ascii="Times New Roman" w:hAnsi="Times New Roman" w:cs="Times New Roman"/>
          <w:sz w:val="24"/>
          <w:szCs w:val="24"/>
        </w:rPr>
        <w:t>Tak. Cena oferty jest ceną ryczałtową, w związku z tym, w przypadku zwiększenia lub zmniejszenia ilości robót przewidzianych do wykonania, zgodnie z załączoną dokumentacją przetargową, wynagrodzenie wykonawcy nie ulegnie zmianie.</w:t>
      </w:r>
    </w:p>
    <w:p w14:paraId="1D098185" w14:textId="10BA7AD3" w:rsidR="0064506F" w:rsidRPr="000B3012" w:rsidRDefault="0064506F" w:rsidP="00645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6AA45" w14:textId="63BF0D0E" w:rsidR="0064506F" w:rsidRPr="000B3012" w:rsidRDefault="0064506F" w:rsidP="00645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48421" w14:textId="77777777" w:rsidR="007853D4" w:rsidRPr="007853D4" w:rsidRDefault="007853D4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3D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Pytanie nr 5</w:t>
      </w:r>
    </w:p>
    <w:p w14:paraId="489DDACD" w14:textId="126F47FF" w:rsidR="007853D4" w:rsidRPr="000B3012" w:rsidRDefault="007853D4" w:rsidP="007853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53D4">
        <w:rPr>
          <w:rFonts w:ascii="Times New Roman" w:eastAsia="Calibri" w:hAnsi="Times New Roman" w:cs="Times New Roman"/>
          <w:i/>
          <w:sz w:val="24"/>
          <w:szCs w:val="24"/>
        </w:rPr>
        <w:t>Zwracamy się o potwierdzenie, że Zamawiający jest właścicielem gruntów, na których ma być prowadzona inwestycja.</w:t>
      </w:r>
    </w:p>
    <w:p w14:paraId="5229CC1D" w14:textId="77777777" w:rsidR="0064506F" w:rsidRPr="007853D4" w:rsidRDefault="0064506F" w:rsidP="007853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F5C283D" w14:textId="655065BC" w:rsidR="007853D4" w:rsidRPr="007853D4" w:rsidRDefault="007853D4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B301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Odpowiedz nr </w:t>
      </w:r>
      <w:r w:rsidR="0064506F" w:rsidRPr="000B301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5</w:t>
      </w:r>
    </w:p>
    <w:p w14:paraId="135E2614" w14:textId="77777777" w:rsidR="0064506F" w:rsidRPr="000B3012" w:rsidRDefault="0064506F" w:rsidP="00645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12">
        <w:rPr>
          <w:rFonts w:ascii="Times New Roman" w:hAnsi="Times New Roman" w:cs="Times New Roman"/>
          <w:sz w:val="24"/>
          <w:szCs w:val="24"/>
        </w:rPr>
        <w:t xml:space="preserve">Tak. Zamawiający jest posiadaczem gruntu lub posiada stosowne uzgodnienia do prowadzenia prac budowlanych. </w:t>
      </w:r>
    </w:p>
    <w:p w14:paraId="268096F8" w14:textId="77777777" w:rsidR="007853D4" w:rsidRPr="007853D4" w:rsidRDefault="007853D4" w:rsidP="007853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E2C63D0" w14:textId="77777777" w:rsidR="007853D4" w:rsidRPr="007853D4" w:rsidRDefault="007853D4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3D4">
        <w:rPr>
          <w:rFonts w:ascii="Times New Roman" w:eastAsia="Calibri" w:hAnsi="Times New Roman" w:cs="Times New Roman"/>
          <w:b/>
          <w:sz w:val="24"/>
          <w:szCs w:val="24"/>
        </w:rPr>
        <w:t>Pytanie nr 6</w:t>
      </w:r>
    </w:p>
    <w:p w14:paraId="77FDF37B" w14:textId="77777777" w:rsidR="007853D4" w:rsidRPr="007853D4" w:rsidRDefault="007853D4" w:rsidP="007853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853D4">
        <w:rPr>
          <w:rFonts w:ascii="Times New Roman" w:eastAsia="Calibri" w:hAnsi="Times New Roman" w:cs="Times New Roman"/>
          <w:i/>
          <w:iCs/>
          <w:sz w:val="24"/>
          <w:szCs w:val="24"/>
        </w:rPr>
        <w:t>W dokumentacji przetargowej brak jest Szczegółowych Specyfikacji Technicznych.</w:t>
      </w:r>
    </w:p>
    <w:p w14:paraId="6472BC7A" w14:textId="1DE79B6B" w:rsidR="007853D4" w:rsidRPr="000B3012" w:rsidRDefault="007853D4" w:rsidP="007853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53D4">
        <w:rPr>
          <w:rFonts w:ascii="Times New Roman" w:eastAsia="Calibri" w:hAnsi="Times New Roman" w:cs="Times New Roman"/>
          <w:i/>
          <w:iCs/>
          <w:sz w:val="24"/>
          <w:szCs w:val="24"/>
        </w:rPr>
        <w:t>Zwracamy się o załączenie</w:t>
      </w:r>
      <w:r w:rsidRPr="007853D4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59421CA7" w14:textId="77777777" w:rsidR="0064506F" w:rsidRPr="007853D4" w:rsidRDefault="0064506F" w:rsidP="007853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D808B8B" w14:textId="5530E17C" w:rsidR="007853D4" w:rsidRPr="007853D4" w:rsidRDefault="007853D4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B301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Odpowiedz nr </w:t>
      </w:r>
      <w:r w:rsidR="0064506F" w:rsidRPr="000B301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6</w:t>
      </w:r>
    </w:p>
    <w:p w14:paraId="3438BB61" w14:textId="3072717D" w:rsidR="0064506F" w:rsidRPr="000B3012" w:rsidRDefault="0064506F" w:rsidP="007853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3D4">
        <w:rPr>
          <w:rFonts w:ascii="Times New Roman" w:eastAsia="Calibri" w:hAnsi="Times New Roman" w:cs="Times New Roman"/>
          <w:sz w:val="24"/>
          <w:szCs w:val="24"/>
        </w:rPr>
        <w:t>Szczegółowych Specyfikacji Technicznych</w:t>
      </w:r>
      <w:r w:rsidRPr="000B3012">
        <w:rPr>
          <w:rFonts w:ascii="Times New Roman" w:eastAsia="Calibri" w:hAnsi="Times New Roman" w:cs="Times New Roman"/>
          <w:sz w:val="24"/>
          <w:szCs w:val="24"/>
        </w:rPr>
        <w:t xml:space="preserve"> w załączeniu</w:t>
      </w:r>
      <w:r w:rsidR="000B301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FC2395A" w14:textId="4AD6F9C4" w:rsidR="007853D4" w:rsidRPr="007853D4" w:rsidRDefault="0064506F" w:rsidP="007853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0B301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91F1CC6" w14:textId="77777777" w:rsidR="007853D4" w:rsidRPr="007853D4" w:rsidRDefault="007853D4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3D4">
        <w:rPr>
          <w:rFonts w:ascii="Times New Roman" w:eastAsia="Calibri" w:hAnsi="Times New Roman" w:cs="Times New Roman"/>
          <w:b/>
          <w:sz w:val="24"/>
          <w:szCs w:val="24"/>
        </w:rPr>
        <w:t>Pytanie nr 7</w:t>
      </w:r>
    </w:p>
    <w:p w14:paraId="099F7AC6" w14:textId="77777777" w:rsidR="007853D4" w:rsidRPr="007853D4" w:rsidRDefault="007853D4" w:rsidP="007853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853D4">
        <w:rPr>
          <w:rFonts w:ascii="Times New Roman" w:eastAsia="Calibri" w:hAnsi="Times New Roman" w:cs="Times New Roman"/>
          <w:i/>
          <w:iCs/>
          <w:sz w:val="24"/>
          <w:szCs w:val="24"/>
        </w:rPr>
        <w:t>Zgodnie z projektem zagospodarowania terenu należy wyciąć 54 szt. drzew. Brak jest takiej pozycji w przedmiarze robót,</w:t>
      </w:r>
    </w:p>
    <w:p w14:paraId="4635C32A" w14:textId="77777777" w:rsidR="007853D4" w:rsidRPr="007853D4" w:rsidRDefault="007853D4" w:rsidP="007853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853D4">
        <w:rPr>
          <w:rFonts w:ascii="Times New Roman" w:eastAsia="Calibri" w:hAnsi="Times New Roman" w:cs="Times New Roman"/>
          <w:i/>
          <w:iCs/>
          <w:sz w:val="24"/>
          <w:szCs w:val="24"/>
        </w:rPr>
        <w:t>Zwracamy się o dopisanie pozycji przedmiarowej.</w:t>
      </w:r>
    </w:p>
    <w:p w14:paraId="68529245" w14:textId="77777777" w:rsidR="0064506F" w:rsidRPr="000B3012" w:rsidRDefault="0064506F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5776361A" w14:textId="2176DEEB" w:rsidR="007853D4" w:rsidRPr="007853D4" w:rsidRDefault="007853D4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B301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Odpowiedz nr </w:t>
      </w:r>
      <w:r w:rsidR="0064506F" w:rsidRPr="000B301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7</w:t>
      </w:r>
    </w:p>
    <w:p w14:paraId="178CF5CE" w14:textId="74B740F6" w:rsidR="007853D4" w:rsidRPr="007853D4" w:rsidRDefault="00786193" w:rsidP="007853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B3012">
        <w:rPr>
          <w:rFonts w:ascii="Times New Roman" w:eastAsia="Calibri" w:hAnsi="Times New Roman" w:cs="Times New Roman"/>
          <w:iCs/>
          <w:sz w:val="24"/>
          <w:szCs w:val="24"/>
        </w:rPr>
        <w:t>Zamawiający zobowiązuje się wyciąć</w:t>
      </w:r>
      <w:r w:rsidR="007853D4" w:rsidRPr="007853D4">
        <w:rPr>
          <w:rFonts w:ascii="Times New Roman" w:eastAsia="Calibri" w:hAnsi="Times New Roman" w:cs="Times New Roman"/>
          <w:iCs/>
          <w:sz w:val="24"/>
          <w:szCs w:val="24"/>
        </w:rPr>
        <w:t xml:space="preserve"> drzew </w:t>
      </w:r>
      <w:r w:rsidRPr="000B3012">
        <w:rPr>
          <w:rFonts w:ascii="Times New Roman" w:eastAsia="Calibri" w:hAnsi="Times New Roman" w:cs="Times New Roman"/>
          <w:iCs/>
          <w:sz w:val="24"/>
          <w:szCs w:val="24"/>
        </w:rPr>
        <w:t xml:space="preserve">po stronie wykonawcy należy uwzględnić karczowanie korzeni. </w:t>
      </w:r>
    </w:p>
    <w:p w14:paraId="15BEA79F" w14:textId="77777777" w:rsidR="007853D4" w:rsidRPr="007853D4" w:rsidRDefault="007853D4" w:rsidP="007853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14:paraId="4E3132B0" w14:textId="77777777" w:rsidR="007853D4" w:rsidRPr="007853D4" w:rsidRDefault="007853D4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3D4">
        <w:rPr>
          <w:rFonts w:ascii="Times New Roman" w:eastAsia="Calibri" w:hAnsi="Times New Roman" w:cs="Times New Roman"/>
          <w:b/>
          <w:sz w:val="24"/>
          <w:szCs w:val="24"/>
        </w:rPr>
        <w:t>Pytanie nr 8</w:t>
      </w:r>
    </w:p>
    <w:p w14:paraId="50725F0E" w14:textId="58AE43F8" w:rsidR="007853D4" w:rsidRPr="000B3012" w:rsidRDefault="007853D4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53D4">
        <w:rPr>
          <w:rFonts w:ascii="Times New Roman" w:eastAsia="Calibri" w:hAnsi="Times New Roman" w:cs="Times New Roman"/>
          <w:i/>
          <w:sz w:val="24"/>
          <w:szCs w:val="24"/>
        </w:rPr>
        <w:t xml:space="preserve">Zwracamy się do Zamawiającego z prośbą o określenie, kto jest właścicielem materiałów uzyskanych w wyniku wycinki drzew. Jeśli właścicielem jest Zamawiający to zwracamy się </w:t>
      </w:r>
      <w:r w:rsidR="000B3012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7853D4">
        <w:rPr>
          <w:rFonts w:ascii="Times New Roman" w:eastAsia="Calibri" w:hAnsi="Times New Roman" w:cs="Times New Roman"/>
          <w:i/>
          <w:sz w:val="24"/>
          <w:szCs w:val="24"/>
        </w:rPr>
        <w:t>o określenie miejsca oraz odległości odwozu, którą należy przyjąć do wyceny.</w:t>
      </w:r>
    </w:p>
    <w:p w14:paraId="0E215EF7" w14:textId="77777777" w:rsidR="00786193" w:rsidRPr="007853D4" w:rsidRDefault="00786193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D065EC8" w14:textId="02F8E22C" w:rsidR="007853D4" w:rsidRPr="007853D4" w:rsidRDefault="007853D4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B301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Odpowiedz nr </w:t>
      </w:r>
      <w:r w:rsidR="0064506F" w:rsidRPr="000B301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8</w:t>
      </w:r>
    </w:p>
    <w:p w14:paraId="0A39B840" w14:textId="109AD8EA" w:rsidR="00786193" w:rsidRPr="000B3012" w:rsidRDefault="00786193" w:rsidP="00786193">
      <w:pPr>
        <w:spacing w:after="0"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0B3012">
        <w:rPr>
          <w:rFonts w:ascii="Times New Roman" w:eastAsia="Calibri" w:hAnsi="Times New Roman" w:cs="Times New Roman"/>
          <w:iCs/>
          <w:sz w:val="24"/>
          <w:szCs w:val="24"/>
        </w:rPr>
        <w:t xml:space="preserve">Zamawiający na własny koszt usunie przedmiotowe drzewa. </w:t>
      </w:r>
    </w:p>
    <w:p w14:paraId="2473C003" w14:textId="751037CD" w:rsidR="007853D4" w:rsidRPr="007853D4" w:rsidRDefault="00786193" w:rsidP="0078619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B301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</w:p>
    <w:p w14:paraId="0799E9B7" w14:textId="77777777" w:rsidR="007853D4" w:rsidRPr="007853D4" w:rsidRDefault="007853D4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3D4">
        <w:rPr>
          <w:rFonts w:ascii="Times New Roman" w:eastAsia="Calibri" w:hAnsi="Times New Roman" w:cs="Times New Roman"/>
          <w:b/>
          <w:sz w:val="24"/>
          <w:szCs w:val="24"/>
        </w:rPr>
        <w:t>Pytanie nr 9</w:t>
      </w:r>
    </w:p>
    <w:p w14:paraId="36A7D4EB" w14:textId="1F804C12" w:rsidR="007853D4" w:rsidRPr="000B3012" w:rsidRDefault="007853D4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53D4">
        <w:rPr>
          <w:rFonts w:ascii="Times New Roman" w:eastAsia="Calibri" w:hAnsi="Times New Roman" w:cs="Times New Roman"/>
          <w:i/>
          <w:sz w:val="24"/>
          <w:szCs w:val="24"/>
        </w:rPr>
        <w:t>Czy Zamawiający wymaga, aby w wycenie oferty uwzględnić koszt nadzoru ornitologa przy wycince drzew?</w:t>
      </w:r>
    </w:p>
    <w:p w14:paraId="17F317D2" w14:textId="77777777" w:rsidR="00786193" w:rsidRPr="007853D4" w:rsidRDefault="00786193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86F089B" w14:textId="01974542" w:rsidR="007853D4" w:rsidRPr="007853D4" w:rsidRDefault="007853D4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B301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Odpowiedz nr </w:t>
      </w:r>
      <w:r w:rsidR="0064506F" w:rsidRPr="000B301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9</w:t>
      </w:r>
    </w:p>
    <w:p w14:paraId="4FAF05DC" w14:textId="170AA61C" w:rsidR="008728CB" w:rsidRPr="000B3012" w:rsidRDefault="00786193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3012">
        <w:rPr>
          <w:rFonts w:ascii="Times New Roman" w:eastAsia="Calibri" w:hAnsi="Times New Roman" w:cs="Times New Roman"/>
          <w:b/>
          <w:sz w:val="24"/>
          <w:szCs w:val="24"/>
        </w:rPr>
        <w:t xml:space="preserve">Nie. </w:t>
      </w:r>
    </w:p>
    <w:p w14:paraId="0E933C91" w14:textId="77777777" w:rsidR="00786193" w:rsidRPr="000B3012" w:rsidRDefault="00786193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582CF3" w14:textId="2CE105FA" w:rsidR="007853D4" w:rsidRPr="007853D4" w:rsidRDefault="007853D4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3D4">
        <w:rPr>
          <w:rFonts w:ascii="Times New Roman" w:eastAsia="Calibri" w:hAnsi="Times New Roman" w:cs="Times New Roman"/>
          <w:b/>
          <w:sz w:val="24"/>
          <w:szCs w:val="24"/>
        </w:rPr>
        <w:t>Pytanie nr 10</w:t>
      </w:r>
    </w:p>
    <w:p w14:paraId="09C13794" w14:textId="77777777" w:rsidR="007853D4" w:rsidRPr="007853D4" w:rsidRDefault="007853D4" w:rsidP="007853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853D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Zgodnie z projektem zagospodarowania terenu należy ułożyć na istniejących kablach energetycznych i telekomunikacyjnych rury osłonowe. </w:t>
      </w:r>
    </w:p>
    <w:p w14:paraId="547DDF50" w14:textId="6561FDFB" w:rsidR="007853D4" w:rsidRPr="00FF5A49" w:rsidRDefault="007853D4" w:rsidP="007853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853D4">
        <w:rPr>
          <w:rFonts w:ascii="Times New Roman" w:eastAsia="Calibri" w:hAnsi="Times New Roman" w:cs="Times New Roman"/>
          <w:i/>
          <w:iCs/>
          <w:sz w:val="24"/>
          <w:szCs w:val="24"/>
        </w:rPr>
        <w:t>Zwracamy się o podanie średnicy projektowanej rury osłonowej wraz z podaniem rodzaju materiału, z którego rura osłonowa ma być wykonana.</w:t>
      </w:r>
    </w:p>
    <w:p w14:paraId="7B59724D" w14:textId="77777777" w:rsidR="0064506F" w:rsidRPr="007853D4" w:rsidRDefault="0064506F" w:rsidP="007853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6A9F627" w14:textId="2348B724" w:rsidR="007853D4" w:rsidRPr="007853D4" w:rsidRDefault="007853D4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B301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Odpowiedz nr 1</w:t>
      </w:r>
      <w:r w:rsidR="0064506F" w:rsidRPr="000B301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</w:p>
    <w:p w14:paraId="7BECE2E4" w14:textId="77777777" w:rsidR="007853D4" w:rsidRPr="007853D4" w:rsidRDefault="007853D4" w:rsidP="007853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853D4">
        <w:rPr>
          <w:rFonts w:ascii="Times New Roman" w:eastAsia="Calibri" w:hAnsi="Times New Roman" w:cs="Times New Roman"/>
          <w:iCs/>
          <w:sz w:val="24"/>
          <w:szCs w:val="24"/>
        </w:rPr>
        <w:t>Średnica rur osłonowych dwudzielnych na kablach energetycznych i telekomunikacyjnych wynosi 110mm (wewnątrz). Materiał HDPE</w:t>
      </w:r>
    </w:p>
    <w:p w14:paraId="7453C6BA" w14:textId="77777777" w:rsidR="00786193" w:rsidRPr="000B3012" w:rsidRDefault="00786193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05D146" w14:textId="5DF0A76C" w:rsidR="007853D4" w:rsidRPr="007853D4" w:rsidRDefault="007853D4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3D4">
        <w:rPr>
          <w:rFonts w:ascii="Times New Roman" w:eastAsia="Calibri" w:hAnsi="Times New Roman" w:cs="Times New Roman"/>
          <w:b/>
          <w:sz w:val="24"/>
          <w:szCs w:val="24"/>
        </w:rPr>
        <w:t>Pytanie nr 11</w:t>
      </w:r>
    </w:p>
    <w:p w14:paraId="453A4D2F" w14:textId="77777777" w:rsidR="007853D4" w:rsidRPr="007853D4" w:rsidRDefault="007853D4" w:rsidP="007853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853D4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Zgodnie z projektem zagospodarowania terenu należy ułożyć na istniejącej sieci wodociągowej rury osłonowe. </w:t>
      </w:r>
    </w:p>
    <w:p w14:paraId="68AFED59" w14:textId="3182F84C" w:rsidR="007853D4" w:rsidRPr="000B3012" w:rsidRDefault="007853D4" w:rsidP="007853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53D4">
        <w:rPr>
          <w:rFonts w:ascii="Times New Roman" w:eastAsia="Calibri" w:hAnsi="Times New Roman" w:cs="Times New Roman"/>
          <w:i/>
          <w:sz w:val="24"/>
          <w:szCs w:val="24"/>
        </w:rPr>
        <w:t>Zwracamy się o podanie średnicy projektowanej rury osłonowej wraz z podaniem rodzaju materiału, z którego rura osłonowa ma być wykonana.</w:t>
      </w:r>
    </w:p>
    <w:p w14:paraId="087C4D0F" w14:textId="77777777" w:rsidR="0064506F" w:rsidRPr="007853D4" w:rsidRDefault="0064506F" w:rsidP="007853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15519D4" w14:textId="37A6A277" w:rsidR="007853D4" w:rsidRPr="007853D4" w:rsidRDefault="007853D4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B301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Odpowiedz nr 1</w:t>
      </w:r>
      <w:r w:rsidR="0064506F" w:rsidRPr="000B301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</w:t>
      </w:r>
    </w:p>
    <w:p w14:paraId="4031510A" w14:textId="77777777" w:rsidR="007853D4" w:rsidRPr="007853D4" w:rsidRDefault="007853D4" w:rsidP="007853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853D4">
        <w:rPr>
          <w:rFonts w:ascii="Times New Roman" w:eastAsia="Calibri" w:hAnsi="Times New Roman" w:cs="Times New Roman"/>
          <w:iCs/>
          <w:sz w:val="24"/>
          <w:szCs w:val="24"/>
        </w:rPr>
        <w:t>Materiał HDPE. Średnica rur osłonowych dwudzielnych dla przyłączy wodociągowych wynosi 100mm (wewnątrz) zaś dla sieci wodociągowej 141mm (wewnątrz).</w:t>
      </w:r>
    </w:p>
    <w:p w14:paraId="4C3B4A21" w14:textId="77777777" w:rsidR="008728CB" w:rsidRPr="000B3012" w:rsidRDefault="008728CB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FEC114" w14:textId="0880B20D" w:rsidR="007853D4" w:rsidRPr="007853D4" w:rsidRDefault="007853D4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3D4">
        <w:rPr>
          <w:rFonts w:ascii="Times New Roman" w:eastAsia="Calibri" w:hAnsi="Times New Roman" w:cs="Times New Roman"/>
          <w:b/>
          <w:sz w:val="24"/>
          <w:szCs w:val="24"/>
        </w:rPr>
        <w:t>Pytanie nr 12</w:t>
      </w:r>
    </w:p>
    <w:p w14:paraId="4E41EAF1" w14:textId="77777777" w:rsidR="007853D4" w:rsidRPr="007853D4" w:rsidRDefault="007853D4" w:rsidP="007853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853D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Zgodnie z projektem zagospodarowania terenu należy ułożyć na istniejącej sieci gazowej rury osłonowe. </w:t>
      </w:r>
    </w:p>
    <w:p w14:paraId="51DEEEC0" w14:textId="5297E095" w:rsidR="007853D4" w:rsidRPr="00FF5A49" w:rsidRDefault="007853D4" w:rsidP="007853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853D4">
        <w:rPr>
          <w:rFonts w:ascii="Times New Roman" w:eastAsia="Calibri" w:hAnsi="Times New Roman" w:cs="Times New Roman"/>
          <w:i/>
          <w:iCs/>
          <w:sz w:val="24"/>
          <w:szCs w:val="24"/>
        </w:rPr>
        <w:t>Zwracamy się o podanie średnicy projektowanej rury osłonowej wraz z podaniem rodzaju materiału, z którego rura osłonowa ma być wykonana.</w:t>
      </w:r>
    </w:p>
    <w:p w14:paraId="278F8F52" w14:textId="77777777" w:rsidR="0064506F" w:rsidRPr="007853D4" w:rsidRDefault="0064506F" w:rsidP="007853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8CC7D75" w14:textId="0EB39207" w:rsidR="007853D4" w:rsidRPr="007853D4" w:rsidRDefault="007853D4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B301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Odpowiedz nr 1</w:t>
      </w:r>
      <w:r w:rsidR="0064506F" w:rsidRPr="000B301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</w:t>
      </w:r>
    </w:p>
    <w:p w14:paraId="707A155D" w14:textId="77777777" w:rsidR="007853D4" w:rsidRPr="007853D4" w:rsidRDefault="007853D4" w:rsidP="007853D4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sz w:val="24"/>
          <w:szCs w:val="24"/>
          <w:lang w:eastAsia="pl-PL"/>
        </w:rPr>
      </w:pPr>
      <w:r w:rsidRPr="007853D4">
        <w:rPr>
          <w:rFonts w:ascii="Times New Roman" w:eastAsia="ArialNarrow" w:hAnsi="Times New Roman" w:cs="Times New Roman"/>
          <w:sz w:val="24"/>
          <w:szCs w:val="24"/>
          <w:lang w:eastAsia="pl-PL"/>
        </w:rPr>
        <w:t xml:space="preserve">Rury osłonowe na istniejącej sieci gazowej z rur PE wykonać z rur PE-100. </w:t>
      </w:r>
    </w:p>
    <w:p w14:paraId="169273EB" w14:textId="77777777" w:rsidR="007853D4" w:rsidRPr="007853D4" w:rsidRDefault="007853D4" w:rsidP="007853D4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FF0000"/>
          <w:sz w:val="24"/>
          <w:szCs w:val="24"/>
          <w:lang w:eastAsia="pl-PL"/>
        </w:rPr>
      </w:pPr>
    </w:p>
    <w:p w14:paraId="0B75BDD7" w14:textId="77777777" w:rsidR="007853D4" w:rsidRPr="007853D4" w:rsidRDefault="007853D4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3D4">
        <w:rPr>
          <w:rFonts w:ascii="Times New Roman" w:eastAsia="Calibri" w:hAnsi="Times New Roman" w:cs="Times New Roman"/>
          <w:b/>
          <w:sz w:val="24"/>
          <w:szCs w:val="24"/>
        </w:rPr>
        <w:t>Pytanie nr 13</w:t>
      </w:r>
    </w:p>
    <w:p w14:paraId="3F008ED0" w14:textId="77777777" w:rsidR="007853D4" w:rsidRPr="007853D4" w:rsidRDefault="007853D4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853D4">
        <w:rPr>
          <w:rFonts w:ascii="Times New Roman" w:eastAsia="Calibri" w:hAnsi="Times New Roman" w:cs="Times New Roman"/>
          <w:i/>
          <w:iCs/>
          <w:sz w:val="24"/>
          <w:szCs w:val="24"/>
        </w:rPr>
        <w:t>Przedmiar robót poz. nr 1.1.2: „</w:t>
      </w:r>
      <w:r w:rsidRPr="007853D4">
        <w:rPr>
          <w:rFonts w:ascii="Times New Roman" w:eastAsia="T3Font_0" w:hAnsi="Times New Roman" w:cs="Times New Roman"/>
          <w:i/>
          <w:iCs/>
          <w:sz w:val="24"/>
          <w:szCs w:val="24"/>
          <w:lang w:eastAsia="pl-PL"/>
        </w:rPr>
        <w:t>Regulacja pionowa studzienek dla urządzeń podziemnych, włazy kanałowe”</w:t>
      </w:r>
    </w:p>
    <w:p w14:paraId="137393C3" w14:textId="4979F270" w:rsidR="007853D4" w:rsidRPr="000B3012" w:rsidRDefault="007853D4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53D4">
        <w:rPr>
          <w:rFonts w:ascii="Times New Roman" w:eastAsia="Calibri" w:hAnsi="Times New Roman" w:cs="Times New Roman"/>
          <w:i/>
          <w:sz w:val="24"/>
          <w:szCs w:val="24"/>
        </w:rPr>
        <w:t>Zwracamy się do Zamawiającego z o potwierdzenie, że przy wycenie oferty należy uwzględnić jedynie regulację wysokościową bez zakupu nowych elementów studzienek.</w:t>
      </w:r>
    </w:p>
    <w:p w14:paraId="66568E9F" w14:textId="77777777" w:rsidR="0064506F" w:rsidRPr="007853D4" w:rsidRDefault="0064506F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7F5C820" w14:textId="19F5C9CC" w:rsidR="007853D4" w:rsidRPr="007853D4" w:rsidRDefault="007853D4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B301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Odpowiedz nr 1</w:t>
      </w:r>
      <w:r w:rsidR="0064506F" w:rsidRPr="000B301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</w:p>
    <w:p w14:paraId="53F85D48" w14:textId="77777777" w:rsidR="007853D4" w:rsidRPr="007853D4" w:rsidRDefault="007853D4" w:rsidP="007853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853D4">
        <w:rPr>
          <w:rFonts w:ascii="Times New Roman" w:eastAsia="Calibri" w:hAnsi="Times New Roman" w:cs="Times New Roman"/>
          <w:iCs/>
          <w:sz w:val="24"/>
          <w:szCs w:val="24"/>
        </w:rPr>
        <w:t xml:space="preserve">Dokumentacja zakłada jedynie regulację wysokościową studzienek i włazów kanałowych. Należy jednak sprawdzić stan techniczny przedmiotowych włazów i w razie konieczności uwzględnić w wycenie wymianie np. pierścieni odciążających. </w:t>
      </w:r>
    </w:p>
    <w:p w14:paraId="6B61AAC5" w14:textId="77777777" w:rsidR="008728CB" w:rsidRPr="000B3012" w:rsidRDefault="008728CB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1F6AE5" w14:textId="1997B0AD" w:rsidR="007853D4" w:rsidRPr="007853D4" w:rsidRDefault="007853D4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3D4">
        <w:rPr>
          <w:rFonts w:ascii="Times New Roman" w:eastAsia="Calibri" w:hAnsi="Times New Roman" w:cs="Times New Roman"/>
          <w:b/>
          <w:sz w:val="24"/>
          <w:szCs w:val="24"/>
        </w:rPr>
        <w:t>Pytanie nr 14</w:t>
      </w:r>
    </w:p>
    <w:p w14:paraId="2254C7EF" w14:textId="77777777" w:rsidR="007853D4" w:rsidRPr="007853D4" w:rsidRDefault="007853D4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853D4">
        <w:rPr>
          <w:rFonts w:ascii="Times New Roman" w:eastAsia="Calibri" w:hAnsi="Times New Roman" w:cs="Times New Roman"/>
          <w:i/>
          <w:iCs/>
          <w:sz w:val="24"/>
          <w:szCs w:val="24"/>
        </w:rPr>
        <w:t>Przedmiar robót poz. nr 1.1.3: „</w:t>
      </w:r>
      <w:r w:rsidRPr="007853D4">
        <w:rPr>
          <w:rFonts w:ascii="Times New Roman" w:eastAsia="T3Font_0" w:hAnsi="Times New Roman" w:cs="Times New Roman"/>
          <w:i/>
          <w:iCs/>
          <w:sz w:val="24"/>
          <w:szCs w:val="24"/>
          <w:lang w:eastAsia="pl-PL"/>
        </w:rPr>
        <w:t>Regulacja pionowa studzienek dla urządzeń podziemnych, zawory wodociągowe, gazowe”</w:t>
      </w:r>
    </w:p>
    <w:p w14:paraId="2986CF4D" w14:textId="1F45ED53" w:rsidR="007853D4" w:rsidRPr="000B3012" w:rsidRDefault="007853D4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53D4">
        <w:rPr>
          <w:rFonts w:ascii="Times New Roman" w:eastAsia="Calibri" w:hAnsi="Times New Roman" w:cs="Times New Roman"/>
          <w:i/>
          <w:sz w:val="24"/>
          <w:szCs w:val="24"/>
        </w:rPr>
        <w:t xml:space="preserve">Zwracamy się do Zamawiającego z o potwierdzenie, że przy wycenie oferty należy uwzględnić jedynie regulację wysokościową bez zakupu nowych elementów zaworów wodociągowych </w:t>
      </w:r>
      <w:r w:rsidR="000B3012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7853D4">
        <w:rPr>
          <w:rFonts w:ascii="Times New Roman" w:eastAsia="Calibri" w:hAnsi="Times New Roman" w:cs="Times New Roman"/>
          <w:i/>
          <w:sz w:val="24"/>
          <w:szCs w:val="24"/>
        </w:rPr>
        <w:t>i gazowych.</w:t>
      </w:r>
    </w:p>
    <w:p w14:paraId="3D0D5B82" w14:textId="77777777" w:rsidR="000B3012" w:rsidRPr="007853D4" w:rsidRDefault="000B3012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B0B31AA" w14:textId="054B53E1" w:rsidR="007853D4" w:rsidRPr="007853D4" w:rsidRDefault="007853D4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B301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Odpowiedz nr 1</w:t>
      </w:r>
      <w:r w:rsidR="0064506F" w:rsidRPr="000B301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4</w:t>
      </w:r>
    </w:p>
    <w:p w14:paraId="33CB8EA5" w14:textId="77777777" w:rsidR="007853D4" w:rsidRPr="007853D4" w:rsidRDefault="007853D4" w:rsidP="007853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853D4">
        <w:rPr>
          <w:rFonts w:ascii="Times New Roman" w:eastAsia="Calibri" w:hAnsi="Times New Roman" w:cs="Times New Roman"/>
          <w:iCs/>
          <w:sz w:val="24"/>
          <w:szCs w:val="24"/>
        </w:rPr>
        <w:t>Dokumentacja zakłada jedynie regulację wysokościową studzienek podziemnych. Należy jednak sprawdzić stan techniczny przedmiotowych osłon zaworów i w razie konieczności uwzględnić w wycenie ich wymianę.</w:t>
      </w:r>
    </w:p>
    <w:p w14:paraId="232C2955" w14:textId="77777777" w:rsidR="007853D4" w:rsidRPr="007853D4" w:rsidRDefault="007853D4" w:rsidP="007853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03A701A" w14:textId="77777777" w:rsidR="007853D4" w:rsidRPr="007853D4" w:rsidRDefault="007853D4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3D4">
        <w:rPr>
          <w:rFonts w:ascii="Times New Roman" w:eastAsia="Calibri" w:hAnsi="Times New Roman" w:cs="Times New Roman"/>
          <w:b/>
          <w:sz w:val="24"/>
          <w:szCs w:val="24"/>
        </w:rPr>
        <w:t>Pytanie nr 15</w:t>
      </w:r>
    </w:p>
    <w:p w14:paraId="0CEB8791" w14:textId="24E87BC6" w:rsidR="007853D4" w:rsidRPr="000B3012" w:rsidRDefault="007853D4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53D4">
        <w:rPr>
          <w:rFonts w:ascii="Times New Roman" w:eastAsia="Calibri" w:hAnsi="Times New Roman" w:cs="Times New Roman"/>
          <w:i/>
          <w:sz w:val="24"/>
          <w:szCs w:val="24"/>
        </w:rPr>
        <w:t>Zwracamy się o podanie koloru kostki betonowej do wykonania nawierzchni drogi gminnej, zjazdów, zatoki autobusowej, ciągu pieszego oraz ciągu pieszo-jezdnego.</w:t>
      </w:r>
    </w:p>
    <w:p w14:paraId="05E12EA1" w14:textId="77777777" w:rsidR="0064506F" w:rsidRPr="007853D4" w:rsidRDefault="0064506F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1C3767C" w14:textId="77777777" w:rsidR="00FF5A49" w:rsidRDefault="007853D4" w:rsidP="00FF5A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B301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Odpowiedz nr 1</w:t>
      </w:r>
      <w:r w:rsidR="0064506F" w:rsidRPr="000B301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5</w:t>
      </w:r>
    </w:p>
    <w:p w14:paraId="4DAD1BE2" w14:textId="0485F2E2" w:rsidR="001C2ECF" w:rsidRPr="000B3012" w:rsidRDefault="001C2ECF" w:rsidP="00FF5A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012">
        <w:rPr>
          <w:rFonts w:ascii="Times New Roman" w:hAnsi="Times New Roman" w:cs="Times New Roman"/>
          <w:sz w:val="24"/>
          <w:szCs w:val="24"/>
        </w:rPr>
        <w:t xml:space="preserve">- drogi -  kolor szary </w:t>
      </w:r>
    </w:p>
    <w:p w14:paraId="05138393" w14:textId="77777777" w:rsidR="001C2ECF" w:rsidRPr="000B3012" w:rsidRDefault="001C2ECF" w:rsidP="001C2EC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B3012">
        <w:rPr>
          <w:rFonts w:ascii="Times New Roman" w:hAnsi="Times New Roman" w:cs="Times New Roman"/>
          <w:sz w:val="24"/>
          <w:szCs w:val="24"/>
        </w:rPr>
        <w:t xml:space="preserve">- zjazdów – kolor szary </w:t>
      </w:r>
    </w:p>
    <w:p w14:paraId="58AB430B" w14:textId="77777777" w:rsidR="001C2ECF" w:rsidRPr="000B3012" w:rsidRDefault="001C2ECF" w:rsidP="001C2EC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B3012">
        <w:rPr>
          <w:rFonts w:ascii="Times New Roman" w:hAnsi="Times New Roman" w:cs="Times New Roman"/>
          <w:sz w:val="24"/>
          <w:szCs w:val="24"/>
        </w:rPr>
        <w:t>- zatoki autobusowej – kolor grafitowy</w:t>
      </w:r>
    </w:p>
    <w:p w14:paraId="3D37D004" w14:textId="77777777" w:rsidR="001C2ECF" w:rsidRPr="000B3012" w:rsidRDefault="001C2ECF" w:rsidP="001C2EC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B3012">
        <w:rPr>
          <w:rFonts w:ascii="Times New Roman" w:hAnsi="Times New Roman" w:cs="Times New Roman"/>
          <w:sz w:val="24"/>
          <w:szCs w:val="24"/>
        </w:rPr>
        <w:t>- ciągu pieszego – kolor czerwony</w:t>
      </w:r>
    </w:p>
    <w:p w14:paraId="21340D2F" w14:textId="77777777" w:rsidR="001C2ECF" w:rsidRPr="007853D4" w:rsidRDefault="001C2ECF" w:rsidP="001C2ECF">
      <w:pPr>
        <w:pStyle w:val="Akapitzlist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B3012">
        <w:rPr>
          <w:rFonts w:ascii="Times New Roman" w:hAnsi="Times New Roman" w:cs="Times New Roman"/>
          <w:sz w:val="24"/>
          <w:szCs w:val="24"/>
        </w:rPr>
        <w:lastRenderedPageBreak/>
        <w:t>- ciągu pieszo-jezdnego – kolor szary</w:t>
      </w:r>
    </w:p>
    <w:p w14:paraId="1BE71B40" w14:textId="77777777" w:rsidR="001C2ECF" w:rsidRPr="007853D4" w:rsidRDefault="001C2ECF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45BE5B9D" w14:textId="77777777" w:rsidR="007853D4" w:rsidRPr="007853D4" w:rsidRDefault="007853D4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3D4">
        <w:rPr>
          <w:rFonts w:ascii="Times New Roman" w:eastAsia="Calibri" w:hAnsi="Times New Roman" w:cs="Times New Roman"/>
          <w:b/>
          <w:sz w:val="24"/>
          <w:szCs w:val="24"/>
        </w:rPr>
        <w:t>Pytanie nr 16</w:t>
      </w:r>
    </w:p>
    <w:p w14:paraId="32CD6C0E" w14:textId="0C0D34DA" w:rsidR="007853D4" w:rsidRPr="000B3012" w:rsidRDefault="007853D4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53D4">
        <w:rPr>
          <w:rFonts w:ascii="Times New Roman" w:eastAsia="Calibri" w:hAnsi="Times New Roman" w:cs="Times New Roman"/>
          <w:i/>
          <w:sz w:val="24"/>
          <w:szCs w:val="24"/>
        </w:rPr>
        <w:t>Zwracamy się o potwierdzenie, że oznakowanie poziome należy wykonać jako cienkowarstwowe.</w:t>
      </w:r>
    </w:p>
    <w:p w14:paraId="71B1576C" w14:textId="77777777" w:rsidR="001C2ECF" w:rsidRPr="007853D4" w:rsidRDefault="001C2ECF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8014FF3" w14:textId="12082518" w:rsidR="007853D4" w:rsidRPr="007853D4" w:rsidRDefault="007853D4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B301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Odpowiedz nr 1</w:t>
      </w:r>
      <w:r w:rsidR="0064506F" w:rsidRPr="000B301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6</w:t>
      </w:r>
    </w:p>
    <w:p w14:paraId="0DB71CA5" w14:textId="77777777" w:rsidR="007853D4" w:rsidRPr="007853D4" w:rsidRDefault="007853D4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53D4">
        <w:rPr>
          <w:rFonts w:ascii="Times New Roman" w:eastAsia="Calibri" w:hAnsi="Times New Roman" w:cs="Times New Roman"/>
          <w:bCs/>
          <w:sz w:val="24"/>
          <w:szCs w:val="24"/>
        </w:rPr>
        <w:t xml:space="preserve">Oznakowanie poziome należy wykonać zgodnie z SST. </w:t>
      </w:r>
    </w:p>
    <w:p w14:paraId="44D2AB53" w14:textId="77777777" w:rsidR="007853D4" w:rsidRPr="007853D4" w:rsidRDefault="007853D4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04DCC1" w14:textId="77777777" w:rsidR="007853D4" w:rsidRPr="007853D4" w:rsidRDefault="007853D4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3D4">
        <w:rPr>
          <w:rFonts w:ascii="Times New Roman" w:eastAsia="Calibri" w:hAnsi="Times New Roman" w:cs="Times New Roman"/>
          <w:b/>
          <w:sz w:val="24"/>
          <w:szCs w:val="24"/>
        </w:rPr>
        <w:t>Pytanie nr 17</w:t>
      </w:r>
    </w:p>
    <w:p w14:paraId="4195B327" w14:textId="2A03BBF7" w:rsidR="007853D4" w:rsidRPr="000B3012" w:rsidRDefault="007853D4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53D4">
        <w:rPr>
          <w:rFonts w:ascii="Times New Roman" w:eastAsia="Calibri" w:hAnsi="Times New Roman" w:cs="Times New Roman"/>
          <w:i/>
          <w:sz w:val="24"/>
          <w:szCs w:val="24"/>
        </w:rPr>
        <w:t xml:space="preserve">Zwracamy się do Zamawiającego o potwierdzenie, że okres gwarancji dla oznakowania poziomego cienkowarstwowego wynosi 12 miesięcy. </w:t>
      </w:r>
    </w:p>
    <w:p w14:paraId="6C4EC500" w14:textId="77777777" w:rsidR="0064506F" w:rsidRPr="007853D4" w:rsidRDefault="0064506F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56519E3" w14:textId="5D83B9AC" w:rsidR="007853D4" w:rsidRPr="007853D4" w:rsidRDefault="007853D4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B301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Odpowiedz nr 1</w:t>
      </w:r>
      <w:r w:rsidR="0064506F" w:rsidRPr="000B301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7</w:t>
      </w:r>
    </w:p>
    <w:p w14:paraId="2706AD3F" w14:textId="77777777" w:rsidR="007853D4" w:rsidRPr="007853D4" w:rsidRDefault="007853D4" w:rsidP="00785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7853D4">
        <w:rPr>
          <w:rFonts w:ascii="Times New Roman" w:eastAsia="Calibri" w:hAnsi="Times New Roman" w:cs="Times New Roman"/>
          <w:bCs/>
          <w:sz w:val="24"/>
          <w:szCs w:val="24"/>
        </w:rPr>
        <w:t>Okres gwarancji na oznakowanie poziome zgodnie z umową z Inwestorem.</w:t>
      </w:r>
    </w:p>
    <w:p w14:paraId="52A8DE71" w14:textId="339BCCC6" w:rsidR="007853D4" w:rsidRPr="000B3012" w:rsidRDefault="007853D4" w:rsidP="00785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4C57D" w14:textId="29CA931E" w:rsidR="00647AB4" w:rsidRPr="007853D4" w:rsidRDefault="00647AB4" w:rsidP="00647A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3D4">
        <w:rPr>
          <w:rFonts w:ascii="Times New Roman" w:eastAsia="Calibri" w:hAnsi="Times New Roman" w:cs="Times New Roman"/>
          <w:b/>
          <w:sz w:val="24"/>
          <w:szCs w:val="24"/>
        </w:rPr>
        <w:t>Pytanie nr 1</w:t>
      </w:r>
      <w:r w:rsidRPr="000B3012"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14:paraId="25B52932" w14:textId="6A69C6B3" w:rsidR="00647AB4" w:rsidRPr="000B3012" w:rsidRDefault="00647AB4" w:rsidP="00647AB4">
      <w:pPr>
        <w:jc w:val="both"/>
        <w:rPr>
          <w:rFonts w:ascii="Times New Roman" w:hAnsi="Times New Roman" w:cs="Times New Roman"/>
          <w:sz w:val="24"/>
          <w:szCs w:val="24"/>
        </w:rPr>
      </w:pPr>
      <w:r w:rsidRPr="000B3012">
        <w:rPr>
          <w:rFonts w:ascii="Times New Roman" w:hAnsi="Times New Roman" w:cs="Times New Roman"/>
          <w:sz w:val="24"/>
          <w:szCs w:val="24"/>
        </w:rPr>
        <w:t xml:space="preserve"> </w:t>
      </w:r>
      <w:r w:rsidRPr="000B3012">
        <w:rPr>
          <w:rFonts w:ascii="Times New Roman" w:hAnsi="Times New Roman" w:cs="Times New Roman"/>
          <w:i/>
          <w:iCs/>
          <w:sz w:val="24"/>
          <w:szCs w:val="24"/>
        </w:rPr>
        <w:t>Prosimy o określenie kolorystyki kostki betonowej:</w:t>
      </w:r>
    </w:p>
    <w:p w14:paraId="31FA2A59" w14:textId="77777777" w:rsidR="00647AB4" w:rsidRPr="000B3012" w:rsidRDefault="00647AB4" w:rsidP="00647AB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B3012">
        <w:rPr>
          <w:rFonts w:ascii="Times New Roman" w:hAnsi="Times New Roman" w:cs="Times New Roman"/>
          <w:sz w:val="24"/>
          <w:szCs w:val="24"/>
        </w:rPr>
        <w:t>- drogi,</w:t>
      </w:r>
    </w:p>
    <w:p w14:paraId="6537613C" w14:textId="77777777" w:rsidR="00647AB4" w:rsidRPr="000B3012" w:rsidRDefault="00647AB4" w:rsidP="00647AB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B3012">
        <w:rPr>
          <w:rFonts w:ascii="Times New Roman" w:hAnsi="Times New Roman" w:cs="Times New Roman"/>
          <w:sz w:val="24"/>
          <w:szCs w:val="24"/>
        </w:rPr>
        <w:t>- zjazdów,</w:t>
      </w:r>
    </w:p>
    <w:p w14:paraId="189A30E3" w14:textId="77777777" w:rsidR="00647AB4" w:rsidRPr="000B3012" w:rsidRDefault="00647AB4" w:rsidP="00647AB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B3012">
        <w:rPr>
          <w:rFonts w:ascii="Times New Roman" w:hAnsi="Times New Roman" w:cs="Times New Roman"/>
          <w:sz w:val="24"/>
          <w:szCs w:val="24"/>
        </w:rPr>
        <w:t>- zatoki autobusowej,</w:t>
      </w:r>
    </w:p>
    <w:p w14:paraId="6E523221" w14:textId="77777777" w:rsidR="00647AB4" w:rsidRPr="000B3012" w:rsidRDefault="00647AB4" w:rsidP="00647AB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B3012">
        <w:rPr>
          <w:rFonts w:ascii="Times New Roman" w:hAnsi="Times New Roman" w:cs="Times New Roman"/>
          <w:sz w:val="24"/>
          <w:szCs w:val="24"/>
        </w:rPr>
        <w:t>- ciągu pieszego,</w:t>
      </w:r>
    </w:p>
    <w:p w14:paraId="625A08A2" w14:textId="77777777" w:rsidR="00647AB4" w:rsidRPr="000B3012" w:rsidRDefault="00647AB4" w:rsidP="00647AB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B3012">
        <w:rPr>
          <w:rFonts w:ascii="Times New Roman" w:hAnsi="Times New Roman" w:cs="Times New Roman"/>
          <w:sz w:val="24"/>
          <w:szCs w:val="24"/>
        </w:rPr>
        <w:t>- ciągu pieszo-jezdnego.</w:t>
      </w:r>
    </w:p>
    <w:p w14:paraId="43A13688" w14:textId="396F3B7A" w:rsidR="00647AB4" w:rsidRPr="000B3012" w:rsidRDefault="00647AB4" w:rsidP="00647A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B301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Odpowiedz nr 1</w:t>
      </w:r>
      <w:r w:rsidRPr="000B301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8</w:t>
      </w:r>
    </w:p>
    <w:p w14:paraId="2B564C2E" w14:textId="43F5607A" w:rsidR="00647AB4" w:rsidRPr="000B3012" w:rsidRDefault="00647AB4" w:rsidP="00647AB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B3012">
        <w:rPr>
          <w:rFonts w:ascii="Times New Roman" w:hAnsi="Times New Roman" w:cs="Times New Roman"/>
          <w:sz w:val="24"/>
          <w:szCs w:val="24"/>
        </w:rPr>
        <w:t>- drogi</w:t>
      </w:r>
      <w:r w:rsidRPr="000B3012">
        <w:rPr>
          <w:rFonts w:ascii="Times New Roman" w:hAnsi="Times New Roman" w:cs="Times New Roman"/>
          <w:sz w:val="24"/>
          <w:szCs w:val="24"/>
        </w:rPr>
        <w:t xml:space="preserve"> -  kolor szary </w:t>
      </w:r>
    </w:p>
    <w:p w14:paraId="28B53FF4" w14:textId="6D0926D9" w:rsidR="00647AB4" w:rsidRPr="000B3012" w:rsidRDefault="00647AB4" w:rsidP="00647AB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B3012">
        <w:rPr>
          <w:rFonts w:ascii="Times New Roman" w:hAnsi="Times New Roman" w:cs="Times New Roman"/>
          <w:sz w:val="24"/>
          <w:szCs w:val="24"/>
        </w:rPr>
        <w:t>- zjazdów</w:t>
      </w:r>
      <w:r w:rsidRPr="000B3012">
        <w:rPr>
          <w:rFonts w:ascii="Times New Roman" w:hAnsi="Times New Roman" w:cs="Times New Roman"/>
          <w:sz w:val="24"/>
          <w:szCs w:val="24"/>
        </w:rPr>
        <w:t xml:space="preserve"> – kolor szary </w:t>
      </w:r>
    </w:p>
    <w:p w14:paraId="4C6332CE" w14:textId="4B837EA8" w:rsidR="00647AB4" w:rsidRPr="000B3012" w:rsidRDefault="00647AB4" w:rsidP="00647AB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B3012">
        <w:rPr>
          <w:rFonts w:ascii="Times New Roman" w:hAnsi="Times New Roman" w:cs="Times New Roman"/>
          <w:sz w:val="24"/>
          <w:szCs w:val="24"/>
        </w:rPr>
        <w:t>- zatoki autobusowej</w:t>
      </w:r>
      <w:r w:rsidRPr="000B3012">
        <w:rPr>
          <w:rFonts w:ascii="Times New Roman" w:hAnsi="Times New Roman" w:cs="Times New Roman"/>
          <w:sz w:val="24"/>
          <w:szCs w:val="24"/>
        </w:rPr>
        <w:t xml:space="preserve"> – kolor grafitowy</w:t>
      </w:r>
    </w:p>
    <w:p w14:paraId="13E7C482" w14:textId="28F5AB64" w:rsidR="00647AB4" w:rsidRPr="000B3012" w:rsidRDefault="00647AB4" w:rsidP="00647AB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B3012">
        <w:rPr>
          <w:rFonts w:ascii="Times New Roman" w:hAnsi="Times New Roman" w:cs="Times New Roman"/>
          <w:sz w:val="24"/>
          <w:szCs w:val="24"/>
        </w:rPr>
        <w:t>- ciągu pieszego</w:t>
      </w:r>
      <w:r w:rsidRPr="000B3012">
        <w:rPr>
          <w:rFonts w:ascii="Times New Roman" w:hAnsi="Times New Roman" w:cs="Times New Roman"/>
          <w:sz w:val="24"/>
          <w:szCs w:val="24"/>
        </w:rPr>
        <w:t xml:space="preserve"> – kolor czerwony</w:t>
      </w:r>
    </w:p>
    <w:p w14:paraId="6729029E" w14:textId="4C8CEF55" w:rsidR="00647AB4" w:rsidRPr="007853D4" w:rsidRDefault="00647AB4" w:rsidP="00647AB4">
      <w:pPr>
        <w:pStyle w:val="Akapitzlist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B3012">
        <w:rPr>
          <w:rFonts w:ascii="Times New Roman" w:hAnsi="Times New Roman" w:cs="Times New Roman"/>
          <w:sz w:val="24"/>
          <w:szCs w:val="24"/>
        </w:rPr>
        <w:t>- ciągu pieszo-jezdnego</w:t>
      </w:r>
      <w:r w:rsidRPr="000B3012">
        <w:rPr>
          <w:rFonts w:ascii="Times New Roman" w:hAnsi="Times New Roman" w:cs="Times New Roman"/>
          <w:sz w:val="24"/>
          <w:szCs w:val="24"/>
        </w:rPr>
        <w:t xml:space="preserve"> – kolor szary</w:t>
      </w:r>
    </w:p>
    <w:p w14:paraId="427D00F4" w14:textId="4E7B07C9" w:rsidR="00647AB4" w:rsidRPr="007853D4" w:rsidRDefault="00647AB4" w:rsidP="00647A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3D4">
        <w:rPr>
          <w:rFonts w:ascii="Times New Roman" w:eastAsia="Calibri" w:hAnsi="Times New Roman" w:cs="Times New Roman"/>
          <w:b/>
          <w:sz w:val="24"/>
          <w:szCs w:val="24"/>
        </w:rPr>
        <w:t>Pytanie nr 1</w:t>
      </w:r>
      <w:r w:rsidRPr="000B3012"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14:paraId="30181F6B" w14:textId="3F75A4F4" w:rsidR="00647AB4" w:rsidRPr="000B3012" w:rsidRDefault="00647AB4" w:rsidP="00647AB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3012">
        <w:rPr>
          <w:rFonts w:ascii="Times New Roman" w:hAnsi="Times New Roman" w:cs="Times New Roman"/>
          <w:i/>
          <w:iCs/>
          <w:sz w:val="24"/>
          <w:szCs w:val="24"/>
        </w:rPr>
        <w:t xml:space="preserve">Zakres przedmiotu zamówienia obejmuje wykonanie nawierzchni z kostki betonowej, w związku z powyższym prosimy o potwierdzenie, że Wykonawca spełni warunki udziału w postępowaniu w zakresie zdolności technicznej, jeśli wykaże, że zrealizował dwie roboty budowlane polegające na wykonaniu </w:t>
      </w:r>
      <w:r w:rsidRPr="000B3012">
        <w:rPr>
          <w:rFonts w:ascii="Times New Roman" w:hAnsi="Times New Roman" w:cs="Times New Roman"/>
          <w:i/>
          <w:iCs/>
          <w:sz w:val="24"/>
          <w:szCs w:val="24"/>
          <w:u w:val="single"/>
        </w:rPr>
        <w:t>nawierzchni z kostki betonowej</w:t>
      </w:r>
      <w:r w:rsidRPr="000B3012">
        <w:rPr>
          <w:rFonts w:ascii="Times New Roman" w:hAnsi="Times New Roman" w:cs="Times New Roman"/>
          <w:i/>
          <w:iCs/>
          <w:sz w:val="24"/>
          <w:szCs w:val="24"/>
        </w:rPr>
        <w:t xml:space="preserve"> w ilości min. 1 000 m</w:t>
      </w:r>
      <w:r w:rsidRPr="000B301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0B3012">
        <w:rPr>
          <w:rFonts w:ascii="Times New Roman" w:hAnsi="Times New Roman" w:cs="Times New Roman"/>
          <w:i/>
          <w:iCs/>
          <w:sz w:val="24"/>
          <w:szCs w:val="24"/>
        </w:rPr>
        <w:t xml:space="preserve"> każda.</w:t>
      </w:r>
    </w:p>
    <w:p w14:paraId="1AB5CFF5" w14:textId="68E0C75E" w:rsidR="00647AB4" w:rsidRPr="000B3012" w:rsidRDefault="00647AB4" w:rsidP="00647A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B301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Odpowiedz nr 1</w:t>
      </w:r>
      <w:r w:rsidRPr="000B301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9</w:t>
      </w:r>
    </w:p>
    <w:p w14:paraId="1A9EF224" w14:textId="32546AA4" w:rsidR="000B3012" w:rsidRPr="000B3012" w:rsidRDefault="00647AB4" w:rsidP="000B3012">
      <w:pPr>
        <w:rPr>
          <w:rFonts w:ascii="Times New Roman" w:hAnsi="Times New Roman" w:cs="Times New Roman"/>
          <w:sz w:val="24"/>
          <w:szCs w:val="24"/>
        </w:rPr>
      </w:pPr>
      <w:r w:rsidRPr="000B3012">
        <w:rPr>
          <w:rFonts w:ascii="Times New Roman" w:hAnsi="Times New Roman" w:cs="Times New Roman"/>
          <w:sz w:val="24"/>
          <w:szCs w:val="24"/>
        </w:rPr>
        <w:t xml:space="preserve">Tak. </w:t>
      </w:r>
      <w:r w:rsidR="000B3012" w:rsidRPr="000B3012">
        <w:rPr>
          <w:rFonts w:ascii="Times New Roman" w:hAnsi="Times New Roman" w:cs="Times New Roman"/>
          <w:sz w:val="24"/>
          <w:szCs w:val="24"/>
        </w:rPr>
        <w:t xml:space="preserve">Zamawiający uzna </w:t>
      </w:r>
      <w:r w:rsidR="000B3012" w:rsidRPr="000B3012">
        <w:rPr>
          <w:rFonts w:ascii="Times New Roman" w:hAnsi="Times New Roman" w:cs="Times New Roman"/>
          <w:sz w:val="24"/>
          <w:szCs w:val="24"/>
        </w:rPr>
        <w:t xml:space="preserve">o </w:t>
      </w:r>
      <w:r w:rsidR="000B3012" w:rsidRPr="000B3012">
        <w:rPr>
          <w:rFonts w:ascii="Times New Roman" w:hAnsi="Times New Roman" w:cs="Times New Roman"/>
          <w:sz w:val="24"/>
          <w:szCs w:val="24"/>
        </w:rPr>
        <w:t xml:space="preserve">spełnienie </w:t>
      </w:r>
      <w:r w:rsidR="000B3012" w:rsidRPr="000B3012">
        <w:rPr>
          <w:rFonts w:ascii="Times New Roman" w:hAnsi="Times New Roman" w:cs="Times New Roman"/>
          <w:sz w:val="24"/>
          <w:szCs w:val="24"/>
        </w:rPr>
        <w:t>warunk</w:t>
      </w:r>
      <w:r w:rsidR="000B3012" w:rsidRPr="000B3012">
        <w:rPr>
          <w:rFonts w:ascii="Times New Roman" w:hAnsi="Times New Roman" w:cs="Times New Roman"/>
          <w:sz w:val="24"/>
          <w:szCs w:val="24"/>
        </w:rPr>
        <w:t>u</w:t>
      </w:r>
      <w:r w:rsidR="000B3012" w:rsidRPr="000B3012">
        <w:rPr>
          <w:rFonts w:ascii="Times New Roman" w:hAnsi="Times New Roman" w:cs="Times New Roman"/>
          <w:sz w:val="24"/>
          <w:szCs w:val="24"/>
        </w:rPr>
        <w:t xml:space="preserve"> udziału w postępowaniu w zakresie zdolności technicznej, jeśli</w:t>
      </w:r>
      <w:r w:rsidR="000B3012" w:rsidRPr="000B3012">
        <w:rPr>
          <w:rFonts w:ascii="Times New Roman" w:hAnsi="Times New Roman" w:cs="Times New Roman"/>
          <w:sz w:val="24"/>
          <w:szCs w:val="24"/>
        </w:rPr>
        <w:t xml:space="preserve"> Wykonawca</w:t>
      </w:r>
      <w:r w:rsidR="000B3012" w:rsidRPr="000B3012">
        <w:rPr>
          <w:rFonts w:ascii="Times New Roman" w:hAnsi="Times New Roman" w:cs="Times New Roman"/>
          <w:sz w:val="24"/>
          <w:szCs w:val="24"/>
        </w:rPr>
        <w:t xml:space="preserve"> wykaże, że zrealizował dwie roboty budowlane polegające na wykonaniu </w:t>
      </w:r>
      <w:r w:rsidR="000B3012" w:rsidRPr="000B3012">
        <w:rPr>
          <w:rFonts w:ascii="Times New Roman" w:hAnsi="Times New Roman" w:cs="Times New Roman"/>
          <w:sz w:val="24"/>
          <w:szCs w:val="24"/>
          <w:u w:val="single"/>
        </w:rPr>
        <w:t>nawierzchni z kostki betonowej</w:t>
      </w:r>
      <w:r w:rsidR="000B3012" w:rsidRPr="000B3012">
        <w:rPr>
          <w:rFonts w:ascii="Times New Roman" w:hAnsi="Times New Roman" w:cs="Times New Roman"/>
          <w:sz w:val="24"/>
          <w:szCs w:val="24"/>
        </w:rPr>
        <w:t xml:space="preserve"> w ilości min. 1 000 m</w:t>
      </w:r>
      <w:r w:rsidR="000B3012" w:rsidRPr="000B30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B3012" w:rsidRPr="000B3012">
        <w:rPr>
          <w:rFonts w:ascii="Times New Roman" w:hAnsi="Times New Roman" w:cs="Times New Roman"/>
          <w:sz w:val="24"/>
          <w:szCs w:val="24"/>
        </w:rPr>
        <w:t xml:space="preserve"> każda.</w:t>
      </w:r>
    </w:p>
    <w:p w14:paraId="7744B782" w14:textId="77777777" w:rsidR="00FF5A49" w:rsidRDefault="00FF5A49" w:rsidP="00647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87A16CD" w14:textId="2240F7B4" w:rsidR="00647AB4" w:rsidRDefault="00FF5A49" w:rsidP="00FF5A49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 Gminy Giżycko </w:t>
      </w:r>
      <w:bookmarkStart w:id="1" w:name="_GoBack"/>
      <w:bookmarkEnd w:id="1"/>
    </w:p>
    <w:p w14:paraId="7B0B8957" w14:textId="3BD8B8BA" w:rsidR="00647AB4" w:rsidRPr="007853D4" w:rsidRDefault="00FF5A49" w:rsidP="00FF5A49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/-/ Marek </w:t>
      </w:r>
      <w:proofErr w:type="spellStart"/>
      <w:r>
        <w:rPr>
          <w:rFonts w:ascii="Times New Roman" w:hAnsi="Times New Roman" w:cs="Times New Roman"/>
        </w:rPr>
        <w:t>Jasudowicz</w:t>
      </w:r>
      <w:proofErr w:type="spellEnd"/>
    </w:p>
    <w:sectPr w:rsidR="00647AB4" w:rsidRPr="0078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4B5CE" w14:textId="77777777" w:rsidR="00EA30F8" w:rsidRDefault="00EA30F8" w:rsidP="00647AB4">
      <w:pPr>
        <w:spacing w:after="0" w:line="240" w:lineRule="auto"/>
      </w:pPr>
      <w:r>
        <w:separator/>
      </w:r>
    </w:p>
  </w:endnote>
  <w:endnote w:type="continuationSeparator" w:id="0">
    <w:p w14:paraId="0EDE217E" w14:textId="77777777" w:rsidR="00EA30F8" w:rsidRDefault="00EA30F8" w:rsidP="00647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8E234" w14:textId="77777777" w:rsidR="00EA30F8" w:rsidRDefault="00EA30F8" w:rsidP="00647AB4">
      <w:pPr>
        <w:spacing w:after="0" w:line="240" w:lineRule="auto"/>
      </w:pPr>
      <w:r>
        <w:separator/>
      </w:r>
    </w:p>
  </w:footnote>
  <w:footnote w:type="continuationSeparator" w:id="0">
    <w:p w14:paraId="5702C3BD" w14:textId="77777777" w:rsidR="00EA30F8" w:rsidRDefault="00EA30F8" w:rsidP="00647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139E7"/>
    <w:multiLevelType w:val="hybridMultilevel"/>
    <w:tmpl w:val="585AF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3F"/>
    <w:rsid w:val="00012D48"/>
    <w:rsid w:val="000B3012"/>
    <w:rsid w:val="001C2ECF"/>
    <w:rsid w:val="00272D3F"/>
    <w:rsid w:val="002B5FA9"/>
    <w:rsid w:val="0064506F"/>
    <w:rsid w:val="00647AB4"/>
    <w:rsid w:val="007853D4"/>
    <w:rsid w:val="00786193"/>
    <w:rsid w:val="008728CB"/>
    <w:rsid w:val="009C60E4"/>
    <w:rsid w:val="00A314F3"/>
    <w:rsid w:val="00B02C1B"/>
    <w:rsid w:val="00EA30F8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05C5"/>
  <w15:chartTrackingRefBased/>
  <w15:docId w15:val="{9F84810C-4C15-4029-A771-816EB4FD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0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60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47AB4"/>
    <w:pPr>
      <w:spacing w:after="160" w:line="259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A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A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g@ug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F03DF-39C5-4919-81B4-1DCB805B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979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Szymaniuk Anna</dc:creator>
  <cp:keywords/>
  <dc:description/>
  <cp:lastModifiedBy>Szymaniuk Anna</cp:lastModifiedBy>
  <cp:revision>10</cp:revision>
  <dcterms:created xsi:type="dcterms:W3CDTF">2020-01-29T08:07:00Z</dcterms:created>
  <dcterms:modified xsi:type="dcterms:W3CDTF">2020-01-29T13:25:00Z</dcterms:modified>
</cp:coreProperties>
</file>