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C4ED" w14:textId="514DC1AC" w:rsidR="008C728E" w:rsidRPr="008A0D84" w:rsidRDefault="00E462E6" w:rsidP="008A0D84">
      <w:pPr>
        <w:pStyle w:val="Tytu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bCs/>
          <w:color w:val="000000" w:themeColor="text1"/>
          <w:sz w:val="22"/>
          <w:szCs w:val="22"/>
        </w:rPr>
        <w:t>Załącznik Nr 3 do Zapytania Ofertowego – p</w:t>
      </w:r>
      <w:r w:rsidR="00BF3908" w:rsidRPr="008A0D84">
        <w:rPr>
          <w:rFonts w:ascii="Arial" w:hAnsi="Arial" w:cs="Arial"/>
          <w:bCs/>
          <w:color w:val="000000" w:themeColor="text1"/>
          <w:sz w:val="22"/>
          <w:szCs w:val="22"/>
        </w:rPr>
        <w:t>rojekt</w:t>
      </w:r>
      <w:r w:rsidRPr="008A0D84">
        <w:rPr>
          <w:rFonts w:ascii="Arial" w:hAnsi="Arial" w:cs="Arial"/>
          <w:bCs/>
          <w:color w:val="000000" w:themeColor="text1"/>
          <w:sz w:val="22"/>
          <w:szCs w:val="22"/>
        </w:rPr>
        <w:t xml:space="preserve"> umowy</w:t>
      </w:r>
    </w:p>
    <w:p w14:paraId="35DD856F" w14:textId="77777777" w:rsidR="00D75E94" w:rsidRPr="00D75E94" w:rsidRDefault="00D75E94" w:rsidP="00D75E94">
      <w:pPr>
        <w:spacing w:after="0" w:line="240" w:lineRule="auto"/>
        <w:rPr>
          <w:rFonts w:ascii="Arial" w:hAnsi="Arial" w:cs="Arial"/>
          <w:color w:val="000000" w:themeColor="text1"/>
        </w:rPr>
      </w:pPr>
      <w:r w:rsidRPr="00D75E94">
        <w:rPr>
          <w:rFonts w:ascii="Arial" w:hAnsi="Arial" w:cs="Arial"/>
          <w:color w:val="000000" w:themeColor="text1"/>
        </w:rPr>
        <w:t>OR.272.5.2026</w:t>
      </w:r>
    </w:p>
    <w:p w14:paraId="2720E253" w14:textId="77777777" w:rsidR="008C728E" w:rsidRPr="008A0D84" w:rsidRDefault="008C728E" w:rsidP="008A0D8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25EA74D" w14:textId="7AAE585C" w:rsidR="00112D85" w:rsidRPr="008A0D84" w:rsidRDefault="00112D85" w:rsidP="008A0D84">
      <w:pPr>
        <w:pStyle w:val="Tytu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b/>
          <w:color w:val="000000" w:themeColor="text1"/>
          <w:sz w:val="22"/>
          <w:szCs w:val="22"/>
        </w:rPr>
        <w:t xml:space="preserve">Umowa nr </w:t>
      </w:r>
      <w:r w:rsidR="00067E11" w:rsidRPr="008A0D84">
        <w:rPr>
          <w:rFonts w:ascii="Arial" w:hAnsi="Arial" w:cs="Arial"/>
          <w:b/>
          <w:color w:val="000000" w:themeColor="text1"/>
          <w:sz w:val="22"/>
          <w:szCs w:val="22"/>
        </w:rPr>
        <w:t>……..</w:t>
      </w:r>
    </w:p>
    <w:p w14:paraId="2F14BC09" w14:textId="77777777" w:rsidR="007B70DF" w:rsidRPr="008A0D84" w:rsidRDefault="007B70DF" w:rsidP="008A0D8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97E81CE" w14:textId="42AA4DE8" w:rsidR="007B70DF" w:rsidRPr="008A0D84" w:rsidRDefault="00932907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Umowa zawarta w dniu </w:t>
      </w:r>
      <w:r w:rsidR="00067E11" w:rsidRPr="008A0D84">
        <w:rPr>
          <w:rFonts w:ascii="Arial" w:hAnsi="Arial" w:cs="Arial"/>
          <w:color w:val="000000" w:themeColor="text1"/>
        </w:rPr>
        <w:t>……………</w:t>
      </w:r>
      <w:r w:rsidR="00E03DAF" w:rsidRPr="008A0D84">
        <w:rPr>
          <w:rFonts w:ascii="Arial" w:hAnsi="Arial" w:cs="Arial"/>
          <w:color w:val="000000" w:themeColor="text1"/>
        </w:rPr>
        <w:t>..........</w:t>
      </w:r>
      <w:r w:rsidR="00B17315" w:rsidRPr="008A0D84">
        <w:rPr>
          <w:rFonts w:ascii="Arial" w:hAnsi="Arial" w:cs="Arial"/>
          <w:color w:val="000000" w:themeColor="text1"/>
        </w:rPr>
        <w:t xml:space="preserve"> roku</w:t>
      </w:r>
      <w:r w:rsidRPr="008A0D84">
        <w:rPr>
          <w:rFonts w:ascii="Arial" w:hAnsi="Arial" w:cs="Arial"/>
          <w:color w:val="000000" w:themeColor="text1"/>
        </w:rPr>
        <w:t xml:space="preserve"> w </w:t>
      </w:r>
      <w:r w:rsidR="001351AE" w:rsidRPr="008A0D84">
        <w:rPr>
          <w:rFonts w:ascii="Arial" w:hAnsi="Arial" w:cs="Arial"/>
          <w:bCs/>
          <w:color w:val="000000" w:themeColor="text1"/>
        </w:rPr>
        <w:t>Krasnymstawie</w:t>
      </w:r>
      <w:r w:rsidRPr="008A0D84">
        <w:rPr>
          <w:rFonts w:ascii="Arial" w:hAnsi="Arial" w:cs="Arial"/>
          <w:color w:val="000000" w:themeColor="text1"/>
        </w:rPr>
        <w:t xml:space="preserve"> pomiędzy</w:t>
      </w:r>
      <w:r w:rsidR="007B70DF" w:rsidRPr="008A0D84">
        <w:rPr>
          <w:rFonts w:ascii="Arial" w:hAnsi="Arial" w:cs="Arial"/>
          <w:color w:val="000000" w:themeColor="text1"/>
        </w:rPr>
        <w:t xml:space="preserve">: </w:t>
      </w:r>
    </w:p>
    <w:p w14:paraId="1546A231" w14:textId="56672399" w:rsidR="007B70DF" w:rsidRPr="008A0D84" w:rsidRDefault="007901D2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b/>
          <w:color w:val="000000" w:themeColor="text1"/>
        </w:rPr>
        <w:t>Powiatem Krasnostawskim</w:t>
      </w:r>
      <w:r w:rsidR="00B51F11" w:rsidRPr="008A0D84">
        <w:rPr>
          <w:rFonts w:ascii="Arial" w:hAnsi="Arial" w:cs="Arial"/>
          <w:b/>
          <w:color w:val="000000" w:themeColor="text1"/>
        </w:rPr>
        <w:t>,</w:t>
      </w:r>
      <w:r w:rsidR="00A94588" w:rsidRPr="008A0D84">
        <w:rPr>
          <w:rFonts w:ascii="Arial" w:hAnsi="Arial" w:cs="Arial"/>
          <w:b/>
          <w:color w:val="000000" w:themeColor="text1"/>
        </w:rPr>
        <w:t xml:space="preserve"> </w:t>
      </w:r>
      <w:r w:rsidR="00A94588" w:rsidRPr="008A0D84">
        <w:rPr>
          <w:rFonts w:ascii="Arial" w:hAnsi="Arial" w:cs="Arial"/>
          <w:bCs/>
          <w:color w:val="000000" w:themeColor="text1"/>
        </w:rPr>
        <w:t>z siedzibą przy</w:t>
      </w:r>
      <w:r w:rsidR="00B51F11" w:rsidRPr="008A0D84">
        <w:rPr>
          <w:rFonts w:ascii="Arial" w:hAnsi="Arial" w:cs="Arial"/>
          <w:b/>
          <w:color w:val="000000" w:themeColor="text1"/>
        </w:rPr>
        <w:t xml:space="preserve"> </w:t>
      </w:r>
      <w:r w:rsidRPr="008A0D84">
        <w:rPr>
          <w:rFonts w:ascii="Arial" w:hAnsi="Arial" w:cs="Arial"/>
          <w:bCs/>
          <w:color w:val="000000" w:themeColor="text1"/>
        </w:rPr>
        <w:t>ul. Sobieskiego 3, 22-300 Krasnystaw</w:t>
      </w:r>
      <w:r w:rsidR="00B51F11" w:rsidRPr="008A0D84">
        <w:rPr>
          <w:rFonts w:ascii="Arial" w:hAnsi="Arial" w:cs="Arial"/>
          <w:bCs/>
          <w:color w:val="000000" w:themeColor="text1"/>
        </w:rPr>
        <w:t>,</w:t>
      </w:r>
      <w:r w:rsidR="00CA7050" w:rsidRPr="008A0D84">
        <w:rPr>
          <w:rFonts w:ascii="Arial" w:hAnsi="Arial" w:cs="Arial"/>
          <w:bCs/>
          <w:color w:val="000000" w:themeColor="text1"/>
        </w:rPr>
        <w:br/>
      </w:r>
      <w:r w:rsidR="00B51F11" w:rsidRPr="008A0D84">
        <w:rPr>
          <w:rFonts w:ascii="Arial" w:hAnsi="Arial" w:cs="Arial"/>
          <w:bCs/>
          <w:color w:val="000000" w:themeColor="text1"/>
        </w:rPr>
        <w:t>NIP:</w:t>
      </w:r>
      <w:r w:rsidR="00CA7050" w:rsidRPr="008A0D84">
        <w:rPr>
          <w:rFonts w:ascii="Arial" w:hAnsi="Arial" w:cs="Arial"/>
          <w:bCs/>
          <w:color w:val="000000" w:themeColor="text1"/>
        </w:rPr>
        <w:t xml:space="preserve"> </w:t>
      </w:r>
      <w:r w:rsidR="00C32D65" w:rsidRPr="008A0D84">
        <w:rPr>
          <w:rFonts w:ascii="Arial" w:hAnsi="Arial" w:cs="Arial"/>
          <w:color w:val="000000" w:themeColor="text1"/>
        </w:rPr>
        <w:t xml:space="preserve">5641688352, REGON 110198209, </w:t>
      </w:r>
      <w:r w:rsidR="007B70DF" w:rsidRPr="008A0D84">
        <w:rPr>
          <w:rFonts w:ascii="Arial" w:hAnsi="Arial" w:cs="Arial"/>
          <w:color w:val="000000" w:themeColor="text1"/>
        </w:rPr>
        <w:t>reprezentowan</w:t>
      </w:r>
      <w:r w:rsidR="00C32D65" w:rsidRPr="008A0D84">
        <w:rPr>
          <w:rFonts w:ascii="Arial" w:hAnsi="Arial" w:cs="Arial"/>
          <w:color w:val="000000" w:themeColor="text1"/>
        </w:rPr>
        <w:t xml:space="preserve">ym </w:t>
      </w:r>
      <w:r w:rsidR="007B70DF" w:rsidRPr="008A0D84">
        <w:rPr>
          <w:rFonts w:ascii="Arial" w:hAnsi="Arial" w:cs="Arial"/>
          <w:color w:val="000000" w:themeColor="text1"/>
        </w:rPr>
        <w:t>przez:</w:t>
      </w:r>
    </w:p>
    <w:p w14:paraId="30AF42B1" w14:textId="0B454AF3" w:rsidR="00344ABE" w:rsidRPr="008A0D84" w:rsidRDefault="00C32D65" w:rsidP="008A0D84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Pana </w:t>
      </w:r>
      <w:r w:rsidR="00E63290" w:rsidRPr="008A0D84">
        <w:rPr>
          <w:rFonts w:ascii="Arial" w:hAnsi="Arial" w:cs="Arial"/>
          <w:b/>
          <w:bCs/>
          <w:color w:val="000000" w:themeColor="text1"/>
          <w:sz w:val="22"/>
          <w:szCs w:val="22"/>
        </w:rPr>
        <w:t>Janusza Szpaka</w:t>
      </w:r>
      <w:r w:rsidRPr="008A0D8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Starostę Krasnostawskiego</w:t>
      </w:r>
    </w:p>
    <w:p w14:paraId="29E5CB8C" w14:textId="4E9E4FF3" w:rsidR="00C32D65" w:rsidRPr="008A0D84" w:rsidRDefault="00C32D65" w:rsidP="008A0D84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b/>
          <w:bCs/>
          <w:color w:val="000000" w:themeColor="text1"/>
          <w:sz w:val="22"/>
          <w:szCs w:val="22"/>
        </w:rPr>
        <w:t>Pana Marka Nowosadzkiego – Wicestarostę Krasnostawskiego</w:t>
      </w:r>
    </w:p>
    <w:p w14:paraId="19EFFCF9" w14:textId="6C944EFC" w:rsidR="00C32D65" w:rsidRPr="008A0D84" w:rsidRDefault="00AF3E10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przy kontrasygnacie</w:t>
      </w:r>
      <w:r w:rsidR="00C32D65" w:rsidRPr="008A0D84">
        <w:rPr>
          <w:rFonts w:ascii="Arial" w:hAnsi="Arial" w:cs="Arial"/>
          <w:color w:val="000000" w:themeColor="text1"/>
        </w:rPr>
        <w:t xml:space="preserve"> Skarbnika Powiatu</w:t>
      </w:r>
      <w:r w:rsidR="00C32D65" w:rsidRPr="008A0D84">
        <w:rPr>
          <w:rFonts w:ascii="Arial" w:hAnsi="Arial" w:cs="Arial"/>
          <w:b/>
          <w:bCs/>
          <w:color w:val="000000" w:themeColor="text1"/>
        </w:rPr>
        <w:t xml:space="preserve"> </w:t>
      </w:r>
      <w:r w:rsidR="00C32D65" w:rsidRPr="008A0D84">
        <w:rPr>
          <w:rFonts w:ascii="Arial" w:hAnsi="Arial" w:cs="Arial"/>
          <w:color w:val="000000" w:themeColor="text1"/>
        </w:rPr>
        <w:t xml:space="preserve">– </w:t>
      </w:r>
      <w:r w:rsidR="00C32D65" w:rsidRPr="008A0D84">
        <w:rPr>
          <w:rFonts w:ascii="Arial" w:hAnsi="Arial" w:cs="Arial"/>
          <w:b/>
          <w:bCs/>
          <w:color w:val="000000" w:themeColor="text1"/>
        </w:rPr>
        <w:t xml:space="preserve">Pana Janusza </w:t>
      </w:r>
      <w:proofErr w:type="spellStart"/>
      <w:r w:rsidR="00C32D65" w:rsidRPr="008A0D84">
        <w:rPr>
          <w:rFonts w:ascii="Arial" w:hAnsi="Arial" w:cs="Arial"/>
          <w:b/>
          <w:bCs/>
          <w:color w:val="000000" w:themeColor="text1"/>
        </w:rPr>
        <w:t>Cięciery</w:t>
      </w:r>
      <w:proofErr w:type="spellEnd"/>
    </w:p>
    <w:p w14:paraId="7D153902" w14:textId="2758A2E8" w:rsidR="00DD2C24" w:rsidRPr="008A0D84" w:rsidRDefault="00B51F11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zwan</w:t>
      </w:r>
      <w:r w:rsidR="00800AE7" w:rsidRPr="008A0D84">
        <w:rPr>
          <w:rFonts w:ascii="Arial" w:hAnsi="Arial" w:cs="Arial"/>
          <w:color w:val="000000" w:themeColor="text1"/>
        </w:rPr>
        <w:t>ym</w:t>
      </w:r>
      <w:r w:rsidRPr="008A0D84">
        <w:rPr>
          <w:rFonts w:ascii="Arial" w:hAnsi="Arial" w:cs="Arial"/>
          <w:color w:val="000000" w:themeColor="text1"/>
        </w:rPr>
        <w:t xml:space="preserve"> dalej „Zamawiającym”</w:t>
      </w:r>
    </w:p>
    <w:p w14:paraId="3238F38B" w14:textId="77777777" w:rsidR="007B70DF" w:rsidRPr="008A0D84" w:rsidRDefault="007B70DF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a </w:t>
      </w:r>
    </w:p>
    <w:p w14:paraId="5671926E" w14:textId="531D5B14" w:rsidR="0089519C" w:rsidRPr="008A0D84" w:rsidRDefault="00C32D65" w:rsidP="008A0D84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bCs/>
          <w:color w:val="000000" w:themeColor="text1"/>
          <w:sz w:val="22"/>
          <w:szCs w:val="22"/>
        </w:rPr>
        <w:t xml:space="preserve">[nazwa wykonawcy] </w:t>
      </w:r>
      <w:r w:rsidR="0089519C" w:rsidRPr="008A0D84">
        <w:rPr>
          <w:rFonts w:ascii="Arial" w:hAnsi="Arial" w:cs="Arial"/>
          <w:bCs/>
          <w:color w:val="000000" w:themeColor="text1"/>
          <w:sz w:val="22"/>
          <w:szCs w:val="22"/>
        </w:rPr>
        <w:t>[adres]</w:t>
      </w:r>
      <w:r w:rsidR="00B51F11" w:rsidRPr="008A0D84">
        <w:rPr>
          <w:rFonts w:ascii="Arial" w:hAnsi="Arial" w:cs="Arial"/>
          <w:bCs/>
          <w:color w:val="000000" w:themeColor="text1"/>
          <w:sz w:val="22"/>
          <w:szCs w:val="22"/>
        </w:rPr>
        <w:t>, NIP</w:t>
      </w:r>
      <w:r w:rsidR="00233FEB" w:rsidRPr="008A0D84">
        <w:rPr>
          <w:rFonts w:ascii="Arial" w:hAnsi="Arial" w:cs="Arial"/>
          <w:bCs/>
          <w:color w:val="000000" w:themeColor="text1"/>
          <w:sz w:val="22"/>
          <w:szCs w:val="22"/>
        </w:rPr>
        <w:t>:</w:t>
      </w:r>
      <w:r w:rsidR="00B51F11" w:rsidRPr="008A0D8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9519C" w:rsidRPr="008A0D84">
        <w:rPr>
          <w:rFonts w:ascii="Arial" w:hAnsi="Arial" w:cs="Arial"/>
          <w:bCs/>
          <w:color w:val="000000" w:themeColor="text1"/>
          <w:sz w:val="22"/>
          <w:szCs w:val="22"/>
        </w:rPr>
        <w:t xml:space="preserve">......................................, </w:t>
      </w:r>
      <w:r w:rsidR="0089519C" w:rsidRPr="008A0D84">
        <w:rPr>
          <w:rFonts w:ascii="Arial" w:hAnsi="Arial" w:cs="Arial"/>
          <w:color w:val="000000" w:themeColor="text1"/>
          <w:sz w:val="22"/>
          <w:szCs w:val="22"/>
        </w:rPr>
        <w:t>REGON: .............................. reprezentowan</w:t>
      </w:r>
      <w:r w:rsidR="008C0F3A" w:rsidRPr="008A0D84">
        <w:rPr>
          <w:rFonts w:ascii="Arial" w:hAnsi="Arial" w:cs="Arial"/>
          <w:color w:val="000000" w:themeColor="text1"/>
          <w:sz w:val="22"/>
          <w:szCs w:val="22"/>
        </w:rPr>
        <w:t>ym</w:t>
      </w:r>
      <w:r w:rsidR="0089519C" w:rsidRPr="008A0D84">
        <w:rPr>
          <w:rFonts w:ascii="Arial" w:hAnsi="Arial" w:cs="Arial"/>
          <w:color w:val="000000" w:themeColor="text1"/>
          <w:sz w:val="22"/>
          <w:szCs w:val="22"/>
        </w:rPr>
        <w:t xml:space="preserve"> przez</w:t>
      </w:r>
      <w:r w:rsidR="00044D1B" w:rsidRPr="008A0D8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33900E4" w14:textId="6E598DFF" w:rsidR="0089519C" w:rsidRPr="008A0D84" w:rsidRDefault="0089519C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 …………….. – ……………..</w:t>
      </w:r>
    </w:p>
    <w:p w14:paraId="0F007836" w14:textId="370B2FE4" w:rsidR="007B70DF" w:rsidRPr="008A0D84" w:rsidRDefault="007B70DF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zwanym dalej „Wykonawcą</w:t>
      </w:r>
      <w:r w:rsidR="00DD2C24" w:rsidRPr="008A0D84">
        <w:rPr>
          <w:rFonts w:ascii="Arial" w:hAnsi="Arial" w:cs="Arial"/>
          <w:color w:val="000000" w:themeColor="text1"/>
        </w:rPr>
        <w:t>”,</w:t>
      </w:r>
    </w:p>
    <w:p w14:paraId="5FA33D4C" w14:textId="69B47A6B" w:rsidR="00A77B90" w:rsidRPr="008A0D84" w:rsidRDefault="007B70DF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łącznie zwanymi „Stronami”, a odrębnie „Stroną”</w:t>
      </w:r>
      <w:r w:rsidR="00DD2C24" w:rsidRPr="008A0D84">
        <w:rPr>
          <w:rFonts w:ascii="Arial" w:hAnsi="Arial" w:cs="Arial"/>
          <w:color w:val="000000" w:themeColor="text1"/>
        </w:rPr>
        <w:t>.</w:t>
      </w:r>
    </w:p>
    <w:p w14:paraId="18F99593" w14:textId="77777777" w:rsidR="00D874FB" w:rsidRPr="008A0D84" w:rsidRDefault="00D874FB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EFEBB0F" w14:textId="0A11A6A8" w:rsidR="00A77B90" w:rsidRPr="008A0D84" w:rsidRDefault="00A77B90" w:rsidP="008A0D8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P</w:t>
      </w:r>
      <w:r w:rsidR="00C85A06" w:rsidRPr="008A0D84">
        <w:rPr>
          <w:rFonts w:ascii="Arial" w:hAnsi="Arial" w:cs="Arial"/>
          <w:b/>
          <w:bCs/>
          <w:color w:val="000000" w:themeColor="text1"/>
        </w:rPr>
        <w:t>rzedmiot umowy</w:t>
      </w:r>
    </w:p>
    <w:p w14:paraId="5488D6D9" w14:textId="6498BB16" w:rsidR="007B70DF" w:rsidRPr="008A0D84" w:rsidRDefault="007B70DF" w:rsidP="008A0D84">
      <w:pPr>
        <w:pStyle w:val="Nagwek1"/>
        <w:spacing w:before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color w:val="000000" w:themeColor="text1"/>
          <w:sz w:val="22"/>
          <w:szCs w:val="22"/>
        </w:rPr>
        <w:t>§ 1.</w:t>
      </w:r>
    </w:p>
    <w:p w14:paraId="167769AC" w14:textId="77777777" w:rsidR="000418C6" w:rsidRPr="008A0D84" w:rsidRDefault="00244C12" w:rsidP="008A0D84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 xml:space="preserve">Zamawiający zleca, a Wykonawca zobowiązuje się do wykonania usługi </w:t>
      </w:r>
      <w:r w:rsidR="00F77E7C" w:rsidRPr="008A0D84">
        <w:rPr>
          <w:rFonts w:ascii="Arial" w:hAnsi="Arial" w:cs="Arial"/>
          <w:color w:val="000000" w:themeColor="text1"/>
          <w:lang w:val="pl-PL"/>
        </w:rPr>
        <w:t xml:space="preserve">polegającej na </w:t>
      </w:r>
    </w:p>
    <w:p w14:paraId="5F765E72" w14:textId="29555FCB" w:rsidR="00B51F11" w:rsidRPr="008A0D84" w:rsidRDefault="000418C6" w:rsidP="008A0D84">
      <w:pPr>
        <w:pStyle w:val="Akapitzlist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 xml:space="preserve">opracowaniu kompletnej dokumentacji projektowo-kosztorysowej dla zadania pn. „Budowa  boiska </w:t>
      </w:r>
      <w:r w:rsidR="00531AC1" w:rsidRPr="008A0D84">
        <w:rPr>
          <w:rFonts w:ascii="Arial" w:hAnsi="Arial" w:cs="Arial"/>
        </w:rPr>
        <w:t xml:space="preserve">piłkarskiego ze sztuczną </w:t>
      </w:r>
      <w:r w:rsidRPr="008A0D84">
        <w:rPr>
          <w:rFonts w:ascii="Arial" w:hAnsi="Arial" w:cs="Arial"/>
        </w:rPr>
        <w:t>nawierzchnią o wymiarach 10</w:t>
      </w:r>
      <w:r w:rsidR="00DF08EF">
        <w:rPr>
          <w:rFonts w:ascii="Arial" w:hAnsi="Arial" w:cs="Arial"/>
        </w:rPr>
        <w:t>0</w:t>
      </w:r>
      <w:r w:rsidRPr="008A0D84">
        <w:rPr>
          <w:rFonts w:ascii="Arial" w:hAnsi="Arial" w:cs="Arial"/>
        </w:rPr>
        <w:t xml:space="preserve"> m x 6</w:t>
      </w:r>
      <w:r w:rsidR="00DF08EF">
        <w:rPr>
          <w:rFonts w:ascii="Arial" w:hAnsi="Arial" w:cs="Arial"/>
        </w:rPr>
        <w:t>4</w:t>
      </w:r>
      <w:r w:rsidRPr="008A0D84">
        <w:rPr>
          <w:rFonts w:ascii="Arial" w:hAnsi="Arial" w:cs="Arial"/>
        </w:rPr>
        <w:t>m wraz z infrastrukturą towarzyszącą”.</w:t>
      </w:r>
    </w:p>
    <w:p w14:paraId="59CD6C9F" w14:textId="5565E18B" w:rsidR="0038721E" w:rsidRPr="008A0D84" w:rsidRDefault="00244C12" w:rsidP="008A0D84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oświadcza, że posiada niezbędną wiedzę, umiejętności, kwalifikacje, potencjał techniczny oraz wymagane uprawnienia niezbędne i wystarczające do należytego wykonania przedmiotu umowy.</w:t>
      </w:r>
    </w:p>
    <w:p w14:paraId="4D69D259" w14:textId="5F6BB59F" w:rsidR="00DA2D3B" w:rsidRPr="008A0D84" w:rsidRDefault="007B70DF" w:rsidP="008A0D84">
      <w:pPr>
        <w:pStyle w:val="Nagwek1"/>
        <w:spacing w:before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63059692"/>
      <w:r w:rsidRPr="008A0D84">
        <w:rPr>
          <w:rFonts w:ascii="Arial" w:hAnsi="Arial" w:cs="Arial"/>
          <w:color w:val="000000" w:themeColor="text1"/>
          <w:sz w:val="22"/>
          <w:szCs w:val="22"/>
        </w:rPr>
        <w:t>§ 2.</w:t>
      </w:r>
      <w:bookmarkEnd w:id="0"/>
    </w:p>
    <w:p w14:paraId="258E3EF9" w14:textId="47E73EDF" w:rsidR="00E27CA3" w:rsidRPr="008A0D84" w:rsidRDefault="00E27CA3" w:rsidP="008A0D8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Zakres zamówienia ma pozwolić na realizację pełnego zakresu rzeczowego inwestycji i</w:t>
      </w:r>
      <w:r w:rsidR="00585B1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obejmuje:</w:t>
      </w:r>
    </w:p>
    <w:p w14:paraId="6054E733" w14:textId="51DD3812" w:rsidR="00E27CA3" w:rsidRPr="00647F34" w:rsidRDefault="00E27CA3" w:rsidP="00647F3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647F34">
        <w:rPr>
          <w:rFonts w:ascii="Arial" w:hAnsi="Arial" w:cs="Arial"/>
        </w:rPr>
        <w:t>opracowanie kompletnej dokumentacji projektowo-kosztorysowej,</w:t>
      </w:r>
    </w:p>
    <w:p w14:paraId="66169846" w14:textId="140D49E5" w:rsidR="00647F34" w:rsidRPr="00647F34" w:rsidRDefault="00531AC1" w:rsidP="00647F3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647F34">
        <w:rPr>
          <w:rFonts w:ascii="Arial" w:hAnsi="Arial" w:cs="Arial"/>
        </w:rPr>
        <w:t>uzyskanie w imieniu zamawiającego</w:t>
      </w:r>
      <w:r w:rsidR="00647F34" w:rsidRPr="00647F34">
        <w:rPr>
          <w:rFonts w:ascii="Arial" w:hAnsi="Arial" w:cs="Arial"/>
        </w:rPr>
        <w:t xml:space="preserve"> wszystkich niezbędnych uzgodnień, warunków, opinii, decyzji, </w:t>
      </w:r>
      <w:r w:rsidR="00647F34" w:rsidRPr="00647F34">
        <w:rPr>
          <w:rFonts w:ascii="Arial" w:hAnsi="Arial" w:cs="Arial"/>
          <w:b/>
          <w:bCs/>
        </w:rPr>
        <w:t xml:space="preserve">w tym decyzji o lokalizacji inwestycji celu publicznego </w:t>
      </w:r>
      <w:r w:rsidR="00647F34" w:rsidRPr="00647F34">
        <w:rPr>
          <w:rFonts w:ascii="Arial" w:hAnsi="Arial" w:cs="Arial"/>
        </w:rPr>
        <w:t xml:space="preserve"> i innych potrzebnych dla prawidłowego i zgodnego z prawem wykonania przedmiotu zamówienia </w:t>
      </w:r>
      <w:r w:rsidR="00647F34" w:rsidRPr="00647F34">
        <w:rPr>
          <w:rFonts w:ascii="Arial" w:hAnsi="Arial" w:cs="Arial"/>
          <w:b/>
          <w:bCs/>
        </w:rPr>
        <w:t xml:space="preserve">i przygotowanie stosownego, kompletnego wniosku o pozwolenie na budowę we właściwym organie administracji </w:t>
      </w:r>
      <w:proofErr w:type="spellStart"/>
      <w:r w:rsidR="00647F34" w:rsidRPr="00647F34">
        <w:rPr>
          <w:rFonts w:ascii="Arial" w:hAnsi="Arial" w:cs="Arial"/>
          <w:b/>
          <w:bCs/>
        </w:rPr>
        <w:t>architektoniczno</w:t>
      </w:r>
      <w:proofErr w:type="spellEnd"/>
      <w:r w:rsidR="00647F34" w:rsidRPr="00647F34">
        <w:rPr>
          <w:rFonts w:ascii="Arial" w:hAnsi="Arial" w:cs="Arial"/>
          <w:b/>
          <w:bCs/>
        </w:rPr>
        <w:t xml:space="preserve"> – budowlanej wraz z uzyskaniem decyzji o pozwoleniu na budowę.</w:t>
      </w:r>
      <w:r w:rsidR="00647F34" w:rsidRPr="00647F34">
        <w:rPr>
          <w:rFonts w:ascii="Arial" w:hAnsi="Arial" w:cs="Arial"/>
        </w:rPr>
        <w:t xml:space="preserve"> Należy zwrócić uwagę na warunki gruntowo-wodne i w przypadku konieczności w ramach zamówienia należy również sporządzić odpowiednią dokumentację oraz uzyskać wymagane opinie, zezwolenia, decyzje i inne w tym zakresie.</w:t>
      </w:r>
    </w:p>
    <w:p w14:paraId="510C3F62" w14:textId="6C5B29B0" w:rsidR="00E27CA3" w:rsidRPr="008A0D84" w:rsidRDefault="00E27CA3" w:rsidP="008A0D8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pełnienie nadzoru autorskiego.</w:t>
      </w:r>
    </w:p>
    <w:p w14:paraId="65D47E7B" w14:textId="445D55D7" w:rsidR="00E27CA3" w:rsidRPr="008A0D84" w:rsidRDefault="00E27CA3" w:rsidP="008A0D8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Dokumentacja projektowo-kosztorysowa powinna być opracowana zgodnie z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obowiązującymi przepisami techniczno-budowlanymi i przeciwpożarowymi. W zakresie dokumentacji projektowo-kosztorysowej należy uwzględnić wszystkie roboty, które są niezbędne do prawidłowego wykonania zamówienia.</w:t>
      </w:r>
    </w:p>
    <w:p w14:paraId="272842B5" w14:textId="2AC5E399" w:rsidR="00E27CA3" w:rsidRPr="008A0D84" w:rsidRDefault="00E27CA3" w:rsidP="008A0D8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color w:val="FF0000"/>
          <w:lang w:val="pl-PL"/>
        </w:rPr>
      </w:pPr>
      <w:r w:rsidRPr="008A0D84">
        <w:rPr>
          <w:rFonts w:ascii="Arial" w:hAnsi="Arial" w:cs="Arial"/>
        </w:rPr>
        <w:t>Dokumentacja musi być zgodna z Rozporządzeniem Ministra Infrastruktury z dnia 12 kwietnia 2002</w:t>
      </w:r>
      <w:r w:rsidR="00E411A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r. w sprawie warunków technicznych, jakim powinny odpowiadać budynki i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ich usytuowanie (Dz.U.</w:t>
      </w:r>
      <w:r w:rsidR="007D7FDC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z 2022 r. poz. 1225</w:t>
      </w:r>
      <w:r w:rsidR="00E411AB" w:rsidRPr="008A0D84">
        <w:rPr>
          <w:rFonts w:ascii="Arial" w:hAnsi="Arial" w:cs="Arial"/>
        </w:rPr>
        <w:t xml:space="preserve"> z </w:t>
      </w:r>
      <w:proofErr w:type="spellStart"/>
      <w:r w:rsidR="00E411AB" w:rsidRPr="008A0D84">
        <w:rPr>
          <w:rFonts w:ascii="Arial" w:hAnsi="Arial" w:cs="Arial"/>
        </w:rPr>
        <w:t>późn</w:t>
      </w:r>
      <w:proofErr w:type="spellEnd"/>
      <w:r w:rsidR="00E411AB" w:rsidRPr="008A0D84">
        <w:rPr>
          <w:rFonts w:ascii="Arial" w:hAnsi="Arial" w:cs="Arial"/>
        </w:rPr>
        <w:t>. zm.</w:t>
      </w:r>
      <w:r w:rsidRPr="008A0D84">
        <w:rPr>
          <w:rFonts w:ascii="Arial" w:hAnsi="Arial" w:cs="Arial"/>
        </w:rPr>
        <w:t xml:space="preserve">) - w przypadku zmiany dokumentu, pod uwagę brana jest wersja obowiązująca w </w:t>
      </w:r>
      <w:r w:rsidR="00644A2A" w:rsidRPr="008A0D84">
        <w:rPr>
          <w:rFonts w:ascii="Arial" w:hAnsi="Arial" w:cs="Arial"/>
        </w:rPr>
        <w:t>dniu</w:t>
      </w:r>
      <w:r w:rsidR="00644A2A" w:rsidRPr="008A0D84">
        <w:rPr>
          <w:rFonts w:ascii="Arial" w:hAnsi="Arial" w:cs="Arial"/>
          <w:color w:val="FF0000"/>
        </w:rPr>
        <w:t xml:space="preserve"> </w:t>
      </w:r>
      <w:r w:rsidRPr="008A0D84">
        <w:rPr>
          <w:rFonts w:ascii="Arial" w:hAnsi="Arial" w:cs="Arial"/>
        </w:rPr>
        <w:t>odbioru.</w:t>
      </w:r>
    </w:p>
    <w:p w14:paraId="0D7C9D3B" w14:textId="48F26AE8" w:rsidR="00406D7D" w:rsidRPr="008A0D84" w:rsidRDefault="00E27CA3" w:rsidP="008A0D8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bookmarkStart w:id="1" w:name="_Hlk194056816"/>
      <w:r w:rsidRPr="008A0D84">
        <w:rPr>
          <w:rFonts w:ascii="Arial" w:hAnsi="Arial" w:cs="Arial"/>
          <w:lang w:val="pl-PL"/>
        </w:rPr>
        <w:t xml:space="preserve">Kompletna </w:t>
      </w:r>
      <w:r w:rsidR="00DA2D3B" w:rsidRPr="008A0D84">
        <w:rPr>
          <w:rFonts w:ascii="Arial" w:hAnsi="Arial" w:cs="Arial"/>
          <w:lang w:val="pl-PL"/>
        </w:rPr>
        <w:t>dokumentacj</w:t>
      </w:r>
      <w:r w:rsidR="008A3FD9" w:rsidRPr="008A0D84">
        <w:rPr>
          <w:rFonts w:ascii="Arial" w:hAnsi="Arial" w:cs="Arial"/>
          <w:lang w:val="pl-PL"/>
        </w:rPr>
        <w:t>a</w:t>
      </w:r>
      <w:r w:rsidR="00DA2D3B" w:rsidRPr="008A0D84">
        <w:rPr>
          <w:rFonts w:ascii="Arial" w:hAnsi="Arial" w:cs="Arial"/>
          <w:lang w:val="pl-PL"/>
        </w:rPr>
        <w:t xml:space="preserve"> projektowo-kosztorysow</w:t>
      </w:r>
      <w:r w:rsidR="008A3FD9" w:rsidRPr="008A0D84">
        <w:rPr>
          <w:rFonts w:ascii="Arial" w:hAnsi="Arial" w:cs="Arial"/>
          <w:lang w:val="pl-PL"/>
        </w:rPr>
        <w:t>a</w:t>
      </w:r>
      <w:r w:rsidR="00DA2D3B" w:rsidRPr="008A0D84">
        <w:rPr>
          <w:rFonts w:ascii="Arial" w:hAnsi="Arial" w:cs="Arial"/>
          <w:lang w:val="pl-PL"/>
        </w:rPr>
        <w:t xml:space="preserve"> </w:t>
      </w:r>
      <w:r w:rsidR="008A3FD9" w:rsidRPr="008A0D84">
        <w:rPr>
          <w:rFonts w:ascii="Arial" w:hAnsi="Arial" w:cs="Arial"/>
          <w:lang w:val="pl-PL"/>
        </w:rPr>
        <w:t>powinna zawierać</w:t>
      </w:r>
      <w:r w:rsidR="00DA2D3B" w:rsidRPr="008A0D84">
        <w:rPr>
          <w:rFonts w:ascii="Arial" w:hAnsi="Arial" w:cs="Arial"/>
          <w:lang w:val="pl-PL"/>
        </w:rPr>
        <w:t>:</w:t>
      </w:r>
      <w:bookmarkStart w:id="2" w:name="_Hlk178774029"/>
    </w:p>
    <w:p w14:paraId="76FE11D7" w14:textId="77777777" w:rsidR="00E30E15" w:rsidRPr="008A0D84" w:rsidRDefault="00E30E15" w:rsidP="008A0D84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 xml:space="preserve">projekt </w:t>
      </w:r>
      <w:proofErr w:type="spellStart"/>
      <w:r w:rsidRPr="008A0D84">
        <w:rPr>
          <w:rFonts w:ascii="Arial" w:hAnsi="Arial" w:cs="Arial"/>
        </w:rPr>
        <w:t>architektoniczno</w:t>
      </w:r>
      <w:proofErr w:type="spellEnd"/>
      <w:r w:rsidRPr="008A0D84">
        <w:rPr>
          <w:rFonts w:ascii="Arial" w:hAnsi="Arial" w:cs="Arial"/>
        </w:rPr>
        <w:t xml:space="preserve"> - budowlany, projekt zagospodarowania działki lub terenu, projekt techniczny - 4 egz. w formie papierowej + elektronicznej na nośniku elektronicznym (dokumentacja *pdf, *</w:t>
      </w:r>
      <w:proofErr w:type="spellStart"/>
      <w:r w:rsidRPr="008A0D84">
        <w:rPr>
          <w:rFonts w:ascii="Arial" w:hAnsi="Arial" w:cs="Arial"/>
        </w:rPr>
        <w:t>doc</w:t>
      </w:r>
      <w:proofErr w:type="spellEnd"/>
      <w:r w:rsidRPr="008A0D84">
        <w:rPr>
          <w:rFonts w:ascii="Arial" w:hAnsi="Arial" w:cs="Arial"/>
        </w:rPr>
        <w:t>),</w:t>
      </w:r>
    </w:p>
    <w:p w14:paraId="6C685D0B" w14:textId="6BE7F8AF" w:rsidR="00E30E15" w:rsidRPr="008A0D84" w:rsidRDefault="00E30E15" w:rsidP="008A0D84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lastRenderedPageBreak/>
        <w:t>projekty wykonawcze dla wszystkich koniecznych branż - po 4 egz. na branżę w formie papierowej + elektronicznej na nośniku elektronicznym (dokumentacja *pdf, *</w:t>
      </w:r>
      <w:proofErr w:type="spellStart"/>
      <w:r w:rsidRPr="008A0D84">
        <w:rPr>
          <w:rFonts w:ascii="Arial" w:hAnsi="Arial" w:cs="Arial"/>
        </w:rPr>
        <w:t>doc</w:t>
      </w:r>
      <w:proofErr w:type="spellEnd"/>
      <w:r w:rsidRPr="008A0D84">
        <w:rPr>
          <w:rFonts w:ascii="Arial" w:hAnsi="Arial" w:cs="Arial"/>
        </w:rPr>
        <w:t>)</w:t>
      </w:r>
      <w:r w:rsidR="00CE4FA1" w:rsidRPr="008A0D84">
        <w:rPr>
          <w:rFonts w:ascii="Arial" w:hAnsi="Arial" w:cs="Arial"/>
        </w:rPr>
        <w:t>,</w:t>
      </w:r>
    </w:p>
    <w:p w14:paraId="65A01A62" w14:textId="4B09AB10" w:rsidR="00E30E15" w:rsidRPr="008A0D84" w:rsidRDefault="00E30E15" w:rsidP="008A0D84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kosztorysy inwestorskie - 1 egz. w formie papierowej + elektronicznej na nośniku elektronicznym (dokumentacja *pdf, *</w:t>
      </w:r>
      <w:proofErr w:type="spellStart"/>
      <w:r w:rsidRPr="008A0D84">
        <w:rPr>
          <w:rFonts w:ascii="Arial" w:hAnsi="Arial" w:cs="Arial"/>
        </w:rPr>
        <w:t>ath</w:t>
      </w:r>
      <w:proofErr w:type="spellEnd"/>
      <w:r w:rsidRPr="008A0D84">
        <w:rPr>
          <w:rFonts w:ascii="Arial" w:hAnsi="Arial" w:cs="Arial"/>
        </w:rPr>
        <w:t>, *xls)</w:t>
      </w:r>
      <w:r w:rsidR="002470E8" w:rsidRPr="008A0D84">
        <w:rPr>
          <w:rFonts w:ascii="Arial" w:hAnsi="Arial" w:cs="Arial"/>
        </w:rPr>
        <w:t>,</w:t>
      </w:r>
    </w:p>
    <w:p w14:paraId="6CDD4EBC" w14:textId="77777777" w:rsidR="00E30E15" w:rsidRPr="008A0D84" w:rsidRDefault="00E30E15" w:rsidP="008A0D84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przedmiary robót - 1 egz. w formie papierowej + elektronicznej na nośniku elektronicznym (dokumentacja *pdf, *</w:t>
      </w:r>
      <w:proofErr w:type="spellStart"/>
      <w:r w:rsidRPr="008A0D84">
        <w:rPr>
          <w:rFonts w:ascii="Arial" w:hAnsi="Arial" w:cs="Arial"/>
        </w:rPr>
        <w:t>ath</w:t>
      </w:r>
      <w:proofErr w:type="spellEnd"/>
      <w:r w:rsidRPr="008A0D84">
        <w:rPr>
          <w:rFonts w:ascii="Arial" w:hAnsi="Arial" w:cs="Arial"/>
        </w:rPr>
        <w:t>, *xls), zbiorcze zestawienia kosztów - 1 egz. w formie papierowej + elektronicznej na nośniku elektronicznym (dokumentacja *pdf, *xls, *</w:t>
      </w:r>
      <w:proofErr w:type="spellStart"/>
      <w:r w:rsidRPr="008A0D84">
        <w:rPr>
          <w:rFonts w:ascii="Arial" w:hAnsi="Arial" w:cs="Arial"/>
        </w:rPr>
        <w:t>doc</w:t>
      </w:r>
      <w:proofErr w:type="spellEnd"/>
      <w:r w:rsidRPr="008A0D84">
        <w:rPr>
          <w:rFonts w:ascii="Arial" w:hAnsi="Arial" w:cs="Arial"/>
        </w:rPr>
        <w:t>),</w:t>
      </w:r>
    </w:p>
    <w:p w14:paraId="5743995C" w14:textId="1BA300F5" w:rsidR="00E30E15" w:rsidRPr="008A0D84" w:rsidRDefault="00E30E15" w:rsidP="008A0D84">
      <w:pPr>
        <w:pStyle w:val="Akapitzlist"/>
        <w:numPr>
          <w:ilvl w:val="0"/>
          <w:numId w:val="4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specyfikacja techniczna wykonania i odbioru robót budowlanych - 1 egz. w formie papierowej +</w:t>
      </w:r>
      <w:r w:rsidR="006457AC" w:rsidRPr="008A0D84">
        <w:rPr>
          <w:rFonts w:ascii="Arial" w:hAnsi="Arial" w:cs="Arial"/>
        </w:rPr>
        <w:t xml:space="preserve"> </w:t>
      </w:r>
      <w:r w:rsidRPr="008A0D84">
        <w:rPr>
          <w:rFonts w:ascii="Arial" w:hAnsi="Arial" w:cs="Arial"/>
        </w:rPr>
        <w:t>elektronicznej na nośniku elektronicznym (dokumentacja*pdf),</w:t>
      </w:r>
    </w:p>
    <w:p w14:paraId="2FDE08E1" w14:textId="7A1DCA5C" w:rsidR="00531AC1" w:rsidRPr="00DF08EF" w:rsidRDefault="00531AC1" w:rsidP="00DF08EF">
      <w:pPr>
        <w:spacing w:after="0" w:line="240" w:lineRule="auto"/>
        <w:ind w:left="363"/>
        <w:jc w:val="both"/>
        <w:rPr>
          <w:rFonts w:ascii="Arial" w:hAnsi="Arial" w:cs="Arial"/>
        </w:rPr>
      </w:pPr>
    </w:p>
    <w:bookmarkEnd w:id="1"/>
    <w:p w14:paraId="74E516BF" w14:textId="0924BE77" w:rsidR="00967A62" w:rsidRPr="008A0D84" w:rsidRDefault="00967A62" w:rsidP="008A0D8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Dodatkowa informacja na temat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>:</w:t>
      </w:r>
    </w:p>
    <w:p w14:paraId="13A6A04A" w14:textId="47EE5DE1" w:rsidR="00967A62" w:rsidRPr="008A0D84" w:rsidRDefault="00967A62" w:rsidP="008A0D84">
      <w:pPr>
        <w:pStyle w:val="Akapitzlist"/>
        <w:numPr>
          <w:ilvl w:val="0"/>
          <w:numId w:val="27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Niedopuszczalne są rozbieżności pomiędzy zapisem elektronicznym, a formą pisemną oraz pomiędzy poszczególnymi opracowaniami, a w przypadku zaistnienia takich niezgodności w</w:t>
      </w:r>
      <w:r w:rsidR="00CE4D4F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trakcie trwania prac budowlano- montażowych, kosztami z tego tytułu Zamawiający obciąży Wykonawcę.</w:t>
      </w:r>
    </w:p>
    <w:p w14:paraId="7A5FF6F1" w14:textId="77777777" w:rsidR="00967A62" w:rsidRPr="008A0D84" w:rsidRDefault="00967A62" w:rsidP="008A0D84">
      <w:pPr>
        <w:pStyle w:val="Akapitzlist"/>
        <w:numPr>
          <w:ilvl w:val="0"/>
          <w:numId w:val="27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Jeżeli dokumentacja zawiera dane osobowe, Wykonawca zobowiązany jest sporządzić dodatkowy egzemplarz wersji elektronicznej (odpowiednio oznaczony) - przeznaczony do publikacji w postępowaniu o udzielenie zamówienia publicznego na roboty budowlane (ustawa z dnia 10 maja 2018 r. o ochronie danych osobowych oraz rozporządzenie Parlamentu Europejskiego i Rady (UE) 2016/679 z dnia 27 kwietnia 2016 r. w sprawie ochrony osób fizycznych w związku z przetwarzaniem danych osobowych i w sprawie swobodnego przepływu takich danych oraz uchylenia dyrektywy 95/46/WE). Jeżeli dokumentacja nie zawiera danych osobowych, Wykonawca na piśmie złoży oświadczenie, że przekazany na płycie CD komplet dokumentacji projektowej nie zawiera danych osobowych. Płyta CD będzie posiadać dodatkowe oznaczenie: „Bez danych osobowych”.</w:t>
      </w:r>
    </w:p>
    <w:p w14:paraId="21309EB3" w14:textId="2A8A7CF2" w:rsidR="00967A62" w:rsidRPr="008A0D84" w:rsidRDefault="00967A62" w:rsidP="008A0D84">
      <w:pPr>
        <w:pStyle w:val="Akapitzlist"/>
        <w:numPr>
          <w:ilvl w:val="0"/>
          <w:numId w:val="27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Wykonawca zobowiązuje się do wykonania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i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specyfikacji technicznych wykonania i odbioru robót budowlanych, kosztorysów inwestorskich w stanie kompletnym z punktu widzenia celu, któremu mają służyć.</w:t>
      </w:r>
    </w:p>
    <w:p w14:paraId="63D09A55" w14:textId="275FCC62" w:rsidR="00967A62" w:rsidRPr="008A0D84" w:rsidRDefault="00967A62" w:rsidP="008A0D84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W ramach zamówienia Wykonawca zobowiązany jest do:</w:t>
      </w:r>
    </w:p>
    <w:p w14:paraId="54BDA8B6" w14:textId="6CB0D8A4" w:rsidR="00967A62" w:rsidRPr="008A0D84" w:rsidRDefault="00967A62" w:rsidP="008A0D84">
      <w:pPr>
        <w:pStyle w:val="Akapitzlist"/>
        <w:numPr>
          <w:ilvl w:val="0"/>
          <w:numId w:val="28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uzyskania we własnym zakresie i na własny koszt niezbędnych, (jeżeli będą wymagane na podstawie przepisów szczególnych i jeżeli będą konieczne do opracowania przedmiotu zamówienia), opracowań, danych wyjściowych takich jak np. mapy do celów projektowych, inwentaryzacja budowlana, wypisy z rejestru gruntów, mapy z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ewidencji gruntów, a także inne niezbędne do prawidłowego wykonania przedmiotu zamówienia;</w:t>
      </w:r>
    </w:p>
    <w:p w14:paraId="0AFE354C" w14:textId="77777777" w:rsidR="00967A62" w:rsidRPr="008A0D84" w:rsidRDefault="00967A62" w:rsidP="008A0D84">
      <w:pPr>
        <w:pStyle w:val="Akapitzlist"/>
        <w:numPr>
          <w:ilvl w:val="0"/>
          <w:numId w:val="28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uzyskania we własnym zakresie i na własny koszt niezbędnych uzgodnień (w tym BHP, p.poż.) materiałów, decyzji, (w tym opinii/decyzji konserwatora zabytków, decyzji na usunięcie drzew i krzewów - jeżeli dotyczy ekspertyz (w tym p.poż.) i innych zgód, uzgodnień czy pozwoleń niezbędnych do prawidłowego wykonania przedmiotu zamówienia;</w:t>
      </w:r>
    </w:p>
    <w:p w14:paraId="4703576F" w14:textId="77777777" w:rsidR="00496159" w:rsidRPr="008A0D84" w:rsidRDefault="00496159" w:rsidP="008A0D84">
      <w:pPr>
        <w:pStyle w:val="Akapitzlist"/>
        <w:numPr>
          <w:ilvl w:val="0"/>
          <w:numId w:val="40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  <w:b/>
          <w:bCs/>
        </w:rPr>
        <w:t>Rozwiązania równoważne</w:t>
      </w:r>
    </w:p>
    <w:p w14:paraId="0DF99587" w14:textId="13197886" w:rsidR="00496159" w:rsidRPr="008A0D84" w:rsidRDefault="00496159" w:rsidP="008A0D84">
      <w:pPr>
        <w:pStyle w:val="Akapitzlist"/>
        <w:numPr>
          <w:ilvl w:val="0"/>
          <w:numId w:val="2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Projektant powinien opisać roboty budowlane w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zgodnie z zasadami zawartymi w art. 99 - 103 ustawy Prawo Zamówień Publicznych.</w:t>
      </w:r>
    </w:p>
    <w:p w14:paraId="5F1366AF" w14:textId="2F05013C" w:rsidR="00496159" w:rsidRPr="008A0D84" w:rsidRDefault="00496159" w:rsidP="008A0D84">
      <w:pPr>
        <w:pStyle w:val="Akapitzlist"/>
        <w:numPr>
          <w:ilvl w:val="0"/>
          <w:numId w:val="2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Projektant powinien dokonać opisu równoważności w każdym przypadku użycia w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opisie przedmiotu zamówienia norm, ocen technicznych, specyfikacji technicznych i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 xml:space="preserve">systemów referencji technicznych, o których mowa w art. 101 ust. 1 pkt 2 oraz ust. 3 ustawy </w:t>
      </w:r>
      <w:proofErr w:type="spellStart"/>
      <w:r w:rsidRPr="008A0D84">
        <w:rPr>
          <w:rFonts w:ascii="Arial" w:hAnsi="Arial" w:cs="Arial"/>
        </w:rPr>
        <w:t>Pzp</w:t>
      </w:r>
      <w:proofErr w:type="spellEnd"/>
      <w:r w:rsidRPr="008A0D84">
        <w:rPr>
          <w:rFonts w:ascii="Arial" w:hAnsi="Arial" w:cs="Arial"/>
        </w:rPr>
        <w:t>. Projektant zawrze informacje dla Wykonawcy robót odnośnie użycia w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odniesień do norm, europejskich ocen technicznych, aprobat, specyfikacji technicznych i systemów referencji technicznych gdzie Zamawiający dopuszcza rozwiązania równoważne opisywanym. Wykonawca przygotowując dokumentację projektow</w:t>
      </w:r>
      <w:r w:rsidR="00737EFD" w:rsidRPr="008A0D84">
        <w:rPr>
          <w:rFonts w:ascii="Arial" w:hAnsi="Arial" w:cs="Arial"/>
        </w:rPr>
        <w:t>o-kosztorysową</w:t>
      </w:r>
      <w:r w:rsidRPr="008A0D84">
        <w:rPr>
          <w:rFonts w:ascii="Arial" w:hAnsi="Arial" w:cs="Arial"/>
        </w:rPr>
        <w:t xml:space="preserve"> powinien założyć, że każdemu </w:t>
      </w:r>
      <w:r w:rsidRPr="008A0D84">
        <w:rPr>
          <w:rFonts w:ascii="Arial" w:hAnsi="Arial" w:cs="Arial"/>
        </w:rPr>
        <w:lastRenderedPageBreak/>
        <w:t>odniesieniu użytemu w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towarzyszy wyraz „lub równoważne".</w:t>
      </w:r>
    </w:p>
    <w:p w14:paraId="004B2E2A" w14:textId="19381BD0" w:rsidR="00496159" w:rsidRPr="008A0D84" w:rsidRDefault="00496159" w:rsidP="008A0D84">
      <w:pPr>
        <w:pStyle w:val="Akapitzlist"/>
        <w:numPr>
          <w:ilvl w:val="0"/>
          <w:numId w:val="2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W przypadku, gdy w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lub specyfikacji technicznej wykonania i odbioru robót zostały użyte znaki towarowe, oznacza to, że są podane przykładowo i określają jedynie minimalne oczekiwane parametry jakościowe oraz wymagany standard. Projektant zawrze informacje, iż Wykonawca może zastosować materiały lub urządzenia równoważne, lecz o parametrach technicznych i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jakościowych podobnych lub lepszych, których zastosowanie w żaden sposób nie wpłynie negatywnie na prawidłowe funkcjonowanie rozwiązań przyjętych w</w:t>
      </w:r>
      <w:r w:rsidR="00221239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dokumentacji projektow</w:t>
      </w:r>
      <w:r w:rsidR="00221239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>.</w:t>
      </w:r>
    </w:p>
    <w:p w14:paraId="1961ECF1" w14:textId="62976CED" w:rsidR="00496159" w:rsidRPr="008A0D84" w:rsidRDefault="00496159" w:rsidP="008A0D84">
      <w:pPr>
        <w:pStyle w:val="Akapitzlist"/>
        <w:numPr>
          <w:ilvl w:val="0"/>
          <w:numId w:val="2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Wykonawca, który zastosuje urządzenia lub materiały równoważne będzie obowiązany wykazać w trakcie realizacji zamówienia, że zastosowane przez niego urządzenia i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materiały spełniają wymagania określone przez Zamawiającego.</w:t>
      </w:r>
    </w:p>
    <w:bookmarkEnd w:id="2"/>
    <w:p w14:paraId="79B984E7" w14:textId="47B9EDDA" w:rsidR="006C24D0" w:rsidRPr="008A0D84" w:rsidRDefault="00496159" w:rsidP="008A0D84">
      <w:pPr>
        <w:pStyle w:val="Akapitzlist"/>
        <w:numPr>
          <w:ilvl w:val="0"/>
          <w:numId w:val="41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Przedmiotem umowy objęte jest również udzielanie odpowiedzi na wszelkie pytania dotyczące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oraz dokonywanie zmian i uaktualnień dokumentacji projektow</w:t>
      </w:r>
      <w:r w:rsidR="00737EFD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w toku postępowania o udzielenie zamówienia na wybór Wykonawcy robót budowlanych a także w trakcie realizacji inwestycji przez Wykonawcę odnośnie wszelkich wątpliwości powstałych na tle przyjętych rozwiązań, przy czym Wykonawcy za te czynności nie przysługuje dodatkowe wynagrodzenie. Czynności te będą wykonywane w terminach każdorazowo określonych przez Zamawiającego.</w:t>
      </w:r>
    </w:p>
    <w:p w14:paraId="41CC0D6C" w14:textId="7404BD44" w:rsidR="002F5D49" w:rsidRPr="008A0D84" w:rsidRDefault="002F5D49" w:rsidP="008A0D84">
      <w:pPr>
        <w:pStyle w:val="Akapitzlist"/>
        <w:numPr>
          <w:ilvl w:val="0"/>
          <w:numId w:val="41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Wykonawca jest zobowiązany do dokonania oraz przekazania Zamawiającemu w</w:t>
      </w:r>
      <w:r w:rsidR="00C538DB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 xml:space="preserve">wyznaczonym terminie zmian, uzupełnień oraz poprawek, wynikłych z niezgodności opracowania lub z błędów Wykonawcy. Wszelkie prace wynikłe z przyczyn, o których mowa powyżej, wykonane będą w ramach wynagrodzenia, o którym mowa w § </w:t>
      </w:r>
      <w:r w:rsidR="00C14D12" w:rsidRPr="008A0D84">
        <w:rPr>
          <w:rFonts w:ascii="Arial" w:hAnsi="Arial" w:cs="Arial"/>
          <w:color w:val="000000" w:themeColor="text1"/>
          <w:lang w:val="pl-PL"/>
        </w:rPr>
        <w:t>4</w:t>
      </w:r>
      <w:r w:rsidRPr="008A0D84">
        <w:rPr>
          <w:rFonts w:ascii="Arial" w:hAnsi="Arial" w:cs="Arial"/>
          <w:color w:val="000000" w:themeColor="text1"/>
          <w:lang w:val="pl-PL"/>
        </w:rPr>
        <w:t xml:space="preserve"> ust. 1 umowy.</w:t>
      </w:r>
    </w:p>
    <w:p w14:paraId="43623F5D" w14:textId="1687A1AB" w:rsidR="002F5D49" w:rsidRPr="008A0D84" w:rsidRDefault="002F5D49" w:rsidP="008A0D84">
      <w:pPr>
        <w:pStyle w:val="Akapitzlist"/>
        <w:numPr>
          <w:ilvl w:val="0"/>
          <w:numId w:val="41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 xml:space="preserve">Wykonawca jest zobowiązany, w terminie uzgodnionym z Zamawiającym, w ramach wynagrodzenia, o którym mowa w § </w:t>
      </w:r>
      <w:r w:rsidR="00C14D12" w:rsidRPr="008A0D84">
        <w:rPr>
          <w:rFonts w:ascii="Arial" w:hAnsi="Arial" w:cs="Arial"/>
        </w:rPr>
        <w:t>4</w:t>
      </w:r>
      <w:r w:rsidRPr="008A0D84">
        <w:rPr>
          <w:rFonts w:ascii="Arial" w:hAnsi="Arial" w:cs="Arial"/>
        </w:rPr>
        <w:t xml:space="preserve"> ust. 1 umowy, na żądanie Zamawiającego, dokonać dwukrotnej aktualizacji kosztorysu inwestorskiego w odniesieniu do wszystkich branż w przypadku jeśli kosztorys stanie się nieaktualny w oparciu o przepisy ustawy Prawo zamówień publicznych.</w:t>
      </w:r>
    </w:p>
    <w:p w14:paraId="6DFCB9CE" w14:textId="77777777" w:rsidR="002F5D49" w:rsidRPr="008A0D84" w:rsidRDefault="002F5D49" w:rsidP="008A0D84">
      <w:pPr>
        <w:pStyle w:val="Akapitzlist"/>
        <w:numPr>
          <w:ilvl w:val="0"/>
          <w:numId w:val="41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zagwarantuje opracowanie dokumentacji przez osobę/osoby posiadające odpowiednie kwalifikacje zawodowe i doświadczenie, co zostanie potwierdzone załączeniem do przekazywanej dokumentacji ważnych zaświadczeń, o których mowa w art. 12 ust. 7 ustawy Prawo budowlane.</w:t>
      </w:r>
    </w:p>
    <w:p w14:paraId="3C3F73FB" w14:textId="20B19BC0" w:rsidR="002F5D49" w:rsidRPr="008A0D84" w:rsidRDefault="002F5D49" w:rsidP="008A0D84">
      <w:pPr>
        <w:pStyle w:val="Akapitzlist"/>
        <w:numPr>
          <w:ilvl w:val="0"/>
          <w:numId w:val="41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dokumentację projektow</w:t>
      </w:r>
      <w:r w:rsidR="00737EFD" w:rsidRPr="008A0D84">
        <w:rPr>
          <w:rFonts w:ascii="Arial" w:hAnsi="Arial" w:cs="Arial"/>
        </w:rPr>
        <w:t>o-kosztorysową</w:t>
      </w:r>
      <w:r w:rsidRPr="008A0D84">
        <w:rPr>
          <w:rFonts w:ascii="Arial" w:hAnsi="Arial" w:cs="Arial"/>
        </w:rPr>
        <w:t xml:space="preserve"> i specyfikację techniczną wykonania i odbioru robót budowlanych, opracuje w oparciu o i zgodnie z następującymi dokumentami:</w:t>
      </w:r>
    </w:p>
    <w:p w14:paraId="69513089" w14:textId="77777777" w:rsidR="002F5D49" w:rsidRPr="008A0D84" w:rsidRDefault="002F5D49" w:rsidP="008A0D84">
      <w:pPr>
        <w:pStyle w:val="Akapitzlist"/>
        <w:numPr>
          <w:ilvl w:val="0"/>
          <w:numId w:val="19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Przepisami powszechnie obowiązującego prawa, w szczególności:</w:t>
      </w:r>
    </w:p>
    <w:p w14:paraId="6ABFD521" w14:textId="58B0DF74" w:rsidR="002F5D49" w:rsidRPr="008A0D84" w:rsidRDefault="002F5D49" w:rsidP="008A0D84">
      <w:pPr>
        <w:pStyle w:val="Akapitzlist"/>
        <w:numPr>
          <w:ilvl w:val="0"/>
          <w:numId w:val="20"/>
        </w:numPr>
        <w:spacing w:after="0" w:line="240" w:lineRule="auto"/>
        <w:ind w:left="108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 xml:space="preserve">Ustawą z dnia 7 lipca 1994r. Prawo budowlane (Dz.U. z 2024 r. poz. 725 z </w:t>
      </w:r>
      <w:proofErr w:type="spellStart"/>
      <w:r w:rsidRPr="008A0D84">
        <w:rPr>
          <w:rFonts w:ascii="Arial" w:hAnsi="Arial" w:cs="Arial"/>
        </w:rPr>
        <w:t>późn</w:t>
      </w:r>
      <w:proofErr w:type="spellEnd"/>
      <w:r w:rsidRPr="008A0D84">
        <w:rPr>
          <w:rFonts w:ascii="Arial" w:hAnsi="Arial" w:cs="Arial"/>
        </w:rPr>
        <w:t>. zm.)</w:t>
      </w:r>
      <w:r w:rsidR="00737EFD" w:rsidRPr="008A0D84">
        <w:rPr>
          <w:rFonts w:ascii="Arial" w:hAnsi="Arial" w:cs="Arial"/>
        </w:rPr>
        <w:t>,</w:t>
      </w:r>
    </w:p>
    <w:p w14:paraId="5C603944" w14:textId="7C98E2BA" w:rsidR="002F5D49" w:rsidRPr="008A0D84" w:rsidRDefault="002F5D49" w:rsidP="008A0D84">
      <w:pPr>
        <w:pStyle w:val="Akapitzlist"/>
        <w:numPr>
          <w:ilvl w:val="0"/>
          <w:numId w:val="20"/>
        </w:numPr>
        <w:spacing w:after="0" w:line="240" w:lineRule="auto"/>
        <w:ind w:left="108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Ustawą z dnia 11 września 2019r. Prawo zamówień publicznych (tj. Dz.U. z 2024 poz. 1320)</w:t>
      </w:r>
      <w:r w:rsidR="00737EFD" w:rsidRPr="008A0D84">
        <w:rPr>
          <w:rFonts w:ascii="Arial" w:hAnsi="Arial" w:cs="Arial"/>
        </w:rPr>
        <w:t>.</w:t>
      </w:r>
    </w:p>
    <w:p w14:paraId="7281BD37" w14:textId="77777777" w:rsidR="002F5D49" w:rsidRPr="008A0D84" w:rsidRDefault="002F5D49" w:rsidP="008A0D84">
      <w:pPr>
        <w:pStyle w:val="Akapitzlist"/>
        <w:numPr>
          <w:ilvl w:val="0"/>
          <w:numId w:val="1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Aktami wykonawczymi do tych ustaw, w szczególności:</w:t>
      </w:r>
    </w:p>
    <w:p w14:paraId="7644ED2D" w14:textId="77777777" w:rsidR="002F5D49" w:rsidRPr="008A0D84" w:rsidRDefault="002F5D49" w:rsidP="008A0D84">
      <w:pPr>
        <w:pStyle w:val="Akapitzlist"/>
        <w:numPr>
          <w:ilvl w:val="0"/>
          <w:numId w:val="2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 xml:space="preserve">Rozporządzeniem Ministra Rozwoju z dnia 11 września 2020 r. w sprawie szczegółowego zakresu i formy projektu budowlanego (Dz.U. z 2022 r. poz. 1679 z </w:t>
      </w:r>
      <w:proofErr w:type="spellStart"/>
      <w:r w:rsidRPr="008A0D84">
        <w:rPr>
          <w:rFonts w:ascii="Arial" w:hAnsi="Arial" w:cs="Arial"/>
        </w:rPr>
        <w:t>pózn</w:t>
      </w:r>
      <w:proofErr w:type="spellEnd"/>
      <w:r w:rsidRPr="008A0D84">
        <w:rPr>
          <w:rFonts w:ascii="Arial" w:hAnsi="Arial" w:cs="Arial"/>
        </w:rPr>
        <w:t>. zm.),</w:t>
      </w:r>
    </w:p>
    <w:p w14:paraId="4D4BBD79" w14:textId="77777777" w:rsidR="002F5D49" w:rsidRPr="008A0D84" w:rsidRDefault="002F5D49" w:rsidP="008A0D84">
      <w:pPr>
        <w:pStyle w:val="Akapitzlist"/>
        <w:numPr>
          <w:ilvl w:val="0"/>
          <w:numId w:val="2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 xml:space="preserve">Rozporządzeniem Ministra Infrastruktury z dnia 12 kwietnia 2002 r. w sprawie warunków technicznych, jakim powinny odpowiadać budynki i ich usytuowanie (Dz.U. z 2022r. poz. 1225 z </w:t>
      </w:r>
      <w:proofErr w:type="spellStart"/>
      <w:r w:rsidRPr="008A0D84">
        <w:rPr>
          <w:rFonts w:ascii="Arial" w:hAnsi="Arial" w:cs="Arial"/>
        </w:rPr>
        <w:t>późn</w:t>
      </w:r>
      <w:proofErr w:type="spellEnd"/>
      <w:r w:rsidRPr="008A0D84">
        <w:rPr>
          <w:rFonts w:ascii="Arial" w:hAnsi="Arial" w:cs="Arial"/>
        </w:rPr>
        <w:t>. zm.),</w:t>
      </w:r>
    </w:p>
    <w:p w14:paraId="6DB0BAF9" w14:textId="6C459397" w:rsidR="002F5D49" w:rsidRPr="008A0D84" w:rsidRDefault="002F5D49" w:rsidP="008A0D84">
      <w:pPr>
        <w:pStyle w:val="Akapitzlist"/>
        <w:numPr>
          <w:ilvl w:val="0"/>
          <w:numId w:val="21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(Dz.U. z 2021 r. poz. 2458)</w:t>
      </w:r>
      <w:r w:rsidR="00737EFD" w:rsidRPr="008A0D84">
        <w:rPr>
          <w:rFonts w:ascii="Arial" w:hAnsi="Arial" w:cs="Arial"/>
        </w:rPr>
        <w:t>.</w:t>
      </w:r>
    </w:p>
    <w:p w14:paraId="3001D181" w14:textId="0CD8A5EF" w:rsidR="002F5D49" w:rsidRPr="008A0D84" w:rsidRDefault="002F5D49" w:rsidP="008A0D84">
      <w:pPr>
        <w:pStyle w:val="Akapitzlist"/>
        <w:numPr>
          <w:ilvl w:val="0"/>
          <w:numId w:val="1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lastRenderedPageBreak/>
        <w:t>Zasadami projektowania uniwersalnego, które wynikają z regulacji ustawy z dnia 19 lipca 2019 r., o zapewnianiu dostępności osobom ze szczególnymi potrzebami (tj.</w:t>
      </w:r>
      <w:r w:rsidR="0078756C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Dz.U. z 2024 r., poz. 1411);</w:t>
      </w:r>
    </w:p>
    <w:p w14:paraId="50CEFCD5" w14:textId="77777777" w:rsidR="002F5D49" w:rsidRPr="008A0D84" w:rsidRDefault="002F5D49" w:rsidP="008A0D84">
      <w:pPr>
        <w:pStyle w:val="Akapitzlist"/>
        <w:numPr>
          <w:ilvl w:val="0"/>
          <w:numId w:val="1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Ustawą z dnia 3 października 2008 r. o udostępnianiu informacji o środowisku i jego ochronie, udziale społeczeństwa w ochronie środowiska oraz o ocenach oddziaływania na środowisko (tj. Dz.U. z 2024 r. poz. 1112);</w:t>
      </w:r>
    </w:p>
    <w:p w14:paraId="2FC64F59" w14:textId="77777777" w:rsidR="002F5D49" w:rsidRPr="008A0D84" w:rsidRDefault="002F5D49" w:rsidP="008A0D84">
      <w:pPr>
        <w:pStyle w:val="Akapitzlist"/>
        <w:numPr>
          <w:ilvl w:val="0"/>
          <w:numId w:val="1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Zasadami wiedzy technicznej oraz założeniami do projektowania przekazanymi przez Zamawiającego indywidualizującymi roboty budowlane (jeżeli dotyczy);</w:t>
      </w:r>
    </w:p>
    <w:p w14:paraId="65DEC63F" w14:textId="77777777" w:rsidR="002F5D49" w:rsidRPr="008A0D84" w:rsidRDefault="002F5D49" w:rsidP="008A0D84">
      <w:pPr>
        <w:pStyle w:val="Akapitzlist"/>
        <w:numPr>
          <w:ilvl w:val="0"/>
          <w:numId w:val="19"/>
        </w:numPr>
        <w:spacing w:after="0" w:line="240" w:lineRule="auto"/>
        <w:ind w:left="723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Uzgodnieniami, warunkami przyłączeniowymi, decyzjami innymi materiałami koniecznymi do prawidłowego wykonania przedmiotu zamówienia.</w:t>
      </w:r>
    </w:p>
    <w:p w14:paraId="0877E79E" w14:textId="45E7458B" w:rsidR="002F5D49" w:rsidRPr="008A0D84" w:rsidRDefault="002F5D49" w:rsidP="008A0D84">
      <w:pPr>
        <w:pStyle w:val="Akapitzlist"/>
        <w:numPr>
          <w:ilvl w:val="0"/>
          <w:numId w:val="4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Dokumentacja projektow</w:t>
      </w:r>
      <w:r w:rsidR="00FD634A" w:rsidRPr="008A0D84">
        <w:rPr>
          <w:rFonts w:ascii="Arial" w:hAnsi="Arial" w:cs="Arial"/>
        </w:rPr>
        <w:t>o-kosztorysowa</w:t>
      </w:r>
      <w:r w:rsidRPr="008A0D84">
        <w:rPr>
          <w:rFonts w:ascii="Arial" w:hAnsi="Arial" w:cs="Arial"/>
        </w:rPr>
        <w:t xml:space="preserve"> i specyfikacje techniczne będą wykorzystane, jako opis przedmiotu zamówienia w postępowaniu o udzielenie zamówienia publicznego na roboty budowlane oraz realizacji na ich podstawie robót budowlanych i uzyskania ostatecznej decyzji o pozwoleniu na użytkowanie.</w:t>
      </w:r>
    </w:p>
    <w:p w14:paraId="7B46AC9B" w14:textId="7D84B075" w:rsidR="002F5D49" w:rsidRPr="008A0D84" w:rsidRDefault="002F5D49" w:rsidP="008A0D84">
      <w:pPr>
        <w:pStyle w:val="Akapitzlist"/>
        <w:numPr>
          <w:ilvl w:val="0"/>
          <w:numId w:val="4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Wykonawca zapewni sprawowanie nadzoru autorskiego, w rozumieniu art. 20 ustawy z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dnia 7 lipca 1994 r. Prawo Budowlane (</w:t>
      </w:r>
      <w:proofErr w:type="spellStart"/>
      <w:r w:rsidRPr="008A0D84">
        <w:rPr>
          <w:rFonts w:ascii="Arial" w:hAnsi="Arial" w:cs="Arial"/>
        </w:rPr>
        <w:t>t.j</w:t>
      </w:r>
      <w:proofErr w:type="spellEnd"/>
      <w:r w:rsidRPr="008A0D84">
        <w:rPr>
          <w:rFonts w:ascii="Arial" w:hAnsi="Arial" w:cs="Arial"/>
        </w:rPr>
        <w:t xml:space="preserve">. Dz. U. z 2024 r. poz. 725 z </w:t>
      </w:r>
      <w:proofErr w:type="spellStart"/>
      <w:r w:rsidRPr="008A0D84">
        <w:rPr>
          <w:rFonts w:ascii="Arial" w:hAnsi="Arial" w:cs="Arial"/>
        </w:rPr>
        <w:t>późn</w:t>
      </w:r>
      <w:proofErr w:type="spellEnd"/>
      <w:r w:rsidRPr="008A0D84">
        <w:rPr>
          <w:rFonts w:ascii="Arial" w:hAnsi="Arial" w:cs="Arial"/>
        </w:rPr>
        <w:t>. zm.) - dalej ustawa Prawo Budowlane, przez osoby wymienione w dokumentacjach dla każdej z branż, jako projektant.</w:t>
      </w:r>
    </w:p>
    <w:p w14:paraId="3CF85503" w14:textId="6F168D77" w:rsidR="00F30AEE" w:rsidRPr="008A0D84" w:rsidRDefault="00C85A06" w:rsidP="008A0D8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A0D84">
        <w:rPr>
          <w:rFonts w:ascii="Arial" w:hAnsi="Arial" w:cs="Arial"/>
          <w:b/>
          <w:bCs/>
        </w:rPr>
        <w:t>Termin wykonania</w:t>
      </w:r>
    </w:p>
    <w:p w14:paraId="1DE21C66" w14:textId="2274C19B" w:rsidR="00F30AEE" w:rsidRPr="008A0D84" w:rsidRDefault="00F30AEE" w:rsidP="008A0D8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A0D84">
        <w:rPr>
          <w:rFonts w:ascii="Arial" w:hAnsi="Arial" w:cs="Arial"/>
          <w:b/>
          <w:bCs/>
        </w:rPr>
        <w:t xml:space="preserve">§ </w:t>
      </w:r>
      <w:r w:rsidR="002F5D49" w:rsidRPr="008A0D84">
        <w:rPr>
          <w:rFonts w:ascii="Arial" w:hAnsi="Arial" w:cs="Arial"/>
          <w:b/>
          <w:bCs/>
        </w:rPr>
        <w:t>3</w:t>
      </w:r>
      <w:r w:rsidRPr="008A0D84">
        <w:rPr>
          <w:rFonts w:ascii="Arial" w:hAnsi="Arial" w:cs="Arial"/>
          <w:b/>
          <w:bCs/>
        </w:rPr>
        <w:t>.</w:t>
      </w:r>
    </w:p>
    <w:p w14:paraId="23E0670E" w14:textId="5FBE3212" w:rsidR="0099609F" w:rsidRPr="008A0D84" w:rsidRDefault="0099609F" w:rsidP="00DF08EF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bookmarkStart w:id="3" w:name="_Hlk164842336"/>
    </w:p>
    <w:p w14:paraId="72DE51EF" w14:textId="45DD65A0" w:rsidR="0099609F" w:rsidRPr="00DF08EF" w:rsidRDefault="00DF08EF" w:rsidP="00DF08EF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Umowę należy wykonać w terminie </w:t>
      </w:r>
      <w:r w:rsidR="0099609F" w:rsidRPr="00DF08EF">
        <w:rPr>
          <w:rFonts w:ascii="Arial" w:hAnsi="Arial" w:cs="Arial"/>
          <w:b/>
        </w:rPr>
        <w:t xml:space="preserve">do </w:t>
      </w:r>
      <w:r w:rsidR="00940DC1">
        <w:rPr>
          <w:rFonts w:ascii="Arial" w:hAnsi="Arial" w:cs="Arial"/>
          <w:b/>
        </w:rPr>
        <w:t>4</w:t>
      </w:r>
      <w:r w:rsidR="0099609F" w:rsidRPr="00DF08EF">
        <w:rPr>
          <w:rFonts w:ascii="Arial" w:hAnsi="Arial" w:cs="Arial"/>
          <w:b/>
        </w:rPr>
        <w:t xml:space="preserve"> miesięcy od dnia podpisania umowy</w:t>
      </w:r>
      <w:r w:rsidR="0099609F" w:rsidRPr="00DF08EF">
        <w:rPr>
          <w:rFonts w:ascii="Arial" w:hAnsi="Arial" w:cs="Arial"/>
        </w:rPr>
        <w:t>.</w:t>
      </w:r>
    </w:p>
    <w:bookmarkEnd w:id="3"/>
    <w:p w14:paraId="22F2F922" w14:textId="5606C571" w:rsidR="00402108" w:rsidRPr="008A0D84" w:rsidRDefault="00402108" w:rsidP="008A0D84">
      <w:pPr>
        <w:pStyle w:val="Akapitzlist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  <w:lang w:val="pl-PL"/>
        </w:rPr>
        <w:t xml:space="preserve">Za termin wykonania całości zadania uważa się dzień podpisana protokołu </w:t>
      </w:r>
      <w:r w:rsidR="00FD634A" w:rsidRPr="008A0D84">
        <w:rPr>
          <w:rFonts w:ascii="Arial" w:hAnsi="Arial" w:cs="Arial"/>
          <w:lang w:val="pl-PL"/>
        </w:rPr>
        <w:t>zdawczo-</w:t>
      </w:r>
      <w:r w:rsidRPr="008A0D84">
        <w:rPr>
          <w:rFonts w:ascii="Arial" w:hAnsi="Arial" w:cs="Arial"/>
          <w:lang w:val="pl-PL"/>
        </w:rPr>
        <w:t>odbior</w:t>
      </w:r>
      <w:r w:rsidR="00FD634A" w:rsidRPr="008A0D84">
        <w:rPr>
          <w:rFonts w:ascii="Arial" w:hAnsi="Arial" w:cs="Arial"/>
          <w:lang w:val="pl-PL"/>
        </w:rPr>
        <w:t>czego</w:t>
      </w:r>
      <w:r w:rsidRPr="008A0D84">
        <w:rPr>
          <w:rFonts w:ascii="Arial" w:hAnsi="Arial" w:cs="Arial"/>
          <w:lang w:val="pl-PL"/>
        </w:rPr>
        <w:t xml:space="preserve"> zadania bez uwag. W każdym przypadku Wykonawca w ramach niniejszej umowy jest zobowiązany do poprawy dokumentacji zgodnie z zaleceniami Zamawiającego lub innego uprawnionego organu</w:t>
      </w:r>
      <w:r w:rsidR="003D614D" w:rsidRPr="008A0D84">
        <w:rPr>
          <w:rFonts w:ascii="Arial" w:hAnsi="Arial" w:cs="Arial"/>
          <w:lang w:val="pl-PL"/>
        </w:rPr>
        <w:t>.</w:t>
      </w:r>
    </w:p>
    <w:p w14:paraId="41AFFBE1" w14:textId="77777777" w:rsidR="00402108" w:rsidRPr="008A0D84" w:rsidRDefault="00402108" w:rsidP="008A0D84">
      <w:pPr>
        <w:pStyle w:val="Akapitzlist"/>
        <w:numPr>
          <w:ilvl w:val="0"/>
          <w:numId w:val="16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val="pl-PL"/>
        </w:rPr>
        <w:t>Pełnienie nadzoru autorskiego:</w:t>
      </w:r>
    </w:p>
    <w:p w14:paraId="30F4BFD0" w14:textId="77777777" w:rsidR="00402108" w:rsidRPr="008A0D84" w:rsidRDefault="00402108" w:rsidP="008A0D84">
      <w:pPr>
        <w:pStyle w:val="Akapitzlist"/>
        <w:numPr>
          <w:ilvl w:val="0"/>
          <w:numId w:val="32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val="pl-PL"/>
        </w:rPr>
        <w:t>w trakcie postępowania o udzielenie zamówienia publicznego na wykonanie robót budowlanych, do czasu rozstrzygnięcia postępowania i wyłonienia wykonawcy robót budowlanych,</w:t>
      </w:r>
    </w:p>
    <w:p w14:paraId="2EA52458" w14:textId="77777777" w:rsidR="00402108" w:rsidRPr="008A0D84" w:rsidRDefault="00402108" w:rsidP="008A0D84">
      <w:pPr>
        <w:pStyle w:val="Akapitzlist"/>
        <w:numPr>
          <w:ilvl w:val="0"/>
          <w:numId w:val="32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 trakcie realizacji budowy, od dnia rozpoczęcia robót budowlanych do dnia zakończenia realizacji robót budowlanych,</w:t>
      </w:r>
    </w:p>
    <w:p w14:paraId="4CFABBC8" w14:textId="4EBBDE73" w:rsidR="007810AE" w:rsidRPr="008A0D84" w:rsidRDefault="00402108" w:rsidP="008A0D84">
      <w:pPr>
        <w:pStyle w:val="Akapitzlist"/>
        <w:numPr>
          <w:ilvl w:val="0"/>
          <w:numId w:val="32"/>
        </w:numPr>
        <w:spacing w:after="0" w:line="240" w:lineRule="auto"/>
        <w:ind w:left="723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bidi="pl-PL"/>
        </w:rPr>
        <w:t>ostateczne zakończenie nadzoru autorskiego zakończy się wraz z upływem rękojmi i</w:t>
      </w:r>
      <w:r w:rsidR="00C538DB" w:rsidRPr="008A0D84">
        <w:rPr>
          <w:rFonts w:ascii="Arial" w:hAnsi="Arial" w:cs="Arial"/>
          <w:lang w:bidi="pl-PL"/>
        </w:rPr>
        <w:t> </w:t>
      </w:r>
      <w:r w:rsidRPr="008A0D84">
        <w:rPr>
          <w:rFonts w:ascii="Arial" w:hAnsi="Arial" w:cs="Arial"/>
          <w:lang w:bidi="pl-PL"/>
        </w:rPr>
        <w:t>gwarancji na roboty budowlane wykonane w ramach w/w zamówienia.</w:t>
      </w:r>
    </w:p>
    <w:p w14:paraId="0B1328CD" w14:textId="61392172" w:rsidR="00DE6E4B" w:rsidRPr="008A0D84" w:rsidRDefault="00DE6E4B" w:rsidP="008A0D8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W</w:t>
      </w:r>
      <w:r w:rsidR="00C85A06" w:rsidRPr="008A0D84">
        <w:rPr>
          <w:rFonts w:ascii="Arial" w:hAnsi="Arial" w:cs="Arial"/>
          <w:b/>
          <w:bCs/>
          <w:color w:val="000000" w:themeColor="text1"/>
        </w:rPr>
        <w:t>ynagrodzenie</w:t>
      </w:r>
    </w:p>
    <w:p w14:paraId="7910E5DC" w14:textId="0EF2ABA3" w:rsidR="00DE6E4B" w:rsidRPr="008A0D84" w:rsidRDefault="00DE6E4B" w:rsidP="008A0D8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 xml:space="preserve">§ </w:t>
      </w:r>
      <w:r w:rsidR="002F5D49" w:rsidRPr="008A0D84">
        <w:rPr>
          <w:rFonts w:ascii="Arial" w:hAnsi="Arial" w:cs="Arial"/>
          <w:b/>
          <w:bCs/>
          <w:color w:val="000000" w:themeColor="text1"/>
        </w:rPr>
        <w:t>4</w:t>
      </w:r>
      <w:r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184F1B44" w14:textId="6D14164E" w:rsidR="00DE6E4B" w:rsidRPr="008A0D84" w:rsidRDefault="00DE6E4B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Wynagrodzenie </w:t>
      </w:r>
      <w:r w:rsidRPr="008A0D84">
        <w:rPr>
          <w:rFonts w:ascii="Arial" w:hAnsi="Arial" w:cs="Arial"/>
          <w:color w:val="000000" w:themeColor="text1"/>
          <w:lang w:val="pl-PL"/>
        </w:rPr>
        <w:t>za wykonanie całości prac będących przedmiotem niniejszej umowy wynosi</w:t>
      </w:r>
      <w:r w:rsidRPr="008A0D84">
        <w:rPr>
          <w:rFonts w:ascii="Arial" w:hAnsi="Arial" w:cs="Arial"/>
          <w:color w:val="000000" w:themeColor="text1"/>
        </w:rPr>
        <w:t xml:space="preserve"> ................................... zł netto + podatek VAT </w:t>
      </w:r>
      <w:r w:rsidR="002E0D93" w:rsidRPr="008A0D84">
        <w:rPr>
          <w:rFonts w:ascii="Arial" w:hAnsi="Arial" w:cs="Arial"/>
          <w:color w:val="000000" w:themeColor="text1"/>
        </w:rPr>
        <w:t>w wysokości</w:t>
      </w:r>
      <w:r w:rsidRPr="008A0D84">
        <w:rPr>
          <w:rFonts w:ascii="Arial" w:hAnsi="Arial" w:cs="Arial"/>
          <w:color w:val="000000" w:themeColor="text1"/>
        </w:rPr>
        <w:t>.................... zł, razem .......................... zł brutto (słownie: ................................. 00/100 zł).</w:t>
      </w:r>
    </w:p>
    <w:p w14:paraId="2DD5BA60" w14:textId="3DD10D6F" w:rsidR="00DE6E4B" w:rsidRPr="008A0D84" w:rsidRDefault="00DE6E4B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Wynagrodzenie</w:t>
      </w:r>
      <w:r w:rsidR="002C54C1" w:rsidRPr="008A0D84">
        <w:rPr>
          <w:rFonts w:ascii="Arial" w:hAnsi="Arial" w:cs="Arial"/>
          <w:color w:val="000000" w:themeColor="text1"/>
        </w:rPr>
        <w:t xml:space="preserve">, </w:t>
      </w:r>
      <w:r w:rsidR="002C54C1" w:rsidRPr="008A0D84">
        <w:rPr>
          <w:rFonts w:ascii="Arial" w:hAnsi="Arial" w:cs="Arial"/>
          <w:color w:val="000000" w:themeColor="text1"/>
          <w:lang w:val="pl-PL"/>
        </w:rPr>
        <w:t>o którym mowa w ust. 1 obejmuje wszystkie koszty związane z realizacją przedmiotu umowy. Niedoszacowanie, pominięcie oraz brak rozpoznania zakresu przedmiotu umowy nie może być podstawą żądania zmiany wynagrodzenia, o którym mowa w ust. 1.</w:t>
      </w:r>
    </w:p>
    <w:p w14:paraId="0900D309" w14:textId="014F68C3" w:rsidR="005308D9" w:rsidRPr="008A0D84" w:rsidRDefault="00DE6E4B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 xml:space="preserve">Podstawą wystawienia faktury jest podpisany przez obie strony protokół </w:t>
      </w:r>
      <w:r w:rsidR="002D6312" w:rsidRPr="008A0D84">
        <w:rPr>
          <w:rFonts w:ascii="Arial" w:hAnsi="Arial" w:cs="Arial"/>
        </w:rPr>
        <w:t>zdawczo-odbiorczy</w:t>
      </w:r>
      <w:r w:rsidR="00BE38D9" w:rsidRPr="008A0D84">
        <w:rPr>
          <w:rFonts w:ascii="Arial" w:hAnsi="Arial" w:cs="Arial"/>
        </w:rPr>
        <w:t xml:space="preserve"> </w:t>
      </w:r>
      <w:r w:rsidRPr="008A0D84">
        <w:rPr>
          <w:rFonts w:ascii="Arial" w:hAnsi="Arial" w:cs="Arial"/>
        </w:rPr>
        <w:t>bez uwag.</w:t>
      </w:r>
    </w:p>
    <w:p w14:paraId="7E2FCB1C" w14:textId="77777777" w:rsidR="00C14C8E" w:rsidRPr="008A0D84" w:rsidRDefault="005308D9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Wypłata należności za wykonanie przedmiotu umowy nastąpi przelewem na rachunek bankowy wskazany przez Wykonawcę na fakturze w terminie 30 dni od daty otrzymania poprawnie wystawionej faktury.</w:t>
      </w:r>
    </w:p>
    <w:p w14:paraId="1FC8E328" w14:textId="77777777" w:rsidR="00C14C8E" w:rsidRPr="008A0D84" w:rsidRDefault="005308D9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W przypadku doręczenia faktury na niewłaściwy adres lub nie zawierającej wszystkich wymaganych prawem i niniejszą umową elementów Wykonawca ponosi wszelkie negatywne konsekwencje z tego tytułu.</w:t>
      </w:r>
    </w:p>
    <w:p w14:paraId="2CDCF968" w14:textId="77777777" w:rsidR="00C14C8E" w:rsidRPr="008A0D84" w:rsidRDefault="005308D9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Za datę dokonania przez Zamawiającego płatności uznaje się datę obciążenia rachunku bankowego Zamawiającego.</w:t>
      </w:r>
    </w:p>
    <w:p w14:paraId="2A986026" w14:textId="1389E9DA" w:rsidR="00C14C8E" w:rsidRPr="008A0D84" w:rsidRDefault="00C14C8E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Wykonawca zobowiązany jest do poprawnego wystawienia faktury zgodnie z poniższym wzorem:</w:t>
      </w:r>
    </w:p>
    <w:p w14:paraId="32AD510C" w14:textId="77777777" w:rsidR="00C14C8E" w:rsidRPr="008A0D84" w:rsidRDefault="00C14C8E" w:rsidP="008A0D84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8A0D84">
        <w:rPr>
          <w:rFonts w:ascii="Arial" w:hAnsi="Arial" w:cs="Arial"/>
          <w:b/>
          <w:bCs/>
        </w:rPr>
        <w:lastRenderedPageBreak/>
        <w:t>Nabywca:</w:t>
      </w:r>
    </w:p>
    <w:p w14:paraId="3E0AF886" w14:textId="77777777" w:rsidR="00C14C8E" w:rsidRPr="008A0D84" w:rsidRDefault="00C14C8E" w:rsidP="008A0D84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POWIAT KRASNOSTAWSKI</w:t>
      </w:r>
    </w:p>
    <w:p w14:paraId="45ED0B3D" w14:textId="77777777" w:rsidR="00C14C8E" w:rsidRPr="008A0D84" w:rsidRDefault="00C14C8E" w:rsidP="008A0D84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Ul. Sobieskiego 3, 22-300 Krasnystaw</w:t>
      </w:r>
    </w:p>
    <w:p w14:paraId="319B36F7" w14:textId="60305A91" w:rsidR="00C14C8E" w:rsidRPr="008A0D84" w:rsidRDefault="00C14C8E" w:rsidP="008A0D84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NIP 564-168-83-52</w:t>
      </w:r>
    </w:p>
    <w:p w14:paraId="0B875F68" w14:textId="24A34CC2" w:rsidR="005308D9" w:rsidRPr="008A0D84" w:rsidRDefault="005308D9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Wykonawca nie ma prawa dokonywać cesji, przeniesienia bądź obciążenia swoich praw lub obowiązków wynikających z Umowy bez uprzedniej pisemnej zgody Zamawiającego, udzielonej na piśmie pod rygorem nieważności.</w:t>
      </w:r>
    </w:p>
    <w:p w14:paraId="0DCC6713" w14:textId="77777777" w:rsidR="005308D9" w:rsidRPr="008A0D84" w:rsidRDefault="005308D9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 xml:space="preserve">Z </w:t>
      </w:r>
      <w:r w:rsidRPr="008A0D84">
        <w:rPr>
          <w:rFonts w:ascii="Arial" w:hAnsi="Arial" w:cs="Arial"/>
          <w:color w:val="000000"/>
        </w:rPr>
        <w:t xml:space="preserve">tytułu realizacji zamówienia Wykonawca, oświadcza iż wyśle / nie wyśle* </w:t>
      </w:r>
      <w:r w:rsidRPr="008A0D84">
        <w:rPr>
          <w:rFonts w:ascii="Arial" w:hAnsi="Arial" w:cs="Arial"/>
          <w:i/>
          <w:iCs/>
          <w:color w:val="000000"/>
        </w:rPr>
        <w:t>(*niewłaściwe skreślić</w:t>
      </w:r>
      <w:r w:rsidRPr="008A0D84">
        <w:rPr>
          <w:rFonts w:ascii="Arial" w:hAnsi="Arial" w:cs="Arial"/>
          <w:color w:val="000000"/>
        </w:rPr>
        <w:t xml:space="preserve">) ustrukturyzowaną fakturę elektroniczną w sposób, o którym mowa w art. 4 ust. 1 ustawy z dnia 9 listopada 2018 r. o elektronicznym fakturowaniu w zamówieniach publicznych, koncesjach na roboty budowlane lub usługi oraz </w:t>
      </w:r>
      <w:r w:rsidRPr="008A0D84">
        <w:rPr>
          <w:rFonts w:ascii="Arial" w:hAnsi="Arial" w:cs="Arial"/>
        </w:rPr>
        <w:t>partnerstwie publiczno-prywatnym (</w:t>
      </w:r>
      <w:proofErr w:type="spellStart"/>
      <w:r w:rsidRPr="008A0D84">
        <w:rPr>
          <w:rFonts w:ascii="Arial" w:hAnsi="Arial" w:cs="Arial"/>
        </w:rPr>
        <w:t>t.j</w:t>
      </w:r>
      <w:proofErr w:type="spellEnd"/>
      <w:r w:rsidRPr="008A0D84">
        <w:rPr>
          <w:rFonts w:ascii="Arial" w:hAnsi="Arial" w:cs="Arial"/>
        </w:rPr>
        <w:t xml:space="preserve">. Dz.U z 2020 r. poz. 1666 z </w:t>
      </w:r>
      <w:proofErr w:type="spellStart"/>
      <w:r w:rsidRPr="008A0D84">
        <w:rPr>
          <w:rFonts w:ascii="Arial" w:hAnsi="Arial" w:cs="Arial"/>
        </w:rPr>
        <w:t>późn</w:t>
      </w:r>
      <w:proofErr w:type="spellEnd"/>
      <w:r w:rsidRPr="008A0D84">
        <w:rPr>
          <w:rFonts w:ascii="Arial" w:hAnsi="Arial" w:cs="Arial"/>
        </w:rPr>
        <w:t xml:space="preserve">. zm.). </w:t>
      </w:r>
    </w:p>
    <w:p w14:paraId="4AF7B0C4" w14:textId="648F58E7" w:rsidR="004E6A49" w:rsidRPr="008A0D84" w:rsidRDefault="005308D9" w:rsidP="008A0D84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Zapłata za fakturę nastąpi z uwzględnieniem przepisów art. 108a ust. 1a ustawy z dnia 11 marca 2004 r. o podatku od towarów i usług (</w:t>
      </w:r>
      <w:proofErr w:type="spellStart"/>
      <w:r w:rsidRPr="008A0D84">
        <w:rPr>
          <w:rFonts w:ascii="Arial" w:hAnsi="Arial" w:cs="Arial"/>
        </w:rPr>
        <w:t>t.j</w:t>
      </w:r>
      <w:proofErr w:type="spellEnd"/>
      <w:r w:rsidRPr="008A0D84">
        <w:rPr>
          <w:rFonts w:ascii="Arial" w:hAnsi="Arial" w:cs="Arial"/>
        </w:rPr>
        <w:t>. Dz.U. z 202</w:t>
      </w:r>
      <w:r w:rsidR="00B74F5E" w:rsidRPr="008A0D84">
        <w:rPr>
          <w:rFonts w:ascii="Arial" w:hAnsi="Arial" w:cs="Arial"/>
        </w:rPr>
        <w:t>4</w:t>
      </w:r>
      <w:r w:rsidRPr="008A0D84">
        <w:rPr>
          <w:rFonts w:ascii="Arial" w:hAnsi="Arial" w:cs="Arial"/>
        </w:rPr>
        <w:t xml:space="preserve"> r. poz. </w:t>
      </w:r>
      <w:r w:rsidR="00B74F5E" w:rsidRPr="008A0D84">
        <w:rPr>
          <w:rFonts w:ascii="Arial" w:hAnsi="Arial" w:cs="Arial"/>
        </w:rPr>
        <w:t>361</w:t>
      </w:r>
      <w:r w:rsidRPr="008A0D84">
        <w:rPr>
          <w:rFonts w:ascii="Arial" w:hAnsi="Arial" w:cs="Arial"/>
        </w:rPr>
        <w:t xml:space="preserve"> z </w:t>
      </w:r>
      <w:proofErr w:type="spellStart"/>
      <w:r w:rsidRPr="008A0D84">
        <w:rPr>
          <w:rFonts w:ascii="Arial" w:hAnsi="Arial" w:cs="Arial"/>
        </w:rPr>
        <w:t>późn</w:t>
      </w:r>
      <w:proofErr w:type="spellEnd"/>
      <w:r w:rsidRPr="008A0D84">
        <w:rPr>
          <w:rFonts w:ascii="Arial" w:hAnsi="Arial" w:cs="Arial"/>
        </w:rPr>
        <w:t xml:space="preserve">. zm.). Wykonawca jest zobowiązany podać na fakturze adnotację </w:t>
      </w:r>
      <w:r w:rsidRPr="008A0D84">
        <w:rPr>
          <w:rFonts w:ascii="Arial" w:hAnsi="Arial" w:cs="Arial"/>
          <w:i/>
          <w:iCs/>
        </w:rPr>
        <w:t>„mechanizm podzielonej płatności”.</w:t>
      </w:r>
    </w:p>
    <w:p w14:paraId="49FF0049" w14:textId="33E79E62" w:rsidR="00F4627C" w:rsidRPr="008A0D84" w:rsidRDefault="001D0784" w:rsidP="008A0D84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8A0D84">
        <w:rPr>
          <w:rFonts w:ascii="Arial" w:hAnsi="Arial" w:cs="Arial"/>
          <w:b/>
          <w:bCs/>
          <w:color w:val="000000" w:themeColor="text1"/>
          <w:lang w:val="pl-PL"/>
        </w:rPr>
        <w:t>Prawa i obowiązki stron</w:t>
      </w:r>
    </w:p>
    <w:p w14:paraId="56F17562" w14:textId="775016C2" w:rsidR="00F4627C" w:rsidRPr="008A0D84" w:rsidRDefault="00F4627C" w:rsidP="008A0D84">
      <w:pPr>
        <w:pStyle w:val="Nagwek1"/>
        <w:spacing w:before="0" w:line="24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A0D84">
        <w:rPr>
          <w:rFonts w:ascii="Arial" w:hAnsi="Arial" w:cs="Arial"/>
          <w:color w:val="000000" w:themeColor="text1"/>
          <w:sz w:val="22"/>
          <w:szCs w:val="22"/>
        </w:rPr>
        <w:t xml:space="preserve">§ </w:t>
      </w:r>
      <w:r w:rsidR="002F5D49" w:rsidRPr="008A0D84">
        <w:rPr>
          <w:rFonts w:ascii="Arial" w:hAnsi="Arial" w:cs="Arial"/>
          <w:color w:val="000000" w:themeColor="text1"/>
          <w:sz w:val="22"/>
          <w:szCs w:val="22"/>
        </w:rPr>
        <w:t>5</w:t>
      </w:r>
      <w:r w:rsidRPr="008A0D8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108E3E" w14:textId="597A7275" w:rsidR="00D57951" w:rsidRPr="008A0D84" w:rsidRDefault="00D57951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zobowiązuje się wykonać przedmiot umowy zgodnie z obowiązującymi przepisami, najlepszą wiedzą, najwyższą starannością, uwzględniając profesjonalny charakter wykonywanych czynności oraz zgodnie z wymaganymi standardami określonymi przez Zamawiającego.</w:t>
      </w:r>
    </w:p>
    <w:p w14:paraId="5A45B0B0" w14:textId="1D4E166D" w:rsidR="009031A6" w:rsidRPr="008A0D84" w:rsidRDefault="009031A6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Wykonawca oświadcza, że dysponuje odpowiednimi zasobami, w tym zasobami ludzkimi potrzebnymi do wykonania przedmiotu umowy.</w:t>
      </w:r>
    </w:p>
    <w:p w14:paraId="3B0D1FF7" w14:textId="5328B2C9" w:rsidR="00413043" w:rsidRPr="008A0D84" w:rsidRDefault="00413043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Wykonawca oświadcza, iż przed podpisaniem umowy zapoznał się z terenem, którego dotyczy opracowanie dokumentacji projektow</w:t>
      </w:r>
      <w:r w:rsidR="00A915F8" w:rsidRPr="008A0D84">
        <w:rPr>
          <w:rFonts w:ascii="Arial" w:hAnsi="Arial" w:cs="Arial"/>
          <w:color w:val="000000" w:themeColor="text1"/>
          <w:lang w:val="pl-PL"/>
        </w:rPr>
        <w:t>o-kosztorysowej</w:t>
      </w:r>
      <w:r w:rsidR="00D57951" w:rsidRPr="008A0D84">
        <w:rPr>
          <w:rFonts w:ascii="Arial" w:hAnsi="Arial" w:cs="Arial"/>
          <w:color w:val="000000" w:themeColor="text1"/>
          <w:lang w:val="pl-PL"/>
        </w:rPr>
        <w:t>,</w:t>
      </w:r>
      <w:r w:rsidRPr="008A0D84">
        <w:rPr>
          <w:rFonts w:ascii="Arial" w:hAnsi="Arial" w:cs="Arial"/>
          <w:color w:val="000000" w:themeColor="text1"/>
          <w:lang w:val="pl-PL"/>
        </w:rPr>
        <w:t xml:space="preserve"> infrastrukturą terenu oraz że otrzymał od Zamawiającego wszelkie niezbędne dane, mogące mieć wpływ na ryzyka i okoliczności realizacji przedmiotu umowy.</w:t>
      </w:r>
    </w:p>
    <w:p w14:paraId="783E9AA2" w14:textId="77777777" w:rsidR="00D57951" w:rsidRPr="008A0D84" w:rsidRDefault="00D57951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Zamawiający zobowiązany jest udostępnić dokumenty i dane związane z wykonaniem prac projektowych, będące w posiadaniu Zamawiającego, a mogące mieć wpływ na ułatwienie prac projektowych oraz na poprawienie ich jakości.</w:t>
      </w:r>
    </w:p>
    <w:p w14:paraId="7802F843" w14:textId="15E1A82E" w:rsidR="00D57951" w:rsidRPr="008A0D84" w:rsidRDefault="00D57951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W celu umożliwienia Wykonawcy realizacji zadań określonych niniejszą umową Zamawiający udzieli Wykonawcy pełnomocnictwa do reprezentowania Zamawiającego 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tym zakresie.</w:t>
      </w:r>
    </w:p>
    <w:p w14:paraId="3911EE87" w14:textId="77777777" w:rsidR="00D57951" w:rsidRPr="008A0D84" w:rsidRDefault="00D57951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Do obowiązków Zamawiającego należy:</w:t>
      </w:r>
    </w:p>
    <w:p w14:paraId="280052D3" w14:textId="77777777" w:rsidR="00D57951" w:rsidRPr="008A0D84" w:rsidRDefault="00D57951" w:rsidP="008A0D8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udzielanie odpowiedzi na zapytania przedstawione przez Wykonawcę,</w:t>
      </w:r>
    </w:p>
    <w:p w14:paraId="1F002959" w14:textId="7E95E7FD" w:rsidR="00D57951" w:rsidRPr="008A0D84" w:rsidRDefault="00D57951" w:rsidP="008A0D8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 xml:space="preserve">odbiór przedmiotu niniejszej Umowy zgodnie z postanowieniami zawartymi w § </w:t>
      </w:r>
      <w:r w:rsidR="00A915F8" w:rsidRPr="008A0D84">
        <w:rPr>
          <w:rFonts w:ascii="Arial" w:hAnsi="Arial" w:cs="Arial"/>
        </w:rPr>
        <w:t>6</w:t>
      </w:r>
      <w:r w:rsidRPr="008A0D84">
        <w:rPr>
          <w:rFonts w:ascii="Arial" w:hAnsi="Arial" w:cs="Arial"/>
        </w:rPr>
        <w:t>,</w:t>
      </w:r>
    </w:p>
    <w:p w14:paraId="68ABE9C8" w14:textId="7178A313" w:rsidR="00D57951" w:rsidRPr="008A0D84" w:rsidRDefault="00D57951" w:rsidP="008A0D8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 xml:space="preserve">terminowa zapłata wynagrodzenia określonego w § </w:t>
      </w:r>
      <w:r w:rsidR="00A915F8" w:rsidRPr="008A0D84">
        <w:rPr>
          <w:rFonts w:ascii="Arial" w:hAnsi="Arial" w:cs="Arial"/>
        </w:rPr>
        <w:t>4</w:t>
      </w:r>
      <w:r w:rsidRPr="008A0D84">
        <w:rPr>
          <w:rFonts w:ascii="Arial" w:hAnsi="Arial" w:cs="Arial"/>
        </w:rPr>
        <w:t xml:space="preserve"> umowy.</w:t>
      </w:r>
    </w:p>
    <w:p w14:paraId="61F9EC4E" w14:textId="77777777" w:rsidR="006E790C" w:rsidRPr="008A0D84" w:rsidRDefault="006E790C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W ramach zamówienia Wykonawca zobowiązany jest do:</w:t>
      </w:r>
    </w:p>
    <w:p w14:paraId="40EE9716" w14:textId="1566762C" w:rsidR="006E790C" w:rsidRPr="008A0D84" w:rsidRDefault="006E790C" w:rsidP="008A0D8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FF0000"/>
          <w:lang w:val="pl-PL"/>
        </w:rPr>
      </w:pPr>
      <w:r w:rsidRPr="008A0D84">
        <w:rPr>
          <w:rFonts w:ascii="Arial" w:hAnsi="Arial" w:cs="Arial"/>
        </w:rPr>
        <w:t>uzyskania we własnym zakresie i na własny koszt niezbędnych (jeżeli będą wymagane na podstawie przepisów szczególnych i jeżeli będą konieczne do opracowania przedmiotu zamówienia), opracowań, danych wyjściowych takich jak np. mapy do celów projektowych, inwentaryzacja budowlana, wypisy z rejestru gruntów, mapy z</w:t>
      </w:r>
      <w:r w:rsidR="00E65496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ewidencji gruntów, a także inne niezbędne do prawidłowego wykonania przedmiotu zamówienia;</w:t>
      </w:r>
    </w:p>
    <w:p w14:paraId="2A58A871" w14:textId="77777777" w:rsidR="006E790C" w:rsidRPr="008A0D84" w:rsidRDefault="006E790C" w:rsidP="008A0D8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uzyskania we własnym zakresie i na własny koszt niezbędnych uzgodnień (w tym BHP, p.poż.), materiałów, decyzji (w tym opinii/decyzji konserwatora zabytków, decyzji/zgłoszeń na usunięcie drzew i krzewów, jeżeli dotyczy), ekspertyz (w tym p.poż. i higieniczno-sanitarnych) i innych zgód, decyzji, uzgodnień czy pozwoleń niezbędnych do prawidłowego wykonania przedmiotu zamówienia;</w:t>
      </w:r>
    </w:p>
    <w:p w14:paraId="09DD767D" w14:textId="6F6197FD" w:rsidR="00373276" w:rsidRPr="00684054" w:rsidRDefault="006E790C" w:rsidP="0068405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 xml:space="preserve">uzgodnień i współpracy z Zamawiającym na etapie sporządzania dokumentacji wchodzącej w zakres przedmiotu zamówienia, </w:t>
      </w:r>
    </w:p>
    <w:p w14:paraId="2FAD9547" w14:textId="0E4BAF42" w:rsidR="00091807" w:rsidRPr="008A0D84" w:rsidRDefault="006E790C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zobowiązany jest do przygotowania dokumentacji projektow</w:t>
      </w:r>
      <w:r w:rsidR="00A915F8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w taki sposób, aby rozwiązania architektoniczne i konstrukcyjne były ekonomiczne i nie powodowały zbędnego wzrostu kosztów realizacji inwestycji.</w:t>
      </w:r>
    </w:p>
    <w:p w14:paraId="741D90DD" w14:textId="7BEB2118" w:rsidR="00091807" w:rsidRPr="008A0D84" w:rsidRDefault="00091807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color w:val="000000" w:themeColor="text1"/>
        </w:rPr>
        <w:lastRenderedPageBreak/>
        <w:t>W przypadku wystąpienia zmiany przepisów istotnych dla wykonania umowy, Wykonawca wraz z powiadomieniem o powyższym Zamawiającego, przedkłada pisemną informację o</w:t>
      </w:r>
      <w:r w:rsidR="00C538DB" w:rsidRPr="008A0D84">
        <w:rPr>
          <w:rFonts w:ascii="Arial" w:hAnsi="Arial" w:cs="Arial"/>
          <w:color w:val="000000" w:themeColor="text1"/>
        </w:rPr>
        <w:t> </w:t>
      </w:r>
      <w:r w:rsidRPr="008A0D84">
        <w:rPr>
          <w:rFonts w:ascii="Arial" w:hAnsi="Arial" w:cs="Arial"/>
          <w:color w:val="000000" w:themeColor="text1"/>
        </w:rPr>
        <w:t>zakresie przewidywanych zmian oraz ocenę skutków ich wprowadzenia na dokumentację projektow</w:t>
      </w:r>
      <w:r w:rsidR="00A915F8" w:rsidRPr="008A0D84">
        <w:rPr>
          <w:rFonts w:ascii="Arial" w:hAnsi="Arial" w:cs="Arial"/>
          <w:color w:val="000000" w:themeColor="text1"/>
        </w:rPr>
        <w:t>o-kosztorysową</w:t>
      </w:r>
      <w:r w:rsidRPr="008A0D84">
        <w:rPr>
          <w:rFonts w:ascii="Arial" w:hAnsi="Arial" w:cs="Arial"/>
          <w:color w:val="000000" w:themeColor="text1"/>
        </w:rPr>
        <w:t>, koszt inwestycji lub termin realizacji inwestycji, Zamawiający niezwłocznie, lecz nie później niż w terminie 3 dni od daty przedłożenia pisemnie informacji, przekaże Wykonawcy swoje stanowisko i wytyczne w tym zakresie.</w:t>
      </w:r>
    </w:p>
    <w:p w14:paraId="30439C86" w14:textId="177B3DD7" w:rsidR="00091807" w:rsidRPr="008A0D84" w:rsidRDefault="00091807" w:rsidP="008A0D84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zobowiązuje się do nie ujawnienia informacji, z którymi zapoznał się 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związku z wykonywaną umową bez uprzedniej pisemnej zgody Zamawiającego, z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wyjątkiem sytuacji przewidzianych w obowiązujących przepisach prawa lub w zakresie informacji podanych do publicznej wiadomości.</w:t>
      </w:r>
    </w:p>
    <w:p w14:paraId="271A868E" w14:textId="72012175" w:rsidR="00A12832" w:rsidRPr="008A0D84" w:rsidRDefault="00EC2721" w:rsidP="008A0D84">
      <w:pPr>
        <w:spacing w:after="0" w:line="240" w:lineRule="auto"/>
        <w:jc w:val="center"/>
        <w:rPr>
          <w:rFonts w:ascii="Arial" w:hAnsi="Arial" w:cs="Arial"/>
        </w:rPr>
      </w:pPr>
      <w:r w:rsidRPr="008A0D84">
        <w:rPr>
          <w:rFonts w:ascii="Arial" w:hAnsi="Arial" w:cs="Arial"/>
          <w:b/>
          <w:bCs/>
          <w:color w:val="000000" w:themeColor="text1"/>
        </w:rPr>
        <w:t>O</w:t>
      </w:r>
      <w:r w:rsidR="001D0784" w:rsidRPr="008A0D84">
        <w:rPr>
          <w:rFonts w:ascii="Arial" w:hAnsi="Arial" w:cs="Arial"/>
          <w:b/>
          <w:bCs/>
          <w:color w:val="000000" w:themeColor="text1"/>
        </w:rPr>
        <w:t>dbiór dokumentacji</w:t>
      </w:r>
    </w:p>
    <w:p w14:paraId="377329C1" w14:textId="6FB67AE7" w:rsidR="009E52E1" w:rsidRPr="008A0D84" w:rsidRDefault="009E52E1" w:rsidP="008A0D84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8A0D84">
        <w:rPr>
          <w:rFonts w:ascii="Arial" w:hAnsi="Arial" w:cs="Arial"/>
          <w:b/>
          <w:bCs/>
          <w:color w:val="000000" w:themeColor="text1"/>
          <w:lang w:val="pl-PL"/>
        </w:rPr>
        <w:t>§</w:t>
      </w:r>
      <w:r w:rsidR="00F30AEE" w:rsidRPr="008A0D84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2F5D49" w:rsidRPr="008A0D84">
        <w:rPr>
          <w:rFonts w:ascii="Arial" w:hAnsi="Arial" w:cs="Arial"/>
          <w:b/>
          <w:bCs/>
          <w:color w:val="000000" w:themeColor="text1"/>
          <w:lang w:val="pl-PL"/>
        </w:rPr>
        <w:t>6</w:t>
      </w:r>
      <w:r w:rsidR="00F30AEE" w:rsidRPr="008A0D84">
        <w:rPr>
          <w:rFonts w:ascii="Arial" w:hAnsi="Arial" w:cs="Arial"/>
          <w:b/>
          <w:bCs/>
          <w:color w:val="000000" w:themeColor="text1"/>
          <w:lang w:val="pl-PL"/>
        </w:rPr>
        <w:t>.</w:t>
      </w:r>
    </w:p>
    <w:p w14:paraId="128279C5" w14:textId="442DC68A" w:rsidR="00C76082" w:rsidRPr="008A0D84" w:rsidRDefault="00DA5262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 xml:space="preserve">Przekazanie przedmiotu umowy nastąpi w terminie ustalonym przez Zamawiającego, po uprzednim zgłoszeniu zakończenia prac przez Wykonawcę lecz nie później niż </w:t>
      </w:r>
      <w:r w:rsidR="0012485B" w:rsidRPr="008A0D84">
        <w:rPr>
          <w:rFonts w:ascii="Arial" w:hAnsi="Arial" w:cs="Arial"/>
          <w:color w:val="000000" w:themeColor="text1"/>
          <w:lang w:val="pl-PL"/>
        </w:rPr>
        <w:t>3</w:t>
      </w:r>
      <w:r w:rsidRPr="008A0D84">
        <w:rPr>
          <w:rFonts w:ascii="Arial" w:hAnsi="Arial" w:cs="Arial"/>
          <w:color w:val="000000" w:themeColor="text1"/>
          <w:lang w:val="pl-PL"/>
        </w:rPr>
        <w:t xml:space="preserve"> dni robocz</w:t>
      </w:r>
      <w:r w:rsidR="0012485B" w:rsidRPr="008A0D84">
        <w:rPr>
          <w:rFonts w:ascii="Arial" w:hAnsi="Arial" w:cs="Arial"/>
          <w:color w:val="000000" w:themeColor="text1"/>
          <w:lang w:val="pl-PL"/>
        </w:rPr>
        <w:t>e</w:t>
      </w:r>
      <w:r w:rsidRPr="008A0D84">
        <w:rPr>
          <w:rFonts w:ascii="Arial" w:hAnsi="Arial" w:cs="Arial"/>
          <w:color w:val="000000" w:themeColor="text1"/>
          <w:lang w:val="pl-PL"/>
        </w:rPr>
        <w:t xml:space="preserve"> od dnia zgłoszenia. </w:t>
      </w:r>
    </w:p>
    <w:p w14:paraId="42EAF88B" w14:textId="4CFA1281" w:rsidR="00DA5262" w:rsidRPr="008A0D84" w:rsidRDefault="00C76082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Ustala się, że miejscem odbioru dokumentacji projektow</w:t>
      </w:r>
      <w:r w:rsidR="00642738" w:rsidRPr="008A0D84">
        <w:rPr>
          <w:rFonts w:ascii="Arial" w:hAnsi="Arial" w:cs="Arial"/>
        </w:rPr>
        <w:t>o-kosz</w:t>
      </w:r>
      <w:r w:rsidR="00940655" w:rsidRPr="008A0D84">
        <w:rPr>
          <w:rFonts w:ascii="Arial" w:hAnsi="Arial" w:cs="Arial"/>
        </w:rPr>
        <w:t>t</w:t>
      </w:r>
      <w:r w:rsidR="00642738" w:rsidRPr="008A0D84">
        <w:rPr>
          <w:rFonts w:ascii="Arial" w:hAnsi="Arial" w:cs="Arial"/>
        </w:rPr>
        <w:t>orysowej</w:t>
      </w:r>
      <w:r w:rsidRPr="008A0D84">
        <w:rPr>
          <w:rFonts w:ascii="Arial" w:hAnsi="Arial" w:cs="Arial"/>
        </w:rPr>
        <w:t xml:space="preserve"> jest siedziba Zamawiającego.</w:t>
      </w:r>
    </w:p>
    <w:p w14:paraId="7C567C87" w14:textId="77777777" w:rsidR="00DA5262" w:rsidRPr="008A0D84" w:rsidRDefault="00DA5262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Dokumentem potwierdzającym wykonanie przedmiotu umowy jest protokół końcowy zdawczo-odbiorczy podpisany przez obie strony umowy, którego integralną częścią będzie sporządzony przez Wykonawcę wykaz opracowań, pisemne oświadczenie Wykonawcy, że przedmiot umowy został wykonany zgodnie z przepisami i normami z punktu widzenia celu, któremu ma służyć.</w:t>
      </w:r>
      <w:r w:rsidR="009E52E1" w:rsidRPr="008A0D84">
        <w:rPr>
          <w:rFonts w:ascii="Arial" w:hAnsi="Arial" w:cs="Arial"/>
          <w:color w:val="000000" w:themeColor="text1"/>
        </w:rPr>
        <w:t xml:space="preserve"> </w:t>
      </w:r>
    </w:p>
    <w:p w14:paraId="4BA54BF3" w14:textId="1447C81F" w:rsidR="0025610A" w:rsidRPr="008A0D84" w:rsidRDefault="0025610A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Do wykonanej dokumentacji projektow</w:t>
      </w:r>
      <w:r w:rsidR="00FB1149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Wykonawca dołączy oświadczenie, że nie użyto nazw własnych w opisie przedmiotu zamówienia zgodnie z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 xml:space="preserve">ustawą </w:t>
      </w:r>
      <w:proofErr w:type="spellStart"/>
      <w:r w:rsidRPr="008A0D84">
        <w:rPr>
          <w:rFonts w:ascii="Arial" w:hAnsi="Arial" w:cs="Arial"/>
        </w:rPr>
        <w:t>Pzp</w:t>
      </w:r>
      <w:proofErr w:type="spellEnd"/>
      <w:r w:rsidRPr="008A0D84">
        <w:rPr>
          <w:rFonts w:ascii="Arial" w:hAnsi="Arial" w:cs="Arial"/>
        </w:rPr>
        <w:t xml:space="preserve"> (w szczególności zgodnie z art. 99-103).</w:t>
      </w:r>
    </w:p>
    <w:p w14:paraId="085350EB" w14:textId="273252EA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 xml:space="preserve">Datą wykonania i odbioru opracowanej dokumentacji jest dzień podpisania przez obie strony </w:t>
      </w:r>
      <w:r w:rsidR="00CC72D5" w:rsidRPr="008A0D84">
        <w:rPr>
          <w:rFonts w:ascii="Arial" w:hAnsi="Arial" w:cs="Arial"/>
          <w:color w:val="000000" w:themeColor="text1"/>
          <w:lang w:val="pl-PL"/>
        </w:rPr>
        <w:t xml:space="preserve">końcowego </w:t>
      </w:r>
      <w:r w:rsidRPr="008A0D84">
        <w:rPr>
          <w:rFonts w:ascii="Arial" w:hAnsi="Arial" w:cs="Arial"/>
          <w:lang w:val="pl-PL"/>
        </w:rPr>
        <w:t>protokołu zdawczo-odbiorczego.</w:t>
      </w:r>
    </w:p>
    <w:p w14:paraId="7F540AF4" w14:textId="5BCC735D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Podpisanie protokołu zdawczo-odbiorczego nie oznacza potwierdzenia braku wad fizycznych i</w:t>
      </w:r>
      <w:r w:rsidR="00422818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prawnych wykonanej dokumentacji projektow</w:t>
      </w:r>
      <w:r w:rsidR="00FB1149" w:rsidRPr="008A0D84">
        <w:rPr>
          <w:rFonts w:ascii="Arial" w:hAnsi="Arial" w:cs="Arial"/>
          <w:color w:val="000000" w:themeColor="text1"/>
          <w:lang w:val="pl-PL"/>
        </w:rPr>
        <w:t>o-kosztorysowej</w:t>
      </w:r>
      <w:r w:rsidRPr="008A0D84">
        <w:rPr>
          <w:rFonts w:ascii="Arial" w:hAnsi="Arial" w:cs="Arial"/>
          <w:color w:val="000000" w:themeColor="text1"/>
          <w:lang w:val="pl-PL"/>
        </w:rPr>
        <w:t xml:space="preserve"> i nie zwalnia Wykonawcy z odpowiedzialności za jej ewentualne wady.</w:t>
      </w:r>
    </w:p>
    <w:p w14:paraId="56352CB3" w14:textId="09E388E0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val="pl-PL"/>
        </w:rPr>
        <w:t>Zamawiający nie jest zobowiązany do sprawdzenia przekazanej dokumentacji projektow</w:t>
      </w:r>
      <w:r w:rsidR="00FB1149" w:rsidRPr="008A0D84">
        <w:rPr>
          <w:rFonts w:ascii="Arial" w:hAnsi="Arial" w:cs="Arial"/>
          <w:lang w:val="pl-PL"/>
        </w:rPr>
        <w:t>o-kosztorysowej</w:t>
      </w:r>
      <w:r w:rsidRPr="008A0D84">
        <w:rPr>
          <w:rFonts w:ascii="Arial" w:hAnsi="Arial" w:cs="Arial"/>
          <w:lang w:val="pl-PL"/>
        </w:rPr>
        <w:t xml:space="preserve"> w chwili jej przekazywania. Ewentualne uwagi można zgłaszać w ciągu 14</w:t>
      </w:r>
      <w:r w:rsidR="00FB1149" w:rsidRPr="008A0D84">
        <w:rPr>
          <w:rFonts w:ascii="Arial" w:hAnsi="Arial" w:cs="Arial"/>
          <w:lang w:val="pl-PL"/>
        </w:rPr>
        <w:t> </w:t>
      </w:r>
      <w:r w:rsidRPr="008A0D84">
        <w:rPr>
          <w:rFonts w:ascii="Arial" w:hAnsi="Arial" w:cs="Arial"/>
          <w:lang w:val="pl-PL"/>
        </w:rPr>
        <w:t>dni od ich ujawnienia przez cały okres do zakończenia realizacji zadania inwestycyjnego, którego dotyczy opracowanie.</w:t>
      </w:r>
    </w:p>
    <w:p w14:paraId="5100A4D2" w14:textId="77777777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Jeżeli w toku czynności odbioru zostaną stwierdzone wady, to Zamawiający może odmówić odbioru do czasu usunięcia wad.</w:t>
      </w:r>
    </w:p>
    <w:p w14:paraId="20BFE54E" w14:textId="77777777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W przypadku konieczności dokonania jakichkolwiek poprawek Zamawiający przekaże swoje uwagi, a Wykonawca w terminie wskazanym przez Zamawiającego (technicznie uzasadnionym) usunie ujawnione błędy lub wady.</w:t>
      </w:r>
    </w:p>
    <w:p w14:paraId="7CCCB314" w14:textId="77777777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Zamawiający w celu dokonania sprawdzenia dokumentacji ma prawo zlecenia osobom uprawnionym i niezależnym ponownej weryfikacji i sprawdzenia dostarczonej przez Wykonawcę dokumentacji będącej przedmiotem umowy.</w:t>
      </w:r>
    </w:p>
    <w:p w14:paraId="53FF0CFC" w14:textId="1FEBE1AA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Koszty ponownej weryfikacji i sprawdzenia, o której mowa w ust. 10 pokrywa Wykonawca w</w:t>
      </w:r>
      <w:r w:rsidR="00422818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przypadku stwierdzenia wad w dokumentacji stanowiącej przedmiot umowy.</w:t>
      </w:r>
    </w:p>
    <w:p w14:paraId="7AA21029" w14:textId="478EC654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W imieniu Wykonawcy zamówienie będzie realizowane przez niżej wskazane osoby o</w:t>
      </w:r>
      <w:r w:rsidR="00422818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kwalifikacjach zawodowych uprawniających do sprawowania samodzielnych funkcji technicznych w budownictwie:</w:t>
      </w:r>
    </w:p>
    <w:p w14:paraId="18E449D1" w14:textId="1C4E09F5" w:rsidR="008C53D8" w:rsidRPr="008A0D84" w:rsidRDefault="00455784" w:rsidP="008A0D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Koordynator zespołu -</w:t>
      </w:r>
      <w:r w:rsidRPr="008A0D84">
        <w:rPr>
          <w:rFonts w:ascii="Arial" w:hAnsi="Arial" w:cs="Arial"/>
          <w:color w:val="000000" w:themeColor="text1"/>
        </w:rPr>
        <w:tab/>
        <w:t>projektant</w:t>
      </w:r>
      <w:r w:rsidR="0038721E" w:rsidRPr="008A0D84">
        <w:rPr>
          <w:rFonts w:ascii="Arial" w:hAnsi="Arial" w:cs="Arial"/>
          <w:color w:val="000000" w:themeColor="text1"/>
        </w:rPr>
        <w:t xml:space="preserve"> </w:t>
      </w:r>
      <w:r w:rsidRPr="008A0D84">
        <w:rPr>
          <w:rFonts w:ascii="Arial" w:hAnsi="Arial" w:cs="Arial"/>
          <w:color w:val="000000" w:themeColor="text1"/>
        </w:rPr>
        <w:t>branży architektonicznej:</w:t>
      </w:r>
      <w:r w:rsidR="00DE0F63" w:rsidRPr="008A0D84">
        <w:rPr>
          <w:rFonts w:ascii="Arial" w:hAnsi="Arial" w:cs="Arial"/>
          <w:color w:val="000000" w:themeColor="text1"/>
        </w:rPr>
        <w:t xml:space="preserve"> .......................................</w:t>
      </w:r>
    </w:p>
    <w:p w14:paraId="2B763E42" w14:textId="4043828C" w:rsidR="00EE18F9" w:rsidRPr="008A0D84" w:rsidRDefault="007F6E6D" w:rsidP="008A0D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P</w:t>
      </w:r>
      <w:r w:rsidR="00EE18F9" w:rsidRPr="008A0D84">
        <w:rPr>
          <w:rFonts w:ascii="Arial" w:hAnsi="Arial" w:cs="Arial"/>
          <w:color w:val="000000" w:themeColor="text1"/>
        </w:rPr>
        <w:t xml:space="preserve">rojektant w branży </w:t>
      </w:r>
      <w:proofErr w:type="spellStart"/>
      <w:r w:rsidR="0012485B" w:rsidRPr="008A0D84">
        <w:rPr>
          <w:rFonts w:ascii="Arial" w:hAnsi="Arial" w:cs="Arial"/>
          <w:color w:val="000000" w:themeColor="text1"/>
        </w:rPr>
        <w:t>konstrukcyjno</w:t>
      </w:r>
      <w:proofErr w:type="spellEnd"/>
      <w:r w:rsidR="00EE18F9" w:rsidRPr="008A0D84">
        <w:rPr>
          <w:rFonts w:ascii="Arial" w:hAnsi="Arial" w:cs="Arial"/>
          <w:color w:val="000000" w:themeColor="text1"/>
        </w:rPr>
        <w:t xml:space="preserve"> </w:t>
      </w:r>
      <w:r w:rsidRPr="008A0D84">
        <w:rPr>
          <w:rFonts w:ascii="Arial" w:hAnsi="Arial" w:cs="Arial"/>
          <w:color w:val="000000" w:themeColor="text1"/>
        </w:rPr>
        <w:t xml:space="preserve">– </w:t>
      </w:r>
      <w:r w:rsidR="00EE18F9" w:rsidRPr="008A0D84">
        <w:rPr>
          <w:rFonts w:ascii="Arial" w:hAnsi="Arial" w:cs="Arial"/>
          <w:color w:val="000000" w:themeColor="text1"/>
        </w:rPr>
        <w:t>budowlanej</w:t>
      </w:r>
      <w:r w:rsidRPr="008A0D84">
        <w:rPr>
          <w:rFonts w:ascii="Arial" w:hAnsi="Arial" w:cs="Arial"/>
          <w:color w:val="000000" w:themeColor="text1"/>
        </w:rPr>
        <w:t xml:space="preserve"> .....................................................</w:t>
      </w:r>
    </w:p>
    <w:p w14:paraId="6A99B09B" w14:textId="2DD18B1D" w:rsidR="00455784" w:rsidRPr="008A0D84" w:rsidRDefault="00455784" w:rsidP="008A0D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Projektan</w:t>
      </w:r>
      <w:r w:rsidR="007F6E6D" w:rsidRPr="008A0D84">
        <w:rPr>
          <w:rFonts w:ascii="Arial" w:hAnsi="Arial" w:cs="Arial"/>
          <w:color w:val="000000" w:themeColor="text1"/>
          <w:lang w:val="pl-PL"/>
        </w:rPr>
        <w:t>t w</w:t>
      </w:r>
      <w:r w:rsidRPr="008A0D84">
        <w:rPr>
          <w:rFonts w:ascii="Arial" w:hAnsi="Arial" w:cs="Arial"/>
          <w:color w:val="000000" w:themeColor="text1"/>
          <w:lang w:val="pl-PL"/>
        </w:rPr>
        <w:t xml:space="preserve"> branży instalacyjnej w zakresie sieci, instalacji i urządzeń: </w:t>
      </w:r>
      <w:r w:rsidRPr="008A0D84">
        <w:rPr>
          <w:rFonts w:ascii="Arial" w:hAnsi="Arial" w:cs="Arial"/>
          <w:color w:val="000000" w:themeColor="text1"/>
        </w:rPr>
        <w:t>elektrycznych i</w:t>
      </w:r>
      <w:r w:rsidR="00422818" w:rsidRPr="008A0D84">
        <w:rPr>
          <w:rFonts w:ascii="Arial" w:hAnsi="Arial" w:cs="Arial"/>
          <w:color w:val="000000" w:themeColor="text1"/>
        </w:rPr>
        <w:t> </w:t>
      </w:r>
      <w:r w:rsidRPr="008A0D84">
        <w:rPr>
          <w:rFonts w:ascii="Arial" w:hAnsi="Arial" w:cs="Arial"/>
          <w:color w:val="000000" w:themeColor="text1"/>
        </w:rPr>
        <w:t>elektroenergetycznych:</w:t>
      </w:r>
      <w:r w:rsidR="00DE0F63" w:rsidRPr="008A0D84">
        <w:rPr>
          <w:rFonts w:ascii="Arial" w:hAnsi="Arial" w:cs="Arial"/>
          <w:color w:val="000000" w:themeColor="text1"/>
        </w:rPr>
        <w:t xml:space="preserve"> ..............................................................</w:t>
      </w:r>
    </w:p>
    <w:p w14:paraId="03E143D1" w14:textId="1647C1B6" w:rsidR="007F6E6D" w:rsidRPr="008A0D84" w:rsidRDefault="007F6E6D" w:rsidP="008A0D8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 xml:space="preserve">Projektant w branży </w:t>
      </w:r>
      <w:r w:rsidRPr="008A0D84">
        <w:rPr>
          <w:rFonts w:ascii="Arial" w:hAnsi="Arial" w:cs="Arial"/>
          <w:color w:val="000000"/>
        </w:rPr>
        <w:t>instalacyjnej w zakresie instalacji i urządzeń cieplnych, wentylacyjnych, wodociągowych i kanalizacyjnych</w:t>
      </w:r>
    </w:p>
    <w:p w14:paraId="25190E0A" w14:textId="77777777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Ze strony Wykonawcy osobą/osobami do kontaktów jest/są:</w:t>
      </w:r>
    </w:p>
    <w:p w14:paraId="4D3C6668" w14:textId="7BF23E9E" w:rsidR="00455784" w:rsidRPr="008A0D84" w:rsidRDefault="008E08F9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lastRenderedPageBreak/>
        <w:t>...........................................</w:t>
      </w:r>
      <w:r w:rsidR="00455784" w:rsidRPr="008A0D84">
        <w:rPr>
          <w:rFonts w:ascii="Arial" w:hAnsi="Arial" w:cs="Arial"/>
          <w:color w:val="000000" w:themeColor="text1"/>
        </w:rPr>
        <w:t>, nr tel</w:t>
      </w:r>
      <w:r w:rsidR="00DE0F63" w:rsidRPr="008A0D84">
        <w:rPr>
          <w:rFonts w:ascii="Arial" w:hAnsi="Arial" w:cs="Arial"/>
          <w:color w:val="000000" w:themeColor="text1"/>
        </w:rPr>
        <w:t>. ...................................</w:t>
      </w:r>
      <w:r w:rsidR="00455784" w:rsidRPr="008A0D84">
        <w:rPr>
          <w:rFonts w:ascii="Arial" w:hAnsi="Arial" w:cs="Arial"/>
          <w:color w:val="000000" w:themeColor="text1"/>
        </w:rPr>
        <w:t>; e-mail:</w:t>
      </w:r>
      <w:r w:rsidR="00DE0F63" w:rsidRPr="008A0D84">
        <w:rPr>
          <w:rFonts w:ascii="Arial" w:hAnsi="Arial" w:cs="Arial"/>
          <w:color w:val="000000" w:themeColor="text1"/>
        </w:rPr>
        <w:t xml:space="preserve"> ...................................</w:t>
      </w:r>
      <w:r w:rsidR="00455784" w:rsidRPr="008A0D84">
        <w:rPr>
          <w:rFonts w:ascii="Arial" w:hAnsi="Arial" w:cs="Arial"/>
          <w:color w:val="000000" w:themeColor="text1"/>
        </w:rPr>
        <w:tab/>
      </w:r>
    </w:p>
    <w:p w14:paraId="21317648" w14:textId="77777777" w:rsidR="00455784" w:rsidRPr="008A0D84" w:rsidRDefault="00455784" w:rsidP="008A0D84">
      <w:pPr>
        <w:pStyle w:val="Akapitzlist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Ze strony Zamawiającego osobą/osobami do kontaktów jest/są:</w:t>
      </w:r>
    </w:p>
    <w:p w14:paraId="367739AF" w14:textId="2EFBDEE9" w:rsidR="00D077F6" w:rsidRPr="008A0D84" w:rsidRDefault="00DE0F63" w:rsidP="008A0D8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.............................................</w:t>
      </w:r>
      <w:r w:rsidR="00455784" w:rsidRPr="008A0D84">
        <w:rPr>
          <w:rFonts w:ascii="Arial" w:hAnsi="Arial" w:cs="Arial"/>
          <w:color w:val="000000" w:themeColor="text1"/>
        </w:rPr>
        <w:t>, nr tel</w:t>
      </w:r>
      <w:r w:rsidRPr="008A0D84">
        <w:rPr>
          <w:rFonts w:ascii="Arial" w:hAnsi="Arial" w:cs="Arial"/>
          <w:color w:val="000000" w:themeColor="text1"/>
        </w:rPr>
        <w:t>. ..................................</w:t>
      </w:r>
      <w:r w:rsidR="00455784" w:rsidRPr="008A0D84">
        <w:rPr>
          <w:rFonts w:ascii="Arial" w:hAnsi="Arial" w:cs="Arial"/>
          <w:color w:val="000000" w:themeColor="text1"/>
        </w:rPr>
        <w:t>; e-mail:</w:t>
      </w:r>
      <w:r w:rsidRPr="008A0D84">
        <w:rPr>
          <w:rFonts w:ascii="Arial" w:hAnsi="Arial" w:cs="Arial"/>
          <w:color w:val="000000" w:themeColor="text1"/>
        </w:rPr>
        <w:t xml:space="preserve"> ..................................</w:t>
      </w:r>
      <w:r w:rsidR="00455784" w:rsidRPr="008A0D84">
        <w:rPr>
          <w:rFonts w:ascii="Arial" w:hAnsi="Arial" w:cs="Arial"/>
          <w:color w:val="000000" w:themeColor="text1"/>
        </w:rPr>
        <w:tab/>
      </w:r>
    </w:p>
    <w:p w14:paraId="2BE1A590" w14:textId="6AD10E0E" w:rsidR="00F72EEF" w:rsidRPr="008A0D84" w:rsidRDefault="001D0784" w:rsidP="008A0D8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Gwarancja i rękojmia</w:t>
      </w:r>
    </w:p>
    <w:p w14:paraId="4D5BAA47" w14:textId="52808054" w:rsidR="00F72EEF" w:rsidRPr="008A0D84" w:rsidRDefault="00F72EEF" w:rsidP="008A0D8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A0D84">
        <w:rPr>
          <w:rFonts w:ascii="Arial" w:hAnsi="Arial" w:cs="Arial"/>
          <w:b/>
          <w:bCs/>
        </w:rPr>
        <w:t>§</w:t>
      </w:r>
      <w:r w:rsidR="00F30AEE" w:rsidRPr="008A0D84">
        <w:rPr>
          <w:rFonts w:ascii="Arial" w:hAnsi="Arial" w:cs="Arial"/>
          <w:b/>
          <w:bCs/>
        </w:rPr>
        <w:t xml:space="preserve"> </w:t>
      </w:r>
      <w:r w:rsidR="007A05DF" w:rsidRPr="008A0D84">
        <w:rPr>
          <w:rFonts w:ascii="Arial" w:hAnsi="Arial" w:cs="Arial"/>
          <w:b/>
          <w:bCs/>
        </w:rPr>
        <w:t>7</w:t>
      </w:r>
      <w:r w:rsidR="00F30AEE" w:rsidRPr="008A0D84">
        <w:rPr>
          <w:rFonts w:ascii="Arial" w:hAnsi="Arial" w:cs="Arial"/>
          <w:b/>
          <w:bCs/>
        </w:rPr>
        <w:t>.</w:t>
      </w:r>
    </w:p>
    <w:p w14:paraId="7E5CEB9A" w14:textId="7ECC449D" w:rsidR="008D4C57" w:rsidRPr="008A0D84" w:rsidRDefault="008D4C57" w:rsidP="008A0D8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ponosi wobec Zamawiającego odpowiedzialność z tytułu rękojmi za Wady przedmiotu Umowy na zasadach określonych w przepisach Kodeksu Cywilnego.</w:t>
      </w:r>
    </w:p>
    <w:p w14:paraId="0B1446EC" w14:textId="04FB1272" w:rsidR="008C3538" w:rsidRPr="008A0D84" w:rsidRDefault="00613523" w:rsidP="008A0D8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val="pl-PL"/>
        </w:rPr>
        <w:t xml:space="preserve">Długość okresu gwarancji jakości oraz rękojmi za </w:t>
      </w:r>
      <w:r w:rsidR="00F72EEF" w:rsidRPr="008A0D84">
        <w:rPr>
          <w:rFonts w:ascii="Arial" w:hAnsi="Arial" w:cs="Arial"/>
          <w:lang w:val="pl-PL"/>
        </w:rPr>
        <w:t xml:space="preserve">wady </w:t>
      </w:r>
      <w:r w:rsidRPr="008A0D84">
        <w:rPr>
          <w:rFonts w:ascii="Arial" w:hAnsi="Arial" w:cs="Arial"/>
          <w:lang w:val="pl-PL"/>
        </w:rPr>
        <w:t xml:space="preserve">na przedmiot umowy </w:t>
      </w:r>
      <w:r w:rsidR="00F72EEF" w:rsidRPr="008A0D84">
        <w:rPr>
          <w:rFonts w:ascii="Arial" w:hAnsi="Arial" w:cs="Arial"/>
          <w:lang w:val="pl-PL"/>
        </w:rPr>
        <w:t xml:space="preserve">wynosi </w:t>
      </w:r>
      <w:r w:rsidR="00F72EEF" w:rsidRPr="008A0D84">
        <w:rPr>
          <w:rFonts w:ascii="Arial" w:hAnsi="Arial" w:cs="Arial"/>
          <w:b/>
          <w:bCs/>
          <w:lang w:val="pl-PL"/>
        </w:rPr>
        <w:t>36</w:t>
      </w:r>
      <w:r w:rsidR="009525E6" w:rsidRPr="008A0D84">
        <w:rPr>
          <w:rFonts w:ascii="Arial" w:hAnsi="Arial" w:cs="Arial"/>
          <w:b/>
          <w:bCs/>
          <w:lang w:val="pl-PL"/>
        </w:rPr>
        <w:t> </w:t>
      </w:r>
      <w:r w:rsidR="00F72EEF" w:rsidRPr="008A0D84">
        <w:rPr>
          <w:rFonts w:ascii="Arial" w:hAnsi="Arial" w:cs="Arial"/>
          <w:b/>
          <w:bCs/>
          <w:lang w:val="pl-PL"/>
        </w:rPr>
        <w:t>miesięcy</w:t>
      </w:r>
      <w:r w:rsidR="00F72EEF" w:rsidRPr="008A0D84">
        <w:rPr>
          <w:rFonts w:ascii="Arial" w:hAnsi="Arial" w:cs="Arial"/>
          <w:lang w:val="pl-PL"/>
        </w:rPr>
        <w:t xml:space="preserve"> </w:t>
      </w:r>
      <w:r w:rsidRPr="008A0D84">
        <w:rPr>
          <w:rFonts w:ascii="Arial" w:hAnsi="Arial" w:cs="Arial"/>
          <w:lang w:val="pl-PL"/>
        </w:rPr>
        <w:t xml:space="preserve">od daty podpisania </w:t>
      </w:r>
      <w:r w:rsidR="00DC6032" w:rsidRPr="008A0D84">
        <w:rPr>
          <w:rFonts w:ascii="Arial" w:hAnsi="Arial" w:cs="Arial"/>
          <w:lang w:val="pl-PL"/>
        </w:rPr>
        <w:t>protokołu zdawczo-odbiorczego.</w:t>
      </w:r>
    </w:p>
    <w:p w14:paraId="7C23C658" w14:textId="57538EB2" w:rsidR="00181CE1" w:rsidRPr="008A0D84" w:rsidRDefault="00181CE1" w:rsidP="008A0D8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val="pl-PL"/>
        </w:rPr>
        <w:t>Wykonawca jest odpowiedzialny wobec Zamawiającego za wady dokumentacji projektow</w:t>
      </w:r>
      <w:r w:rsidR="006300C3" w:rsidRPr="008A0D84">
        <w:rPr>
          <w:rFonts w:ascii="Arial" w:hAnsi="Arial" w:cs="Arial"/>
          <w:lang w:val="pl-PL"/>
        </w:rPr>
        <w:t>o-kosztorysowej</w:t>
      </w:r>
      <w:r w:rsidRPr="008A0D84">
        <w:rPr>
          <w:rFonts w:ascii="Arial" w:hAnsi="Arial" w:cs="Arial"/>
          <w:lang w:val="pl-PL"/>
        </w:rPr>
        <w:t>, zmniejszające jej wartość lub użyteczność, a w szczególności za rozwiązania niezgodne z obowiązującymi przepisami prawa i normami technicznymi.</w:t>
      </w:r>
    </w:p>
    <w:p w14:paraId="25CA698B" w14:textId="37AB3C5B" w:rsidR="000C4F55" w:rsidRPr="008A0D84" w:rsidRDefault="00181CE1" w:rsidP="008A0D8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  <w:lang w:val="pl-PL"/>
        </w:rPr>
        <w:t>O wszelkich ujawnionych w trakcie trwania rękojmi wadach dokumentacji projektow</w:t>
      </w:r>
      <w:r w:rsidR="006300C3" w:rsidRPr="008A0D84">
        <w:rPr>
          <w:rFonts w:ascii="Arial" w:hAnsi="Arial" w:cs="Arial"/>
          <w:lang w:val="pl-PL"/>
        </w:rPr>
        <w:t>o-kosztorysowej</w:t>
      </w:r>
      <w:r w:rsidRPr="008A0D84">
        <w:rPr>
          <w:rFonts w:ascii="Arial" w:hAnsi="Arial" w:cs="Arial"/>
          <w:lang w:val="pl-PL"/>
        </w:rPr>
        <w:t xml:space="preserve"> Zamawiający poinformuje </w:t>
      </w:r>
      <w:r w:rsidR="00A97A54" w:rsidRPr="008A0D84">
        <w:rPr>
          <w:rFonts w:ascii="Arial" w:hAnsi="Arial" w:cs="Arial"/>
          <w:lang w:val="pl-PL"/>
        </w:rPr>
        <w:t>W</w:t>
      </w:r>
      <w:r w:rsidRPr="008A0D84">
        <w:rPr>
          <w:rFonts w:ascii="Arial" w:hAnsi="Arial" w:cs="Arial"/>
          <w:lang w:val="pl-PL"/>
        </w:rPr>
        <w:t>ykonawcę na piśmie w terminie 7 dni od daty ich wykrycia.</w:t>
      </w:r>
    </w:p>
    <w:p w14:paraId="7175E27C" w14:textId="11BA61EC" w:rsidR="008D4C57" w:rsidRPr="008A0D84" w:rsidRDefault="008D4C57" w:rsidP="008A0D8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Wykonawca zawiadomiony na podstawie ust. 4, zobowiązany jest do nieodpłatnego usunięcia wad i uwzględnienia uwag wniesionych przez Zamawiającego w terminie do 7</w:t>
      </w:r>
      <w:r w:rsidR="009525E6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dni od daty otrzymania zawiadomienia o wadach, chyba że Strony uzgodnią termin późniejszy.</w:t>
      </w:r>
    </w:p>
    <w:p w14:paraId="4CF28FA0" w14:textId="7B82B382" w:rsidR="008D4C57" w:rsidRPr="008A0D84" w:rsidRDefault="008D4C57" w:rsidP="008A0D84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W przypadku nie usunięcia wady dokumentacji projektow</w:t>
      </w:r>
      <w:r w:rsidR="006300C3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w terminie określonym w ust. 5, Zamawiający ma prawo usunąć wadę we własnym zakresie na koszt Wykonawcy.</w:t>
      </w:r>
    </w:p>
    <w:p w14:paraId="0DD260A2" w14:textId="6E71B97C" w:rsidR="002E5C17" w:rsidRPr="008A0D84" w:rsidRDefault="002E5C17" w:rsidP="008A0D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pl-PL"/>
        </w:rPr>
      </w:pPr>
      <w:r w:rsidRPr="008A0D84">
        <w:rPr>
          <w:rFonts w:ascii="Arial" w:hAnsi="Arial" w:cs="Arial"/>
        </w:rPr>
        <w:t>Strony rozszerzają odpowiedzialność Wykonawcy z tytułu rękojmi za wady dokumentacji i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ustalają, że uprawnienia Zamawiającego z tego tytułu wygasają w stosunku do Wykonawcy wraz z</w:t>
      </w:r>
      <w:r w:rsidR="00243CA1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wygaśnięciem odpowiedzialności podmiotu realizującego inwestycję budowlaną z tytułu rękojmi za wady robót budowlanych wykonanych na podstawie przedmiotowej dokumentacji.</w:t>
      </w:r>
    </w:p>
    <w:p w14:paraId="7BA312E8" w14:textId="4DBC74D8" w:rsidR="008D4C57" w:rsidRPr="008A0D84" w:rsidRDefault="001D0784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Kary umowne</w:t>
      </w:r>
    </w:p>
    <w:p w14:paraId="3A195980" w14:textId="428654FE" w:rsidR="008D4C57" w:rsidRPr="008A0D84" w:rsidRDefault="008D4C57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 xml:space="preserve">§ </w:t>
      </w:r>
      <w:r w:rsidR="007A05DF" w:rsidRPr="008A0D84">
        <w:rPr>
          <w:rFonts w:ascii="Arial" w:hAnsi="Arial" w:cs="Arial"/>
          <w:b/>
          <w:bCs/>
          <w:color w:val="000000" w:themeColor="text1"/>
        </w:rPr>
        <w:t>8</w:t>
      </w:r>
      <w:r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2EB8A24F" w14:textId="1DFAE991" w:rsidR="009872F2" w:rsidRPr="008A0D84" w:rsidRDefault="009872F2" w:rsidP="008A0D8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Strony postanawiają, że obowiązującą formą odszkodowawczą są kary umowne.</w:t>
      </w:r>
    </w:p>
    <w:p w14:paraId="798B49DB" w14:textId="04C9FDD5" w:rsidR="008D4C57" w:rsidRPr="008A0D84" w:rsidRDefault="008D4C57" w:rsidP="008A0D8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Wykonawca </w:t>
      </w:r>
      <w:r w:rsidRPr="008A0D84">
        <w:rPr>
          <w:rFonts w:ascii="Arial" w:hAnsi="Arial" w:cs="Arial"/>
          <w:color w:val="000000" w:themeColor="text1"/>
          <w:lang w:val="pl-PL"/>
        </w:rPr>
        <w:t>zapłaci Zamawiającemu kar</w:t>
      </w:r>
      <w:r w:rsidR="009872F2" w:rsidRPr="008A0D84">
        <w:rPr>
          <w:rFonts w:ascii="Arial" w:hAnsi="Arial" w:cs="Arial"/>
          <w:color w:val="000000" w:themeColor="text1"/>
          <w:lang w:val="pl-PL"/>
        </w:rPr>
        <w:t>ę</w:t>
      </w:r>
      <w:r w:rsidRPr="008A0D84">
        <w:rPr>
          <w:rFonts w:ascii="Arial" w:hAnsi="Arial" w:cs="Arial"/>
          <w:color w:val="000000" w:themeColor="text1"/>
          <w:lang w:val="pl-PL"/>
        </w:rPr>
        <w:t xml:space="preserve"> umown</w:t>
      </w:r>
      <w:r w:rsidR="009872F2" w:rsidRPr="008A0D84">
        <w:rPr>
          <w:rFonts w:ascii="Arial" w:hAnsi="Arial" w:cs="Arial"/>
          <w:color w:val="000000" w:themeColor="text1"/>
          <w:lang w:val="pl-PL"/>
        </w:rPr>
        <w:t>ą w przypadku</w:t>
      </w:r>
      <w:r w:rsidRPr="008A0D84">
        <w:rPr>
          <w:rFonts w:ascii="Arial" w:hAnsi="Arial" w:cs="Arial"/>
          <w:color w:val="000000" w:themeColor="text1"/>
          <w:lang w:val="pl-PL"/>
        </w:rPr>
        <w:t>:</w:t>
      </w:r>
    </w:p>
    <w:p w14:paraId="6F9D45E6" w14:textId="4CA48539" w:rsidR="008D4C57" w:rsidRPr="008A0D84" w:rsidRDefault="009872F2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za </w:t>
      </w:r>
      <w:r w:rsidR="008D4C57" w:rsidRPr="008A0D84">
        <w:rPr>
          <w:rFonts w:ascii="Arial" w:hAnsi="Arial" w:cs="Arial"/>
          <w:color w:val="000000" w:themeColor="text1"/>
        </w:rPr>
        <w:t>zwłok</w:t>
      </w:r>
      <w:r w:rsidRPr="008A0D84">
        <w:rPr>
          <w:rFonts w:ascii="Arial" w:hAnsi="Arial" w:cs="Arial"/>
          <w:color w:val="000000" w:themeColor="text1"/>
        </w:rPr>
        <w:t>ę</w:t>
      </w:r>
      <w:r w:rsidR="008D4C57" w:rsidRPr="008A0D84">
        <w:rPr>
          <w:rFonts w:ascii="Arial" w:hAnsi="Arial" w:cs="Arial"/>
          <w:color w:val="000000" w:themeColor="text1"/>
        </w:rPr>
        <w:t xml:space="preserve"> Wykonawcy w opracowaniu koncepcji – </w:t>
      </w:r>
      <w:r w:rsidR="00605271" w:rsidRPr="008A0D84">
        <w:rPr>
          <w:rFonts w:ascii="Arial" w:hAnsi="Arial" w:cs="Arial"/>
          <w:color w:val="000000" w:themeColor="text1"/>
        </w:rPr>
        <w:t>0</w:t>
      </w:r>
      <w:r w:rsidR="008D4C57" w:rsidRPr="008A0D84">
        <w:rPr>
          <w:rFonts w:ascii="Arial" w:hAnsi="Arial" w:cs="Arial"/>
          <w:color w:val="000000" w:themeColor="text1"/>
        </w:rPr>
        <w:t>,</w:t>
      </w:r>
      <w:r w:rsidR="00605271" w:rsidRPr="008A0D84">
        <w:rPr>
          <w:rFonts w:ascii="Arial" w:hAnsi="Arial" w:cs="Arial"/>
          <w:color w:val="000000" w:themeColor="text1"/>
        </w:rPr>
        <w:t>2</w:t>
      </w:r>
      <w:r w:rsidR="008D4C57" w:rsidRPr="008A0D84">
        <w:rPr>
          <w:rFonts w:ascii="Arial" w:hAnsi="Arial" w:cs="Arial"/>
          <w:color w:val="000000" w:themeColor="text1"/>
        </w:rPr>
        <w:t xml:space="preserve">% wynagrodzenia umownego brutto wskazanego w § </w:t>
      </w:r>
      <w:r w:rsidR="00C13E13" w:rsidRPr="008A0D84">
        <w:rPr>
          <w:rFonts w:ascii="Arial" w:hAnsi="Arial" w:cs="Arial"/>
          <w:color w:val="000000" w:themeColor="text1"/>
        </w:rPr>
        <w:t>4</w:t>
      </w:r>
      <w:r w:rsidR="008D4C57" w:rsidRPr="008A0D84">
        <w:rPr>
          <w:rFonts w:ascii="Arial" w:hAnsi="Arial" w:cs="Arial"/>
          <w:color w:val="000000" w:themeColor="text1"/>
        </w:rPr>
        <w:t xml:space="preserve"> ust. 1, za każdy dzień zwłoki, </w:t>
      </w:r>
      <w:r w:rsidR="008D4C57" w:rsidRPr="008A0D84">
        <w:rPr>
          <w:rFonts w:ascii="Arial" w:hAnsi="Arial" w:cs="Arial"/>
        </w:rPr>
        <w:t>liczony od terminu, o którym mowa w § </w:t>
      </w:r>
      <w:r w:rsidR="00C13E13" w:rsidRPr="008A0D84">
        <w:rPr>
          <w:rFonts w:ascii="Arial" w:hAnsi="Arial" w:cs="Arial"/>
        </w:rPr>
        <w:t>3</w:t>
      </w:r>
      <w:r w:rsidRPr="008A0D84">
        <w:rPr>
          <w:rFonts w:ascii="Arial" w:hAnsi="Arial" w:cs="Arial"/>
        </w:rPr>
        <w:t xml:space="preserve"> ust. 1</w:t>
      </w:r>
      <w:r w:rsidR="008D4C57" w:rsidRPr="008A0D84">
        <w:rPr>
          <w:rFonts w:ascii="Arial" w:hAnsi="Arial" w:cs="Arial"/>
        </w:rPr>
        <w:t>,</w:t>
      </w:r>
    </w:p>
    <w:p w14:paraId="400B5166" w14:textId="328F19B2" w:rsidR="008D4C57" w:rsidRPr="008A0D84" w:rsidRDefault="009872F2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za</w:t>
      </w:r>
      <w:r w:rsidR="008D4C57" w:rsidRPr="008A0D84">
        <w:rPr>
          <w:rFonts w:ascii="Arial" w:hAnsi="Arial" w:cs="Arial"/>
          <w:color w:val="000000" w:themeColor="text1"/>
        </w:rPr>
        <w:t xml:space="preserve"> zwłok</w:t>
      </w:r>
      <w:r w:rsidRPr="008A0D84">
        <w:rPr>
          <w:rFonts w:ascii="Arial" w:hAnsi="Arial" w:cs="Arial"/>
          <w:color w:val="000000" w:themeColor="text1"/>
        </w:rPr>
        <w:t>ę</w:t>
      </w:r>
      <w:r w:rsidR="008D4C57" w:rsidRPr="008A0D84">
        <w:rPr>
          <w:rFonts w:ascii="Arial" w:hAnsi="Arial" w:cs="Arial"/>
          <w:color w:val="000000" w:themeColor="text1"/>
        </w:rPr>
        <w:t xml:space="preserve"> </w:t>
      </w:r>
      <w:r w:rsidR="008D4C57" w:rsidRPr="008A0D84">
        <w:rPr>
          <w:rFonts w:ascii="Arial" w:hAnsi="Arial" w:cs="Arial"/>
          <w:color w:val="000000" w:themeColor="text1"/>
          <w:lang w:val="pl-PL"/>
        </w:rPr>
        <w:t xml:space="preserve">Wykonawcy w wykonaniu dokumentacji projektowo-kosztorysowej - </w:t>
      </w:r>
      <w:r w:rsidR="00605271" w:rsidRPr="008A0D84">
        <w:rPr>
          <w:rFonts w:ascii="Arial" w:hAnsi="Arial" w:cs="Arial"/>
          <w:color w:val="000000" w:themeColor="text1"/>
          <w:lang w:val="pl-PL"/>
        </w:rPr>
        <w:t>0</w:t>
      </w:r>
      <w:r w:rsidR="008D4C57" w:rsidRPr="008A0D84">
        <w:rPr>
          <w:rFonts w:ascii="Arial" w:hAnsi="Arial" w:cs="Arial"/>
          <w:color w:val="000000" w:themeColor="text1"/>
          <w:lang w:val="pl-PL"/>
        </w:rPr>
        <w:t>,</w:t>
      </w:r>
      <w:r w:rsidR="00605271" w:rsidRPr="008A0D84">
        <w:rPr>
          <w:rFonts w:ascii="Arial" w:hAnsi="Arial" w:cs="Arial"/>
          <w:color w:val="000000" w:themeColor="text1"/>
          <w:lang w:val="pl-PL"/>
        </w:rPr>
        <w:t>2</w:t>
      </w:r>
      <w:r w:rsidR="008D4C57" w:rsidRPr="008A0D84">
        <w:rPr>
          <w:rFonts w:ascii="Arial" w:hAnsi="Arial" w:cs="Arial"/>
          <w:color w:val="000000" w:themeColor="text1"/>
          <w:lang w:val="pl-PL"/>
        </w:rPr>
        <w:t xml:space="preserve">% </w:t>
      </w:r>
      <w:r w:rsidR="008D4C57" w:rsidRPr="008A0D84">
        <w:rPr>
          <w:rFonts w:ascii="Arial" w:hAnsi="Arial" w:cs="Arial"/>
          <w:color w:val="000000" w:themeColor="text1"/>
        </w:rPr>
        <w:t xml:space="preserve">wynagrodzenia umownego brutto wskazanego </w:t>
      </w:r>
      <w:r w:rsidR="008D4C57" w:rsidRPr="008A0D84">
        <w:rPr>
          <w:rFonts w:ascii="Arial" w:hAnsi="Arial" w:cs="Arial"/>
          <w:color w:val="000000" w:themeColor="text1"/>
          <w:lang w:val="pl-PL"/>
        </w:rPr>
        <w:t xml:space="preserve">w § </w:t>
      </w:r>
      <w:r w:rsidR="00C13E13" w:rsidRPr="008A0D84">
        <w:rPr>
          <w:rFonts w:ascii="Arial" w:hAnsi="Arial" w:cs="Arial"/>
          <w:color w:val="000000" w:themeColor="text1"/>
          <w:lang w:val="pl-PL"/>
        </w:rPr>
        <w:t>4</w:t>
      </w:r>
      <w:r w:rsidR="008D4C57" w:rsidRPr="008A0D84">
        <w:rPr>
          <w:rFonts w:ascii="Arial" w:hAnsi="Arial" w:cs="Arial"/>
          <w:color w:val="000000" w:themeColor="text1"/>
          <w:lang w:val="pl-PL"/>
        </w:rPr>
        <w:t xml:space="preserve"> ust. 1, za każdy dzień zwłoki, </w:t>
      </w:r>
      <w:r w:rsidR="008D4C57" w:rsidRPr="008A0D84">
        <w:rPr>
          <w:rFonts w:ascii="Arial" w:hAnsi="Arial" w:cs="Arial"/>
        </w:rPr>
        <w:t xml:space="preserve">liczony od terminu, o którym mowa w § </w:t>
      </w:r>
      <w:r w:rsidR="00C13E13" w:rsidRPr="008A0D84">
        <w:rPr>
          <w:rFonts w:ascii="Arial" w:hAnsi="Arial" w:cs="Arial"/>
        </w:rPr>
        <w:t>3</w:t>
      </w:r>
      <w:r w:rsidRPr="008A0D84">
        <w:rPr>
          <w:rFonts w:ascii="Arial" w:hAnsi="Arial" w:cs="Arial"/>
        </w:rPr>
        <w:t xml:space="preserve"> ust. 2</w:t>
      </w:r>
      <w:r w:rsidR="008D4C57" w:rsidRPr="008A0D84">
        <w:rPr>
          <w:rFonts w:ascii="Arial" w:hAnsi="Arial" w:cs="Arial"/>
        </w:rPr>
        <w:t>,</w:t>
      </w:r>
    </w:p>
    <w:p w14:paraId="0D3E7B84" w14:textId="36D97FA1" w:rsidR="008D4C57" w:rsidRPr="008A0D84" w:rsidRDefault="008D4C57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 xml:space="preserve">za zwłokę w usunięciu wad lub braków w dokumentacji - w wysokości </w:t>
      </w:r>
      <w:r w:rsidR="00605271" w:rsidRPr="008A0D84">
        <w:rPr>
          <w:rFonts w:ascii="Arial" w:hAnsi="Arial" w:cs="Arial"/>
        </w:rPr>
        <w:t>0</w:t>
      </w:r>
      <w:r w:rsidRPr="008A0D84">
        <w:rPr>
          <w:rFonts w:ascii="Arial" w:hAnsi="Arial" w:cs="Arial"/>
        </w:rPr>
        <w:t>,</w:t>
      </w:r>
      <w:r w:rsidR="00605271" w:rsidRPr="008A0D84">
        <w:rPr>
          <w:rFonts w:ascii="Arial" w:hAnsi="Arial" w:cs="Arial"/>
        </w:rPr>
        <w:t>2</w:t>
      </w:r>
      <w:r w:rsidRPr="008A0D84">
        <w:rPr>
          <w:rFonts w:ascii="Arial" w:hAnsi="Arial" w:cs="Arial"/>
        </w:rPr>
        <w:t>% wynagrodzenia umownego brutto za każdy dzień zwłoki, licząc od dnia wyznaczonego na ich usunięcie,</w:t>
      </w:r>
    </w:p>
    <w:p w14:paraId="6B8DC52E" w14:textId="510225A5" w:rsidR="009872F2" w:rsidRPr="008A0D84" w:rsidRDefault="009872F2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D84">
        <w:rPr>
          <w:rFonts w:ascii="Arial" w:hAnsi="Arial" w:cs="Arial"/>
          <w:lang w:val="pl-PL"/>
        </w:rPr>
        <w:t xml:space="preserve">za zwłokę w wykonaniu aktualizacji kosztorysu inwestorskiego - w wysokości </w:t>
      </w:r>
      <w:r w:rsidR="00605271" w:rsidRPr="008A0D84">
        <w:rPr>
          <w:rFonts w:ascii="Arial" w:hAnsi="Arial" w:cs="Arial"/>
          <w:lang w:val="pl-PL"/>
        </w:rPr>
        <w:t>0</w:t>
      </w:r>
      <w:r w:rsidRPr="008A0D84">
        <w:rPr>
          <w:rFonts w:ascii="Arial" w:hAnsi="Arial" w:cs="Arial"/>
          <w:lang w:val="pl-PL"/>
        </w:rPr>
        <w:t>,</w:t>
      </w:r>
      <w:r w:rsidR="00605271" w:rsidRPr="008A0D84">
        <w:rPr>
          <w:rFonts w:ascii="Arial" w:hAnsi="Arial" w:cs="Arial"/>
          <w:lang w:val="pl-PL"/>
        </w:rPr>
        <w:t>2</w:t>
      </w:r>
      <w:r w:rsidRPr="008A0D84">
        <w:rPr>
          <w:rFonts w:ascii="Arial" w:hAnsi="Arial" w:cs="Arial"/>
          <w:lang w:val="pl-PL"/>
        </w:rPr>
        <w:t>% wynagrodzenia umownego brutto za każdy dzień zwłoki, licząc od dnia wyznaczonego przez Zamawiającego na wykonanie aktualizacji,</w:t>
      </w:r>
    </w:p>
    <w:p w14:paraId="69ABB8F2" w14:textId="5A6B02D5" w:rsidR="009872F2" w:rsidRPr="008A0D84" w:rsidRDefault="009872F2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D84">
        <w:rPr>
          <w:rFonts w:ascii="Arial" w:hAnsi="Arial" w:cs="Arial"/>
          <w:lang w:val="pl-PL"/>
        </w:rPr>
        <w:t xml:space="preserve">za zwłokę w udzielaniu odpowiedzi oraz dokonywaniu zmian i uaktualnień dokumentacji projektowej, o których mowa w § </w:t>
      </w:r>
      <w:r w:rsidR="00A70C26" w:rsidRPr="008A0D84">
        <w:rPr>
          <w:rFonts w:ascii="Arial" w:hAnsi="Arial" w:cs="Arial"/>
          <w:lang w:val="pl-PL"/>
        </w:rPr>
        <w:t>2</w:t>
      </w:r>
      <w:r w:rsidRPr="008A0D84">
        <w:rPr>
          <w:rFonts w:ascii="Arial" w:hAnsi="Arial" w:cs="Arial"/>
          <w:lang w:val="pl-PL"/>
        </w:rPr>
        <w:t xml:space="preserve"> ust. </w:t>
      </w:r>
      <w:r w:rsidR="009664EF" w:rsidRPr="008A0D84">
        <w:rPr>
          <w:rFonts w:ascii="Arial" w:hAnsi="Arial" w:cs="Arial"/>
          <w:lang w:val="pl-PL"/>
        </w:rPr>
        <w:t>8</w:t>
      </w:r>
      <w:r w:rsidRPr="008A0D84">
        <w:rPr>
          <w:rFonts w:ascii="Arial" w:hAnsi="Arial" w:cs="Arial"/>
          <w:lang w:val="pl-PL"/>
        </w:rPr>
        <w:t xml:space="preserve"> w wysokości </w:t>
      </w:r>
      <w:r w:rsidR="00605271" w:rsidRPr="008A0D84">
        <w:rPr>
          <w:rFonts w:ascii="Arial" w:hAnsi="Arial" w:cs="Arial"/>
          <w:lang w:val="pl-PL"/>
        </w:rPr>
        <w:t>0</w:t>
      </w:r>
      <w:r w:rsidRPr="008A0D84">
        <w:rPr>
          <w:rFonts w:ascii="Arial" w:hAnsi="Arial" w:cs="Arial"/>
          <w:lang w:val="pl-PL"/>
        </w:rPr>
        <w:t>,</w:t>
      </w:r>
      <w:r w:rsidR="00605271" w:rsidRPr="008A0D84">
        <w:rPr>
          <w:rFonts w:ascii="Arial" w:hAnsi="Arial" w:cs="Arial"/>
          <w:lang w:val="pl-PL"/>
        </w:rPr>
        <w:t>2</w:t>
      </w:r>
      <w:r w:rsidRPr="008A0D84">
        <w:rPr>
          <w:rFonts w:ascii="Arial" w:hAnsi="Arial" w:cs="Arial"/>
          <w:lang w:val="pl-PL"/>
        </w:rPr>
        <w:t>% wynagrodzenia umownego brutto za każdy dzień zwłoki, licząc od dnia wyznaczonego przez Zamawiającego na udzielenie odpowiedzi, dokonanie zmian i uaktualnień</w:t>
      </w:r>
      <w:r w:rsidR="00995364" w:rsidRPr="008A0D84">
        <w:rPr>
          <w:rFonts w:ascii="Arial" w:hAnsi="Arial" w:cs="Arial"/>
          <w:lang w:val="pl-PL"/>
        </w:rPr>
        <w:t>,</w:t>
      </w:r>
    </w:p>
    <w:p w14:paraId="7619E16E" w14:textId="3DE17A08" w:rsidR="00861E07" w:rsidRPr="008A0D84" w:rsidRDefault="00861E07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D84">
        <w:rPr>
          <w:rFonts w:ascii="Arial" w:hAnsi="Arial" w:cs="Arial"/>
          <w:lang w:val="pl-PL"/>
        </w:rPr>
        <w:t>za niewykonanie obowiązków lub opóźnienia w stawiennictwie Wykonawcy w celu wykonywania obowiązków, o których mowa w § 3 ust. 4 oraz § 1</w:t>
      </w:r>
      <w:r w:rsidR="009B4308" w:rsidRPr="008A0D84">
        <w:rPr>
          <w:rFonts w:ascii="Arial" w:hAnsi="Arial" w:cs="Arial"/>
          <w:lang w:val="pl-PL"/>
        </w:rPr>
        <w:t>2</w:t>
      </w:r>
      <w:r w:rsidRPr="008A0D84">
        <w:rPr>
          <w:rFonts w:ascii="Arial" w:hAnsi="Arial" w:cs="Arial"/>
          <w:lang w:val="pl-PL"/>
        </w:rPr>
        <w:t xml:space="preserve">, każdorazowo w wysokości </w:t>
      </w:r>
      <w:r w:rsidR="00A9436D" w:rsidRPr="008A0D84">
        <w:rPr>
          <w:rFonts w:ascii="Arial" w:hAnsi="Arial" w:cs="Arial"/>
          <w:lang w:val="pl-PL"/>
        </w:rPr>
        <w:t>0,2% wynagrodzenia umownego brutto za każdy dzień zwłoki</w:t>
      </w:r>
      <w:r w:rsidRPr="008A0D84">
        <w:rPr>
          <w:rFonts w:ascii="Arial" w:hAnsi="Arial" w:cs="Arial"/>
          <w:lang w:val="pl-PL"/>
        </w:rPr>
        <w:t>.</w:t>
      </w:r>
    </w:p>
    <w:p w14:paraId="43C5FBBF" w14:textId="77777777" w:rsidR="008D4C57" w:rsidRPr="008A0D84" w:rsidRDefault="008D4C57" w:rsidP="008A0D8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niewykonania umowy z przyczyn leżących po stronie Wykonawcy - w wysokości 10 % wynagrodzenia umownego brutto.</w:t>
      </w:r>
    </w:p>
    <w:p w14:paraId="1FD92987" w14:textId="01E18D91" w:rsidR="009872F2" w:rsidRPr="008A0D84" w:rsidRDefault="009872F2" w:rsidP="008A0D8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Zobowiązania z tytułu kar umownych Wykonawcy mogą być potrącane z wynagrodzenia za wykonane prace.</w:t>
      </w:r>
    </w:p>
    <w:p w14:paraId="1D57AADA" w14:textId="617EF1B2" w:rsidR="008D4C57" w:rsidRPr="008A0D84" w:rsidRDefault="008D4C57" w:rsidP="008A0D8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lastRenderedPageBreak/>
        <w:t xml:space="preserve">Wykonawca zobowiązany jest do zapłaty Zamawiającemu kar umownych z tytułu odstąpienia przez Wykonawcę lub Zamawiającego od umowy z przyczyn zależnych od Wykonawcy - w wysokości 10% łącznego wynagrodzenia umownego brutto, o którym mowa w § </w:t>
      </w:r>
      <w:r w:rsidR="00C14D12" w:rsidRPr="008A0D84">
        <w:rPr>
          <w:rFonts w:ascii="Arial" w:hAnsi="Arial" w:cs="Arial"/>
        </w:rPr>
        <w:t>4</w:t>
      </w:r>
      <w:r w:rsidRPr="008A0D84">
        <w:rPr>
          <w:rFonts w:ascii="Arial" w:hAnsi="Arial" w:cs="Arial"/>
        </w:rPr>
        <w:t xml:space="preserve"> ust. 1 umowy.</w:t>
      </w:r>
    </w:p>
    <w:p w14:paraId="47422637" w14:textId="77777777" w:rsidR="008D4C57" w:rsidRPr="008A0D84" w:rsidRDefault="008D4C57" w:rsidP="008A0D8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Zapłata kary umownej przez Wykonawcę lub potrącenie przez Zamawiającego kwoty kary z płatności należnej Wykonawcy nie zwalnia Wykonawcy z obowiązku ukończenia prac lub jakichkolwiek innych zobowiązań wynikających z niniejszej umowy.</w:t>
      </w:r>
    </w:p>
    <w:p w14:paraId="4FC0EE96" w14:textId="77777777" w:rsidR="008D4C57" w:rsidRPr="008A0D84" w:rsidRDefault="008D4C57" w:rsidP="008A0D8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>Jeżeli wysokość zastrzeżonych kar nie pokryje rzeczywiście poniesionej szkody, Zamawiający i Wykonawca mają prawo dochodzić odszkodowania na ogólnych zasadach kodeksu cywilnego.</w:t>
      </w:r>
    </w:p>
    <w:p w14:paraId="73C27CE1" w14:textId="448DCE7E" w:rsidR="001D0784" w:rsidRPr="008A0D84" w:rsidRDefault="008D4C57" w:rsidP="008A0D8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A0D84">
        <w:rPr>
          <w:rFonts w:ascii="Arial" w:hAnsi="Arial" w:cs="Arial"/>
        </w:rPr>
        <w:t xml:space="preserve">Łączna maksymalna wysokość kar umownych nie może przekroczyć 20% łącznego wynagrodzenia o którym mowa w § </w:t>
      </w:r>
      <w:r w:rsidR="00C14D12" w:rsidRPr="008A0D84">
        <w:rPr>
          <w:rFonts w:ascii="Arial" w:hAnsi="Arial" w:cs="Arial"/>
        </w:rPr>
        <w:t>4</w:t>
      </w:r>
      <w:r w:rsidRPr="008A0D84">
        <w:rPr>
          <w:rFonts w:ascii="Arial" w:hAnsi="Arial" w:cs="Arial"/>
        </w:rPr>
        <w:t xml:space="preserve"> ust 1 umowy.</w:t>
      </w:r>
    </w:p>
    <w:p w14:paraId="1D6C4FDC" w14:textId="77777777" w:rsidR="007A05DF" w:rsidRPr="008A0D84" w:rsidRDefault="007A05DF" w:rsidP="008A0D8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92F8478" w14:textId="7BB9E955" w:rsidR="008D4C57" w:rsidRPr="008A0D84" w:rsidRDefault="001D0784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Odstąpienie od umowy i rozwiązanie umowy</w:t>
      </w:r>
    </w:p>
    <w:p w14:paraId="2EF9EBD4" w14:textId="0D3D13BB" w:rsidR="008D4C57" w:rsidRPr="008A0D84" w:rsidRDefault="008D4C57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 xml:space="preserve">§ </w:t>
      </w:r>
      <w:r w:rsidR="007A05DF" w:rsidRPr="008A0D84">
        <w:rPr>
          <w:rFonts w:ascii="Arial" w:hAnsi="Arial" w:cs="Arial"/>
          <w:b/>
          <w:bCs/>
          <w:color w:val="000000" w:themeColor="text1"/>
        </w:rPr>
        <w:t>9</w:t>
      </w:r>
      <w:r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44D8DDC9" w14:textId="77777777" w:rsidR="008D4C57" w:rsidRPr="008A0D84" w:rsidRDefault="008D4C57" w:rsidP="008A0D84">
      <w:pPr>
        <w:pStyle w:val="Teksttreci0"/>
        <w:numPr>
          <w:ilvl w:val="0"/>
          <w:numId w:val="22"/>
        </w:numPr>
        <w:shd w:val="clear" w:color="auto" w:fill="auto"/>
        <w:tabs>
          <w:tab w:val="left" w:pos="553"/>
        </w:tabs>
        <w:spacing w:line="240" w:lineRule="auto"/>
        <w:ind w:left="560" w:hanging="560"/>
        <w:rPr>
          <w:rFonts w:ascii="Arial" w:hAnsi="Arial" w:cs="Arial"/>
        </w:rPr>
      </w:pPr>
      <w:r w:rsidRPr="008A0D84">
        <w:rPr>
          <w:rFonts w:ascii="Arial" w:hAnsi="Arial" w:cs="Arial"/>
        </w:rPr>
        <w:t>Zamawiającemu przysługuje prawo do odstąpienia od Umowy w terminie 30 dni od powzięcia wiadomości o poniższych okolicznościach:</w:t>
      </w:r>
    </w:p>
    <w:p w14:paraId="4EC14395" w14:textId="77777777" w:rsidR="008D4C57" w:rsidRPr="008A0D84" w:rsidRDefault="008D4C57" w:rsidP="008A0D84">
      <w:pPr>
        <w:pStyle w:val="Teksttreci0"/>
        <w:numPr>
          <w:ilvl w:val="0"/>
          <w:numId w:val="23"/>
        </w:numPr>
        <w:shd w:val="clear" w:color="auto" w:fill="auto"/>
        <w:tabs>
          <w:tab w:val="left" w:pos="967"/>
        </w:tabs>
        <w:spacing w:line="240" w:lineRule="auto"/>
        <w:ind w:left="860" w:hanging="280"/>
        <w:rPr>
          <w:rFonts w:ascii="Arial" w:hAnsi="Arial" w:cs="Arial"/>
        </w:rPr>
      </w:pPr>
      <w:r w:rsidRPr="008A0D84">
        <w:rPr>
          <w:rFonts w:ascii="Arial" w:hAnsi="Arial" w:cs="Arial"/>
        </w:rPr>
        <w:t>gdy wykonanie Umowy nie leży w interesie publicznym, czego nie można było przewidzieć w chwili zawarcia Umowy,</w:t>
      </w:r>
    </w:p>
    <w:p w14:paraId="674A839E" w14:textId="77777777" w:rsidR="008D4C57" w:rsidRPr="008A0D84" w:rsidRDefault="008D4C57" w:rsidP="008A0D84">
      <w:pPr>
        <w:pStyle w:val="Teksttreci0"/>
        <w:numPr>
          <w:ilvl w:val="0"/>
          <w:numId w:val="23"/>
        </w:numPr>
        <w:shd w:val="clear" w:color="auto" w:fill="auto"/>
        <w:tabs>
          <w:tab w:val="left" w:pos="991"/>
        </w:tabs>
        <w:spacing w:line="240" w:lineRule="auto"/>
        <w:ind w:left="862" w:hanging="280"/>
        <w:rPr>
          <w:rFonts w:ascii="Arial" w:hAnsi="Arial" w:cs="Arial"/>
        </w:rPr>
      </w:pPr>
      <w:r w:rsidRPr="008A0D84">
        <w:rPr>
          <w:rFonts w:ascii="Arial" w:hAnsi="Arial" w:cs="Arial"/>
        </w:rPr>
        <w:t>gdy zostanie wydany nakaz zajęcia majątku Wykonawcy w stopniu uniemożliwiającym mu wykonanie zobowiązań wynikających z niniejszej Umowy,</w:t>
      </w:r>
    </w:p>
    <w:p w14:paraId="3F969990" w14:textId="1F3A01B7" w:rsidR="008D4C57" w:rsidRPr="008A0D84" w:rsidRDefault="008D4C57" w:rsidP="008A0D84">
      <w:pPr>
        <w:pStyle w:val="Teksttreci0"/>
        <w:numPr>
          <w:ilvl w:val="0"/>
          <w:numId w:val="23"/>
        </w:numPr>
        <w:shd w:val="clear" w:color="auto" w:fill="auto"/>
        <w:tabs>
          <w:tab w:val="left" w:pos="926"/>
        </w:tabs>
        <w:spacing w:line="240" w:lineRule="auto"/>
        <w:ind w:left="862" w:hanging="300"/>
        <w:rPr>
          <w:rFonts w:ascii="Arial" w:hAnsi="Arial" w:cs="Arial"/>
        </w:rPr>
      </w:pPr>
      <w:r w:rsidRPr="008A0D84">
        <w:rPr>
          <w:rFonts w:ascii="Arial" w:hAnsi="Arial" w:cs="Arial"/>
        </w:rPr>
        <w:t>gdy Wykonawca nie przystąpił do realizacji przedmiotu umowy bez uzasadnionych przyczyn lub nie kontynuuje realizacji przedmiotu umowy mimo dodatkowego wezwania Zamawiającego złożonego na piśmie.</w:t>
      </w:r>
    </w:p>
    <w:p w14:paraId="0F8DF0CC" w14:textId="612E26AC" w:rsidR="008D4C57" w:rsidRPr="008A0D84" w:rsidRDefault="008D4C57" w:rsidP="008A0D84">
      <w:pPr>
        <w:pStyle w:val="Teksttreci0"/>
        <w:numPr>
          <w:ilvl w:val="0"/>
          <w:numId w:val="22"/>
        </w:numPr>
        <w:shd w:val="clear" w:color="auto" w:fill="auto"/>
        <w:tabs>
          <w:tab w:val="left" w:pos="565"/>
          <w:tab w:val="left" w:pos="4670"/>
        </w:tabs>
        <w:spacing w:line="240" w:lineRule="auto"/>
        <w:ind w:left="560" w:hanging="560"/>
        <w:rPr>
          <w:rFonts w:ascii="Arial" w:hAnsi="Arial" w:cs="Arial"/>
        </w:rPr>
      </w:pPr>
      <w:r w:rsidRPr="008A0D84">
        <w:rPr>
          <w:rFonts w:ascii="Arial" w:hAnsi="Arial" w:cs="Arial"/>
        </w:rPr>
        <w:t>Odstąpienie od Umowy następuje w formie pisemnej pod rygorem nieważności i musi zawierać uzasadnienie obejmujące opis podstaw jego dokonania. Odstąpienie uznaje się za skuteczne z</w:t>
      </w:r>
      <w:r w:rsidR="002A35BA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chwilą doręczenia Wykonawcy w sposób zwyczajowo przyjęty dla potrzeb wykonania umowy, w stosunkach pomiędzy Zamawiającym i Wykonawcą.</w:t>
      </w:r>
    </w:p>
    <w:p w14:paraId="535B8086" w14:textId="77777777" w:rsidR="008D4C57" w:rsidRPr="008A0D84" w:rsidRDefault="008D4C57" w:rsidP="008A0D84">
      <w:pPr>
        <w:pStyle w:val="Teksttreci0"/>
        <w:numPr>
          <w:ilvl w:val="0"/>
          <w:numId w:val="22"/>
        </w:numPr>
        <w:shd w:val="clear" w:color="auto" w:fill="auto"/>
        <w:tabs>
          <w:tab w:val="left" w:pos="565"/>
        </w:tabs>
        <w:spacing w:line="240" w:lineRule="auto"/>
        <w:ind w:left="560" w:hanging="560"/>
        <w:rPr>
          <w:rFonts w:ascii="Arial" w:hAnsi="Arial" w:cs="Arial"/>
        </w:rPr>
      </w:pPr>
      <w:r w:rsidRPr="008A0D84">
        <w:rPr>
          <w:rFonts w:ascii="Arial" w:hAnsi="Arial" w:cs="Arial"/>
        </w:rPr>
        <w:t>W wypadku odstąpienia od umowy w terminie 14 dni od daty odstąpienia Wykonawca przy udziale Zamawiającego sporządzi szczegółowy protokół inwentaryzacji dotychczas zrealizowanego przedmiotu umowy według stanu na dzień odstąpienia.</w:t>
      </w:r>
    </w:p>
    <w:p w14:paraId="785E7A48" w14:textId="77777777" w:rsidR="008D4C57" w:rsidRPr="008A0D84" w:rsidRDefault="008D4C57" w:rsidP="008A0D84">
      <w:pPr>
        <w:pStyle w:val="Teksttreci0"/>
        <w:numPr>
          <w:ilvl w:val="0"/>
          <w:numId w:val="22"/>
        </w:numPr>
        <w:shd w:val="clear" w:color="auto" w:fill="auto"/>
        <w:tabs>
          <w:tab w:val="left" w:pos="565"/>
        </w:tabs>
        <w:spacing w:line="240" w:lineRule="auto"/>
        <w:ind w:left="560" w:hanging="560"/>
        <w:rPr>
          <w:rFonts w:ascii="Arial" w:hAnsi="Arial" w:cs="Arial"/>
        </w:rPr>
      </w:pPr>
      <w:r w:rsidRPr="008A0D84">
        <w:rPr>
          <w:rFonts w:ascii="Arial" w:hAnsi="Arial" w:cs="Arial"/>
        </w:rPr>
        <w:t>Zamawiającemu przysługuje prawo rozwiązania niniejszej umowy przez wypowiedzenie ze skutkiem natychmiastowym z winy Wykonawcy w przypadku rażącego naruszenia postanowień umownych, w szczególności:</w:t>
      </w:r>
    </w:p>
    <w:p w14:paraId="5B8601AF" w14:textId="77777777" w:rsidR="008D4C57" w:rsidRPr="008A0D84" w:rsidRDefault="008D4C57" w:rsidP="008A0D84">
      <w:pPr>
        <w:pStyle w:val="Teksttreci0"/>
        <w:numPr>
          <w:ilvl w:val="0"/>
          <w:numId w:val="24"/>
        </w:numPr>
        <w:shd w:val="clear" w:color="auto" w:fill="auto"/>
        <w:tabs>
          <w:tab w:val="left" w:pos="925"/>
        </w:tabs>
        <w:spacing w:line="240" w:lineRule="auto"/>
        <w:ind w:left="860" w:hanging="300"/>
        <w:rPr>
          <w:rFonts w:ascii="Arial" w:hAnsi="Arial" w:cs="Arial"/>
        </w:rPr>
      </w:pPr>
      <w:r w:rsidRPr="008A0D84">
        <w:rPr>
          <w:rFonts w:ascii="Arial" w:hAnsi="Arial" w:cs="Arial"/>
        </w:rPr>
        <w:t>zwłoki w rozpoczęciu wykonywania niniejszej umowy skutkującego niemożnością wykonania jej przedmiotu w terminie umownym,</w:t>
      </w:r>
    </w:p>
    <w:p w14:paraId="3EFB7536" w14:textId="77777777" w:rsidR="008D4C57" w:rsidRPr="008A0D84" w:rsidRDefault="008D4C57" w:rsidP="008A0D84">
      <w:pPr>
        <w:pStyle w:val="Teksttreci0"/>
        <w:numPr>
          <w:ilvl w:val="0"/>
          <w:numId w:val="24"/>
        </w:numPr>
        <w:shd w:val="clear" w:color="auto" w:fill="auto"/>
        <w:tabs>
          <w:tab w:val="left" w:pos="925"/>
        </w:tabs>
        <w:spacing w:line="240" w:lineRule="auto"/>
        <w:ind w:left="860" w:hanging="300"/>
        <w:rPr>
          <w:rFonts w:ascii="Arial" w:hAnsi="Arial" w:cs="Arial"/>
        </w:rPr>
      </w:pPr>
      <w:r w:rsidRPr="008A0D84">
        <w:rPr>
          <w:rFonts w:ascii="Arial" w:hAnsi="Arial" w:cs="Arial"/>
        </w:rPr>
        <w:t>wadliwego lub sprzecznego z umową wykonywania przedmiotu umowy mimo upływu terminu wyznaczonego przez Zamawiającego w wezwaniu do zmiany takiego działania lub zaniechania.</w:t>
      </w:r>
    </w:p>
    <w:p w14:paraId="5F505F45" w14:textId="79D4A87E" w:rsidR="001D0784" w:rsidRPr="008A0D84" w:rsidRDefault="008D4C57" w:rsidP="008A0D84">
      <w:pPr>
        <w:pStyle w:val="Teksttreci0"/>
        <w:numPr>
          <w:ilvl w:val="0"/>
          <w:numId w:val="25"/>
        </w:numPr>
        <w:shd w:val="clear" w:color="auto" w:fill="auto"/>
        <w:tabs>
          <w:tab w:val="left" w:pos="925"/>
        </w:tabs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Rozwiązanie niniejszej umowy powinno być dokonane w formie pisemnej pod rygorem nieważności i zawierać uzasadnienie obejmujące opis podstaw jego dokonania. Rozwiązanie umowy uznaje się za skuteczne z chwilą podjęcia decyzji przez Zamawiającego, nie później niż w dacie doręczenia Wykonawcy pisemnego wypowiedzenia w sposób zwyczajowo przyjęty dla potrzeb wykonania umowy,</w:t>
      </w:r>
      <w:r w:rsidR="00D9067E" w:rsidRPr="008A0D84">
        <w:rPr>
          <w:rFonts w:ascii="Arial" w:hAnsi="Arial" w:cs="Arial"/>
        </w:rPr>
        <w:t xml:space="preserve"> </w:t>
      </w:r>
      <w:r w:rsidRPr="008A0D84">
        <w:rPr>
          <w:rFonts w:ascii="Arial" w:hAnsi="Arial" w:cs="Arial"/>
        </w:rPr>
        <w:t>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stosunkach pomiędzy Zamawiającym i Wykonawcą.</w:t>
      </w:r>
    </w:p>
    <w:p w14:paraId="6DEE8B1A" w14:textId="0BEA0881" w:rsidR="008D4C57" w:rsidRPr="008A0D84" w:rsidRDefault="001D0784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Zmiany umowy</w:t>
      </w:r>
    </w:p>
    <w:p w14:paraId="735B4AA5" w14:textId="3B3BDF20" w:rsidR="008D4C57" w:rsidRPr="008A0D84" w:rsidRDefault="008D4C57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 xml:space="preserve">§ </w:t>
      </w:r>
      <w:r w:rsidR="001D0784" w:rsidRPr="008A0D84">
        <w:rPr>
          <w:rFonts w:ascii="Arial" w:hAnsi="Arial" w:cs="Arial"/>
          <w:b/>
          <w:bCs/>
          <w:color w:val="000000" w:themeColor="text1"/>
        </w:rPr>
        <w:t>1</w:t>
      </w:r>
      <w:r w:rsidR="007A05DF" w:rsidRPr="008A0D84">
        <w:rPr>
          <w:rFonts w:ascii="Arial" w:hAnsi="Arial" w:cs="Arial"/>
          <w:b/>
          <w:bCs/>
          <w:color w:val="000000" w:themeColor="text1"/>
        </w:rPr>
        <w:t>0</w:t>
      </w:r>
      <w:r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104B92DB" w14:textId="77777777" w:rsidR="008D4C57" w:rsidRPr="008A0D84" w:rsidRDefault="008D4C57" w:rsidP="008A0D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Wszystkie </w:t>
      </w:r>
      <w:r w:rsidRPr="008A0D84">
        <w:rPr>
          <w:rFonts w:ascii="Arial" w:hAnsi="Arial" w:cs="Arial"/>
          <w:color w:val="000000" w:themeColor="text1"/>
          <w:lang w:val="pl-PL"/>
        </w:rPr>
        <w:t>zmiany i uzupełnienia treści umowy wymagają formy pisemnej pod rygorem nieważności w postaci aneksu.</w:t>
      </w:r>
    </w:p>
    <w:p w14:paraId="41FC0C5A" w14:textId="743C76E1" w:rsidR="008D4C57" w:rsidRPr="008A0D84" w:rsidRDefault="008D4C57" w:rsidP="008A0D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 xml:space="preserve">Strony </w:t>
      </w:r>
      <w:r w:rsidR="00B1681F" w:rsidRPr="008A0D84">
        <w:rPr>
          <w:rFonts w:ascii="Arial" w:hAnsi="Arial" w:cs="Arial"/>
          <w:color w:val="000000" w:themeColor="text1"/>
          <w:lang w:val="pl-PL"/>
        </w:rPr>
        <w:t>dopuszczają możliwość wprowadzania zmiany umowy w stosunku do treści oferty, na podstawie której dokonano wyboru Wykonawcy, w przypadku wystąpienia którejkolwiek z następujących okoliczności:</w:t>
      </w:r>
    </w:p>
    <w:p w14:paraId="5A4357CC" w14:textId="2DC03516" w:rsidR="00B1681F" w:rsidRPr="008A0D84" w:rsidRDefault="00B1681F" w:rsidP="008A0D8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 xml:space="preserve">w przypadku wystąpienia okoliczności niezależnych od Wykonawcy skutkujących niemożnością dotrzymania terminu realizacji zamówienia, termin ten może ulec przedłużeniu, nie więcej jednak niż o czas trwania tych okoliczności. Do okoliczności, </w:t>
      </w:r>
      <w:r w:rsidRPr="008A0D84">
        <w:rPr>
          <w:rFonts w:ascii="Arial" w:hAnsi="Arial" w:cs="Arial"/>
          <w:color w:val="000000" w:themeColor="text1"/>
          <w:lang w:val="pl-PL"/>
        </w:rPr>
        <w:lastRenderedPageBreak/>
        <w:t>o których mowa</w:t>
      </w:r>
      <w:r w:rsidR="00361861" w:rsidRPr="008A0D84">
        <w:rPr>
          <w:rFonts w:ascii="Arial" w:hAnsi="Arial" w:cs="Arial"/>
          <w:color w:val="000000" w:themeColor="text1"/>
          <w:lang w:val="pl-PL"/>
        </w:rPr>
        <w:t xml:space="preserve"> </w:t>
      </w:r>
      <w:r w:rsidRPr="008A0D84">
        <w:rPr>
          <w:rFonts w:ascii="Arial" w:hAnsi="Arial" w:cs="Arial"/>
          <w:color w:val="000000" w:themeColor="text1"/>
          <w:lang w:val="pl-PL"/>
        </w:rPr>
        <w:t>w zdaniu powyżej, zaliczyć należy w szczególności przypadek wystąpienia siły wyższej, to znaczy niezależnego od Wykonawcy losowego zdarzenia zewnętrznego, które było niemożliwe do przewidzenia w momencie zawarcia umowy i</w:t>
      </w:r>
      <w:r w:rsidR="00C538DB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któremu nie można było zapobiec mimo dochowania należytej staranności. Przypadkami siły wyższej są m.in.: powódź, pożar, trzęsienie ziemi i inne klęski żywiołowe, nagłe i długotrwałe przerwy</w:t>
      </w:r>
      <w:r w:rsidR="007459E6" w:rsidRPr="008A0D84">
        <w:rPr>
          <w:rFonts w:ascii="Arial" w:hAnsi="Arial" w:cs="Arial"/>
          <w:color w:val="000000" w:themeColor="text1"/>
          <w:lang w:val="pl-PL"/>
        </w:rPr>
        <w:t xml:space="preserve"> </w:t>
      </w:r>
      <w:r w:rsidRPr="008A0D84">
        <w:rPr>
          <w:rFonts w:ascii="Arial" w:hAnsi="Arial" w:cs="Arial"/>
          <w:color w:val="000000" w:themeColor="text1"/>
          <w:lang w:val="pl-PL"/>
        </w:rPr>
        <w:t>w dostawie energii elektrycznej, epidemie, promieniowanie lub skażenia, katastrofy komunikacyjne lub budowlane, zamieszki, strajki, ataki terrorystyczne, działania wojenne (zbrojne),</w:t>
      </w:r>
    </w:p>
    <w:p w14:paraId="07FB1EAA" w14:textId="343F434B" w:rsidR="00B1681F" w:rsidRPr="008A0D84" w:rsidRDefault="00B1681F" w:rsidP="008A0D84">
      <w:pPr>
        <w:pStyle w:val="Teksttreci0"/>
        <w:numPr>
          <w:ilvl w:val="0"/>
          <w:numId w:val="11"/>
        </w:numPr>
        <w:shd w:val="clear" w:color="auto" w:fill="auto"/>
        <w:tabs>
          <w:tab w:val="left" w:pos="926"/>
        </w:tabs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w</w:t>
      </w:r>
      <w:r w:rsidR="007459E6" w:rsidRPr="008A0D84">
        <w:rPr>
          <w:rFonts w:ascii="Arial" w:hAnsi="Arial" w:cs="Arial"/>
        </w:rPr>
        <w:t xml:space="preserve"> </w:t>
      </w:r>
      <w:r w:rsidRPr="008A0D84">
        <w:rPr>
          <w:rFonts w:ascii="Arial" w:hAnsi="Arial" w:cs="Arial"/>
        </w:rPr>
        <w:t>przypadku wystąpienia konieczności wprowadzenia zmian projektowych, niezbędnych do zakończenia realizacji zamówienia, których nie dało się przewidzieć 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chwili zawarcia umowy, a są one korzystne dla Zamawiającego,</w:t>
      </w:r>
    </w:p>
    <w:p w14:paraId="3665AA5A" w14:textId="3F2DEA3F" w:rsidR="008D4C57" w:rsidRPr="008A0D84" w:rsidRDefault="00B1681F" w:rsidP="008A0D84">
      <w:pPr>
        <w:pStyle w:val="Teksttreci0"/>
        <w:numPr>
          <w:ilvl w:val="0"/>
          <w:numId w:val="11"/>
        </w:numPr>
        <w:shd w:val="clear" w:color="auto" w:fill="auto"/>
        <w:tabs>
          <w:tab w:val="left" w:pos="926"/>
        </w:tabs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w przypadku opóźnienia w wydawaniu decyzji, zezwoleń, uzgodnień itp. do wydania których właściwe organy są zobowiązane na mocy przepisów prawa, jeżeli opóźnienie przekroczy przewidziany w przepisach prawa termin, w którym ww. decyzje powinny zostać wydane oraz nie są one następstwem okoliczności, za które Wykonawca ponosi odpowiedzialność,</w:t>
      </w:r>
    </w:p>
    <w:p w14:paraId="63037D7B" w14:textId="3ABC71ED" w:rsidR="00361861" w:rsidRPr="008A0D84" w:rsidRDefault="00361861" w:rsidP="008A0D84">
      <w:pPr>
        <w:pStyle w:val="Teksttreci0"/>
        <w:numPr>
          <w:ilvl w:val="0"/>
          <w:numId w:val="11"/>
        </w:numPr>
        <w:shd w:val="clear" w:color="auto" w:fill="auto"/>
        <w:tabs>
          <w:tab w:val="left" w:pos="926"/>
        </w:tabs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zmian wyłącznie w zakresie niepowodującym zwiększenia wynagrodzenia Wykonawcy w przypadku, gdy nastąpi zmiana powszechnie obowiązujących przepisów prawa 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zakresie mającym wpływ na realizację przedmiotu zamówienia,</w:t>
      </w:r>
    </w:p>
    <w:p w14:paraId="3DD73143" w14:textId="77668C37" w:rsidR="00361861" w:rsidRPr="008A0D84" w:rsidRDefault="00361861" w:rsidP="008A0D84">
      <w:pPr>
        <w:pStyle w:val="Teksttreci0"/>
        <w:numPr>
          <w:ilvl w:val="0"/>
          <w:numId w:val="11"/>
        </w:numPr>
        <w:shd w:val="clear" w:color="auto" w:fill="auto"/>
        <w:tabs>
          <w:tab w:val="left" w:pos="926"/>
        </w:tabs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rezygnacji przez Zamawiającego z realizacji części przedmiotu zamówienia z powodu zaistnienia istotnej zmiany okoliczności powodującej, że wykonanie części przedmiotu zamówienia nie leży w interesie publicznym, czego nie można było przewidzieć w chwili zawarcia umowy, z zastrzeżeniem, że wartość zmian z powodu rezygnacji nie może przekroczyć 50 % wartości umowy brutto,</w:t>
      </w:r>
    </w:p>
    <w:p w14:paraId="02B9C4FF" w14:textId="762C2052" w:rsidR="00361861" w:rsidRPr="008A0D84" w:rsidRDefault="00361861" w:rsidP="008A0D84">
      <w:pPr>
        <w:pStyle w:val="Teksttreci0"/>
        <w:numPr>
          <w:ilvl w:val="0"/>
          <w:numId w:val="11"/>
        </w:numPr>
        <w:shd w:val="clear" w:color="auto" w:fill="auto"/>
        <w:tabs>
          <w:tab w:val="left" w:pos="926"/>
        </w:tabs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gdy zaistnieje inna okoliczność prawna, ekonomiczna lub techniczna, skutkująca niemożliwością wykonania lub należytego wykonania umowy, a zmiana zostanie dokonana w niezbędnym zakresie, wynikającym z tej okoliczności,</w:t>
      </w:r>
    </w:p>
    <w:p w14:paraId="6E052378" w14:textId="2FABEFD0" w:rsidR="00361861" w:rsidRPr="008A0D84" w:rsidRDefault="00361861" w:rsidP="008A0D84">
      <w:pPr>
        <w:pStyle w:val="Teksttreci0"/>
        <w:numPr>
          <w:ilvl w:val="0"/>
          <w:numId w:val="11"/>
        </w:numPr>
        <w:shd w:val="clear" w:color="auto" w:fill="auto"/>
        <w:tabs>
          <w:tab w:val="left" w:pos="926"/>
        </w:tabs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przewiduje się zmiany osób, wykonujących prace projektowe. Zmiana może nastąpić za zgodą Zamawiającego. Nowa osoba kierująca pracami projektowymi musi spełniać wymogi, co do kwalifikacji i doświadczenia jak poprzednik.</w:t>
      </w:r>
    </w:p>
    <w:p w14:paraId="2579C941" w14:textId="271F5441" w:rsidR="007E26F9" w:rsidRPr="008A0D84" w:rsidRDefault="007E26F9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</w:rPr>
        <w:t>Strony dopuszczają możliwość zmiany postanowień zawartej umowy w formie aneksu w 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44931D67" w14:textId="33C4D562" w:rsidR="00430E05" w:rsidRPr="008A0D84" w:rsidRDefault="00430E05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</w:rPr>
        <w:t>Zamawiający przewiduje możliwość zmiany terminu wykonania całości zadania niniejszej umowy, w przypadku wydłużenia okresu naboru wniosków, do którego Zamawiający planuje załączyć przedmiotową dokumentację wykonywaną w ramach niniejszej umowy, bez zmiany wynagrodzenia umownego.</w:t>
      </w:r>
    </w:p>
    <w:p w14:paraId="5F7DA50F" w14:textId="4C2A8779" w:rsidR="00361861" w:rsidRPr="008A0D84" w:rsidRDefault="00361861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Poza innymi przypadkami określonymi w umowie, zmiany do umowy będą mogły być wprowadzone w związku z zaistnieniem okoliczności, których wystąpienia Zamawiający ani Wykonawca nie przewidywali w chwili zawierania umowy, a które mają wpływ na prawidłowe wykonanie przewidzianych w umowie prac.</w:t>
      </w:r>
    </w:p>
    <w:p w14:paraId="21170E91" w14:textId="5FCEAD98" w:rsidR="00361861" w:rsidRPr="008A0D84" w:rsidRDefault="00361861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Nie stanowi istotnej zmiany Umowy zmiana danych teleadresowych oraz osób wskazanych do kontaktów między stronami Umowy.</w:t>
      </w:r>
    </w:p>
    <w:p w14:paraId="26DEF557" w14:textId="3BF65D9A" w:rsidR="00361861" w:rsidRPr="008A0D84" w:rsidRDefault="00361861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Wszelkie zmiany Umowy wymagają pod rygorem nieważności formy pisemnej i podpisania przez obydwie strony Umowy.</w:t>
      </w:r>
    </w:p>
    <w:p w14:paraId="2713D970" w14:textId="77777777" w:rsidR="00361861" w:rsidRPr="008A0D84" w:rsidRDefault="008D4C57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Z wnioskiem o zmianę umowy może wystąpić zarówno Wykonawca, jak i Zamawiający.</w:t>
      </w:r>
    </w:p>
    <w:p w14:paraId="245347A7" w14:textId="7755B372" w:rsidR="00361861" w:rsidRPr="008A0D84" w:rsidRDefault="00361861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 xml:space="preserve">W przypadku zmiany, o której mowa w ust. </w:t>
      </w:r>
      <w:r w:rsidR="004209E5" w:rsidRPr="008A0D84">
        <w:rPr>
          <w:rFonts w:ascii="Arial" w:hAnsi="Arial" w:cs="Arial"/>
        </w:rPr>
        <w:t>2</w:t>
      </w:r>
      <w:r w:rsidRPr="008A0D84">
        <w:rPr>
          <w:rFonts w:ascii="Arial" w:hAnsi="Arial" w:cs="Arial"/>
        </w:rPr>
        <w:t xml:space="preserve"> pkt 4), wartość netto wynagrodzenia Wykonawcy nie ulegnie zmianie, a określona w aneksie do umowy wartość brutto wynagrodzenia zostanie wyliczona na podstawie nowych przepisów dotyczących podatku od towarów i usług lub podatku akcyzowego.</w:t>
      </w:r>
    </w:p>
    <w:p w14:paraId="7D2622DA" w14:textId="23FDCB12" w:rsidR="00361861" w:rsidRPr="008A0D84" w:rsidRDefault="00361861" w:rsidP="008A0D8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Zmiana wynagrodzenia należnego Wykonawcy może nastąpić nie wcześniej niż z dniem wejścia w życie przepisów, stanowiących podstawę do wystąpienia z wnioskiem o zmianę.</w:t>
      </w:r>
    </w:p>
    <w:p w14:paraId="1597F229" w14:textId="167F2C13" w:rsidR="00F72EEF" w:rsidRPr="008A0D84" w:rsidRDefault="00C97332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A</w:t>
      </w:r>
      <w:r w:rsidR="001D0784" w:rsidRPr="008A0D84">
        <w:rPr>
          <w:rFonts w:ascii="Arial" w:hAnsi="Arial" w:cs="Arial"/>
          <w:b/>
          <w:bCs/>
          <w:color w:val="000000" w:themeColor="text1"/>
        </w:rPr>
        <w:t>utorskie prawa majątkowe</w:t>
      </w:r>
    </w:p>
    <w:p w14:paraId="6CC879A1" w14:textId="2617E9FD" w:rsidR="00C97332" w:rsidRPr="008A0D84" w:rsidRDefault="00C97332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§</w:t>
      </w:r>
      <w:r w:rsidR="00F30AEE" w:rsidRPr="008A0D84">
        <w:rPr>
          <w:rFonts w:ascii="Arial" w:hAnsi="Arial" w:cs="Arial"/>
          <w:b/>
          <w:bCs/>
          <w:color w:val="000000" w:themeColor="text1"/>
        </w:rPr>
        <w:t xml:space="preserve"> </w:t>
      </w:r>
      <w:r w:rsidRPr="008A0D84">
        <w:rPr>
          <w:rFonts w:ascii="Arial" w:hAnsi="Arial" w:cs="Arial"/>
          <w:b/>
          <w:bCs/>
          <w:color w:val="000000" w:themeColor="text1"/>
        </w:rPr>
        <w:t>1</w:t>
      </w:r>
      <w:r w:rsidR="007A05DF" w:rsidRPr="008A0D84">
        <w:rPr>
          <w:rFonts w:ascii="Arial" w:hAnsi="Arial" w:cs="Arial"/>
          <w:b/>
          <w:bCs/>
          <w:color w:val="000000" w:themeColor="text1"/>
        </w:rPr>
        <w:t>1</w:t>
      </w:r>
      <w:r w:rsidR="00F30AEE"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2186B05D" w14:textId="77777777" w:rsidR="007E5B57" w:rsidRPr="008A0D84" w:rsidRDefault="007E5B5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lastRenderedPageBreak/>
        <w:t>Wykonawca oświadcza, że przysługują mu wyłączne autorskie prawa majątkowe oraz prawa zależne do opracowanej w trakcie realizacji przedmiotu umowy dokumentacji oraz innych utworów w rozumieniu ustawy z dnia 4 lutego 1994 r. o prawie autorskim i prawach pokrewnych.</w:t>
      </w:r>
    </w:p>
    <w:p w14:paraId="73145D03" w14:textId="77777777" w:rsidR="009A4C47" w:rsidRPr="008A0D84" w:rsidRDefault="007E5B5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Wykonawca zobowiązuje się, że wykonując umowę będzie przestrzegał przepisów ustawy o prawie autorskim i prawach pokrewnych i nie naruszy praw majątkowych osób trzecich, a utwory przekaże Zamawiającemu w stanie wolnym od obciążeń prawami tych osób.</w:t>
      </w:r>
    </w:p>
    <w:p w14:paraId="083B8749" w14:textId="36AA4295" w:rsidR="009A4C47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Wykonawca z chwilą faktycznego przekazania dokumentacji Zamawiającemu, przenosi 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ramach obowiązującego wynagrodzenia ryczałtowego wszelkie prawa autorskie majątkowe do wszystkich przekazanych utworów w rozumieniu ustawy o prawie autorskim i prawach pokrewnych wytworzonych w trakcie realizacji przedmiotu umowy na Zamawiającego bez ograniczeń co do terytorium, czasu, liczby egzemplarzy na wszystkich polach eksploatacji, a w szczególności na następujących polach eksploatacji:</w:t>
      </w:r>
    </w:p>
    <w:p w14:paraId="330F2DE0" w14:textId="57D9C947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korzystanie z utworu w dowolny sposób, w całości lub w części, dla potrzeb realizacji inwestycji oraz przyszłych projektów i inwestycji, w celu ewentualnych dodatkowych modyfikacji i zmian decyzji administracyjnych oraz wszelkiego dokumentowania i</w:t>
      </w:r>
      <w:r w:rsidR="00057477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rejestrowania postępu realizacji prac,</w:t>
      </w:r>
    </w:p>
    <w:p w14:paraId="1778AE45" w14:textId="195B8B8A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użytkowanie utworu  na własny użytek oraz użytek osób trzecich w celach związanych z realizacją zadań Zamawiającego,</w:t>
      </w:r>
    </w:p>
    <w:p w14:paraId="2211E557" w14:textId="5F2BF6EB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kopiowanie, utrwalanie, zwielokrotnianie, udostępnianie, rozpowszechnianie utworu w</w:t>
      </w:r>
      <w:r w:rsidR="00057477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postaci materialnych nośników dokumentacji z wykorzystaniem dowolnych technik, w szczególności technik drukarskich, reprograficznych czy zapisu magnetycznego,</w:t>
      </w:r>
    </w:p>
    <w:p w14:paraId="79B78DDB" w14:textId="0CB5DF45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kopiowanie, utrwalanie, zwielokrotnianie, udostępnianie, rozpowszechnianie utworu w</w:t>
      </w:r>
      <w:r w:rsidR="00C538DB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postaci cyfrowego zapisu poprzez umieszczanie dokumentacji, jako produktu multimedialnego na nośnikach materialnych i urządzeniach do przenoszenia danych cyfrowych, poprzez wprowadzanie i zapisanie w pamięci komputera lub udostępnianie utworu jako produktu multimedialnego w sieciach teleinformatycznych</w:t>
      </w:r>
      <w:r w:rsidR="008D45F5" w:rsidRPr="008A0D84">
        <w:rPr>
          <w:rFonts w:ascii="Arial" w:hAnsi="Arial" w:cs="Arial"/>
          <w:color w:val="000000" w:themeColor="text1"/>
          <w:lang w:val="pl-PL"/>
        </w:rPr>
        <w:t xml:space="preserve"> </w:t>
      </w:r>
      <w:r w:rsidRPr="008A0D84">
        <w:rPr>
          <w:rFonts w:ascii="Arial" w:hAnsi="Arial" w:cs="Arial"/>
          <w:color w:val="000000" w:themeColor="text1"/>
          <w:lang w:val="pl-PL"/>
        </w:rPr>
        <w:t>(w</w:t>
      </w:r>
      <w:r w:rsidR="008D45F5" w:rsidRPr="008A0D84">
        <w:rPr>
          <w:rFonts w:ascii="Arial" w:hAnsi="Arial" w:cs="Arial"/>
          <w:color w:val="000000" w:themeColor="text1"/>
          <w:lang w:val="pl-PL"/>
        </w:rPr>
        <w:t> </w:t>
      </w:r>
      <w:r w:rsidRPr="008A0D84">
        <w:rPr>
          <w:rFonts w:ascii="Arial" w:hAnsi="Arial" w:cs="Arial"/>
          <w:color w:val="000000" w:themeColor="text1"/>
          <w:lang w:val="pl-PL"/>
        </w:rPr>
        <w:t>szczególności poprzez umieszczenie utworu na serwerach, w sieci Internet, w sieci komputerowej, pamięci RAM poszczególnych urządzeń biorących udział w przekazie internetowym) oraz umożliwienie powszechnego dostępu do utworu w wybranym miejscu i momencie,</w:t>
      </w:r>
    </w:p>
    <w:p w14:paraId="3B80AFBA" w14:textId="50C431E0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rozpowszechnianie utworu niezależnie jakimikolwiek środkami i w jakiejkolwiek formie, niezależnie od formatu, systemu lub standardu, zarówno w formie materialnych nośników jak i w postaci cyfrowej przez publiczne wystawianie, wyświetlanie, odtwarzanie, publiczne udostępnianie, przekazywanie i przechowywania czy elektroniczne komunikowanie utworu publiczności w taki sposób, aby każdy mógł mieć do niego dostęp w miejscu i czasie przez siebie wybranym, udostępnianie w sieciach komputerowych oraz w dowolny inny sposób, również przy użyciu sieci telekomunikacyjnych,</w:t>
      </w:r>
    </w:p>
    <w:p w14:paraId="2E84793E" w14:textId="12E37C7F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obrót oryginałem albo egzemplarzami, na których utwór utrwalono, wprowadzanie do obrotu powszechnego, użyczenie lub najem oryginału albo jego egzemplarzy, zarówno w formie materialnych nośników utworu, jak i jej cyfrowej postaci,</w:t>
      </w:r>
    </w:p>
    <w:p w14:paraId="0DAC5ABC" w14:textId="77777777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przetwarzanie utworu w celu realizacji projektu inwestycyjnego,</w:t>
      </w:r>
    </w:p>
    <w:p w14:paraId="1ADD5BB3" w14:textId="74557668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przekazanie utworu wykonawcom biorącym udział w postępowaniu o udzielenie zamówienia publicznego, jako części SWZ,</w:t>
      </w:r>
    </w:p>
    <w:p w14:paraId="78D6405C" w14:textId="00B3AE04" w:rsidR="009A4C47" w:rsidRPr="008A0D84" w:rsidRDefault="009A4C47" w:rsidP="008A0D8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powierzenia wykonania prac według utworu stanowiącego przedmiot umowy wybranemu w odrębnym postępowaniu wykonawcy.</w:t>
      </w:r>
    </w:p>
    <w:p w14:paraId="1E49ACC1" w14:textId="2B615596" w:rsidR="009A4C47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</w:rPr>
        <w:t>Z chwilą przeniesienia autorskich praw majątkowych, o których mowa powyżej, Wykonawca udziela Zamawiającemu nieodpłatnego zezwolenia na wykonywanie praw zależnych do wszystkich utworów wytworzonych w trakcie realizacji przedmiotu umowy.</w:t>
      </w:r>
    </w:p>
    <w:p w14:paraId="08B6D088" w14:textId="5AAE4090" w:rsidR="009A4C47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Równocześnie z nabyciem autorskich praw majątkowych do utworów Zamawiający nabywa własność wszystkich egzemplarzy, na których utwory zostały utrwalone.</w:t>
      </w:r>
    </w:p>
    <w:p w14:paraId="2C5A6FEF" w14:textId="78DCE8CD" w:rsidR="009A4C47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Zamawiający uprawniony jest do przeniesienia własności nabytych praw autorskich majątkowych na inne podmioty w drodze umowy.</w:t>
      </w:r>
    </w:p>
    <w:p w14:paraId="09949B4F" w14:textId="2C3BA1F3" w:rsidR="009A4C47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lastRenderedPageBreak/>
        <w:t>Osoba, która nabyła od Zamawiającego prawa autorskie majątkowe uprawniona będzie do korzystania z utworów na wszystkich polach eksploatacji wymienionych w ust. 3.</w:t>
      </w:r>
    </w:p>
    <w:p w14:paraId="299E2604" w14:textId="224A81FC" w:rsidR="009A4C47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Wykonawca nie może odstąpić od umowy lub jej wypowiedzieć w zakresie dotyczącym nabytych przez Zamawiającego praw autorskich, których Wykonawca jest twórcą lub współtwórcą, ze względu na swe istotne interesy twórcze.</w:t>
      </w:r>
    </w:p>
    <w:p w14:paraId="6D70DC83" w14:textId="76AF85D4" w:rsidR="00CF7905" w:rsidRPr="008A0D84" w:rsidRDefault="009A4C47" w:rsidP="008A0D8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val="pl-PL"/>
        </w:rPr>
      </w:pPr>
      <w:r w:rsidRPr="008A0D84">
        <w:rPr>
          <w:rFonts w:ascii="Arial" w:hAnsi="Arial" w:cs="Arial"/>
          <w:color w:val="000000" w:themeColor="text1"/>
          <w:lang w:val="pl-PL"/>
        </w:rPr>
        <w:t>Wykonawca oświadcza, że osoby trzecie nie uzyskały ani nie uzyskają od niego autorskich praw majątkowych do dokumentacji wykonanej w ramach przedmiotu umowy.</w:t>
      </w:r>
    </w:p>
    <w:p w14:paraId="4F944649" w14:textId="6AFA5206" w:rsidR="007E5B57" w:rsidRPr="008A0D84" w:rsidRDefault="001D0784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Nadzór autorski</w:t>
      </w:r>
    </w:p>
    <w:p w14:paraId="596BDB9D" w14:textId="6BCD7CA1" w:rsidR="007E5B57" w:rsidRPr="008A0D84" w:rsidRDefault="007E5B57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§ 1</w:t>
      </w:r>
      <w:r w:rsidR="007A05DF" w:rsidRPr="008A0D84">
        <w:rPr>
          <w:rFonts w:ascii="Arial" w:hAnsi="Arial" w:cs="Arial"/>
          <w:b/>
          <w:bCs/>
          <w:color w:val="000000" w:themeColor="text1"/>
        </w:rPr>
        <w:t>2</w:t>
      </w:r>
      <w:r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5AA4E8C2" w14:textId="271690C0" w:rsidR="00D92324" w:rsidRPr="008A0D84" w:rsidRDefault="007E5B57" w:rsidP="008A0D84">
      <w:pPr>
        <w:pStyle w:val="Teksttreci0"/>
        <w:numPr>
          <w:ilvl w:val="0"/>
          <w:numId w:val="35"/>
        </w:numPr>
        <w:shd w:val="clear" w:color="auto" w:fill="auto"/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  <w:color w:val="000000" w:themeColor="text1"/>
        </w:rPr>
        <w:t xml:space="preserve">W ramach </w:t>
      </w:r>
      <w:r w:rsidRPr="008A0D84">
        <w:rPr>
          <w:rFonts w:ascii="Arial" w:hAnsi="Arial" w:cs="Arial"/>
        </w:rPr>
        <w:t>obowiązków umownych Wykonawca będzie sprawował nadzór autorski polegający na kontrolowaniu zgodności realizacji robót budowlanych ze sporządzoną dokumentacją projektow</w:t>
      </w:r>
      <w:r w:rsidR="00A24553" w:rsidRPr="008A0D84">
        <w:rPr>
          <w:rFonts w:ascii="Arial" w:hAnsi="Arial" w:cs="Arial"/>
        </w:rPr>
        <w:t>o-kosztorysową</w:t>
      </w:r>
      <w:r w:rsidRPr="008A0D84">
        <w:rPr>
          <w:rFonts w:ascii="Arial" w:hAnsi="Arial" w:cs="Arial"/>
        </w:rPr>
        <w:t>.</w:t>
      </w:r>
    </w:p>
    <w:p w14:paraId="6FF63E1D" w14:textId="77777777" w:rsidR="00D92324" w:rsidRPr="008A0D84" w:rsidRDefault="007E5B57" w:rsidP="008A0D84">
      <w:pPr>
        <w:pStyle w:val="Teksttreci0"/>
        <w:numPr>
          <w:ilvl w:val="0"/>
          <w:numId w:val="35"/>
        </w:numPr>
        <w:shd w:val="clear" w:color="auto" w:fill="auto"/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Podstawą przystąpienia do pełnienia nadzoru autorskiego będzie pisemna informacja Zamawiającego obejmująca wskazanie wybranego przez niego wykonawcy robót budowlanych, ustalone z nim terminy realizacji robót oraz - wezwanie Wykonawcy do podjęcia obowiązków wynikających z zobowiązania do pełnienia nadzoru autorskiego.</w:t>
      </w:r>
    </w:p>
    <w:p w14:paraId="0D94940C" w14:textId="7E06EF33" w:rsidR="00D92324" w:rsidRPr="008A0D84" w:rsidRDefault="007E5B57" w:rsidP="008A0D84">
      <w:pPr>
        <w:pStyle w:val="Teksttreci0"/>
        <w:numPr>
          <w:ilvl w:val="0"/>
          <w:numId w:val="35"/>
        </w:numPr>
        <w:shd w:val="clear" w:color="auto" w:fill="auto"/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Niezwłocznie po przekazaniu informacji, o której mowa w ust. 2 Wykonawca poinformuje Zamawiającego o osobach uprawnionych do kontaktowania się z Zamawiającym i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wyznaczy projektanta - koordynatora realizacji przedmiotu umowy w zakresie pełnienia nadzoru autorskiego.</w:t>
      </w:r>
    </w:p>
    <w:p w14:paraId="2310C001" w14:textId="77777777" w:rsidR="00D92324" w:rsidRPr="008A0D84" w:rsidRDefault="007E5B57" w:rsidP="008A0D84">
      <w:pPr>
        <w:pStyle w:val="Teksttreci0"/>
        <w:numPr>
          <w:ilvl w:val="0"/>
          <w:numId w:val="35"/>
        </w:numPr>
        <w:shd w:val="clear" w:color="auto" w:fill="auto"/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Wykonawca zapewni, by osoby pełniące nadzór autorski posiadały stosowne uprawnienia niezbędne do wykonania przedmiotu umowy.</w:t>
      </w:r>
    </w:p>
    <w:p w14:paraId="2E2B20EE" w14:textId="77777777" w:rsidR="00D92324" w:rsidRPr="008A0D84" w:rsidRDefault="007E5B57" w:rsidP="008A0D84">
      <w:pPr>
        <w:pStyle w:val="Teksttreci0"/>
        <w:numPr>
          <w:ilvl w:val="0"/>
          <w:numId w:val="35"/>
        </w:numPr>
        <w:shd w:val="clear" w:color="auto" w:fill="auto"/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W szczególności obowiązki nadzoru autorskiego polegają na uczestniczeniu w realizacji inwestycji poprzez:</w:t>
      </w:r>
    </w:p>
    <w:p w14:paraId="74DEF7BF" w14:textId="26B5A76F" w:rsidR="00D92324" w:rsidRPr="008A0D84" w:rsidRDefault="007E5B57" w:rsidP="008A0D84">
      <w:pPr>
        <w:pStyle w:val="Teksttreci0"/>
        <w:numPr>
          <w:ilvl w:val="0"/>
          <w:numId w:val="31"/>
        </w:numPr>
        <w:shd w:val="clear" w:color="auto" w:fill="auto"/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czuwanie nad zgodnością wykonywania robót z dokumentacją projektow</w:t>
      </w:r>
      <w:r w:rsidR="00A24553" w:rsidRPr="008A0D84">
        <w:rPr>
          <w:rFonts w:ascii="Arial" w:hAnsi="Arial" w:cs="Arial"/>
        </w:rPr>
        <w:t>o-kosztorysową</w:t>
      </w:r>
      <w:r w:rsidRPr="008A0D84">
        <w:rPr>
          <w:rFonts w:ascii="Arial" w:hAnsi="Arial" w:cs="Arial"/>
        </w:rPr>
        <w:t xml:space="preserve"> w zakresie rozwiązań użytkowych, technicznych i materiałowych,</w:t>
      </w:r>
    </w:p>
    <w:p w14:paraId="6F103D9B" w14:textId="66AB3E3F" w:rsidR="00D92324" w:rsidRPr="008A0D84" w:rsidRDefault="007E5B57" w:rsidP="008A0D84">
      <w:pPr>
        <w:pStyle w:val="Teksttreci0"/>
        <w:numPr>
          <w:ilvl w:val="0"/>
          <w:numId w:val="31"/>
        </w:numPr>
        <w:shd w:val="clear" w:color="auto" w:fill="auto"/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wyjaśnianie powstałych w toku realizacji wątpliwości dotyczących projektu i zawartych w nim rozwiązań, poprzez udzielanie dodatkowych informacji oraz opracowań i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uzupełnianie szczegółów dokumentacji,</w:t>
      </w:r>
    </w:p>
    <w:p w14:paraId="793E54B5" w14:textId="5266C7E7" w:rsidR="00D92324" w:rsidRPr="008A0D84" w:rsidRDefault="007E5B57" w:rsidP="008A0D84">
      <w:pPr>
        <w:pStyle w:val="Teksttreci0"/>
        <w:numPr>
          <w:ilvl w:val="0"/>
          <w:numId w:val="31"/>
        </w:numPr>
        <w:shd w:val="clear" w:color="auto" w:fill="auto"/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zatwierdzenie przez Wykonawcę wprowadzonych przez kierownika budowy/robót zmian w dokumentacji projektow</w:t>
      </w:r>
      <w:r w:rsidR="00A24553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>,</w:t>
      </w:r>
    </w:p>
    <w:p w14:paraId="580E0E19" w14:textId="7ABCE329" w:rsidR="00D92324" w:rsidRPr="008A0D84" w:rsidRDefault="007E5B57" w:rsidP="008A0D84">
      <w:pPr>
        <w:pStyle w:val="Teksttreci0"/>
        <w:numPr>
          <w:ilvl w:val="0"/>
          <w:numId w:val="31"/>
        </w:numPr>
        <w:shd w:val="clear" w:color="auto" w:fill="auto"/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uzgadnianie z Zamawiającym i Wykonawcą robót budowlanych możliwości wprowadzania zmian w stosunku do materiałów, rozwiązań użytkowych i technicznych przewidzianych w dokumentacji projektow</w:t>
      </w:r>
      <w:r w:rsidR="00A24553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>, w szczególności zmian zgłoszonych przez kierownika budowy lub inspektorów nadzoru inwestorskiego,</w:t>
      </w:r>
    </w:p>
    <w:p w14:paraId="111A2DB1" w14:textId="0D9C740E" w:rsidR="00D92324" w:rsidRPr="008A0D84" w:rsidRDefault="007E5B57" w:rsidP="008A0D84">
      <w:pPr>
        <w:pStyle w:val="Teksttreci0"/>
        <w:numPr>
          <w:ilvl w:val="0"/>
          <w:numId w:val="31"/>
        </w:numPr>
        <w:shd w:val="clear" w:color="auto" w:fill="auto"/>
        <w:spacing w:line="240" w:lineRule="auto"/>
        <w:rPr>
          <w:rFonts w:ascii="Arial" w:hAnsi="Arial" w:cs="Arial"/>
        </w:rPr>
      </w:pPr>
      <w:r w:rsidRPr="008A0D84">
        <w:rPr>
          <w:rFonts w:ascii="Arial" w:hAnsi="Arial" w:cs="Arial"/>
        </w:rPr>
        <w:t>udział w próbach instalacji i rozruchach, w naradach i komisjach technicznych, w</w:t>
      </w:r>
      <w:r w:rsidR="00C538DB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częściowych odbiorach robót oraz w odbiorze końcowym - w razie potrzeby.</w:t>
      </w:r>
    </w:p>
    <w:p w14:paraId="2003B821" w14:textId="78749AC1" w:rsidR="00D92324" w:rsidRPr="008A0D84" w:rsidRDefault="006C4B8B" w:rsidP="008A0D84">
      <w:pPr>
        <w:pStyle w:val="Teksttreci0"/>
        <w:numPr>
          <w:ilvl w:val="0"/>
          <w:numId w:val="35"/>
        </w:numPr>
        <w:shd w:val="clear" w:color="auto" w:fill="auto"/>
        <w:tabs>
          <w:tab w:val="left" w:pos="558"/>
        </w:tabs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W ramach obowiązków wynikających z nadzoru autorskiego Wykonawca dodatkowo, bez odrębnego wynagrodzenia, będzie służył pomocą Zamawiającemu, po wszczęciu przez Zamawiającego procedury wyboru wykonawcy robót budowlanych, w odpowiedzi na ewentualne pytania oferentów dotyczące wyjaśnień związanych z dokumentacją projektow</w:t>
      </w:r>
      <w:r w:rsidR="00A24553" w:rsidRPr="008A0D84">
        <w:rPr>
          <w:rFonts w:ascii="Arial" w:hAnsi="Arial" w:cs="Arial"/>
        </w:rPr>
        <w:t>o-kosztorysową</w:t>
      </w:r>
      <w:r w:rsidRPr="008A0D84">
        <w:rPr>
          <w:rFonts w:ascii="Arial" w:hAnsi="Arial" w:cs="Arial"/>
        </w:rPr>
        <w:t>.</w:t>
      </w:r>
    </w:p>
    <w:p w14:paraId="722D205C" w14:textId="0A10143C" w:rsidR="00D92324" w:rsidRPr="008A0D84" w:rsidRDefault="006C4B8B" w:rsidP="008A0D84">
      <w:pPr>
        <w:pStyle w:val="Teksttreci0"/>
        <w:numPr>
          <w:ilvl w:val="0"/>
          <w:numId w:val="35"/>
        </w:numPr>
        <w:shd w:val="clear" w:color="auto" w:fill="auto"/>
        <w:tabs>
          <w:tab w:val="left" w:pos="558"/>
        </w:tabs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Wykonawca zobowiązany jest do zapewnienia na naradach budowlanych, organizowanych przez Zamawiającego w ramach wykonania umowy z wykonawcą robót, obecności osób wyznaczonych przez niego do wykonania przedmiotu umowy, w</w:t>
      </w:r>
      <w:r w:rsidR="00A24553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szczególności wyznaczonego projektanta – koordynatora.</w:t>
      </w:r>
    </w:p>
    <w:p w14:paraId="448D61E6" w14:textId="77777777" w:rsidR="00D92324" w:rsidRPr="008A0D84" w:rsidRDefault="006C4B8B" w:rsidP="008A0D84">
      <w:pPr>
        <w:pStyle w:val="Teksttreci0"/>
        <w:numPr>
          <w:ilvl w:val="0"/>
          <w:numId w:val="35"/>
        </w:numPr>
        <w:shd w:val="clear" w:color="auto" w:fill="auto"/>
        <w:tabs>
          <w:tab w:val="left" w:pos="558"/>
        </w:tabs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Nadzór autorski pełniony będzie przez Wykonawcę na terenie budowy lub w przypadku takiej konieczności w siedzibie Zamawiającego lub Wykonawcy.</w:t>
      </w:r>
    </w:p>
    <w:p w14:paraId="2DC89240" w14:textId="0A1981E8" w:rsidR="00C00B1E" w:rsidRPr="008A0D84" w:rsidRDefault="006C4B8B" w:rsidP="008A0D84">
      <w:pPr>
        <w:pStyle w:val="Teksttreci0"/>
        <w:numPr>
          <w:ilvl w:val="0"/>
          <w:numId w:val="35"/>
        </w:numPr>
        <w:shd w:val="clear" w:color="auto" w:fill="auto"/>
        <w:tabs>
          <w:tab w:val="left" w:pos="558"/>
        </w:tabs>
        <w:spacing w:line="240" w:lineRule="auto"/>
        <w:ind w:left="360"/>
        <w:rPr>
          <w:rFonts w:ascii="Arial" w:hAnsi="Arial" w:cs="Arial"/>
        </w:rPr>
      </w:pPr>
      <w:r w:rsidRPr="008A0D84">
        <w:rPr>
          <w:rFonts w:ascii="Arial" w:hAnsi="Arial" w:cs="Arial"/>
        </w:rPr>
        <w:t>Za pełnienie czynności nadzoru autorskiego nie będą uznane działania Wykonawcy polegające na poprawianiu błędów dokumentacji projektow</w:t>
      </w:r>
      <w:r w:rsidR="00A24553" w:rsidRPr="008A0D84">
        <w:rPr>
          <w:rFonts w:ascii="Arial" w:hAnsi="Arial" w:cs="Arial"/>
        </w:rPr>
        <w:t>o-kosztorysowej</w:t>
      </w:r>
      <w:r w:rsidRPr="008A0D84">
        <w:rPr>
          <w:rFonts w:ascii="Arial" w:hAnsi="Arial" w:cs="Arial"/>
        </w:rPr>
        <w:t xml:space="preserve"> powstałych z</w:t>
      </w:r>
      <w:r w:rsidR="00A24553" w:rsidRPr="008A0D84">
        <w:rPr>
          <w:rFonts w:ascii="Arial" w:hAnsi="Arial" w:cs="Arial"/>
        </w:rPr>
        <w:t> </w:t>
      </w:r>
      <w:r w:rsidRPr="008A0D84">
        <w:rPr>
          <w:rFonts w:ascii="Arial" w:hAnsi="Arial" w:cs="Arial"/>
        </w:rPr>
        <w:t>winy Wykonawcy, stwierdzonych przy realizacji robót budowlanych.</w:t>
      </w:r>
    </w:p>
    <w:p w14:paraId="0153C788" w14:textId="4B639E40" w:rsidR="003B50C6" w:rsidRPr="008A0D84" w:rsidRDefault="003B50C6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Ochrona danych osobowych</w:t>
      </w:r>
    </w:p>
    <w:p w14:paraId="35ED4C6A" w14:textId="56C219FF" w:rsidR="003B50C6" w:rsidRPr="008A0D84" w:rsidRDefault="003B50C6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§</w:t>
      </w:r>
      <w:r w:rsidR="00F30AEE" w:rsidRPr="008A0D84">
        <w:rPr>
          <w:rFonts w:ascii="Arial" w:hAnsi="Arial" w:cs="Arial"/>
          <w:b/>
          <w:bCs/>
          <w:color w:val="000000" w:themeColor="text1"/>
        </w:rPr>
        <w:t xml:space="preserve"> </w:t>
      </w:r>
      <w:r w:rsidRPr="008A0D84">
        <w:rPr>
          <w:rFonts w:ascii="Arial" w:hAnsi="Arial" w:cs="Arial"/>
          <w:b/>
          <w:bCs/>
          <w:color w:val="000000" w:themeColor="text1"/>
        </w:rPr>
        <w:t>1</w:t>
      </w:r>
      <w:r w:rsidR="007A05DF" w:rsidRPr="008A0D84">
        <w:rPr>
          <w:rFonts w:ascii="Arial" w:hAnsi="Arial" w:cs="Arial"/>
          <w:b/>
          <w:bCs/>
          <w:color w:val="000000" w:themeColor="text1"/>
        </w:rPr>
        <w:t>3</w:t>
      </w:r>
      <w:r w:rsidR="00F30AEE"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33193E11" w14:textId="5E31B29D" w:rsidR="00F434E4" w:rsidRPr="008A0D84" w:rsidRDefault="00F434E4" w:rsidP="008A0D8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Zgodnie z art. 13 ust. 1 i 2 rozporządzenia Parlamentu Europejskiego i Rady (UE) 2016/679 z dnia 27 kwietnia 2016 r. w sprawie ochrony osób fizycznych w związku </w:t>
      </w:r>
      <w:r w:rsidRPr="008A0D84">
        <w:rPr>
          <w:rFonts w:ascii="Arial" w:hAnsi="Arial" w:cs="Arial"/>
          <w:color w:val="000000" w:themeColor="text1"/>
        </w:rPr>
        <w:lastRenderedPageBreak/>
        <w:t>z</w:t>
      </w:r>
      <w:r w:rsidR="00A24553" w:rsidRPr="008A0D84">
        <w:rPr>
          <w:rFonts w:ascii="Arial" w:hAnsi="Arial" w:cs="Arial"/>
          <w:color w:val="000000" w:themeColor="text1"/>
        </w:rPr>
        <w:t> </w:t>
      </w:r>
      <w:r w:rsidRPr="008A0D84">
        <w:rPr>
          <w:rFonts w:ascii="Arial" w:hAnsi="Arial" w:cs="Arial"/>
          <w:color w:val="000000" w:themeColor="text1"/>
        </w:rPr>
        <w:t xml:space="preserve">przetwarzaniem danych osobowych i w sprawie swobodnego przepływu takich danych oraz uchylenia dyrektywy 95/46/WE (ogólne rozporządzenie o ochronie danych) (Dz. Urz. UE L 119 z 04.05.2016, str. 1), dalej </w:t>
      </w:r>
      <w:r w:rsidRPr="008A0D84">
        <w:rPr>
          <w:rFonts w:ascii="Arial" w:hAnsi="Arial" w:cs="Arial"/>
          <w:i/>
          <w:iCs/>
          <w:color w:val="000000" w:themeColor="text1"/>
        </w:rPr>
        <w:t>„RODO”,</w:t>
      </w:r>
      <w:r w:rsidRPr="008A0D84">
        <w:rPr>
          <w:rFonts w:ascii="Arial" w:hAnsi="Arial" w:cs="Arial"/>
          <w:b/>
          <w:bCs/>
          <w:color w:val="000000" w:themeColor="text1"/>
        </w:rPr>
        <w:t xml:space="preserve"> Zamawiający informuje, że:</w:t>
      </w:r>
    </w:p>
    <w:p w14:paraId="636304A8" w14:textId="77777777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jest administratorem danych osobowych Wykonawcy oraz osób, których dane Wykonawca przekazał w niniejszym postępowaniu</w:t>
      </w:r>
      <w:r w:rsidRPr="008A0D84">
        <w:rPr>
          <w:rFonts w:ascii="Arial" w:hAnsi="Arial" w:cs="Arial"/>
          <w:i/>
          <w:iCs/>
          <w:color w:val="000000" w:themeColor="text1"/>
        </w:rPr>
        <w:t>;</w:t>
      </w:r>
    </w:p>
    <w:p w14:paraId="7FDA0624" w14:textId="77777777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dane osobowe Wykonawcy przetwarzane będą na podstawie art. 6 ust. 1 lit. c RODO w celu związanym z postępowaniem o udzielenie niniejszego zamówienia publicznego  prowadzonego w trybie podstawowym;</w:t>
      </w:r>
    </w:p>
    <w:p w14:paraId="615A55AD" w14:textId="77777777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odbiorcami danych osobowych Wykonawcy będą osoby lub podmioty, którym udostępniona zostanie dokumentacja postępowania w oparciu o art. 18 oraz art. 74 ustawy z dnia 11 września 2019 r. Prawo zamówień publicznych (Dz. U. z 2021 r. poz. 1129 z </w:t>
      </w:r>
      <w:proofErr w:type="spellStart"/>
      <w:r w:rsidRPr="008A0D84">
        <w:rPr>
          <w:rFonts w:ascii="Arial" w:hAnsi="Arial" w:cs="Arial"/>
          <w:color w:val="000000" w:themeColor="text1"/>
        </w:rPr>
        <w:t>późn</w:t>
      </w:r>
      <w:proofErr w:type="spellEnd"/>
      <w:r w:rsidRPr="008A0D84">
        <w:rPr>
          <w:rFonts w:ascii="Arial" w:hAnsi="Arial" w:cs="Arial"/>
          <w:color w:val="000000" w:themeColor="text1"/>
        </w:rPr>
        <w:t xml:space="preserve">. zm.), dalej „ustawa </w:t>
      </w:r>
      <w:proofErr w:type="spellStart"/>
      <w:r w:rsidRPr="008A0D84">
        <w:rPr>
          <w:rFonts w:ascii="Arial" w:hAnsi="Arial" w:cs="Arial"/>
          <w:color w:val="000000" w:themeColor="text1"/>
        </w:rPr>
        <w:t>Pzp</w:t>
      </w:r>
      <w:proofErr w:type="spellEnd"/>
      <w:r w:rsidRPr="008A0D84">
        <w:rPr>
          <w:rFonts w:ascii="Arial" w:hAnsi="Arial" w:cs="Arial"/>
          <w:color w:val="000000" w:themeColor="text1"/>
        </w:rPr>
        <w:t>”;</w:t>
      </w:r>
    </w:p>
    <w:p w14:paraId="042FE5B1" w14:textId="53EE2432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dane osobowe Wykonawcy będą przechowywane, zgodnie z art. 78 ust. 1 ustawy </w:t>
      </w:r>
      <w:proofErr w:type="spellStart"/>
      <w:r w:rsidRPr="008A0D84">
        <w:rPr>
          <w:rFonts w:ascii="Arial" w:hAnsi="Arial" w:cs="Arial"/>
          <w:color w:val="000000" w:themeColor="text1"/>
        </w:rPr>
        <w:t>Pzp</w:t>
      </w:r>
      <w:proofErr w:type="spellEnd"/>
      <w:r w:rsidRPr="008A0D84">
        <w:rPr>
          <w:rFonts w:ascii="Arial" w:hAnsi="Arial" w:cs="Arial"/>
          <w:color w:val="000000" w:themeColor="text1"/>
        </w:rPr>
        <w:t>, przez okres 4 lat od dnia zakończenia postępowania o udzielenie zamówienia, w</w:t>
      </w:r>
      <w:r w:rsidR="00A24553" w:rsidRPr="008A0D84">
        <w:rPr>
          <w:rFonts w:ascii="Arial" w:hAnsi="Arial" w:cs="Arial"/>
          <w:color w:val="000000" w:themeColor="text1"/>
        </w:rPr>
        <w:t> </w:t>
      </w:r>
      <w:r w:rsidRPr="008A0D84">
        <w:rPr>
          <w:rFonts w:ascii="Arial" w:hAnsi="Arial" w:cs="Arial"/>
          <w:color w:val="000000" w:themeColor="text1"/>
        </w:rPr>
        <w:t>sposób gwarantujący jego nienaruszalność.</w:t>
      </w:r>
    </w:p>
    <w:p w14:paraId="0BD417C3" w14:textId="77777777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obowiązek podania przez Wykonawcę danych osobowych bezpośrednio go dotyczących jest wymogiem ustawowym określonym w przepisach ustawy </w:t>
      </w:r>
      <w:proofErr w:type="spellStart"/>
      <w:r w:rsidRPr="008A0D84">
        <w:rPr>
          <w:rFonts w:ascii="Arial" w:hAnsi="Arial" w:cs="Arial"/>
          <w:color w:val="000000" w:themeColor="text1"/>
        </w:rPr>
        <w:t>Pzp</w:t>
      </w:r>
      <w:proofErr w:type="spellEnd"/>
      <w:r w:rsidRPr="008A0D84">
        <w:rPr>
          <w:rFonts w:ascii="Arial" w:hAnsi="Arial" w:cs="Arial"/>
          <w:color w:val="000000" w:themeColor="text1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A0D84">
        <w:rPr>
          <w:rFonts w:ascii="Arial" w:hAnsi="Arial" w:cs="Arial"/>
          <w:color w:val="000000" w:themeColor="text1"/>
        </w:rPr>
        <w:t>Pzp</w:t>
      </w:r>
      <w:proofErr w:type="spellEnd"/>
      <w:r w:rsidRPr="008A0D84">
        <w:rPr>
          <w:rFonts w:ascii="Arial" w:hAnsi="Arial" w:cs="Arial"/>
          <w:color w:val="000000" w:themeColor="text1"/>
        </w:rPr>
        <w:t>;</w:t>
      </w:r>
    </w:p>
    <w:p w14:paraId="7F24CBEE" w14:textId="0D1A057B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w odniesieniu do danych osobowych Wykonawcy decyzje nie będą podejmowane w</w:t>
      </w:r>
      <w:r w:rsidR="00A24553" w:rsidRPr="008A0D84">
        <w:rPr>
          <w:rFonts w:ascii="Arial" w:hAnsi="Arial" w:cs="Arial"/>
          <w:color w:val="000000" w:themeColor="text1"/>
        </w:rPr>
        <w:t> </w:t>
      </w:r>
      <w:r w:rsidRPr="008A0D84">
        <w:rPr>
          <w:rFonts w:ascii="Arial" w:hAnsi="Arial" w:cs="Arial"/>
          <w:color w:val="000000" w:themeColor="text1"/>
        </w:rPr>
        <w:t>sposób zautomatyzowany, stosownie do art. 22 RODO;</w:t>
      </w:r>
    </w:p>
    <w:p w14:paraId="14D8E3E2" w14:textId="0FF32D7D" w:rsidR="00F434E4" w:rsidRPr="008A0D84" w:rsidRDefault="00F434E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Wykonawca posiada:</w:t>
      </w:r>
    </w:p>
    <w:p w14:paraId="40F5C46B" w14:textId="77777777" w:rsidR="00F434E4" w:rsidRPr="008A0D84" w:rsidRDefault="00F434E4" w:rsidP="008A0D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na podstawie art. 15 RODO prawo dostępu do danych osobowych dotyczących Wykonawcy;</w:t>
      </w:r>
    </w:p>
    <w:p w14:paraId="4655B160" w14:textId="77777777" w:rsidR="00F434E4" w:rsidRPr="008A0D84" w:rsidRDefault="00F434E4" w:rsidP="008A0D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 xml:space="preserve">na podstawie art. 16 RODO prawo do sprostowania danych osobowych, o ile ich zmiana nie skutkuje zmianą wyniku postępowania o udzielenie zamówienia publicznego ani zmianą postanowień umowy w zakresie niezgodnym z ustawą </w:t>
      </w:r>
      <w:proofErr w:type="spellStart"/>
      <w:r w:rsidRPr="008A0D84">
        <w:rPr>
          <w:rFonts w:ascii="Arial" w:hAnsi="Arial" w:cs="Arial"/>
          <w:color w:val="000000" w:themeColor="text1"/>
        </w:rPr>
        <w:t>Pzp</w:t>
      </w:r>
      <w:proofErr w:type="spellEnd"/>
      <w:r w:rsidRPr="008A0D84">
        <w:rPr>
          <w:rFonts w:ascii="Arial" w:hAnsi="Arial" w:cs="Arial"/>
          <w:color w:val="000000" w:themeColor="text1"/>
        </w:rPr>
        <w:t xml:space="preserve"> oraz nie narusza integralności protokołu oraz jego załączników;</w:t>
      </w:r>
    </w:p>
    <w:p w14:paraId="7F17DA49" w14:textId="77777777" w:rsidR="00F434E4" w:rsidRPr="008A0D84" w:rsidRDefault="00F434E4" w:rsidP="008A0D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na podstawie art. 18 RODO prawo żądania od administratora ograniczenia przetwarzania danych osobowych z zastrzeżeniem przypadków, o których mowa w art. 18 ust. 2 RODO;</w:t>
      </w:r>
    </w:p>
    <w:p w14:paraId="23A418EA" w14:textId="77777777" w:rsidR="002A1C0A" w:rsidRPr="008A0D84" w:rsidRDefault="00F434E4" w:rsidP="008A0D8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prawo do wniesienia skargi do Prezesa Urzędu Ochrony Danych Osobowych, gdy Wykonawca uzna, że przetwarzanie jego danych osobowych narusza przepisy RODO;</w:t>
      </w:r>
    </w:p>
    <w:p w14:paraId="6AA1ADD5" w14:textId="2D795AFB" w:rsidR="007275A4" w:rsidRPr="008A0D84" w:rsidRDefault="007275A4" w:rsidP="008A0D8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Wykonawcy nie przysługuje:</w:t>
      </w:r>
    </w:p>
    <w:p w14:paraId="257B6954" w14:textId="77777777" w:rsidR="008E15E0" w:rsidRPr="008A0D84" w:rsidRDefault="007275A4" w:rsidP="008A0D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w związku z art. 17 ust. 3 lit. b, d lub e RODO prawo do usunięcia danych osobowych;</w:t>
      </w:r>
    </w:p>
    <w:p w14:paraId="6E00EBCD" w14:textId="77777777" w:rsidR="008E15E0" w:rsidRPr="008A0D84" w:rsidRDefault="007275A4" w:rsidP="008A0D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prawo do przenoszenia danych osobowych, o którym mowa w art. 20 RODO;</w:t>
      </w:r>
    </w:p>
    <w:p w14:paraId="7051F184" w14:textId="3B8F8771" w:rsidR="007275A4" w:rsidRPr="008A0D84" w:rsidRDefault="007275A4" w:rsidP="008A0D8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23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na podstawie art. 21 RODO prawo sprzeciwu, wobec przetwarzania danych</w:t>
      </w:r>
      <w:r w:rsidR="008E15E0" w:rsidRPr="008A0D84">
        <w:rPr>
          <w:rFonts w:ascii="Arial" w:hAnsi="Arial" w:cs="Arial"/>
        </w:rPr>
        <w:t xml:space="preserve"> </w:t>
      </w:r>
      <w:r w:rsidRPr="008A0D84">
        <w:rPr>
          <w:rFonts w:ascii="Arial" w:hAnsi="Arial" w:cs="Arial"/>
        </w:rPr>
        <w:t>osobowych, gdyż podstawą prawną przetwarzania danych osobowych Wykonawcy jest art. 6 ust. 1 lit. c RODO.</w:t>
      </w:r>
    </w:p>
    <w:p w14:paraId="4B51F009" w14:textId="77777777" w:rsidR="00AF06CC" w:rsidRPr="008A0D84" w:rsidRDefault="008E15E0" w:rsidP="008A0D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</w:t>
      </w:r>
      <w:r w:rsidR="00AF06CC" w:rsidRPr="008A0D84">
        <w:rPr>
          <w:rFonts w:ascii="Arial" w:hAnsi="Arial" w:cs="Arial"/>
          <w:color w:val="000000" w:themeColor="text1"/>
        </w:rPr>
        <w:t>.</w:t>
      </w:r>
    </w:p>
    <w:p w14:paraId="5585E228" w14:textId="77777777" w:rsidR="00AF06CC" w:rsidRPr="008A0D84" w:rsidRDefault="008E15E0" w:rsidP="008A0D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4A64BD9B" w14:textId="5F7393EA" w:rsidR="00AF06CC" w:rsidRPr="008A0D84" w:rsidRDefault="008E15E0" w:rsidP="008A0D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</w:rPr>
        <w:t>Wystąpienie z żądaniem, o którym mowa w art. 18 ust. 1 rozporządzenia 2016/679, nie ogranicza przetwarzania danych osobowych do czasu zakończenia postępowania o</w:t>
      </w:r>
      <w:r w:rsidR="00C538DB" w:rsidRPr="008A0D84">
        <w:rPr>
          <w:rFonts w:ascii="Arial" w:hAnsi="Arial" w:cs="Arial"/>
          <w:color w:val="000000" w:themeColor="text1"/>
        </w:rPr>
        <w:t> </w:t>
      </w:r>
      <w:r w:rsidRPr="008A0D84">
        <w:rPr>
          <w:rFonts w:ascii="Arial" w:hAnsi="Arial" w:cs="Arial"/>
          <w:color w:val="000000" w:themeColor="text1"/>
        </w:rPr>
        <w:t>udzielenie zamówienia publicznego lub konkursu.</w:t>
      </w:r>
    </w:p>
    <w:p w14:paraId="50A5AAAF" w14:textId="57900034" w:rsidR="008E15E0" w:rsidRPr="008A0D84" w:rsidRDefault="008E15E0" w:rsidP="008A0D8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bidi="pl-PL"/>
        </w:rPr>
        <w:t>W przypadku danych osobowych zamieszczonych przez Zamawiającego w Biuletynie Zamówień Publicznych, prawa, o których mowa w art. 15 i art. 16 rozporządzenia 2016/679, są wykonywane w drodze żądania skierowanego do Zamawiającego</w:t>
      </w:r>
    </w:p>
    <w:p w14:paraId="290BF149" w14:textId="7120E506" w:rsidR="009C29CE" w:rsidRPr="008A0D84" w:rsidRDefault="001D0784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lastRenderedPageBreak/>
        <w:t>Postanowienia końcowe</w:t>
      </w:r>
    </w:p>
    <w:p w14:paraId="67377EDE" w14:textId="238A639F" w:rsidR="009C29CE" w:rsidRPr="008A0D84" w:rsidRDefault="009C29CE" w:rsidP="008A0D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§</w:t>
      </w:r>
      <w:r w:rsidR="00F30AEE" w:rsidRPr="008A0D84">
        <w:rPr>
          <w:rFonts w:ascii="Arial" w:hAnsi="Arial" w:cs="Arial"/>
          <w:b/>
          <w:bCs/>
          <w:color w:val="000000" w:themeColor="text1"/>
        </w:rPr>
        <w:t xml:space="preserve"> </w:t>
      </w:r>
      <w:r w:rsidR="001D0784" w:rsidRPr="008A0D84">
        <w:rPr>
          <w:rFonts w:ascii="Arial" w:hAnsi="Arial" w:cs="Arial"/>
          <w:b/>
          <w:bCs/>
          <w:color w:val="000000" w:themeColor="text1"/>
        </w:rPr>
        <w:t>1</w:t>
      </w:r>
      <w:r w:rsidR="007A05DF" w:rsidRPr="008A0D84">
        <w:rPr>
          <w:rFonts w:ascii="Arial" w:hAnsi="Arial" w:cs="Arial"/>
          <w:b/>
          <w:bCs/>
          <w:color w:val="000000" w:themeColor="text1"/>
        </w:rPr>
        <w:t>4</w:t>
      </w:r>
      <w:r w:rsidR="00F30AEE" w:rsidRPr="008A0D84">
        <w:rPr>
          <w:rFonts w:ascii="Arial" w:hAnsi="Arial" w:cs="Arial"/>
          <w:b/>
          <w:bCs/>
          <w:color w:val="000000" w:themeColor="text1"/>
        </w:rPr>
        <w:t>.</w:t>
      </w:r>
    </w:p>
    <w:p w14:paraId="306DA6DB" w14:textId="14A2E7B5" w:rsidR="009C29CE" w:rsidRPr="008A0D84" w:rsidRDefault="00995686" w:rsidP="008A0D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W sprawach nieuregulowanych niniejszą umową stosuje się przepisy obowiązującego prawa, w szczególności Kodeksu cywilnego, Prawa zamówień publicznych, Prawa budowlanego oraz rozporządzeń wykonawczych wydanych na ich podstawie</w:t>
      </w:r>
      <w:r w:rsidR="009C29CE" w:rsidRPr="008A0D84">
        <w:rPr>
          <w:rFonts w:ascii="Arial" w:hAnsi="Arial" w:cs="Arial"/>
          <w:color w:val="000000" w:themeColor="text1"/>
        </w:rPr>
        <w:t xml:space="preserve"> zmiany </w:t>
      </w:r>
      <w:r w:rsidR="009C29CE" w:rsidRPr="008A0D84">
        <w:rPr>
          <w:rFonts w:ascii="Arial" w:hAnsi="Arial" w:cs="Arial"/>
          <w:color w:val="000000" w:themeColor="text1"/>
          <w:lang w:val="pl-PL"/>
        </w:rPr>
        <w:t>niniejszej umowy wymagają formy pisemnej pod rygorem nieważności.</w:t>
      </w:r>
    </w:p>
    <w:p w14:paraId="5F2FBEFE" w14:textId="2B9D9205" w:rsidR="009C29CE" w:rsidRPr="008A0D84" w:rsidRDefault="00B00493" w:rsidP="008A0D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Każda ze Stron, jeżeli uzna, iż prawidłowe wykonanie niniejszej umowy tego wymaga, może zażądać spotkania w celu wymiany informacji i podjęcia kroków zmierzających do wyeliminowania wszelkich nieprawidłowości związanych z realizacją umowy.</w:t>
      </w:r>
    </w:p>
    <w:p w14:paraId="50775BCD" w14:textId="42F55DB9" w:rsidR="009C29CE" w:rsidRPr="008A0D84" w:rsidRDefault="00B00493" w:rsidP="008A0D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Wykonawca nie może przenieść wierzytelności wynikających z niniejszej umowy na osobę trzecią bez uprzedniej zgody Zamawiającego, wyrażonej w formie pisemnej pod rygorem nieważności.</w:t>
      </w:r>
    </w:p>
    <w:p w14:paraId="054D1967" w14:textId="77777777" w:rsidR="00B00493" w:rsidRPr="008A0D84" w:rsidRDefault="00B00493" w:rsidP="008A0D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  <w:color w:val="000000" w:themeColor="text1"/>
          <w:lang w:val="pl-PL"/>
        </w:rPr>
        <w:t>Wszelkie spory, wynikające z niniejszej umowy lub powstające w związku z umową będą rozstrzygane przez sąd właściwy dla siedziby Zamawiającego.</w:t>
      </w:r>
    </w:p>
    <w:p w14:paraId="7B408136" w14:textId="51F02876" w:rsidR="00FC3263" w:rsidRPr="008A0D84" w:rsidRDefault="00B00493" w:rsidP="008A0D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8A0D84">
        <w:rPr>
          <w:rFonts w:ascii="Arial" w:hAnsi="Arial" w:cs="Arial"/>
        </w:rPr>
        <w:t>Umowę sporządzono w czterech jednobrzmiących egzemplarzach: trzy egzemplarze dla Zamawiającego, jeden egzemplarz dla Wykonawcy.</w:t>
      </w:r>
    </w:p>
    <w:p w14:paraId="0416F26F" w14:textId="77777777" w:rsidR="00B00493" w:rsidRPr="008A0D84" w:rsidRDefault="00B00493" w:rsidP="008A0D8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DE8D0ED" w14:textId="77777777" w:rsidR="00045A84" w:rsidRPr="008A0D84" w:rsidRDefault="00045A84" w:rsidP="008A0D84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F8863" w14:textId="7A638CA0" w:rsidR="001E5BD8" w:rsidRPr="008A0D84" w:rsidRDefault="0011390C" w:rsidP="008A0D84">
      <w:pPr>
        <w:spacing w:after="0" w:line="240" w:lineRule="auto"/>
        <w:ind w:firstLine="708"/>
        <w:rPr>
          <w:rFonts w:ascii="Arial" w:hAnsi="Arial" w:cs="Arial"/>
          <w:b/>
          <w:bCs/>
          <w:color w:val="000000" w:themeColor="text1"/>
        </w:rPr>
      </w:pPr>
      <w:r w:rsidRPr="008A0D84">
        <w:rPr>
          <w:rFonts w:ascii="Arial" w:hAnsi="Arial" w:cs="Arial"/>
          <w:b/>
          <w:bCs/>
          <w:color w:val="000000" w:themeColor="text1"/>
        </w:rPr>
        <w:t>WYKONAWCA</w:t>
      </w:r>
      <w:r w:rsidR="00E5132A" w:rsidRPr="008A0D84">
        <w:rPr>
          <w:rFonts w:ascii="Arial" w:hAnsi="Arial" w:cs="Arial"/>
          <w:b/>
          <w:bCs/>
          <w:color w:val="000000" w:themeColor="text1"/>
        </w:rPr>
        <w:tab/>
      </w:r>
      <w:r w:rsidR="00E5132A" w:rsidRPr="008A0D84">
        <w:rPr>
          <w:rFonts w:ascii="Arial" w:hAnsi="Arial" w:cs="Arial"/>
          <w:b/>
          <w:bCs/>
          <w:color w:val="000000" w:themeColor="text1"/>
        </w:rPr>
        <w:tab/>
      </w:r>
      <w:r w:rsidR="00E5132A" w:rsidRPr="008A0D84">
        <w:rPr>
          <w:rFonts w:ascii="Arial" w:hAnsi="Arial" w:cs="Arial"/>
          <w:b/>
          <w:bCs/>
          <w:color w:val="000000" w:themeColor="text1"/>
        </w:rPr>
        <w:tab/>
      </w:r>
      <w:r w:rsidR="00E5132A" w:rsidRPr="008A0D84">
        <w:rPr>
          <w:rFonts w:ascii="Arial" w:hAnsi="Arial" w:cs="Arial"/>
          <w:b/>
          <w:bCs/>
          <w:color w:val="000000" w:themeColor="text1"/>
        </w:rPr>
        <w:tab/>
      </w:r>
      <w:r w:rsidR="00E5132A" w:rsidRPr="008A0D84">
        <w:rPr>
          <w:rFonts w:ascii="Arial" w:hAnsi="Arial" w:cs="Arial"/>
          <w:b/>
          <w:bCs/>
          <w:color w:val="000000" w:themeColor="text1"/>
        </w:rPr>
        <w:tab/>
      </w:r>
      <w:r w:rsidR="001E5BD8" w:rsidRPr="008A0D84">
        <w:rPr>
          <w:rFonts w:ascii="Arial" w:hAnsi="Arial" w:cs="Arial"/>
          <w:b/>
          <w:bCs/>
          <w:color w:val="000000" w:themeColor="text1"/>
        </w:rPr>
        <w:tab/>
      </w:r>
      <w:r w:rsidR="001E5BD8" w:rsidRPr="008A0D84">
        <w:rPr>
          <w:rFonts w:ascii="Arial" w:hAnsi="Arial" w:cs="Arial"/>
          <w:b/>
          <w:bCs/>
          <w:color w:val="000000" w:themeColor="text1"/>
        </w:rPr>
        <w:tab/>
      </w:r>
      <w:r w:rsidRPr="008A0D84">
        <w:rPr>
          <w:rFonts w:ascii="Arial" w:hAnsi="Arial" w:cs="Arial"/>
          <w:b/>
          <w:bCs/>
          <w:color w:val="000000" w:themeColor="text1"/>
        </w:rPr>
        <w:t>ZAMAWIAJĄCY</w:t>
      </w:r>
    </w:p>
    <w:sectPr w:rsidR="001E5BD8" w:rsidRPr="008A0D84" w:rsidSect="00C85A06">
      <w:footerReference w:type="default" r:id="rId8"/>
      <w:pgSz w:w="11906" w:h="16838"/>
      <w:pgMar w:top="1418" w:right="1418" w:bottom="1418" w:left="1418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1435" w14:textId="77777777" w:rsidR="00924497" w:rsidRDefault="00924497" w:rsidP="00DC0DC8">
      <w:pPr>
        <w:spacing w:after="0" w:line="240" w:lineRule="auto"/>
      </w:pPr>
      <w:r>
        <w:separator/>
      </w:r>
    </w:p>
  </w:endnote>
  <w:endnote w:type="continuationSeparator" w:id="0">
    <w:p w14:paraId="7EBF39B1" w14:textId="77777777" w:rsidR="00924497" w:rsidRDefault="00924497" w:rsidP="00DC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8"/>
      </w:rPr>
      <w:id w:val="225265440"/>
      <w:docPartObj>
        <w:docPartGallery w:val="Page Numbers (Bottom of Page)"/>
        <w:docPartUnique/>
      </w:docPartObj>
    </w:sdtPr>
    <w:sdtContent>
      <w:p w14:paraId="77264247" w14:textId="77777777" w:rsidR="00377406" w:rsidRPr="00377406" w:rsidRDefault="0037740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377406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377406">
          <w:rPr>
            <w:rFonts w:eastAsiaTheme="minorEastAsia" w:cs="Times New Roman"/>
            <w:sz w:val="14"/>
          </w:rPr>
          <w:fldChar w:fldCharType="begin"/>
        </w:r>
        <w:r w:rsidRPr="00377406">
          <w:rPr>
            <w:sz w:val="14"/>
          </w:rPr>
          <w:instrText>PAGE    \* MERGEFORMAT</w:instrText>
        </w:r>
        <w:r w:rsidRPr="00377406">
          <w:rPr>
            <w:rFonts w:eastAsiaTheme="minorEastAsia" w:cs="Times New Roman"/>
            <w:sz w:val="14"/>
          </w:rPr>
          <w:fldChar w:fldCharType="separate"/>
        </w:r>
        <w:r w:rsidRPr="00377406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377406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65BF4416" w14:textId="77777777" w:rsidR="00377406" w:rsidRDefault="00377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6C7D" w14:textId="77777777" w:rsidR="00924497" w:rsidRDefault="00924497" w:rsidP="00DC0DC8">
      <w:pPr>
        <w:spacing w:after="0" w:line="240" w:lineRule="auto"/>
      </w:pPr>
      <w:r>
        <w:separator/>
      </w:r>
    </w:p>
  </w:footnote>
  <w:footnote w:type="continuationSeparator" w:id="0">
    <w:p w14:paraId="4F047D3C" w14:textId="77777777" w:rsidR="00924497" w:rsidRDefault="00924497" w:rsidP="00DC0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5FF"/>
    <w:multiLevelType w:val="hybridMultilevel"/>
    <w:tmpl w:val="76A63612"/>
    <w:lvl w:ilvl="0" w:tplc="E91A20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4FC0"/>
    <w:multiLevelType w:val="hybridMultilevel"/>
    <w:tmpl w:val="86F0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ECE"/>
    <w:multiLevelType w:val="hybridMultilevel"/>
    <w:tmpl w:val="E55ECA48"/>
    <w:lvl w:ilvl="0" w:tplc="D4A2E7B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433D"/>
    <w:multiLevelType w:val="hybridMultilevel"/>
    <w:tmpl w:val="9AC03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2907"/>
    <w:multiLevelType w:val="hybridMultilevel"/>
    <w:tmpl w:val="4724A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55286A"/>
    <w:multiLevelType w:val="hybridMultilevel"/>
    <w:tmpl w:val="482ADE28"/>
    <w:lvl w:ilvl="0" w:tplc="F10E270C">
      <w:start w:val="8"/>
      <w:numFmt w:val="decimal"/>
      <w:lvlText w:val="%1."/>
      <w:lvlJc w:val="left"/>
      <w:pPr>
        <w:ind w:left="27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B6A4D"/>
    <w:multiLevelType w:val="hybridMultilevel"/>
    <w:tmpl w:val="8F9E2FAA"/>
    <w:lvl w:ilvl="0" w:tplc="12A466A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75381C"/>
    <w:multiLevelType w:val="hybridMultilevel"/>
    <w:tmpl w:val="6FB26462"/>
    <w:lvl w:ilvl="0" w:tplc="09F8B85A">
      <w:start w:val="7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F1B5B"/>
    <w:multiLevelType w:val="hybridMultilevel"/>
    <w:tmpl w:val="74788ECA"/>
    <w:lvl w:ilvl="0" w:tplc="2244E20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058EE"/>
    <w:multiLevelType w:val="hybridMultilevel"/>
    <w:tmpl w:val="B5785184"/>
    <w:lvl w:ilvl="0" w:tplc="2102D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87FFB"/>
    <w:multiLevelType w:val="hybridMultilevel"/>
    <w:tmpl w:val="4F0E4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4020"/>
    <w:multiLevelType w:val="hybridMultilevel"/>
    <w:tmpl w:val="AB686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A58CE"/>
    <w:multiLevelType w:val="hybridMultilevel"/>
    <w:tmpl w:val="92507E36"/>
    <w:lvl w:ilvl="0" w:tplc="12A466A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5B1EED"/>
    <w:multiLevelType w:val="hybridMultilevel"/>
    <w:tmpl w:val="7A6E3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47302"/>
    <w:multiLevelType w:val="hybridMultilevel"/>
    <w:tmpl w:val="BB0AE1F4"/>
    <w:lvl w:ilvl="0" w:tplc="12A46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D6CAC"/>
    <w:multiLevelType w:val="hybridMultilevel"/>
    <w:tmpl w:val="BD3EA4AC"/>
    <w:lvl w:ilvl="0" w:tplc="12A46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11473"/>
    <w:multiLevelType w:val="multilevel"/>
    <w:tmpl w:val="55503924"/>
    <w:lvl w:ilvl="0">
      <w:start w:val="1"/>
      <w:numFmt w:val="decimal"/>
      <w:lvlText w:val="%1."/>
      <w:lvlJc w:val="left"/>
      <w:rPr>
        <w:rFonts w:ascii="Arial" w:eastAsia="Cambri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0D2F04"/>
    <w:multiLevelType w:val="hybridMultilevel"/>
    <w:tmpl w:val="8F9E2FAA"/>
    <w:lvl w:ilvl="0" w:tplc="FFFFFFFF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470891"/>
    <w:multiLevelType w:val="hybridMultilevel"/>
    <w:tmpl w:val="B3BCD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5964EF"/>
    <w:multiLevelType w:val="hybridMultilevel"/>
    <w:tmpl w:val="91BA13DC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90B57"/>
    <w:multiLevelType w:val="hybridMultilevel"/>
    <w:tmpl w:val="614C2ED8"/>
    <w:lvl w:ilvl="0" w:tplc="7B980B9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F2C85"/>
    <w:multiLevelType w:val="hybridMultilevel"/>
    <w:tmpl w:val="71C289B0"/>
    <w:lvl w:ilvl="0" w:tplc="146E08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11280"/>
    <w:multiLevelType w:val="hybridMultilevel"/>
    <w:tmpl w:val="034A8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E4B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6D8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EE1896"/>
    <w:multiLevelType w:val="hybridMultilevel"/>
    <w:tmpl w:val="B6CAF19C"/>
    <w:lvl w:ilvl="0" w:tplc="2102D5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2049F8"/>
    <w:multiLevelType w:val="multilevel"/>
    <w:tmpl w:val="201ACF60"/>
    <w:lvl w:ilvl="0">
      <w:start w:val="1"/>
      <w:numFmt w:val="decimal"/>
      <w:lvlText w:val="%1)"/>
      <w:lvlJc w:val="left"/>
      <w:rPr>
        <w:rFonts w:ascii="Arial" w:eastAsia="Cambri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C46178"/>
    <w:multiLevelType w:val="hybridMultilevel"/>
    <w:tmpl w:val="F0B275DC"/>
    <w:lvl w:ilvl="0" w:tplc="12A466A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F77401"/>
    <w:multiLevelType w:val="hybridMultilevel"/>
    <w:tmpl w:val="800008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317AA"/>
    <w:multiLevelType w:val="hybridMultilevel"/>
    <w:tmpl w:val="F6A0E3E2"/>
    <w:lvl w:ilvl="0" w:tplc="4AB0972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60A18"/>
    <w:multiLevelType w:val="multilevel"/>
    <w:tmpl w:val="77FEC258"/>
    <w:lvl w:ilvl="0">
      <w:start w:val="1"/>
      <w:numFmt w:val="decimal"/>
      <w:lvlText w:val="%1)"/>
      <w:lvlJc w:val="left"/>
      <w:rPr>
        <w:rFonts w:ascii="Arial" w:eastAsia="Cambri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933DAE"/>
    <w:multiLevelType w:val="hybridMultilevel"/>
    <w:tmpl w:val="91BA1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25D8B"/>
    <w:multiLevelType w:val="hybridMultilevel"/>
    <w:tmpl w:val="F31ABB7E"/>
    <w:lvl w:ilvl="0" w:tplc="A41A07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63731"/>
    <w:multiLevelType w:val="hybridMultilevel"/>
    <w:tmpl w:val="11D451DC"/>
    <w:lvl w:ilvl="0" w:tplc="D2A4698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E28FF"/>
    <w:multiLevelType w:val="hybridMultilevel"/>
    <w:tmpl w:val="7412759C"/>
    <w:lvl w:ilvl="0" w:tplc="6630AC78">
      <w:start w:val="1"/>
      <w:numFmt w:val="decimal"/>
      <w:lvlText w:val="%1."/>
      <w:lvlJc w:val="left"/>
      <w:pPr>
        <w:ind w:left="347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2459E"/>
    <w:multiLevelType w:val="hybridMultilevel"/>
    <w:tmpl w:val="DCC05BE6"/>
    <w:lvl w:ilvl="0" w:tplc="38127114">
      <w:start w:val="1"/>
      <w:numFmt w:val="decimal"/>
      <w:lvlText w:val="%1."/>
      <w:lvlJc w:val="left"/>
      <w:pPr>
        <w:ind w:left="27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756FC"/>
    <w:multiLevelType w:val="hybridMultilevel"/>
    <w:tmpl w:val="8F9E2FAA"/>
    <w:lvl w:ilvl="0" w:tplc="FFFFFFFF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B07285"/>
    <w:multiLevelType w:val="hybridMultilevel"/>
    <w:tmpl w:val="78105DB8"/>
    <w:lvl w:ilvl="0" w:tplc="12A46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F7CF6"/>
    <w:multiLevelType w:val="hybridMultilevel"/>
    <w:tmpl w:val="9B3CD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61C99"/>
    <w:multiLevelType w:val="hybridMultilevel"/>
    <w:tmpl w:val="A6F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C2BF5"/>
    <w:multiLevelType w:val="hybridMultilevel"/>
    <w:tmpl w:val="304E709C"/>
    <w:lvl w:ilvl="0" w:tplc="12A46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B78AD"/>
    <w:multiLevelType w:val="hybridMultilevel"/>
    <w:tmpl w:val="6160F6AC"/>
    <w:lvl w:ilvl="0" w:tplc="61845AEC">
      <w:start w:val="1"/>
      <w:numFmt w:val="decimal"/>
      <w:lvlText w:val="%1."/>
      <w:lvlJc w:val="left"/>
      <w:pPr>
        <w:ind w:left="857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9291" w:hanging="360"/>
      </w:pPr>
    </w:lvl>
    <w:lvl w:ilvl="2" w:tplc="0415001B" w:tentative="1">
      <w:start w:val="1"/>
      <w:numFmt w:val="lowerRoman"/>
      <w:lvlText w:val="%3."/>
      <w:lvlJc w:val="right"/>
      <w:pPr>
        <w:ind w:left="10011" w:hanging="180"/>
      </w:pPr>
    </w:lvl>
    <w:lvl w:ilvl="3" w:tplc="0415000F" w:tentative="1">
      <w:start w:val="1"/>
      <w:numFmt w:val="decimal"/>
      <w:lvlText w:val="%4."/>
      <w:lvlJc w:val="left"/>
      <w:pPr>
        <w:ind w:left="10731" w:hanging="360"/>
      </w:pPr>
    </w:lvl>
    <w:lvl w:ilvl="4" w:tplc="04150019" w:tentative="1">
      <w:start w:val="1"/>
      <w:numFmt w:val="lowerLetter"/>
      <w:lvlText w:val="%5."/>
      <w:lvlJc w:val="left"/>
      <w:pPr>
        <w:ind w:left="11451" w:hanging="360"/>
      </w:pPr>
    </w:lvl>
    <w:lvl w:ilvl="5" w:tplc="0415001B" w:tentative="1">
      <w:start w:val="1"/>
      <w:numFmt w:val="lowerRoman"/>
      <w:lvlText w:val="%6."/>
      <w:lvlJc w:val="right"/>
      <w:pPr>
        <w:ind w:left="12171" w:hanging="180"/>
      </w:pPr>
    </w:lvl>
    <w:lvl w:ilvl="6" w:tplc="0415000F" w:tentative="1">
      <w:start w:val="1"/>
      <w:numFmt w:val="decimal"/>
      <w:lvlText w:val="%7."/>
      <w:lvlJc w:val="left"/>
      <w:pPr>
        <w:ind w:left="12891" w:hanging="360"/>
      </w:pPr>
    </w:lvl>
    <w:lvl w:ilvl="7" w:tplc="04150019" w:tentative="1">
      <w:start w:val="1"/>
      <w:numFmt w:val="lowerLetter"/>
      <w:lvlText w:val="%8."/>
      <w:lvlJc w:val="left"/>
      <w:pPr>
        <w:ind w:left="13611" w:hanging="360"/>
      </w:pPr>
    </w:lvl>
    <w:lvl w:ilvl="8" w:tplc="0415001B" w:tentative="1">
      <w:start w:val="1"/>
      <w:numFmt w:val="lowerRoman"/>
      <w:lvlText w:val="%9."/>
      <w:lvlJc w:val="right"/>
      <w:pPr>
        <w:ind w:left="14331" w:hanging="180"/>
      </w:pPr>
    </w:lvl>
  </w:abstractNum>
  <w:abstractNum w:abstractNumId="40" w15:restartNumberingAfterBreak="0">
    <w:nsid w:val="747A3D22"/>
    <w:multiLevelType w:val="hybridMultilevel"/>
    <w:tmpl w:val="DCF076D4"/>
    <w:lvl w:ilvl="0" w:tplc="12A46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B02DB"/>
    <w:multiLevelType w:val="hybridMultilevel"/>
    <w:tmpl w:val="8F9E2FAA"/>
    <w:lvl w:ilvl="0" w:tplc="FFFFFFFF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191634"/>
    <w:multiLevelType w:val="hybridMultilevel"/>
    <w:tmpl w:val="893C3184"/>
    <w:lvl w:ilvl="0" w:tplc="883E1C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22501"/>
    <w:multiLevelType w:val="hybridMultilevel"/>
    <w:tmpl w:val="9392AC30"/>
    <w:lvl w:ilvl="0" w:tplc="12A466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0138"/>
    <w:multiLevelType w:val="hybridMultilevel"/>
    <w:tmpl w:val="0FC2E098"/>
    <w:lvl w:ilvl="0" w:tplc="E17E649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502924">
    <w:abstractNumId w:val="39"/>
  </w:num>
  <w:num w:numId="2" w16cid:durableId="1285963111">
    <w:abstractNumId w:val="33"/>
  </w:num>
  <w:num w:numId="3" w16cid:durableId="1097554579">
    <w:abstractNumId w:val="42"/>
  </w:num>
  <w:num w:numId="4" w16cid:durableId="1513495209">
    <w:abstractNumId w:val="6"/>
  </w:num>
  <w:num w:numId="5" w16cid:durableId="1903709901">
    <w:abstractNumId w:val="29"/>
  </w:num>
  <w:num w:numId="6" w16cid:durableId="306322909">
    <w:abstractNumId w:val="32"/>
  </w:num>
  <w:num w:numId="7" w16cid:durableId="1963685448">
    <w:abstractNumId w:val="37"/>
  </w:num>
  <w:num w:numId="8" w16cid:durableId="1800419344">
    <w:abstractNumId w:val="19"/>
  </w:num>
  <w:num w:numId="9" w16cid:durableId="185100091">
    <w:abstractNumId w:val="26"/>
  </w:num>
  <w:num w:numId="10" w16cid:durableId="752506385">
    <w:abstractNumId w:val="3"/>
  </w:num>
  <w:num w:numId="11" w16cid:durableId="1862694646">
    <w:abstractNumId w:val="44"/>
  </w:num>
  <w:num w:numId="12" w16cid:durableId="694888487">
    <w:abstractNumId w:val="11"/>
  </w:num>
  <w:num w:numId="13" w16cid:durableId="46149955">
    <w:abstractNumId w:val="0"/>
  </w:num>
  <w:num w:numId="14" w16cid:durableId="1649898556">
    <w:abstractNumId w:val="1"/>
  </w:num>
  <w:num w:numId="15" w16cid:durableId="772243278">
    <w:abstractNumId w:val="10"/>
  </w:num>
  <w:num w:numId="16" w16cid:durableId="156119611">
    <w:abstractNumId w:val="31"/>
  </w:num>
  <w:num w:numId="17" w16cid:durableId="532615161">
    <w:abstractNumId w:val="40"/>
  </w:num>
  <w:num w:numId="18" w16cid:durableId="1345323584">
    <w:abstractNumId w:val="43"/>
  </w:num>
  <w:num w:numId="19" w16cid:durableId="130369407">
    <w:abstractNumId w:val="12"/>
  </w:num>
  <w:num w:numId="20" w16cid:durableId="1415860263">
    <w:abstractNumId w:val="18"/>
  </w:num>
  <w:num w:numId="21" w16cid:durableId="92239585">
    <w:abstractNumId w:val="36"/>
  </w:num>
  <w:num w:numId="22" w16cid:durableId="92016047">
    <w:abstractNumId w:val="16"/>
  </w:num>
  <w:num w:numId="23" w16cid:durableId="1218201888">
    <w:abstractNumId w:val="28"/>
  </w:num>
  <w:num w:numId="24" w16cid:durableId="1280258299">
    <w:abstractNumId w:val="24"/>
  </w:num>
  <w:num w:numId="25" w16cid:durableId="905870992">
    <w:abstractNumId w:val="21"/>
  </w:num>
  <w:num w:numId="26" w16cid:durableId="1642152801">
    <w:abstractNumId w:val="15"/>
  </w:num>
  <w:num w:numId="27" w16cid:durableId="1200895698">
    <w:abstractNumId w:val="41"/>
  </w:num>
  <w:num w:numId="28" w16cid:durableId="1340498952">
    <w:abstractNumId w:val="34"/>
  </w:num>
  <w:num w:numId="29" w16cid:durableId="1472402579">
    <w:abstractNumId w:val="4"/>
  </w:num>
  <w:num w:numId="30" w16cid:durableId="460272221">
    <w:abstractNumId w:val="35"/>
  </w:num>
  <w:num w:numId="31" w16cid:durableId="296573070">
    <w:abstractNumId w:val="8"/>
  </w:num>
  <w:num w:numId="32" w16cid:durableId="1781953338">
    <w:abstractNumId w:val="25"/>
  </w:num>
  <w:num w:numId="33" w16cid:durableId="1632050409">
    <w:abstractNumId w:val="30"/>
  </w:num>
  <w:num w:numId="34" w16cid:durableId="1407647899">
    <w:abstractNumId w:val="38"/>
  </w:num>
  <w:num w:numId="35" w16cid:durableId="2122795680">
    <w:abstractNumId w:val="13"/>
  </w:num>
  <w:num w:numId="36" w16cid:durableId="1101295557">
    <w:abstractNumId w:val="14"/>
  </w:num>
  <w:num w:numId="37" w16cid:durableId="903950769">
    <w:abstractNumId w:val="9"/>
  </w:num>
  <w:num w:numId="38" w16cid:durableId="974288064">
    <w:abstractNumId w:val="23"/>
  </w:num>
  <w:num w:numId="39" w16cid:durableId="603877781">
    <w:abstractNumId w:val="20"/>
  </w:num>
  <w:num w:numId="40" w16cid:durableId="2055419947">
    <w:abstractNumId w:val="7"/>
  </w:num>
  <w:num w:numId="41" w16cid:durableId="724375626">
    <w:abstractNumId w:val="5"/>
  </w:num>
  <w:num w:numId="42" w16cid:durableId="1975023283">
    <w:abstractNumId w:val="2"/>
  </w:num>
  <w:num w:numId="43" w16cid:durableId="645935808">
    <w:abstractNumId w:val="27"/>
  </w:num>
  <w:num w:numId="44" w16cid:durableId="1457335361">
    <w:abstractNumId w:val="17"/>
  </w:num>
  <w:num w:numId="45" w16cid:durableId="1848130561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DF"/>
    <w:rsid w:val="00000EBB"/>
    <w:rsid w:val="0000218F"/>
    <w:rsid w:val="00005520"/>
    <w:rsid w:val="000061E9"/>
    <w:rsid w:val="00012F56"/>
    <w:rsid w:val="00016654"/>
    <w:rsid w:val="00021E5F"/>
    <w:rsid w:val="00023D6E"/>
    <w:rsid w:val="00024701"/>
    <w:rsid w:val="00026842"/>
    <w:rsid w:val="000274B9"/>
    <w:rsid w:val="000416AC"/>
    <w:rsid w:val="00041814"/>
    <w:rsid w:val="000418C6"/>
    <w:rsid w:val="00043C53"/>
    <w:rsid w:val="00044D1B"/>
    <w:rsid w:val="00045A84"/>
    <w:rsid w:val="00046354"/>
    <w:rsid w:val="000466DD"/>
    <w:rsid w:val="000467AE"/>
    <w:rsid w:val="000504F2"/>
    <w:rsid w:val="000535F6"/>
    <w:rsid w:val="0005373F"/>
    <w:rsid w:val="00055745"/>
    <w:rsid w:val="00056B58"/>
    <w:rsid w:val="00057477"/>
    <w:rsid w:val="00062E57"/>
    <w:rsid w:val="00067E11"/>
    <w:rsid w:val="0007186F"/>
    <w:rsid w:val="0007260A"/>
    <w:rsid w:val="00073794"/>
    <w:rsid w:val="00075B99"/>
    <w:rsid w:val="000828EB"/>
    <w:rsid w:val="00083C52"/>
    <w:rsid w:val="0008447D"/>
    <w:rsid w:val="00087262"/>
    <w:rsid w:val="00087AED"/>
    <w:rsid w:val="00091807"/>
    <w:rsid w:val="00094F19"/>
    <w:rsid w:val="000A0CAE"/>
    <w:rsid w:val="000A0FE5"/>
    <w:rsid w:val="000A12AE"/>
    <w:rsid w:val="000B17B3"/>
    <w:rsid w:val="000B7961"/>
    <w:rsid w:val="000C07CA"/>
    <w:rsid w:val="000C178C"/>
    <w:rsid w:val="000C192B"/>
    <w:rsid w:val="000C28E4"/>
    <w:rsid w:val="000C4F55"/>
    <w:rsid w:val="000C5D39"/>
    <w:rsid w:val="000C65F1"/>
    <w:rsid w:val="000C721A"/>
    <w:rsid w:val="000D1C8C"/>
    <w:rsid w:val="000D389B"/>
    <w:rsid w:val="000E0788"/>
    <w:rsid w:val="000E1A2E"/>
    <w:rsid w:val="000E380B"/>
    <w:rsid w:val="000E55D5"/>
    <w:rsid w:val="000E77F0"/>
    <w:rsid w:val="000F0AF0"/>
    <w:rsid w:val="000F29D8"/>
    <w:rsid w:val="000F2C13"/>
    <w:rsid w:val="00100EBC"/>
    <w:rsid w:val="00112D85"/>
    <w:rsid w:val="0011390C"/>
    <w:rsid w:val="001141CF"/>
    <w:rsid w:val="0012485B"/>
    <w:rsid w:val="0013079B"/>
    <w:rsid w:val="001340C9"/>
    <w:rsid w:val="001351AE"/>
    <w:rsid w:val="0014507F"/>
    <w:rsid w:val="00154218"/>
    <w:rsid w:val="00167019"/>
    <w:rsid w:val="00176071"/>
    <w:rsid w:val="00177AAC"/>
    <w:rsid w:val="00181CE1"/>
    <w:rsid w:val="00184CDF"/>
    <w:rsid w:val="00194B9E"/>
    <w:rsid w:val="001A057C"/>
    <w:rsid w:val="001B07CA"/>
    <w:rsid w:val="001B3DD2"/>
    <w:rsid w:val="001B5DDA"/>
    <w:rsid w:val="001C0841"/>
    <w:rsid w:val="001C0DEA"/>
    <w:rsid w:val="001C163A"/>
    <w:rsid w:val="001C2BC4"/>
    <w:rsid w:val="001C6E88"/>
    <w:rsid w:val="001D0784"/>
    <w:rsid w:val="001D2D19"/>
    <w:rsid w:val="001D59C8"/>
    <w:rsid w:val="001D67EA"/>
    <w:rsid w:val="001D6A29"/>
    <w:rsid w:val="001D6CCA"/>
    <w:rsid w:val="001E5BD8"/>
    <w:rsid w:val="001F20EC"/>
    <w:rsid w:val="001F38D5"/>
    <w:rsid w:val="001F6088"/>
    <w:rsid w:val="00201466"/>
    <w:rsid w:val="00201E47"/>
    <w:rsid w:val="00204FE1"/>
    <w:rsid w:val="00205DDD"/>
    <w:rsid w:val="00211E7D"/>
    <w:rsid w:val="00216166"/>
    <w:rsid w:val="00216FF5"/>
    <w:rsid w:val="00220BD9"/>
    <w:rsid w:val="00221239"/>
    <w:rsid w:val="002221B1"/>
    <w:rsid w:val="00223152"/>
    <w:rsid w:val="0022621F"/>
    <w:rsid w:val="00226ABB"/>
    <w:rsid w:val="00230A96"/>
    <w:rsid w:val="00233FEB"/>
    <w:rsid w:val="00240437"/>
    <w:rsid w:val="002417A0"/>
    <w:rsid w:val="00241C37"/>
    <w:rsid w:val="00243CA1"/>
    <w:rsid w:val="00244C12"/>
    <w:rsid w:val="002470E8"/>
    <w:rsid w:val="00251377"/>
    <w:rsid w:val="00251B92"/>
    <w:rsid w:val="0025610A"/>
    <w:rsid w:val="00256D28"/>
    <w:rsid w:val="00257B1C"/>
    <w:rsid w:val="00264E25"/>
    <w:rsid w:val="00264F74"/>
    <w:rsid w:val="0026656E"/>
    <w:rsid w:val="00266670"/>
    <w:rsid w:val="00271611"/>
    <w:rsid w:val="00272B2B"/>
    <w:rsid w:val="002734D1"/>
    <w:rsid w:val="002759C8"/>
    <w:rsid w:val="00287DA6"/>
    <w:rsid w:val="0029777C"/>
    <w:rsid w:val="002A1C0A"/>
    <w:rsid w:val="002A35BA"/>
    <w:rsid w:val="002A36FD"/>
    <w:rsid w:val="002A3E64"/>
    <w:rsid w:val="002A6FC1"/>
    <w:rsid w:val="002A7874"/>
    <w:rsid w:val="002B1C1B"/>
    <w:rsid w:val="002B2D7B"/>
    <w:rsid w:val="002B58E8"/>
    <w:rsid w:val="002C179F"/>
    <w:rsid w:val="002C319A"/>
    <w:rsid w:val="002C54C1"/>
    <w:rsid w:val="002C7D77"/>
    <w:rsid w:val="002D13A9"/>
    <w:rsid w:val="002D6312"/>
    <w:rsid w:val="002E066A"/>
    <w:rsid w:val="002E0D93"/>
    <w:rsid w:val="002E2308"/>
    <w:rsid w:val="002E5C17"/>
    <w:rsid w:val="002F3A41"/>
    <w:rsid w:val="002F418B"/>
    <w:rsid w:val="002F5B1D"/>
    <w:rsid w:val="002F5D49"/>
    <w:rsid w:val="002F6410"/>
    <w:rsid w:val="002F7106"/>
    <w:rsid w:val="00305231"/>
    <w:rsid w:val="00305883"/>
    <w:rsid w:val="00310A31"/>
    <w:rsid w:val="003223B0"/>
    <w:rsid w:val="0032668C"/>
    <w:rsid w:val="00327E82"/>
    <w:rsid w:val="00330451"/>
    <w:rsid w:val="00332871"/>
    <w:rsid w:val="003357D8"/>
    <w:rsid w:val="00335B48"/>
    <w:rsid w:val="00344ABE"/>
    <w:rsid w:val="00347098"/>
    <w:rsid w:val="00350C9B"/>
    <w:rsid w:val="00353A68"/>
    <w:rsid w:val="00360A4E"/>
    <w:rsid w:val="00361058"/>
    <w:rsid w:val="00361861"/>
    <w:rsid w:val="00363A10"/>
    <w:rsid w:val="003664F7"/>
    <w:rsid w:val="00373276"/>
    <w:rsid w:val="003733C3"/>
    <w:rsid w:val="00374337"/>
    <w:rsid w:val="0037459D"/>
    <w:rsid w:val="00376F98"/>
    <w:rsid w:val="00377406"/>
    <w:rsid w:val="00380877"/>
    <w:rsid w:val="003819DD"/>
    <w:rsid w:val="0038451A"/>
    <w:rsid w:val="0038495C"/>
    <w:rsid w:val="0038721E"/>
    <w:rsid w:val="00390289"/>
    <w:rsid w:val="00392C8E"/>
    <w:rsid w:val="0039703F"/>
    <w:rsid w:val="003A0B72"/>
    <w:rsid w:val="003A1A9E"/>
    <w:rsid w:val="003A47EC"/>
    <w:rsid w:val="003A5975"/>
    <w:rsid w:val="003B50C6"/>
    <w:rsid w:val="003B5777"/>
    <w:rsid w:val="003C1139"/>
    <w:rsid w:val="003C2D24"/>
    <w:rsid w:val="003C347F"/>
    <w:rsid w:val="003C39AE"/>
    <w:rsid w:val="003C45F3"/>
    <w:rsid w:val="003C73A8"/>
    <w:rsid w:val="003C7736"/>
    <w:rsid w:val="003D0848"/>
    <w:rsid w:val="003D25DA"/>
    <w:rsid w:val="003D454E"/>
    <w:rsid w:val="003D614D"/>
    <w:rsid w:val="003E0988"/>
    <w:rsid w:val="003E127E"/>
    <w:rsid w:val="003F1702"/>
    <w:rsid w:val="003F6EBE"/>
    <w:rsid w:val="003F7C50"/>
    <w:rsid w:val="0040077C"/>
    <w:rsid w:val="004012B9"/>
    <w:rsid w:val="0040167B"/>
    <w:rsid w:val="004018A7"/>
    <w:rsid w:val="00402108"/>
    <w:rsid w:val="00402267"/>
    <w:rsid w:val="00404FE9"/>
    <w:rsid w:val="00405892"/>
    <w:rsid w:val="00406D7D"/>
    <w:rsid w:val="00411B53"/>
    <w:rsid w:val="00413043"/>
    <w:rsid w:val="004152E3"/>
    <w:rsid w:val="0041754B"/>
    <w:rsid w:val="004209E5"/>
    <w:rsid w:val="00422818"/>
    <w:rsid w:val="00422D40"/>
    <w:rsid w:val="00422EB3"/>
    <w:rsid w:val="004237FA"/>
    <w:rsid w:val="00426B6D"/>
    <w:rsid w:val="00427620"/>
    <w:rsid w:val="00430E05"/>
    <w:rsid w:val="004449CC"/>
    <w:rsid w:val="00444A49"/>
    <w:rsid w:val="00447DBE"/>
    <w:rsid w:val="00450EF1"/>
    <w:rsid w:val="0045176B"/>
    <w:rsid w:val="004517C9"/>
    <w:rsid w:val="004538E8"/>
    <w:rsid w:val="00455784"/>
    <w:rsid w:val="00455EFC"/>
    <w:rsid w:val="004571B5"/>
    <w:rsid w:val="00461059"/>
    <w:rsid w:val="00463CB0"/>
    <w:rsid w:val="00465F93"/>
    <w:rsid w:val="004807B9"/>
    <w:rsid w:val="00482100"/>
    <w:rsid w:val="004856F1"/>
    <w:rsid w:val="00485DA3"/>
    <w:rsid w:val="004939E2"/>
    <w:rsid w:val="0049509A"/>
    <w:rsid w:val="00496159"/>
    <w:rsid w:val="004A5D85"/>
    <w:rsid w:val="004A696E"/>
    <w:rsid w:val="004A77FC"/>
    <w:rsid w:val="004B1D34"/>
    <w:rsid w:val="004B2FC2"/>
    <w:rsid w:val="004B4022"/>
    <w:rsid w:val="004B430D"/>
    <w:rsid w:val="004D017E"/>
    <w:rsid w:val="004D0849"/>
    <w:rsid w:val="004D1AA1"/>
    <w:rsid w:val="004D6698"/>
    <w:rsid w:val="004D66DC"/>
    <w:rsid w:val="004D7184"/>
    <w:rsid w:val="004E3B6B"/>
    <w:rsid w:val="004E6653"/>
    <w:rsid w:val="004E6A49"/>
    <w:rsid w:val="004E6C28"/>
    <w:rsid w:val="004F2212"/>
    <w:rsid w:val="004F27E2"/>
    <w:rsid w:val="004F3070"/>
    <w:rsid w:val="00500D14"/>
    <w:rsid w:val="0050422A"/>
    <w:rsid w:val="00504BC6"/>
    <w:rsid w:val="005117FA"/>
    <w:rsid w:val="00521F4A"/>
    <w:rsid w:val="005224D3"/>
    <w:rsid w:val="00523D3C"/>
    <w:rsid w:val="00523F4C"/>
    <w:rsid w:val="005264F7"/>
    <w:rsid w:val="0052666D"/>
    <w:rsid w:val="0052749E"/>
    <w:rsid w:val="005308D9"/>
    <w:rsid w:val="00531AC1"/>
    <w:rsid w:val="00534399"/>
    <w:rsid w:val="0054273E"/>
    <w:rsid w:val="00543CE1"/>
    <w:rsid w:val="00547897"/>
    <w:rsid w:val="00551966"/>
    <w:rsid w:val="005521B4"/>
    <w:rsid w:val="00554DF5"/>
    <w:rsid w:val="0055540F"/>
    <w:rsid w:val="00560F71"/>
    <w:rsid w:val="00562F4F"/>
    <w:rsid w:val="00563349"/>
    <w:rsid w:val="00564AE2"/>
    <w:rsid w:val="00564C2C"/>
    <w:rsid w:val="00564D53"/>
    <w:rsid w:val="0057407B"/>
    <w:rsid w:val="005804F5"/>
    <w:rsid w:val="0058141D"/>
    <w:rsid w:val="00583E47"/>
    <w:rsid w:val="00585B19"/>
    <w:rsid w:val="00585DB0"/>
    <w:rsid w:val="00590007"/>
    <w:rsid w:val="00591B4C"/>
    <w:rsid w:val="005A180C"/>
    <w:rsid w:val="005B0FB7"/>
    <w:rsid w:val="005B2C1B"/>
    <w:rsid w:val="005B71D9"/>
    <w:rsid w:val="005C09F8"/>
    <w:rsid w:val="005C431C"/>
    <w:rsid w:val="005C4C4C"/>
    <w:rsid w:val="005C5FD8"/>
    <w:rsid w:val="005D3891"/>
    <w:rsid w:val="005D62AB"/>
    <w:rsid w:val="005E0EF3"/>
    <w:rsid w:val="005E433F"/>
    <w:rsid w:val="005E5451"/>
    <w:rsid w:val="005E5859"/>
    <w:rsid w:val="005E70FF"/>
    <w:rsid w:val="005F2CF9"/>
    <w:rsid w:val="005F6006"/>
    <w:rsid w:val="00602EF7"/>
    <w:rsid w:val="00603C7A"/>
    <w:rsid w:val="00604AD4"/>
    <w:rsid w:val="00605007"/>
    <w:rsid w:val="00605271"/>
    <w:rsid w:val="00605DEC"/>
    <w:rsid w:val="00610E9A"/>
    <w:rsid w:val="00613523"/>
    <w:rsid w:val="00614FF4"/>
    <w:rsid w:val="00616750"/>
    <w:rsid w:val="00616AF8"/>
    <w:rsid w:val="00617B69"/>
    <w:rsid w:val="0062246B"/>
    <w:rsid w:val="00623BBB"/>
    <w:rsid w:val="00626A23"/>
    <w:rsid w:val="006300C3"/>
    <w:rsid w:val="00630EDE"/>
    <w:rsid w:val="006321F0"/>
    <w:rsid w:val="00636A29"/>
    <w:rsid w:val="006379E9"/>
    <w:rsid w:val="00641B6A"/>
    <w:rsid w:val="00642738"/>
    <w:rsid w:val="00644A2A"/>
    <w:rsid w:val="0064529A"/>
    <w:rsid w:val="006457AC"/>
    <w:rsid w:val="00647F34"/>
    <w:rsid w:val="006510C4"/>
    <w:rsid w:val="00651262"/>
    <w:rsid w:val="00651C56"/>
    <w:rsid w:val="006525CB"/>
    <w:rsid w:val="00653087"/>
    <w:rsid w:val="006555B8"/>
    <w:rsid w:val="006556DF"/>
    <w:rsid w:val="0065656C"/>
    <w:rsid w:val="0065730A"/>
    <w:rsid w:val="006607BA"/>
    <w:rsid w:val="00663D3B"/>
    <w:rsid w:val="0066770C"/>
    <w:rsid w:val="006744DF"/>
    <w:rsid w:val="00676407"/>
    <w:rsid w:val="00681D90"/>
    <w:rsid w:val="00684054"/>
    <w:rsid w:val="00686364"/>
    <w:rsid w:val="00694F4C"/>
    <w:rsid w:val="00695FC5"/>
    <w:rsid w:val="006A0D4D"/>
    <w:rsid w:val="006A5718"/>
    <w:rsid w:val="006A5CB9"/>
    <w:rsid w:val="006B0DCF"/>
    <w:rsid w:val="006B2864"/>
    <w:rsid w:val="006B4317"/>
    <w:rsid w:val="006C24D0"/>
    <w:rsid w:val="006C4B8B"/>
    <w:rsid w:val="006D1009"/>
    <w:rsid w:val="006E3E1B"/>
    <w:rsid w:val="006E4B78"/>
    <w:rsid w:val="006E64D6"/>
    <w:rsid w:val="006E790C"/>
    <w:rsid w:val="006F0DBF"/>
    <w:rsid w:val="006F219B"/>
    <w:rsid w:val="006F7005"/>
    <w:rsid w:val="006F77AF"/>
    <w:rsid w:val="00701532"/>
    <w:rsid w:val="0070541D"/>
    <w:rsid w:val="00706D33"/>
    <w:rsid w:val="007113CB"/>
    <w:rsid w:val="007156B2"/>
    <w:rsid w:val="00725BC2"/>
    <w:rsid w:val="007275A4"/>
    <w:rsid w:val="00727B1A"/>
    <w:rsid w:val="007307FE"/>
    <w:rsid w:val="00734454"/>
    <w:rsid w:val="00737EFD"/>
    <w:rsid w:val="00741DB8"/>
    <w:rsid w:val="00744979"/>
    <w:rsid w:val="00744B19"/>
    <w:rsid w:val="00745894"/>
    <w:rsid w:val="007459E6"/>
    <w:rsid w:val="00746784"/>
    <w:rsid w:val="00746E83"/>
    <w:rsid w:val="007473D4"/>
    <w:rsid w:val="007478AD"/>
    <w:rsid w:val="00747F03"/>
    <w:rsid w:val="00756BB6"/>
    <w:rsid w:val="007702AB"/>
    <w:rsid w:val="00774C9D"/>
    <w:rsid w:val="0077504E"/>
    <w:rsid w:val="00776694"/>
    <w:rsid w:val="0078027C"/>
    <w:rsid w:val="007810AE"/>
    <w:rsid w:val="0078756C"/>
    <w:rsid w:val="007901D2"/>
    <w:rsid w:val="00790C4C"/>
    <w:rsid w:val="007A05DF"/>
    <w:rsid w:val="007B6068"/>
    <w:rsid w:val="007B680A"/>
    <w:rsid w:val="007B6DD1"/>
    <w:rsid w:val="007B70DF"/>
    <w:rsid w:val="007C3100"/>
    <w:rsid w:val="007C4008"/>
    <w:rsid w:val="007C70DD"/>
    <w:rsid w:val="007D02DE"/>
    <w:rsid w:val="007D2289"/>
    <w:rsid w:val="007D68B4"/>
    <w:rsid w:val="007D7FC0"/>
    <w:rsid w:val="007D7FDC"/>
    <w:rsid w:val="007E26F9"/>
    <w:rsid w:val="007E41D4"/>
    <w:rsid w:val="007E562E"/>
    <w:rsid w:val="007E5B57"/>
    <w:rsid w:val="007E5F3C"/>
    <w:rsid w:val="007E64A4"/>
    <w:rsid w:val="007F6A8E"/>
    <w:rsid w:val="007F6E6D"/>
    <w:rsid w:val="00800AE7"/>
    <w:rsid w:val="008105E5"/>
    <w:rsid w:val="00810B08"/>
    <w:rsid w:val="00810BC2"/>
    <w:rsid w:val="008126C2"/>
    <w:rsid w:val="00813137"/>
    <w:rsid w:val="00821701"/>
    <w:rsid w:val="00823B51"/>
    <w:rsid w:val="008279E3"/>
    <w:rsid w:val="008342E7"/>
    <w:rsid w:val="00841DDA"/>
    <w:rsid w:val="00850459"/>
    <w:rsid w:val="00851441"/>
    <w:rsid w:val="008540BF"/>
    <w:rsid w:val="0086081F"/>
    <w:rsid w:val="00861E07"/>
    <w:rsid w:val="0086225C"/>
    <w:rsid w:val="008625C2"/>
    <w:rsid w:val="008647D9"/>
    <w:rsid w:val="0086683B"/>
    <w:rsid w:val="008678FE"/>
    <w:rsid w:val="00871030"/>
    <w:rsid w:val="008744BD"/>
    <w:rsid w:val="008853FD"/>
    <w:rsid w:val="00885C66"/>
    <w:rsid w:val="00892201"/>
    <w:rsid w:val="0089519C"/>
    <w:rsid w:val="008A0D61"/>
    <w:rsid w:val="008A0D84"/>
    <w:rsid w:val="008A1139"/>
    <w:rsid w:val="008A1210"/>
    <w:rsid w:val="008A3FD9"/>
    <w:rsid w:val="008A5B96"/>
    <w:rsid w:val="008B2AC0"/>
    <w:rsid w:val="008B361C"/>
    <w:rsid w:val="008B596D"/>
    <w:rsid w:val="008C0F3A"/>
    <w:rsid w:val="008C15B3"/>
    <w:rsid w:val="008C27CE"/>
    <w:rsid w:val="008C2D4D"/>
    <w:rsid w:val="008C32E3"/>
    <w:rsid w:val="008C3538"/>
    <w:rsid w:val="008C3766"/>
    <w:rsid w:val="008C3882"/>
    <w:rsid w:val="008C53D8"/>
    <w:rsid w:val="008C728E"/>
    <w:rsid w:val="008D27E9"/>
    <w:rsid w:val="008D45F5"/>
    <w:rsid w:val="008D4C57"/>
    <w:rsid w:val="008D51B2"/>
    <w:rsid w:val="008D6C36"/>
    <w:rsid w:val="008E08F9"/>
    <w:rsid w:val="008E15E0"/>
    <w:rsid w:val="008E2A30"/>
    <w:rsid w:val="008E560C"/>
    <w:rsid w:val="008F425E"/>
    <w:rsid w:val="008F4D28"/>
    <w:rsid w:val="008F594C"/>
    <w:rsid w:val="008F5BCE"/>
    <w:rsid w:val="008F7E9F"/>
    <w:rsid w:val="009031A6"/>
    <w:rsid w:val="00905E14"/>
    <w:rsid w:val="0090642E"/>
    <w:rsid w:val="00912A4F"/>
    <w:rsid w:val="009200EE"/>
    <w:rsid w:val="0092015D"/>
    <w:rsid w:val="00921287"/>
    <w:rsid w:val="00922491"/>
    <w:rsid w:val="00924497"/>
    <w:rsid w:val="009252E9"/>
    <w:rsid w:val="00926820"/>
    <w:rsid w:val="00931295"/>
    <w:rsid w:val="00932907"/>
    <w:rsid w:val="00932AF4"/>
    <w:rsid w:val="00937F09"/>
    <w:rsid w:val="009405F8"/>
    <w:rsid w:val="00940655"/>
    <w:rsid w:val="00940DC1"/>
    <w:rsid w:val="00942AB4"/>
    <w:rsid w:val="009525E6"/>
    <w:rsid w:val="00953C21"/>
    <w:rsid w:val="00955644"/>
    <w:rsid w:val="0095703C"/>
    <w:rsid w:val="00962480"/>
    <w:rsid w:val="009664EF"/>
    <w:rsid w:val="00967A62"/>
    <w:rsid w:val="0097096B"/>
    <w:rsid w:val="00974914"/>
    <w:rsid w:val="00974E6E"/>
    <w:rsid w:val="00974F02"/>
    <w:rsid w:val="009772EF"/>
    <w:rsid w:val="009853EE"/>
    <w:rsid w:val="00985F3B"/>
    <w:rsid w:val="009872F2"/>
    <w:rsid w:val="00995364"/>
    <w:rsid w:val="00995686"/>
    <w:rsid w:val="0099568B"/>
    <w:rsid w:val="0099609F"/>
    <w:rsid w:val="00996656"/>
    <w:rsid w:val="00996F65"/>
    <w:rsid w:val="009A4C47"/>
    <w:rsid w:val="009B0520"/>
    <w:rsid w:val="009B0DBD"/>
    <w:rsid w:val="009B2DCA"/>
    <w:rsid w:val="009B4308"/>
    <w:rsid w:val="009C0455"/>
    <w:rsid w:val="009C15EC"/>
    <w:rsid w:val="009C16EB"/>
    <w:rsid w:val="009C29CE"/>
    <w:rsid w:val="009C4353"/>
    <w:rsid w:val="009C7B2F"/>
    <w:rsid w:val="009D2772"/>
    <w:rsid w:val="009E3798"/>
    <w:rsid w:val="009E50D0"/>
    <w:rsid w:val="009E52E1"/>
    <w:rsid w:val="009E66B8"/>
    <w:rsid w:val="009F3402"/>
    <w:rsid w:val="009F4EB3"/>
    <w:rsid w:val="00A07308"/>
    <w:rsid w:val="00A10B69"/>
    <w:rsid w:val="00A10DA6"/>
    <w:rsid w:val="00A113AF"/>
    <w:rsid w:val="00A12832"/>
    <w:rsid w:val="00A146CD"/>
    <w:rsid w:val="00A17F37"/>
    <w:rsid w:val="00A21E26"/>
    <w:rsid w:val="00A224B9"/>
    <w:rsid w:val="00A24553"/>
    <w:rsid w:val="00A247AA"/>
    <w:rsid w:val="00A27F0A"/>
    <w:rsid w:val="00A33050"/>
    <w:rsid w:val="00A34CD3"/>
    <w:rsid w:val="00A40DD2"/>
    <w:rsid w:val="00A4214A"/>
    <w:rsid w:val="00A4367D"/>
    <w:rsid w:val="00A4503D"/>
    <w:rsid w:val="00A504B2"/>
    <w:rsid w:val="00A5736E"/>
    <w:rsid w:val="00A60E58"/>
    <w:rsid w:val="00A622AF"/>
    <w:rsid w:val="00A637FC"/>
    <w:rsid w:val="00A70C26"/>
    <w:rsid w:val="00A77B90"/>
    <w:rsid w:val="00A81C4A"/>
    <w:rsid w:val="00A829C1"/>
    <w:rsid w:val="00A831F7"/>
    <w:rsid w:val="00A83415"/>
    <w:rsid w:val="00A9061B"/>
    <w:rsid w:val="00A915F8"/>
    <w:rsid w:val="00A9436D"/>
    <w:rsid w:val="00A94588"/>
    <w:rsid w:val="00A94DE4"/>
    <w:rsid w:val="00A955BF"/>
    <w:rsid w:val="00A97946"/>
    <w:rsid w:val="00A97A54"/>
    <w:rsid w:val="00AA1A3B"/>
    <w:rsid w:val="00AA26C0"/>
    <w:rsid w:val="00AA5381"/>
    <w:rsid w:val="00AA5E47"/>
    <w:rsid w:val="00AA6848"/>
    <w:rsid w:val="00AA7C03"/>
    <w:rsid w:val="00AC0319"/>
    <w:rsid w:val="00AC4172"/>
    <w:rsid w:val="00AC640E"/>
    <w:rsid w:val="00AE05E6"/>
    <w:rsid w:val="00AE1E1C"/>
    <w:rsid w:val="00AE4182"/>
    <w:rsid w:val="00AE6BE4"/>
    <w:rsid w:val="00AE7240"/>
    <w:rsid w:val="00AE7D8C"/>
    <w:rsid w:val="00AF04F9"/>
    <w:rsid w:val="00AF06CC"/>
    <w:rsid w:val="00AF2FD6"/>
    <w:rsid w:val="00AF3E10"/>
    <w:rsid w:val="00AF717E"/>
    <w:rsid w:val="00AF73FE"/>
    <w:rsid w:val="00AF7B7A"/>
    <w:rsid w:val="00B00493"/>
    <w:rsid w:val="00B02BE0"/>
    <w:rsid w:val="00B05367"/>
    <w:rsid w:val="00B1085F"/>
    <w:rsid w:val="00B14062"/>
    <w:rsid w:val="00B144E2"/>
    <w:rsid w:val="00B1674F"/>
    <w:rsid w:val="00B1681F"/>
    <w:rsid w:val="00B17315"/>
    <w:rsid w:val="00B205FD"/>
    <w:rsid w:val="00B21F8F"/>
    <w:rsid w:val="00B35A25"/>
    <w:rsid w:val="00B4103F"/>
    <w:rsid w:val="00B4398C"/>
    <w:rsid w:val="00B441C6"/>
    <w:rsid w:val="00B446E2"/>
    <w:rsid w:val="00B44823"/>
    <w:rsid w:val="00B4649E"/>
    <w:rsid w:val="00B46572"/>
    <w:rsid w:val="00B4770E"/>
    <w:rsid w:val="00B51F11"/>
    <w:rsid w:val="00B5268D"/>
    <w:rsid w:val="00B5274D"/>
    <w:rsid w:val="00B54431"/>
    <w:rsid w:val="00B568E1"/>
    <w:rsid w:val="00B61504"/>
    <w:rsid w:val="00B6373C"/>
    <w:rsid w:val="00B65BE6"/>
    <w:rsid w:val="00B66545"/>
    <w:rsid w:val="00B708DA"/>
    <w:rsid w:val="00B74F5E"/>
    <w:rsid w:val="00B90452"/>
    <w:rsid w:val="00B91319"/>
    <w:rsid w:val="00B92B03"/>
    <w:rsid w:val="00B977DA"/>
    <w:rsid w:val="00BA2C2D"/>
    <w:rsid w:val="00BA5D6E"/>
    <w:rsid w:val="00BA5FBA"/>
    <w:rsid w:val="00BA62D4"/>
    <w:rsid w:val="00BB2D5D"/>
    <w:rsid w:val="00BB452C"/>
    <w:rsid w:val="00BB7167"/>
    <w:rsid w:val="00BC0B50"/>
    <w:rsid w:val="00BC6549"/>
    <w:rsid w:val="00BC7EEF"/>
    <w:rsid w:val="00BD03FB"/>
    <w:rsid w:val="00BD13F6"/>
    <w:rsid w:val="00BD66FE"/>
    <w:rsid w:val="00BE0E81"/>
    <w:rsid w:val="00BE166B"/>
    <w:rsid w:val="00BE38D9"/>
    <w:rsid w:val="00BE660B"/>
    <w:rsid w:val="00BE7164"/>
    <w:rsid w:val="00BF3908"/>
    <w:rsid w:val="00BF5672"/>
    <w:rsid w:val="00BF7D7F"/>
    <w:rsid w:val="00C00B1E"/>
    <w:rsid w:val="00C0130A"/>
    <w:rsid w:val="00C04451"/>
    <w:rsid w:val="00C05D40"/>
    <w:rsid w:val="00C07719"/>
    <w:rsid w:val="00C101F5"/>
    <w:rsid w:val="00C13E13"/>
    <w:rsid w:val="00C14052"/>
    <w:rsid w:val="00C14C8E"/>
    <w:rsid w:val="00C14D12"/>
    <w:rsid w:val="00C232D7"/>
    <w:rsid w:val="00C26843"/>
    <w:rsid w:val="00C26E4C"/>
    <w:rsid w:val="00C321BD"/>
    <w:rsid w:val="00C32D65"/>
    <w:rsid w:val="00C35DCB"/>
    <w:rsid w:val="00C4439B"/>
    <w:rsid w:val="00C50F4A"/>
    <w:rsid w:val="00C538DB"/>
    <w:rsid w:val="00C55717"/>
    <w:rsid w:val="00C55F7D"/>
    <w:rsid w:val="00C6081F"/>
    <w:rsid w:val="00C66C30"/>
    <w:rsid w:val="00C73C0D"/>
    <w:rsid w:val="00C76082"/>
    <w:rsid w:val="00C76D33"/>
    <w:rsid w:val="00C831E5"/>
    <w:rsid w:val="00C837AD"/>
    <w:rsid w:val="00C84DCB"/>
    <w:rsid w:val="00C85A06"/>
    <w:rsid w:val="00C93AF4"/>
    <w:rsid w:val="00C9522C"/>
    <w:rsid w:val="00C96FE4"/>
    <w:rsid w:val="00C97332"/>
    <w:rsid w:val="00C97C2A"/>
    <w:rsid w:val="00CA7050"/>
    <w:rsid w:val="00CB4D2F"/>
    <w:rsid w:val="00CB63C6"/>
    <w:rsid w:val="00CB7B29"/>
    <w:rsid w:val="00CC02BD"/>
    <w:rsid w:val="00CC12E3"/>
    <w:rsid w:val="00CC3F13"/>
    <w:rsid w:val="00CC72D5"/>
    <w:rsid w:val="00CD02F4"/>
    <w:rsid w:val="00CD2D8D"/>
    <w:rsid w:val="00CD30C1"/>
    <w:rsid w:val="00CD3D4A"/>
    <w:rsid w:val="00CD791C"/>
    <w:rsid w:val="00CE0655"/>
    <w:rsid w:val="00CE1100"/>
    <w:rsid w:val="00CE2D32"/>
    <w:rsid w:val="00CE4D4F"/>
    <w:rsid w:val="00CE4FA1"/>
    <w:rsid w:val="00CF5F32"/>
    <w:rsid w:val="00CF7905"/>
    <w:rsid w:val="00D016F3"/>
    <w:rsid w:val="00D077F6"/>
    <w:rsid w:val="00D07D79"/>
    <w:rsid w:val="00D13595"/>
    <w:rsid w:val="00D16833"/>
    <w:rsid w:val="00D1773F"/>
    <w:rsid w:val="00D2634D"/>
    <w:rsid w:val="00D30F6F"/>
    <w:rsid w:val="00D343DD"/>
    <w:rsid w:val="00D354F2"/>
    <w:rsid w:val="00D401C5"/>
    <w:rsid w:val="00D44441"/>
    <w:rsid w:val="00D454EC"/>
    <w:rsid w:val="00D5016E"/>
    <w:rsid w:val="00D502B2"/>
    <w:rsid w:val="00D50B5F"/>
    <w:rsid w:val="00D50E32"/>
    <w:rsid w:val="00D5143A"/>
    <w:rsid w:val="00D56225"/>
    <w:rsid w:val="00D5651A"/>
    <w:rsid w:val="00D57951"/>
    <w:rsid w:val="00D57C4E"/>
    <w:rsid w:val="00D61362"/>
    <w:rsid w:val="00D6610D"/>
    <w:rsid w:val="00D71CCA"/>
    <w:rsid w:val="00D72283"/>
    <w:rsid w:val="00D75E94"/>
    <w:rsid w:val="00D81BE4"/>
    <w:rsid w:val="00D820B8"/>
    <w:rsid w:val="00D835BD"/>
    <w:rsid w:val="00D84F22"/>
    <w:rsid w:val="00D86697"/>
    <w:rsid w:val="00D8694E"/>
    <w:rsid w:val="00D874FB"/>
    <w:rsid w:val="00D876DE"/>
    <w:rsid w:val="00D878C2"/>
    <w:rsid w:val="00D9067E"/>
    <w:rsid w:val="00D92324"/>
    <w:rsid w:val="00D93870"/>
    <w:rsid w:val="00D94872"/>
    <w:rsid w:val="00D95715"/>
    <w:rsid w:val="00D9779C"/>
    <w:rsid w:val="00DA0571"/>
    <w:rsid w:val="00DA2D3B"/>
    <w:rsid w:val="00DA2E07"/>
    <w:rsid w:val="00DA3551"/>
    <w:rsid w:val="00DA3F5D"/>
    <w:rsid w:val="00DA5262"/>
    <w:rsid w:val="00DB010C"/>
    <w:rsid w:val="00DB39A6"/>
    <w:rsid w:val="00DB577F"/>
    <w:rsid w:val="00DC0DC8"/>
    <w:rsid w:val="00DC35AB"/>
    <w:rsid w:val="00DC449B"/>
    <w:rsid w:val="00DC4CF7"/>
    <w:rsid w:val="00DC5981"/>
    <w:rsid w:val="00DC6032"/>
    <w:rsid w:val="00DC6164"/>
    <w:rsid w:val="00DD0C9A"/>
    <w:rsid w:val="00DD195C"/>
    <w:rsid w:val="00DD2BA1"/>
    <w:rsid w:val="00DD2C24"/>
    <w:rsid w:val="00DE0F63"/>
    <w:rsid w:val="00DE4E1E"/>
    <w:rsid w:val="00DE6E4B"/>
    <w:rsid w:val="00DF08EF"/>
    <w:rsid w:val="00DF2172"/>
    <w:rsid w:val="00DF23E6"/>
    <w:rsid w:val="00DF3303"/>
    <w:rsid w:val="00DF3B1D"/>
    <w:rsid w:val="00DF776D"/>
    <w:rsid w:val="00DF7783"/>
    <w:rsid w:val="00E02A8F"/>
    <w:rsid w:val="00E032F6"/>
    <w:rsid w:val="00E03DAF"/>
    <w:rsid w:val="00E044A4"/>
    <w:rsid w:val="00E04A8E"/>
    <w:rsid w:val="00E0546D"/>
    <w:rsid w:val="00E23CA6"/>
    <w:rsid w:val="00E24B3C"/>
    <w:rsid w:val="00E24F4E"/>
    <w:rsid w:val="00E27CA3"/>
    <w:rsid w:val="00E30E15"/>
    <w:rsid w:val="00E4100E"/>
    <w:rsid w:val="00E411AB"/>
    <w:rsid w:val="00E421E0"/>
    <w:rsid w:val="00E4479E"/>
    <w:rsid w:val="00E462E6"/>
    <w:rsid w:val="00E5098D"/>
    <w:rsid w:val="00E5132A"/>
    <w:rsid w:val="00E51A7E"/>
    <w:rsid w:val="00E51DC9"/>
    <w:rsid w:val="00E568FF"/>
    <w:rsid w:val="00E61C46"/>
    <w:rsid w:val="00E63290"/>
    <w:rsid w:val="00E65496"/>
    <w:rsid w:val="00E660B5"/>
    <w:rsid w:val="00E70D43"/>
    <w:rsid w:val="00E7113C"/>
    <w:rsid w:val="00E74C63"/>
    <w:rsid w:val="00E8220B"/>
    <w:rsid w:val="00E82B5E"/>
    <w:rsid w:val="00E83364"/>
    <w:rsid w:val="00E83FB7"/>
    <w:rsid w:val="00E91A60"/>
    <w:rsid w:val="00E95A39"/>
    <w:rsid w:val="00E96976"/>
    <w:rsid w:val="00E9767E"/>
    <w:rsid w:val="00EA1D97"/>
    <w:rsid w:val="00EB54EC"/>
    <w:rsid w:val="00EB7B44"/>
    <w:rsid w:val="00EC2721"/>
    <w:rsid w:val="00EC2E5A"/>
    <w:rsid w:val="00EC6706"/>
    <w:rsid w:val="00EC7AE4"/>
    <w:rsid w:val="00ED1BC3"/>
    <w:rsid w:val="00ED2806"/>
    <w:rsid w:val="00ED7540"/>
    <w:rsid w:val="00EE18F9"/>
    <w:rsid w:val="00EE1BAE"/>
    <w:rsid w:val="00EE2CE1"/>
    <w:rsid w:val="00EE5257"/>
    <w:rsid w:val="00EE712A"/>
    <w:rsid w:val="00EF1504"/>
    <w:rsid w:val="00F01477"/>
    <w:rsid w:val="00F01B36"/>
    <w:rsid w:val="00F0296E"/>
    <w:rsid w:val="00F06295"/>
    <w:rsid w:val="00F11854"/>
    <w:rsid w:val="00F1256C"/>
    <w:rsid w:val="00F1677E"/>
    <w:rsid w:val="00F170C3"/>
    <w:rsid w:val="00F302EF"/>
    <w:rsid w:val="00F30AEE"/>
    <w:rsid w:val="00F36703"/>
    <w:rsid w:val="00F3705C"/>
    <w:rsid w:val="00F41FF5"/>
    <w:rsid w:val="00F42DC8"/>
    <w:rsid w:val="00F43194"/>
    <w:rsid w:val="00F434E4"/>
    <w:rsid w:val="00F44F53"/>
    <w:rsid w:val="00F4627C"/>
    <w:rsid w:val="00F524BA"/>
    <w:rsid w:val="00F52737"/>
    <w:rsid w:val="00F55AFD"/>
    <w:rsid w:val="00F6630E"/>
    <w:rsid w:val="00F70500"/>
    <w:rsid w:val="00F72EEF"/>
    <w:rsid w:val="00F77E7C"/>
    <w:rsid w:val="00F80C36"/>
    <w:rsid w:val="00F84D12"/>
    <w:rsid w:val="00F8762F"/>
    <w:rsid w:val="00F90887"/>
    <w:rsid w:val="00F92C8E"/>
    <w:rsid w:val="00F97084"/>
    <w:rsid w:val="00F97443"/>
    <w:rsid w:val="00FA163E"/>
    <w:rsid w:val="00FA18EA"/>
    <w:rsid w:val="00FA6ADD"/>
    <w:rsid w:val="00FB1149"/>
    <w:rsid w:val="00FB26A0"/>
    <w:rsid w:val="00FB2F30"/>
    <w:rsid w:val="00FB43E5"/>
    <w:rsid w:val="00FB6586"/>
    <w:rsid w:val="00FC16F1"/>
    <w:rsid w:val="00FC3263"/>
    <w:rsid w:val="00FC6C4B"/>
    <w:rsid w:val="00FD0B60"/>
    <w:rsid w:val="00FD3585"/>
    <w:rsid w:val="00FD634A"/>
    <w:rsid w:val="00FE14F5"/>
    <w:rsid w:val="00FE1E7D"/>
    <w:rsid w:val="00FF19B9"/>
    <w:rsid w:val="00FF2153"/>
    <w:rsid w:val="00FF50A8"/>
    <w:rsid w:val="00FF5CBB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ABCEB"/>
  <w15:chartTrackingRefBased/>
  <w15:docId w15:val="{738654BB-41DF-449D-981E-1C2A9344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100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3864" w:themeColor="accent1" w:themeShade="80"/>
      <w:sz w:val="26"/>
      <w:szCs w:val="3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100"/>
    <w:rPr>
      <w:rFonts w:eastAsiaTheme="majorEastAsia" w:cstheme="minorHAnsi"/>
      <w:b/>
      <w:bCs/>
      <w:color w:val="1F3864" w:themeColor="accent1" w:themeShade="80"/>
      <w:sz w:val="26"/>
      <w:szCs w:val="30"/>
    </w:rPr>
  </w:style>
  <w:style w:type="paragraph" w:styleId="Tytu">
    <w:name w:val="Title"/>
    <w:basedOn w:val="Normalny"/>
    <w:next w:val="Normalny"/>
    <w:link w:val="TytuZnak"/>
    <w:uiPriority w:val="10"/>
    <w:qFormat/>
    <w:rsid w:val="00023D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3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D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D6E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Akapit z listą BS,List Paragraph,CW_Lista,Colorful List Accent 1,Akapit z listą4,Akapit z listą1,Średnia siatka 1 — akcent 21,sw tekst,Wypunktowanie,Colorful List - Accent 11,Kolorowa lista — akcent 12,Asia 2  Akapit z listą"/>
    <w:basedOn w:val="Normalny"/>
    <w:link w:val="AkapitzlistZnak"/>
    <w:uiPriority w:val="34"/>
    <w:qFormat/>
    <w:rsid w:val="00023D6E"/>
    <w:pPr>
      <w:ind w:left="720"/>
      <w:contextualSpacing/>
    </w:pPr>
    <w:rPr>
      <w:rFonts w:cs="Times New Roman"/>
      <w:lang w:val="x-none"/>
    </w:rPr>
  </w:style>
  <w:style w:type="character" w:customStyle="1" w:styleId="AkapitzlistZnak">
    <w:name w:val="Akapit z listą Znak"/>
    <w:aliases w:val="Numerowanie Znak,Akapit z listą BS Znak,List Paragraph Znak,CW_Lista Znak,Colorful List Accent 1 Znak,Akapit z listą4 Znak,Akapit z listą1 Znak,Średnia siatka 1 — akcent 21 Znak,sw tekst Znak,Wypunktowanie Znak"/>
    <w:link w:val="Akapitzlist"/>
    <w:uiPriority w:val="34"/>
    <w:qFormat/>
    <w:locked/>
    <w:rsid w:val="00023D6E"/>
    <w:rPr>
      <w:rFonts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DC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DC8"/>
  </w:style>
  <w:style w:type="paragraph" w:styleId="Stopka">
    <w:name w:val="footer"/>
    <w:basedOn w:val="Normalny"/>
    <w:link w:val="StopkaZnak"/>
    <w:uiPriority w:val="99"/>
    <w:unhideWhenUsed/>
    <w:rsid w:val="00DC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DC8"/>
  </w:style>
  <w:style w:type="character" w:styleId="Hipercze">
    <w:name w:val="Hyperlink"/>
    <w:basedOn w:val="Domylnaczcionkaakapitu"/>
    <w:uiPriority w:val="99"/>
    <w:unhideWhenUsed/>
    <w:rsid w:val="00B173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315"/>
    <w:rPr>
      <w:color w:val="605E5C"/>
      <w:shd w:val="clear" w:color="auto" w:fill="E1DFDD"/>
    </w:rPr>
  </w:style>
  <w:style w:type="paragraph" w:customStyle="1" w:styleId="Default">
    <w:name w:val="Default"/>
    <w:rsid w:val="00C32D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6656"/>
    <w:rPr>
      <w:rFonts w:ascii="Times New Roman" w:hAnsi="Times New Roman" w:cs="Times New Roman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locked/>
    <w:rsid w:val="004939E2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39E2"/>
    <w:pPr>
      <w:widowControl w:val="0"/>
      <w:shd w:val="clear" w:color="auto" w:fill="FFFFFF"/>
      <w:spacing w:after="0" w:line="276" w:lineRule="auto"/>
      <w:jc w:val="both"/>
    </w:pPr>
    <w:rPr>
      <w:rFonts w:ascii="Cambria" w:eastAsia="Cambria" w:hAnsi="Cambria" w:cs="Cambria"/>
    </w:rPr>
  </w:style>
  <w:style w:type="paragraph" w:styleId="Tekstpodstawowy">
    <w:name w:val="Body Text"/>
    <w:basedOn w:val="Normalny"/>
    <w:link w:val="TekstpodstawowyZnak"/>
    <w:semiHidden/>
    <w:rsid w:val="00411B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1B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ne">
    <w:name w:val="Inne_"/>
    <w:basedOn w:val="Domylnaczcionkaakapitu"/>
    <w:link w:val="Inne0"/>
    <w:locked/>
    <w:rsid w:val="008B361C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8B361C"/>
    <w:pPr>
      <w:widowControl w:val="0"/>
      <w:shd w:val="clear" w:color="auto" w:fill="FFFFFF"/>
      <w:spacing w:after="0" w:line="276" w:lineRule="auto"/>
      <w:jc w:val="both"/>
    </w:pPr>
    <w:rPr>
      <w:rFonts w:ascii="Cambria" w:eastAsia="Cambria" w:hAnsi="Cambria" w:cs="Cambr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8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08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0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B338-6930-450C-B2CE-378A7DE0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6236</Words>
  <Characters>37416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Piotr Dudek</cp:lastModifiedBy>
  <cp:revision>4</cp:revision>
  <cp:lastPrinted>2024-12-30T13:02:00Z</cp:lastPrinted>
  <dcterms:created xsi:type="dcterms:W3CDTF">2025-03-28T11:11:00Z</dcterms:created>
  <dcterms:modified xsi:type="dcterms:W3CDTF">2026-01-22T08:54:00Z</dcterms:modified>
</cp:coreProperties>
</file>