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962" w14:textId="07836740" w:rsidR="0085165C" w:rsidRPr="0085165C" w:rsidRDefault="0085165C" w:rsidP="0085165C">
      <w:pPr>
        <w:jc w:val="center"/>
        <w:rPr>
          <w:rFonts w:eastAsia="Times New Roman" w:cs="Arial"/>
          <w:bCs/>
          <w:color w:val="auto"/>
          <w:sz w:val="24"/>
          <w:szCs w:val="24"/>
          <w:lang w:eastAsia="pl-PL"/>
        </w:rPr>
      </w:pP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>
        <w:rPr>
          <w:rFonts w:eastAsia="Times New Roman" w:cs="Arial"/>
          <w:b/>
          <w:color w:val="auto"/>
          <w:sz w:val="24"/>
          <w:szCs w:val="24"/>
          <w:lang w:eastAsia="pl-PL"/>
        </w:rPr>
        <w:tab/>
      </w:r>
      <w:r w:rsidRPr="0085165C">
        <w:rPr>
          <w:rFonts w:eastAsia="Times New Roman" w:cs="Arial"/>
          <w:bCs/>
          <w:color w:val="auto"/>
          <w:sz w:val="24"/>
          <w:szCs w:val="24"/>
          <w:lang w:eastAsia="pl-PL"/>
        </w:rPr>
        <w:t>Krasnystaw, dnia 14.10.20</w:t>
      </w:r>
      <w:r>
        <w:rPr>
          <w:rFonts w:eastAsia="Times New Roman" w:cs="Arial"/>
          <w:bCs/>
          <w:color w:val="auto"/>
          <w:sz w:val="24"/>
          <w:szCs w:val="24"/>
          <w:lang w:eastAsia="pl-PL"/>
        </w:rPr>
        <w:t>2</w:t>
      </w:r>
      <w:r w:rsidRPr="0085165C">
        <w:rPr>
          <w:rFonts w:eastAsia="Times New Roman" w:cs="Arial"/>
          <w:bCs/>
          <w:color w:val="auto"/>
          <w:sz w:val="24"/>
          <w:szCs w:val="24"/>
          <w:lang w:eastAsia="pl-PL"/>
        </w:rPr>
        <w:t>1 r.</w:t>
      </w:r>
    </w:p>
    <w:p w14:paraId="1609CAC7" w14:textId="6DAB7512" w:rsidR="0085165C" w:rsidRPr="0085165C" w:rsidRDefault="0085165C" w:rsidP="0085165C">
      <w:pPr>
        <w:rPr>
          <w:rFonts w:eastAsia="Times New Roman" w:cs="Arial"/>
          <w:bCs/>
          <w:color w:val="auto"/>
          <w:sz w:val="24"/>
          <w:szCs w:val="24"/>
          <w:lang w:eastAsia="pl-PL"/>
        </w:rPr>
      </w:pPr>
      <w:r w:rsidRPr="0085165C">
        <w:rPr>
          <w:rFonts w:eastAsia="Times New Roman" w:cs="Arial"/>
          <w:bCs/>
          <w:color w:val="auto"/>
          <w:sz w:val="24"/>
          <w:szCs w:val="24"/>
          <w:lang w:eastAsia="pl-PL"/>
        </w:rPr>
        <w:t>RO.604.12.2021</w:t>
      </w:r>
    </w:p>
    <w:p w14:paraId="0A0F0101" w14:textId="77777777" w:rsidR="0085165C" w:rsidRDefault="0085165C" w:rsidP="00B5525E">
      <w:pPr>
        <w:jc w:val="center"/>
        <w:rPr>
          <w:rFonts w:eastAsia="Times New Roman" w:cs="Arial"/>
          <w:b/>
          <w:color w:val="auto"/>
          <w:sz w:val="36"/>
          <w:szCs w:val="36"/>
          <w:lang w:eastAsia="pl-PL"/>
        </w:rPr>
      </w:pPr>
    </w:p>
    <w:p w14:paraId="1AD97A73" w14:textId="77777777" w:rsidR="0085165C" w:rsidRDefault="0085165C" w:rsidP="00B5525E">
      <w:pPr>
        <w:jc w:val="center"/>
        <w:rPr>
          <w:rFonts w:eastAsia="Times New Roman" w:cs="Arial"/>
          <w:b/>
          <w:color w:val="auto"/>
          <w:sz w:val="36"/>
          <w:szCs w:val="36"/>
          <w:lang w:eastAsia="pl-PL"/>
        </w:rPr>
      </w:pPr>
    </w:p>
    <w:p w14:paraId="12A770BE" w14:textId="77777777" w:rsidR="0085165C" w:rsidRDefault="0085165C" w:rsidP="00B5525E">
      <w:pPr>
        <w:jc w:val="center"/>
        <w:rPr>
          <w:rFonts w:eastAsia="Times New Roman" w:cs="Arial"/>
          <w:b/>
          <w:color w:val="auto"/>
          <w:sz w:val="36"/>
          <w:szCs w:val="36"/>
          <w:lang w:eastAsia="pl-PL"/>
        </w:rPr>
      </w:pPr>
    </w:p>
    <w:p w14:paraId="054549B2" w14:textId="243B5137" w:rsidR="00B5525E" w:rsidRPr="00195D82" w:rsidRDefault="00B5525E" w:rsidP="00B5525E">
      <w:pPr>
        <w:jc w:val="center"/>
        <w:rPr>
          <w:rFonts w:eastAsia="Times New Roman" w:cs="Arial"/>
          <w:b/>
          <w:color w:val="auto"/>
          <w:sz w:val="36"/>
          <w:szCs w:val="36"/>
          <w:lang w:eastAsia="pl-PL"/>
        </w:rPr>
      </w:pPr>
      <w:r w:rsidRPr="00195D82">
        <w:rPr>
          <w:rFonts w:eastAsia="Times New Roman" w:cs="Arial"/>
          <w:b/>
          <w:color w:val="auto"/>
          <w:sz w:val="36"/>
          <w:szCs w:val="36"/>
          <w:lang w:eastAsia="pl-PL"/>
        </w:rPr>
        <w:t>O</w:t>
      </w:r>
      <w:r w:rsidR="0085165C">
        <w:rPr>
          <w:rFonts w:eastAsia="Times New Roman" w:cs="Arial"/>
          <w:b/>
          <w:color w:val="auto"/>
          <w:sz w:val="36"/>
          <w:szCs w:val="36"/>
          <w:lang w:eastAsia="pl-PL"/>
        </w:rPr>
        <w:t>BWIESZCZENIE</w:t>
      </w:r>
    </w:p>
    <w:p w14:paraId="4E28F087" w14:textId="77777777" w:rsidR="00B5525E" w:rsidRDefault="00B5525E" w:rsidP="00B5525E">
      <w:pPr>
        <w:rPr>
          <w:rFonts w:eastAsia="Times New Roman" w:cs="Arial"/>
          <w:color w:val="auto"/>
          <w:lang w:eastAsia="pl-PL"/>
        </w:rPr>
      </w:pPr>
    </w:p>
    <w:p w14:paraId="13A05418" w14:textId="32FC228B" w:rsidR="00B5525E" w:rsidRPr="00A21BC9" w:rsidRDefault="0085165C" w:rsidP="0085165C">
      <w:pPr>
        <w:ind w:left="708"/>
        <w:rPr>
          <w:rFonts w:eastAsia="Times New Roman" w:cs="Arial"/>
          <w:color w:val="auto"/>
          <w:lang w:eastAsia="pl-PL"/>
        </w:rPr>
      </w:pPr>
      <w:r>
        <w:rPr>
          <w:rFonts w:eastAsia="Times New Roman" w:cs="Arial"/>
          <w:color w:val="auto"/>
          <w:lang w:eastAsia="pl-PL"/>
        </w:rPr>
        <w:t xml:space="preserve">     </w:t>
      </w:r>
      <w:r w:rsidR="00B5525E">
        <w:rPr>
          <w:rFonts w:eastAsia="Times New Roman" w:cs="Arial"/>
          <w:color w:val="auto"/>
          <w:lang w:eastAsia="pl-PL"/>
        </w:rPr>
        <w:t xml:space="preserve">Starosta Krasnostawski </w:t>
      </w:r>
      <w:r w:rsidR="00B5525E" w:rsidRPr="00A21BC9">
        <w:rPr>
          <w:rFonts w:eastAsia="Times New Roman" w:cs="Arial"/>
          <w:color w:val="auto"/>
          <w:lang w:eastAsia="pl-PL"/>
        </w:rPr>
        <w:t xml:space="preserve">zawiadamia o wyłożeniu </w:t>
      </w:r>
      <w:r w:rsidR="00B5525E">
        <w:rPr>
          <w:rFonts w:eastAsia="Times New Roman" w:cs="Arial"/>
          <w:color w:val="auto"/>
          <w:lang w:eastAsia="pl-PL"/>
        </w:rPr>
        <w:t xml:space="preserve">projektu </w:t>
      </w:r>
      <w:r w:rsidR="00B5525E" w:rsidRPr="00A21BC9">
        <w:rPr>
          <w:rFonts w:eastAsia="Times New Roman" w:cs="Arial"/>
          <w:color w:val="auto"/>
          <w:lang w:eastAsia="pl-PL"/>
        </w:rPr>
        <w:t>dokumentu:</w:t>
      </w:r>
    </w:p>
    <w:p w14:paraId="08C6E986" w14:textId="77777777" w:rsidR="00B5525E" w:rsidRPr="00A21BC9" w:rsidRDefault="00B5525E" w:rsidP="00B5525E">
      <w:pPr>
        <w:rPr>
          <w:rFonts w:eastAsia="Times New Roman" w:cs="Arial"/>
          <w:color w:val="auto"/>
          <w:lang w:eastAsia="pl-PL"/>
        </w:rPr>
      </w:pPr>
    </w:p>
    <w:p w14:paraId="51F9741F" w14:textId="77777777" w:rsidR="00B5525E" w:rsidRPr="00DE061E" w:rsidRDefault="00B5525E" w:rsidP="00B5525E">
      <w:pPr>
        <w:jc w:val="center"/>
        <w:rPr>
          <w:rFonts w:cs="Arial"/>
          <w:b/>
        </w:rPr>
      </w:pPr>
      <w:r w:rsidRPr="00DE061E">
        <w:rPr>
          <w:rFonts w:eastAsia="Times New Roman" w:cs="Arial"/>
          <w:b/>
          <w:color w:val="auto"/>
          <w:lang w:eastAsia="pl-PL"/>
        </w:rPr>
        <w:t>„</w:t>
      </w:r>
      <w:r w:rsidRPr="00AF697B">
        <w:rPr>
          <w:rFonts w:cs="Arial"/>
          <w:b/>
        </w:rPr>
        <w:t>Program</w:t>
      </w:r>
      <w:r>
        <w:rPr>
          <w:rFonts w:cs="Arial"/>
          <w:b/>
        </w:rPr>
        <w:t>u</w:t>
      </w:r>
      <w:r w:rsidRPr="00AF697B">
        <w:rPr>
          <w:rFonts w:cs="Arial"/>
          <w:b/>
        </w:rPr>
        <w:t xml:space="preserve"> Ochrony Środowiska </w:t>
      </w:r>
      <w:r w:rsidRPr="00AB5F00">
        <w:rPr>
          <w:rFonts w:cs="Arial"/>
          <w:b/>
        </w:rPr>
        <w:t>dla Powiatu Krasnostawskiego na lata 2021 – 2024 z perspektywą do roku 2028</w:t>
      </w:r>
      <w:r>
        <w:rPr>
          <w:rFonts w:cs="Arial"/>
          <w:b/>
        </w:rPr>
        <w:t>”</w:t>
      </w:r>
    </w:p>
    <w:p w14:paraId="69E8BD2C" w14:textId="77777777" w:rsidR="00B5525E" w:rsidRPr="00A21BC9" w:rsidRDefault="00B5525E" w:rsidP="00B5525E">
      <w:pPr>
        <w:rPr>
          <w:rFonts w:eastAsia="Times New Roman" w:cs="Arial"/>
          <w:b/>
          <w:color w:val="auto"/>
          <w:lang w:eastAsia="pl-PL"/>
        </w:rPr>
      </w:pPr>
    </w:p>
    <w:p w14:paraId="20AE411D" w14:textId="0D475F66" w:rsidR="00B5525E" w:rsidRDefault="00B5525E" w:rsidP="00B5525E">
      <w:pPr>
        <w:ind w:firstLine="708"/>
        <w:rPr>
          <w:rFonts w:cs="Arial"/>
          <w:b/>
        </w:rPr>
      </w:pPr>
      <w:r w:rsidRPr="00A21BC9">
        <w:rPr>
          <w:rFonts w:eastAsia="Times New Roman" w:cs="Arial"/>
          <w:color w:val="auto"/>
          <w:lang w:eastAsia="pl-PL"/>
        </w:rPr>
        <w:t xml:space="preserve">Działając zgodnie z zapisami </w:t>
      </w:r>
      <w:r>
        <w:rPr>
          <w:rFonts w:eastAsia="Times New Roman" w:cs="Arial"/>
          <w:color w:val="auto"/>
          <w:lang w:eastAsia="pl-PL"/>
        </w:rPr>
        <w:t xml:space="preserve">art. 17 ust. 4 </w:t>
      </w:r>
      <w:r w:rsidRPr="00A21BC9">
        <w:rPr>
          <w:rFonts w:eastAsia="Times New Roman" w:cs="Arial"/>
          <w:color w:val="auto"/>
          <w:lang w:eastAsia="pl-PL"/>
        </w:rPr>
        <w:t xml:space="preserve">ustawy z dnia 27 kwietnia 2001 r. - </w:t>
      </w:r>
      <w:r w:rsidRPr="00A21BC9">
        <w:rPr>
          <w:rFonts w:cs="Arial"/>
        </w:rPr>
        <w:t>Prawo O</w:t>
      </w:r>
      <w:r>
        <w:rPr>
          <w:rFonts w:cs="Arial"/>
        </w:rPr>
        <w:t>chrony Środowiska (</w:t>
      </w:r>
      <w:r w:rsidRPr="00C1190D">
        <w:t xml:space="preserve">Dz.U. 2020 </w:t>
      </w:r>
      <w:r>
        <w:t xml:space="preserve">r., </w:t>
      </w:r>
      <w:r w:rsidRPr="00C1190D">
        <w:t>poz. 1219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A21BC9">
        <w:rPr>
          <w:rFonts w:cs="Arial"/>
        </w:rPr>
        <w:t>)</w:t>
      </w:r>
      <w:r>
        <w:rPr>
          <w:rFonts w:cs="Arial"/>
        </w:rPr>
        <w:t xml:space="preserve">, w odniesieniu do art. 39 </w:t>
      </w:r>
      <w:r w:rsidRPr="00E55246">
        <w:rPr>
          <w:rFonts w:cs="Arial"/>
        </w:rPr>
        <w:t xml:space="preserve">ustawy z dnia </w:t>
      </w:r>
      <w:r>
        <w:rPr>
          <w:rFonts w:cs="Arial"/>
        </w:rPr>
        <w:br/>
      </w:r>
      <w:r w:rsidRPr="00E55246">
        <w:rPr>
          <w:rFonts w:cs="Arial"/>
        </w:rPr>
        <w:t>3 października 2008 r. o udostępnianiu informacji o środowisku i jego ochronie, udziale społeczeństwa w ochronie środowiska oraz o ocenach oddziaływa</w:t>
      </w:r>
      <w:r>
        <w:rPr>
          <w:rFonts w:cs="Arial"/>
        </w:rPr>
        <w:t xml:space="preserve">nia na środowisko </w:t>
      </w:r>
      <w:r>
        <w:rPr>
          <w:rFonts w:cs="Arial"/>
        </w:rPr>
        <w:br/>
        <w:t>(</w:t>
      </w:r>
      <w:r w:rsidRPr="00C1190D">
        <w:rPr>
          <w:rFonts w:cs="Arial"/>
        </w:rPr>
        <w:t>Dz.U. 202</w:t>
      </w:r>
      <w:r>
        <w:rPr>
          <w:rFonts w:cs="Arial"/>
        </w:rPr>
        <w:t>1</w:t>
      </w:r>
      <w:r w:rsidRPr="00C1190D">
        <w:rPr>
          <w:rFonts w:cs="Arial"/>
        </w:rPr>
        <w:t xml:space="preserve"> </w:t>
      </w:r>
      <w:r>
        <w:rPr>
          <w:rFonts w:cs="Arial"/>
        </w:rPr>
        <w:t xml:space="preserve">r., </w:t>
      </w:r>
      <w:r w:rsidRPr="00C1190D">
        <w:rPr>
          <w:rFonts w:cs="Arial"/>
        </w:rPr>
        <w:t xml:space="preserve">poz. </w:t>
      </w:r>
      <w:r>
        <w:rPr>
          <w:rFonts w:cs="Arial"/>
        </w:rPr>
        <w:t>247</w:t>
      </w:r>
      <w:r w:rsidRPr="00C1190D">
        <w:rPr>
          <w:rFonts w:cs="Arial"/>
        </w:rPr>
        <w:t xml:space="preserve">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</w:t>
      </w:r>
      <w:r w:rsidRPr="00E55246">
        <w:rPr>
          <w:rFonts w:cs="Arial"/>
        </w:rPr>
        <w:t>)</w:t>
      </w:r>
      <w:r>
        <w:rPr>
          <w:rFonts w:cs="Arial"/>
        </w:rPr>
        <w:t xml:space="preserve">, podaje się informacje o wyłożeniu do wglądu projektu dokumentu: </w:t>
      </w:r>
      <w:r w:rsidRPr="00DE061E">
        <w:rPr>
          <w:rFonts w:eastAsia="Times New Roman" w:cs="Arial"/>
          <w:b/>
          <w:color w:val="auto"/>
          <w:lang w:eastAsia="pl-PL"/>
        </w:rPr>
        <w:t>„</w:t>
      </w:r>
      <w:r w:rsidRPr="00AF697B">
        <w:rPr>
          <w:rFonts w:cs="Arial"/>
          <w:b/>
        </w:rPr>
        <w:t>Program</w:t>
      </w:r>
      <w:r>
        <w:rPr>
          <w:rFonts w:cs="Arial"/>
          <w:b/>
        </w:rPr>
        <w:t>u</w:t>
      </w:r>
      <w:r w:rsidRPr="00AF697B">
        <w:rPr>
          <w:rFonts w:cs="Arial"/>
          <w:b/>
        </w:rPr>
        <w:t xml:space="preserve"> Ochrony Środowiska </w:t>
      </w:r>
      <w:r w:rsidRPr="00AB5F00">
        <w:rPr>
          <w:rFonts w:cs="Arial"/>
          <w:b/>
        </w:rPr>
        <w:t xml:space="preserve">dla Powiatu Krasnostawskiego na lata 2021 – 2024 </w:t>
      </w:r>
      <w:r w:rsidR="00060CA9">
        <w:rPr>
          <w:rFonts w:cs="Arial"/>
          <w:b/>
        </w:rPr>
        <w:br/>
      </w:r>
      <w:r w:rsidRPr="00AB5F00">
        <w:rPr>
          <w:rFonts w:cs="Arial"/>
          <w:b/>
        </w:rPr>
        <w:t>z perspektywą do roku 2028</w:t>
      </w:r>
      <w:r>
        <w:rPr>
          <w:rFonts w:cs="Arial"/>
          <w:b/>
        </w:rPr>
        <w:t>”</w:t>
      </w:r>
      <w:r w:rsidRPr="00DE061E">
        <w:rPr>
          <w:rFonts w:cs="Arial"/>
          <w:b/>
        </w:rPr>
        <w:t>.</w:t>
      </w:r>
    </w:p>
    <w:p w14:paraId="5804C03D" w14:textId="77777777" w:rsidR="00B5525E" w:rsidRDefault="00B5525E" w:rsidP="00B5525E">
      <w:pPr>
        <w:ind w:firstLine="708"/>
        <w:rPr>
          <w:rFonts w:cs="Arial"/>
          <w:b/>
        </w:rPr>
      </w:pPr>
    </w:p>
    <w:p w14:paraId="494FC1AC" w14:textId="77777777" w:rsidR="00B5525E" w:rsidRPr="001F6923" w:rsidRDefault="00B5525E" w:rsidP="00B5525E">
      <w:pPr>
        <w:rPr>
          <w:rFonts w:eastAsia="Times New Roman" w:cs="Arial"/>
          <w:color w:val="auto"/>
          <w:lang w:eastAsia="pl-PL"/>
        </w:rPr>
      </w:pPr>
      <w:r w:rsidRPr="00433753">
        <w:rPr>
          <w:rFonts w:eastAsia="Times New Roman" w:cs="Arial"/>
          <w:color w:val="auto"/>
          <w:lang w:eastAsia="pl-PL"/>
        </w:rPr>
        <w:t xml:space="preserve">Z projektem dokumentu można zapoznać się w </w:t>
      </w:r>
      <w:r>
        <w:rPr>
          <w:rFonts w:eastAsia="Times New Roman" w:cs="Arial"/>
          <w:color w:val="auto"/>
          <w:lang w:eastAsia="pl-PL"/>
        </w:rPr>
        <w:t>Starostwie Powiatowym w Krasnymstawie,</w:t>
      </w:r>
      <w:r w:rsidRPr="00AF697B">
        <w:rPr>
          <w:rFonts w:eastAsia="Times New Roman" w:cs="Arial"/>
          <w:color w:val="auto"/>
          <w:lang w:eastAsia="pl-PL"/>
        </w:rPr>
        <w:t xml:space="preserve"> </w:t>
      </w:r>
      <w:r>
        <w:rPr>
          <w:rFonts w:eastAsia="Times New Roman" w:cs="Arial"/>
          <w:color w:val="auto"/>
          <w:lang w:eastAsia="pl-PL"/>
        </w:rPr>
        <w:t>22-300 Krasnystaw,</w:t>
      </w:r>
      <w:r w:rsidRPr="00AF697B">
        <w:rPr>
          <w:rFonts w:eastAsia="Times New Roman" w:cs="Arial"/>
          <w:color w:val="auto"/>
          <w:lang w:eastAsia="pl-PL"/>
        </w:rPr>
        <w:t xml:space="preserve"> ul. </w:t>
      </w:r>
      <w:r>
        <w:rPr>
          <w:rFonts w:eastAsia="Times New Roman" w:cs="Arial"/>
          <w:color w:val="auto"/>
          <w:lang w:eastAsia="pl-PL"/>
        </w:rPr>
        <w:t>Sobieskiego 3</w:t>
      </w:r>
      <w:r w:rsidRPr="004063CA">
        <w:rPr>
          <w:rFonts w:eastAsia="Times New Roman" w:cs="Arial"/>
          <w:color w:val="auto"/>
          <w:lang w:eastAsia="pl-PL"/>
        </w:rPr>
        <w:t xml:space="preserve">, </w:t>
      </w:r>
      <w:r>
        <w:rPr>
          <w:rFonts w:eastAsia="Times New Roman" w:cs="Arial"/>
          <w:color w:val="auto"/>
          <w:lang w:eastAsia="pl-PL"/>
        </w:rPr>
        <w:t>w </w:t>
      </w:r>
      <w:r w:rsidRPr="001F6923">
        <w:rPr>
          <w:rFonts w:eastAsia="Times New Roman" w:cs="Arial"/>
          <w:color w:val="auto"/>
          <w:lang w:eastAsia="pl-PL"/>
        </w:rPr>
        <w:t>godzinach urzędowania.</w:t>
      </w:r>
    </w:p>
    <w:p w14:paraId="13C5B157" w14:textId="77777777" w:rsidR="00B5525E" w:rsidRDefault="00B5525E" w:rsidP="00B5525E">
      <w:pPr>
        <w:rPr>
          <w:rFonts w:eastAsia="Times New Roman" w:cs="Arial"/>
          <w:color w:val="auto"/>
          <w:lang w:eastAsia="pl-PL"/>
        </w:rPr>
      </w:pPr>
    </w:p>
    <w:p w14:paraId="2230FF85" w14:textId="299D2955" w:rsidR="00B5525E" w:rsidRDefault="00B5525E" w:rsidP="00B5525E">
      <w:pPr>
        <w:rPr>
          <w:rFonts w:cs="Arial"/>
        </w:rPr>
      </w:pPr>
      <w:r>
        <w:rPr>
          <w:rFonts w:eastAsia="Times New Roman" w:cs="Arial"/>
          <w:color w:val="auto"/>
          <w:lang w:eastAsia="pl-PL"/>
        </w:rPr>
        <w:t xml:space="preserve">Zgodnie z art. 40 </w:t>
      </w:r>
      <w:r w:rsidRPr="00E55246">
        <w:rPr>
          <w:rFonts w:cs="Arial"/>
        </w:rPr>
        <w:t xml:space="preserve">ustawy z dnia 3 października 2008 r. o udostępnianiu informacji </w:t>
      </w:r>
      <w:r>
        <w:rPr>
          <w:rFonts w:cs="Arial"/>
        </w:rPr>
        <w:br/>
      </w:r>
      <w:r w:rsidRPr="00E55246">
        <w:rPr>
          <w:rFonts w:cs="Arial"/>
        </w:rPr>
        <w:t>o środowisku i jego ochronie, udziale społeczeństwa w ochronie środowiska oraz o ocenach oddziaływania na środowisko (</w:t>
      </w:r>
      <w:r w:rsidRPr="00C1190D">
        <w:rPr>
          <w:rFonts w:cs="Arial"/>
        </w:rPr>
        <w:t>Dz.U. 202</w:t>
      </w:r>
      <w:r>
        <w:rPr>
          <w:rFonts w:cs="Arial"/>
        </w:rPr>
        <w:t>1</w:t>
      </w:r>
      <w:r w:rsidRPr="00C1190D">
        <w:rPr>
          <w:rFonts w:cs="Arial"/>
        </w:rPr>
        <w:t xml:space="preserve"> </w:t>
      </w:r>
      <w:r>
        <w:rPr>
          <w:rFonts w:cs="Arial"/>
        </w:rPr>
        <w:t xml:space="preserve">r., </w:t>
      </w:r>
      <w:r w:rsidRPr="00C1190D">
        <w:rPr>
          <w:rFonts w:cs="Arial"/>
        </w:rPr>
        <w:t xml:space="preserve">poz. </w:t>
      </w:r>
      <w:r>
        <w:rPr>
          <w:rFonts w:cs="Arial"/>
        </w:rPr>
        <w:t>247</w:t>
      </w:r>
      <w:r w:rsidRPr="00C1190D">
        <w:rPr>
          <w:rFonts w:cs="Arial"/>
        </w:rPr>
        <w:t xml:space="preserve">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</w:t>
      </w:r>
      <w:r w:rsidRPr="00E55246">
        <w:rPr>
          <w:rFonts w:cs="Arial"/>
        </w:rPr>
        <w:t>)</w:t>
      </w:r>
      <w:r>
        <w:rPr>
          <w:rFonts w:cs="Arial"/>
        </w:rPr>
        <w:t>, uwagi i wnioski do ww. dokumentu mogą być wnoszone w formie ustnej, pisemnej do protokołu, za pomocą środków komunikacji elektronicznej na adres e-mail:</w:t>
      </w:r>
      <w:r w:rsidR="00060CA9">
        <w:rPr>
          <w:rFonts w:cs="Arial"/>
        </w:rPr>
        <w:t xml:space="preserve"> rolnictwo@krasnystaw-powiat.pl</w:t>
      </w:r>
      <w:r>
        <w:rPr>
          <w:rFonts w:cs="Arial"/>
          <w:color w:val="000000"/>
          <w:shd w:val="clear" w:color="auto" w:fill="FFFFFF"/>
        </w:rPr>
        <w:t xml:space="preserve"> </w:t>
      </w:r>
      <w:r w:rsidRPr="00457E8D">
        <w:rPr>
          <w:rFonts w:cs="Arial"/>
        </w:rPr>
        <w:t>.</w:t>
      </w:r>
      <w:r>
        <w:rPr>
          <w:rFonts w:cs="Arial"/>
        </w:rPr>
        <w:t xml:space="preserve"> Uwagi i wnioski należy składać w terminie do</w:t>
      </w:r>
      <w:r w:rsidR="00060CA9">
        <w:rPr>
          <w:rFonts w:cs="Arial"/>
        </w:rPr>
        <w:t xml:space="preserve"> 4.11.2021 r.</w:t>
      </w:r>
      <w:r>
        <w:rPr>
          <w:rFonts w:cs="Arial"/>
        </w:rPr>
        <w:t xml:space="preserve"> r. (21 dni). Zgodnie z art. 41 ww. ustawy, uwagi </w:t>
      </w:r>
      <w:r>
        <w:rPr>
          <w:rFonts w:cs="Arial"/>
        </w:rPr>
        <w:br/>
        <w:t xml:space="preserve">i wnioski złożone po upływie wskazanego terminu zostaną pozostawione bez rozpatrzenia. Organem właściwym do rozpatrzenia uwag i wniosków jest </w:t>
      </w:r>
      <w:r>
        <w:rPr>
          <w:rFonts w:eastAsia="Times New Roman" w:cs="Arial"/>
          <w:color w:val="auto"/>
          <w:lang w:eastAsia="pl-PL"/>
        </w:rPr>
        <w:t>Starosta Krasnostawski</w:t>
      </w:r>
      <w:r>
        <w:rPr>
          <w:rFonts w:cs="Arial"/>
        </w:rPr>
        <w:t>.</w:t>
      </w:r>
    </w:p>
    <w:p w14:paraId="4CC74B89" w14:textId="77777777" w:rsidR="00B5525E" w:rsidRDefault="00B5525E" w:rsidP="00B5525E">
      <w:pPr>
        <w:rPr>
          <w:rFonts w:cs="Arial"/>
        </w:rPr>
      </w:pPr>
    </w:p>
    <w:p w14:paraId="14A9A5C8" w14:textId="77777777" w:rsidR="00B5525E" w:rsidRPr="00433753" w:rsidRDefault="00B5525E" w:rsidP="00B5525E">
      <w:pPr>
        <w:rPr>
          <w:rFonts w:cs="Arial"/>
        </w:rPr>
      </w:pPr>
    </w:p>
    <w:p w14:paraId="4B92B130" w14:textId="77777777" w:rsidR="00A31C45" w:rsidRDefault="00A31C45"/>
    <w:sectPr w:rsidR="00A3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5"/>
    <w:rsid w:val="00060CA9"/>
    <w:rsid w:val="0085165C"/>
    <w:rsid w:val="00A31C45"/>
    <w:rsid w:val="00B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031"/>
  <w15:chartTrackingRefBased/>
  <w15:docId w15:val="{73406A86-1C68-4D5D-B95F-38BED086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25E"/>
    <w:pPr>
      <w:spacing w:after="0" w:line="276" w:lineRule="auto"/>
      <w:jc w:val="both"/>
    </w:pPr>
    <w:rPr>
      <w:rFonts w:ascii="Arial" w:eastAsia="Calibri" w:hAnsi="Arial" w:cs="Times New Roman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Pawłowski</dc:creator>
  <cp:keywords/>
  <dc:description/>
  <cp:lastModifiedBy>Arkadiusz Pawłowski</cp:lastModifiedBy>
  <cp:revision>4</cp:revision>
  <dcterms:created xsi:type="dcterms:W3CDTF">2021-10-13T11:13:00Z</dcterms:created>
  <dcterms:modified xsi:type="dcterms:W3CDTF">2021-10-13T11:21:00Z</dcterms:modified>
</cp:coreProperties>
</file>