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B4" w:rsidRDefault="00C57EB0">
      <w:pPr>
        <w:rPr>
          <w:sz w:val="24"/>
        </w:rPr>
      </w:pPr>
      <w:r>
        <w:rPr>
          <w:sz w:val="24"/>
        </w:rPr>
        <w:t xml:space="preserve">  Krasnystaw, 2021-09-</w:t>
      </w:r>
      <w:r w:rsidR="00C105CD">
        <w:rPr>
          <w:sz w:val="24"/>
        </w:rPr>
        <w:t>23</w:t>
      </w:r>
    </w:p>
    <w:p w:rsidR="00BA67B4" w:rsidRDefault="00E57C42">
      <w:pPr>
        <w:jc w:val="left"/>
        <w:rPr>
          <w:sz w:val="24"/>
        </w:rPr>
      </w:pPr>
      <w:r>
        <w:rPr>
          <w:sz w:val="24"/>
        </w:rPr>
        <w:t>GG.6622.1.4.2019.RZ</w:t>
      </w:r>
    </w:p>
    <w:p w:rsidR="00BA67B4" w:rsidRDefault="00EB5D0D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ab/>
      </w:r>
    </w:p>
    <w:p w:rsidR="00BA67B4" w:rsidRDefault="00EB5D0D">
      <w:pPr>
        <w:rPr>
          <w:b/>
          <w:sz w:val="24"/>
        </w:rPr>
      </w:pPr>
      <w:r>
        <w:rPr>
          <w:b/>
          <w:sz w:val="24"/>
        </w:rPr>
        <w:tab/>
      </w:r>
    </w:p>
    <w:p w:rsidR="00BA67B4" w:rsidRPr="00E57C42" w:rsidRDefault="00EB5D0D" w:rsidP="00E57C42">
      <w:pPr>
        <w:jc w:val="center"/>
        <w:rPr>
          <w:b/>
          <w:sz w:val="24"/>
        </w:rPr>
      </w:pPr>
      <w:r w:rsidRPr="00E57C42">
        <w:rPr>
          <w:b/>
          <w:sz w:val="24"/>
        </w:rPr>
        <w:t>ZAWIADOMIENIE</w:t>
      </w:r>
    </w:p>
    <w:p w:rsidR="00161D4E" w:rsidRDefault="00C57EB0" w:rsidP="00161D4E">
      <w:pPr>
        <w:suppressAutoHyphens w:val="0"/>
        <w:autoSpaceDN/>
        <w:spacing w:before="100" w:beforeAutospacing="1" w:after="100" w:afterAutospacing="1" w:line="360" w:lineRule="auto"/>
        <w:ind w:firstLine="708"/>
        <w:jc w:val="both"/>
        <w:textAlignment w:val="auto"/>
        <w:rPr>
          <w:bCs/>
          <w:iCs/>
          <w:sz w:val="24"/>
        </w:rPr>
      </w:pPr>
      <w:r>
        <w:rPr>
          <w:rFonts w:eastAsia="Times New Roman"/>
          <w:sz w:val="24"/>
          <w:szCs w:val="24"/>
          <w:lang w:eastAsia="pl-PL"/>
        </w:rPr>
        <w:t xml:space="preserve">Działając na podstawę art. 31, art. </w:t>
      </w:r>
      <w:r w:rsidR="00161D4E" w:rsidRPr="00161D4E">
        <w:rPr>
          <w:rFonts w:eastAsia="Times New Roman"/>
          <w:sz w:val="24"/>
          <w:szCs w:val="24"/>
          <w:lang w:eastAsia="pl-PL"/>
        </w:rPr>
        <w:t>1</w:t>
      </w:r>
      <w:r>
        <w:rPr>
          <w:rFonts w:eastAsia="Times New Roman"/>
          <w:sz w:val="24"/>
          <w:szCs w:val="24"/>
          <w:lang w:eastAsia="pl-PL"/>
        </w:rPr>
        <w:t xml:space="preserve">3 ust. 1-3 </w:t>
      </w:r>
      <w:r w:rsidR="00161D4E" w:rsidRPr="00161D4E">
        <w:rPr>
          <w:rFonts w:eastAsia="Times New Roman"/>
          <w:sz w:val="24"/>
          <w:szCs w:val="24"/>
          <w:lang w:eastAsia="pl-PL"/>
        </w:rPr>
        <w:t xml:space="preserve">ustawy z dnia 26 marca 1982 r. </w:t>
      </w:r>
      <w:r>
        <w:rPr>
          <w:rFonts w:eastAsia="Times New Roman"/>
          <w:sz w:val="24"/>
          <w:szCs w:val="24"/>
          <w:lang w:eastAsia="pl-PL"/>
        </w:rPr>
        <w:br/>
      </w:r>
      <w:r w:rsidR="00161D4E" w:rsidRPr="00161D4E">
        <w:rPr>
          <w:rFonts w:eastAsia="Times New Roman"/>
          <w:sz w:val="24"/>
          <w:szCs w:val="24"/>
          <w:lang w:eastAsia="pl-PL"/>
        </w:rPr>
        <w:t>o scalaniu i wymianie grunt</w:t>
      </w:r>
      <w:r w:rsidR="00161D4E">
        <w:rPr>
          <w:rFonts w:eastAsia="Times New Roman"/>
          <w:sz w:val="24"/>
          <w:szCs w:val="24"/>
          <w:lang w:eastAsia="pl-PL"/>
        </w:rPr>
        <w:t xml:space="preserve">ów (Dz. U. z 2018 r. poz. 908 z </w:t>
      </w:r>
      <w:proofErr w:type="spellStart"/>
      <w:r w:rsidR="00161D4E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="00161D4E">
        <w:rPr>
          <w:rFonts w:eastAsia="Times New Roman"/>
          <w:sz w:val="24"/>
          <w:szCs w:val="24"/>
          <w:lang w:eastAsia="pl-PL"/>
        </w:rPr>
        <w:t xml:space="preserve">. zm.) </w:t>
      </w:r>
      <w:r w:rsidR="00161D4E" w:rsidRPr="00161D4E">
        <w:rPr>
          <w:rFonts w:eastAsia="Times New Roman"/>
          <w:sz w:val="24"/>
          <w:szCs w:val="24"/>
          <w:lang w:eastAsia="pl-PL"/>
        </w:rPr>
        <w:t>zawiadamia</w:t>
      </w:r>
      <w:r w:rsidR="00647481">
        <w:rPr>
          <w:rFonts w:eastAsia="Times New Roman"/>
          <w:sz w:val="24"/>
          <w:szCs w:val="24"/>
          <w:lang w:eastAsia="pl-PL"/>
        </w:rPr>
        <w:t>m</w:t>
      </w:r>
      <w:r w:rsidR="00161D4E" w:rsidRPr="00161D4E">
        <w:rPr>
          <w:rFonts w:eastAsia="Times New Roman"/>
          <w:sz w:val="24"/>
          <w:szCs w:val="24"/>
          <w:lang w:eastAsia="pl-PL"/>
        </w:rPr>
        <w:t xml:space="preserve">, </w:t>
      </w:r>
      <w:r>
        <w:rPr>
          <w:rFonts w:eastAsia="Times New Roman"/>
          <w:sz w:val="24"/>
          <w:szCs w:val="24"/>
          <w:lang w:eastAsia="pl-PL"/>
        </w:rPr>
        <w:br/>
      </w:r>
      <w:r w:rsidR="00161D4E" w:rsidRPr="00161D4E">
        <w:rPr>
          <w:rFonts w:eastAsia="Times New Roman"/>
          <w:sz w:val="24"/>
          <w:szCs w:val="24"/>
          <w:lang w:eastAsia="pl-PL"/>
        </w:rPr>
        <w:t xml:space="preserve">że </w:t>
      </w:r>
      <w:r w:rsidR="00C105CD">
        <w:rPr>
          <w:rFonts w:eastAsia="Times New Roman"/>
          <w:b/>
          <w:bCs/>
          <w:sz w:val="24"/>
          <w:szCs w:val="24"/>
          <w:lang w:eastAsia="pl-PL"/>
        </w:rPr>
        <w:t xml:space="preserve">dnia 15 października </w:t>
      </w:r>
      <w:r w:rsidR="00161D4E" w:rsidRPr="00161D4E">
        <w:rPr>
          <w:rFonts w:eastAsia="Times New Roman"/>
          <w:b/>
          <w:bCs/>
          <w:sz w:val="24"/>
          <w:szCs w:val="24"/>
          <w:lang w:eastAsia="pl-PL"/>
        </w:rPr>
        <w:t>2021 roku o godz. 1</w:t>
      </w:r>
      <w:r w:rsidR="00C105CD">
        <w:rPr>
          <w:rFonts w:eastAsia="Times New Roman"/>
          <w:b/>
          <w:bCs/>
          <w:sz w:val="24"/>
          <w:szCs w:val="24"/>
          <w:lang w:eastAsia="pl-PL"/>
        </w:rPr>
        <w:t>0</w:t>
      </w:r>
      <w:r w:rsidR="00161D4E" w:rsidRPr="00161D4E">
        <w:rPr>
          <w:rFonts w:eastAsia="Times New Roman"/>
          <w:b/>
          <w:bCs/>
          <w:sz w:val="24"/>
          <w:szCs w:val="24"/>
          <w:vertAlign w:val="superscript"/>
          <w:lang w:eastAsia="pl-PL"/>
        </w:rPr>
        <w:t>00</w:t>
      </w:r>
      <w:r w:rsidR="00161D4E" w:rsidRPr="00161D4E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161D4E">
        <w:rPr>
          <w:b/>
          <w:bCs/>
          <w:iCs/>
          <w:sz w:val="24"/>
        </w:rPr>
        <w:t xml:space="preserve">w budynku Centrum Kulturalnego </w:t>
      </w:r>
      <w:r>
        <w:rPr>
          <w:b/>
          <w:bCs/>
          <w:iCs/>
          <w:sz w:val="24"/>
        </w:rPr>
        <w:br/>
      </w:r>
      <w:r w:rsidR="00161D4E">
        <w:rPr>
          <w:b/>
          <w:bCs/>
          <w:iCs/>
          <w:sz w:val="24"/>
        </w:rPr>
        <w:t xml:space="preserve">w Wólce Tarnowskiej (dawna Świetlica Wiejska) odbędzie się zebranie uczestników scalenia gruntów położonych w granicach obszaru scalenia obrębów Chylin Wielki, Tarnów, Wólka Tarnowska i Wygoda, gmina Wierzbica, w celu </w:t>
      </w:r>
      <w:r>
        <w:rPr>
          <w:b/>
          <w:bCs/>
          <w:iCs/>
          <w:sz w:val="24"/>
        </w:rPr>
        <w:t xml:space="preserve">podjęcia uchwały </w:t>
      </w:r>
      <w:r>
        <w:rPr>
          <w:b/>
          <w:bCs/>
          <w:iCs/>
          <w:sz w:val="24"/>
        </w:rPr>
        <w:br/>
        <w:t>w sprawie wyra</w:t>
      </w:r>
      <w:r w:rsidR="00EC2D5E">
        <w:rPr>
          <w:b/>
          <w:bCs/>
          <w:iCs/>
          <w:sz w:val="24"/>
        </w:rPr>
        <w:t>żenia zgod</w:t>
      </w:r>
      <w:r>
        <w:rPr>
          <w:b/>
          <w:bCs/>
          <w:iCs/>
          <w:sz w:val="24"/>
        </w:rPr>
        <w:t xml:space="preserve">y na dokonany szacunek gruntów </w:t>
      </w:r>
      <w:r w:rsidRPr="00C57EB0">
        <w:rPr>
          <w:bCs/>
          <w:iCs/>
          <w:sz w:val="24"/>
        </w:rPr>
        <w:t xml:space="preserve">(zebranie w </w:t>
      </w:r>
      <w:r w:rsidR="00646D0D">
        <w:rPr>
          <w:bCs/>
          <w:iCs/>
          <w:sz w:val="24"/>
        </w:rPr>
        <w:t xml:space="preserve">drugim </w:t>
      </w:r>
      <w:r w:rsidRPr="00C57EB0">
        <w:rPr>
          <w:bCs/>
          <w:iCs/>
          <w:sz w:val="24"/>
        </w:rPr>
        <w:t xml:space="preserve">terminie). </w:t>
      </w:r>
    </w:p>
    <w:p w:rsidR="00FA068C" w:rsidRDefault="00FA068C" w:rsidP="00FA068C">
      <w:pPr>
        <w:suppressAutoHyphens w:val="0"/>
        <w:autoSpaceDN/>
        <w:spacing w:before="0" w:after="0" w:line="360" w:lineRule="auto"/>
        <w:jc w:val="both"/>
        <w:textAlignment w:val="auto"/>
        <w:rPr>
          <w:rFonts w:eastAsia="Times New Roman"/>
          <w:sz w:val="18"/>
          <w:szCs w:val="18"/>
          <w:lang w:eastAsia="pl-PL"/>
        </w:rPr>
      </w:pPr>
    </w:p>
    <w:p w:rsidR="00FA068C" w:rsidRDefault="00FA068C" w:rsidP="00FA068C">
      <w:pPr>
        <w:suppressAutoHyphens w:val="0"/>
        <w:autoSpaceDN/>
        <w:spacing w:before="0" w:after="0" w:line="360" w:lineRule="auto"/>
        <w:jc w:val="both"/>
        <w:textAlignment w:val="auto"/>
        <w:rPr>
          <w:rFonts w:eastAsia="Times New Roman"/>
          <w:sz w:val="18"/>
          <w:szCs w:val="18"/>
          <w:lang w:eastAsia="pl-PL"/>
        </w:rPr>
      </w:pPr>
    </w:p>
    <w:p w:rsidR="00FA068C" w:rsidRDefault="00FA068C" w:rsidP="00FA068C">
      <w:pPr>
        <w:suppressAutoHyphens w:val="0"/>
        <w:autoSpaceDN/>
        <w:spacing w:before="0" w:after="0" w:line="360" w:lineRule="auto"/>
        <w:jc w:val="both"/>
        <w:textAlignment w:val="auto"/>
        <w:rPr>
          <w:rFonts w:eastAsia="Times New Roman"/>
          <w:sz w:val="18"/>
          <w:szCs w:val="18"/>
          <w:lang w:eastAsia="pl-PL"/>
        </w:rPr>
      </w:pPr>
    </w:p>
    <w:p w:rsidR="00C57EB0" w:rsidRDefault="00C57EB0" w:rsidP="00FA068C">
      <w:pPr>
        <w:suppressAutoHyphens w:val="0"/>
        <w:autoSpaceDN/>
        <w:spacing w:before="0" w:after="0"/>
        <w:jc w:val="both"/>
        <w:textAlignment w:val="auto"/>
        <w:rPr>
          <w:rFonts w:eastAsia="Times New Roman"/>
          <w:sz w:val="18"/>
          <w:szCs w:val="18"/>
          <w:lang w:eastAsia="pl-PL"/>
        </w:rPr>
      </w:pPr>
      <w:r w:rsidRPr="00C57EB0">
        <w:rPr>
          <w:rFonts w:eastAsia="Times New Roman"/>
          <w:sz w:val="18"/>
          <w:szCs w:val="18"/>
          <w:lang w:eastAsia="pl-PL"/>
        </w:rPr>
        <w:t xml:space="preserve">Wyciąg z </w:t>
      </w:r>
      <w:r w:rsidR="00861DF2">
        <w:rPr>
          <w:rFonts w:eastAsia="Times New Roman"/>
          <w:sz w:val="18"/>
          <w:szCs w:val="18"/>
          <w:lang w:eastAsia="pl-PL"/>
        </w:rPr>
        <w:t xml:space="preserve">ustawy z dnia 26 marca 1982 r. </w:t>
      </w:r>
      <w:r w:rsidRPr="00C57EB0">
        <w:rPr>
          <w:rFonts w:eastAsia="Times New Roman"/>
          <w:sz w:val="18"/>
          <w:szCs w:val="18"/>
          <w:lang w:eastAsia="pl-PL"/>
        </w:rPr>
        <w:t xml:space="preserve">o scalaniu i wymianie gruntów (Dz. U. z 2018 r. poz. 908 </w:t>
      </w:r>
      <w:r w:rsidRPr="00C57EB0">
        <w:rPr>
          <w:rFonts w:eastAsia="Times New Roman"/>
          <w:sz w:val="18"/>
          <w:szCs w:val="18"/>
          <w:lang w:eastAsia="pl-PL"/>
        </w:rPr>
        <w:br/>
        <w:t xml:space="preserve">z </w:t>
      </w:r>
      <w:proofErr w:type="spellStart"/>
      <w:r w:rsidRPr="00C57EB0">
        <w:rPr>
          <w:rFonts w:eastAsia="Times New Roman"/>
          <w:sz w:val="18"/>
          <w:szCs w:val="18"/>
          <w:lang w:eastAsia="pl-PL"/>
        </w:rPr>
        <w:t>późn</w:t>
      </w:r>
      <w:proofErr w:type="spellEnd"/>
      <w:r w:rsidR="00FA068C">
        <w:rPr>
          <w:rFonts w:eastAsia="Times New Roman"/>
          <w:sz w:val="18"/>
          <w:szCs w:val="18"/>
          <w:lang w:eastAsia="pl-PL"/>
        </w:rPr>
        <w:t>.</w:t>
      </w:r>
      <w:r w:rsidRPr="00C57EB0">
        <w:rPr>
          <w:rFonts w:eastAsia="Times New Roman"/>
          <w:sz w:val="18"/>
          <w:szCs w:val="18"/>
          <w:lang w:eastAsia="pl-PL"/>
        </w:rPr>
        <w:t xml:space="preserve"> zm.):</w:t>
      </w:r>
    </w:p>
    <w:p w:rsidR="00FA068C" w:rsidRDefault="00FA068C" w:rsidP="00FA068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autoSpaceDN/>
        <w:spacing w:before="0" w:after="0"/>
        <w:ind w:left="0" w:firstLine="0"/>
        <w:jc w:val="both"/>
        <w:textAlignment w:val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art. 13 ust. 1 – Zgodę na dokonany szacunek gruntów […] uczestnicy scalenia wyrażają w formie uchwały.</w:t>
      </w:r>
    </w:p>
    <w:p w:rsidR="00FA068C" w:rsidRDefault="00FA068C" w:rsidP="00FA068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art. 13 ust. 2 – Uchwały […] są podejmowane na zebraniu zwołanym przez starostę. Zebraniu przewodniczy przedstawiciel organu. Uchwały zapadają większością trzech czwartych głosów w obecności co najmniej połowy liczby uczestników scalenia. W razie niepodjęcia uchwały na zebraniu zwołanym w pierwszym terminie, za ważną uważa się uchwałę podjętą większością trzech czwartych głosów uczestników scalania obecnych na zebraniu zwołanym w drugim terminie.</w:t>
      </w:r>
    </w:p>
    <w:p w:rsidR="00FA068C" w:rsidRDefault="00FA068C" w:rsidP="00FA068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art. 13 ust. 3 – Każdemu uczestnikowi postępowania scaleniowego </w:t>
      </w:r>
      <w:r w:rsidR="00861DF2">
        <w:rPr>
          <w:rFonts w:eastAsia="Times New Roman"/>
          <w:sz w:val="18"/>
          <w:szCs w:val="18"/>
          <w:lang w:eastAsia="pl-PL"/>
        </w:rPr>
        <w:t>przysługuje</w:t>
      </w:r>
      <w:r>
        <w:rPr>
          <w:rFonts w:eastAsia="Times New Roman"/>
          <w:sz w:val="18"/>
          <w:szCs w:val="18"/>
          <w:lang w:eastAsia="pl-PL"/>
        </w:rPr>
        <w:t xml:space="preserve"> jeden głos.</w:t>
      </w:r>
    </w:p>
    <w:p w:rsidR="00FA068C" w:rsidRPr="00FA068C" w:rsidRDefault="00FA068C" w:rsidP="00FA068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art. 13 ust. 4 – W razie niepodjęcia uchwały</w:t>
      </w:r>
      <w:r w:rsidR="00861DF2">
        <w:rPr>
          <w:rFonts w:eastAsia="Times New Roman"/>
          <w:sz w:val="18"/>
          <w:szCs w:val="18"/>
          <w:lang w:eastAsia="pl-PL"/>
        </w:rPr>
        <w:t>,</w:t>
      </w:r>
      <w:r>
        <w:rPr>
          <w:rFonts w:eastAsia="Times New Roman"/>
          <w:sz w:val="18"/>
          <w:szCs w:val="18"/>
          <w:lang w:eastAsia="pl-PL"/>
        </w:rPr>
        <w:t xml:space="preserve"> o której mowa w ust. 1, starosta</w:t>
      </w:r>
      <w:r w:rsidR="00861DF2">
        <w:rPr>
          <w:rFonts w:eastAsia="Times New Roman"/>
          <w:sz w:val="18"/>
          <w:szCs w:val="18"/>
          <w:lang w:eastAsia="pl-PL"/>
        </w:rPr>
        <w:t>,</w:t>
      </w:r>
      <w:r>
        <w:rPr>
          <w:rFonts w:eastAsia="Times New Roman"/>
          <w:sz w:val="18"/>
          <w:szCs w:val="18"/>
          <w:lang w:eastAsia="pl-PL"/>
        </w:rPr>
        <w:t xml:space="preserve"> po rozpatrzeniu zgłoszonych zastrzeżeń, zasięgnięciu opinii rzeczoznawców oraz wprowadzeniu ewentualnych zmian, akceptuje szacunek gruntów […] w drodze postanowienia. Na postanowienie służy zażalenie.</w:t>
      </w:r>
    </w:p>
    <w:p w:rsidR="00FA068C" w:rsidRPr="00FA068C" w:rsidRDefault="00FA068C" w:rsidP="00FA068C">
      <w:pPr>
        <w:pStyle w:val="Akapitzlist"/>
        <w:suppressAutoHyphens w:val="0"/>
        <w:autoSpaceDN/>
        <w:spacing w:before="100" w:beforeAutospacing="1" w:after="100" w:afterAutospacing="1" w:line="360" w:lineRule="auto"/>
        <w:ind w:left="0"/>
        <w:jc w:val="both"/>
        <w:textAlignment w:val="auto"/>
        <w:rPr>
          <w:rFonts w:eastAsia="Times New Roman"/>
          <w:sz w:val="20"/>
          <w:szCs w:val="20"/>
          <w:lang w:eastAsia="pl-PL"/>
        </w:rPr>
      </w:pPr>
      <w:r w:rsidRPr="00FA068C">
        <w:rPr>
          <w:rFonts w:eastAsia="Times New Roman"/>
          <w:sz w:val="20"/>
          <w:szCs w:val="20"/>
          <w:lang w:eastAsia="pl-PL"/>
        </w:rPr>
        <w:t>Wszelkie informacje w przedmiocie sprawy udzielane są telefonicznie: 82 576 72 86 wew. 173</w:t>
      </w:r>
    </w:p>
    <w:p w:rsidR="00161D4E" w:rsidRDefault="00161D4E">
      <w:pPr>
        <w:spacing w:line="360" w:lineRule="auto"/>
        <w:ind w:firstLine="708"/>
        <w:jc w:val="both"/>
        <w:rPr>
          <w:sz w:val="24"/>
        </w:rPr>
      </w:pPr>
    </w:p>
    <w:p w:rsidR="00FA068C" w:rsidRDefault="00FA068C">
      <w:pPr>
        <w:spacing w:line="360" w:lineRule="auto"/>
        <w:ind w:firstLine="708"/>
        <w:jc w:val="both"/>
        <w:rPr>
          <w:sz w:val="24"/>
        </w:rPr>
      </w:pPr>
    </w:p>
    <w:p w:rsidR="00FA068C" w:rsidRDefault="00FA068C">
      <w:pPr>
        <w:spacing w:line="360" w:lineRule="auto"/>
        <w:ind w:firstLine="708"/>
        <w:jc w:val="both"/>
        <w:rPr>
          <w:sz w:val="24"/>
        </w:rPr>
      </w:pPr>
    </w:p>
    <w:p w:rsidR="00161D4E" w:rsidRDefault="00161D4E" w:rsidP="00161D4E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FF0000"/>
          <w:sz w:val="36"/>
          <w:szCs w:val="36"/>
          <w:lang w:eastAsia="pl-PL"/>
        </w:rPr>
      </w:pPr>
      <w:r w:rsidRPr="007959A5">
        <w:rPr>
          <w:rFonts w:ascii="Times New Roman" w:eastAsia="Times New Roman" w:hAnsi="Times New Roman"/>
          <w:b/>
          <w:color w:val="FF0000"/>
          <w:sz w:val="36"/>
          <w:szCs w:val="36"/>
          <w:lang w:eastAsia="pl-PL"/>
        </w:rPr>
        <w:lastRenderedPageBreak/>
        <w:t>UWAGA!</w:t>
      </w:r>
      <w:r w:rsidRPr="007959A5">
        <w:rPr>
          <w:rFonts w:ascii="Times New Roman" w:eastAsia="Times New Roman" w:hAnsi="Times New Roman"/>
          <w:b/>
          <w:color w:val="FF0000"/>
          <w:sz w:val="36"/>
          <w:szCs w:val="36"/>
          <w:lang w:eastAsia="pl-PL"/>
        </w:rPr>
        <w:br/>
        <w:t>Każdą osobę uczestniczącą w zebraniu obowiązuje nakaz:</w:t>
      </w:r>
    </w:p>
    <w:p w:rsidR="00861DF2" w:rsidRPr="007959A5" w:rsidRDefault="00861DF2" w:rsidP="00161D4E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FF0000"/>
          <w:sz w:val="36"/>
          <w:szCs w:val="36"/>
          <w:lang w:eastAsia="pl-PL"/>
        </w:rPr>
      </w:pPr>
    </w:p>
    <w:p w:rsidR="00161D4E" w:rsidRPr="00861DF2" w:rsidRDefault="00861DF2" w:rsidP="00861DF2">
      <w:pPr>
        <w:pStyle w:val="Akapitzlist"/>
        <w:numPr>
          <w:ilvl w:val="0"/>
          <w:numId w:val="5"/>
        </w:numPr>
        <w:suppressAutoHyphens w:val="0"/>
        <w:autoSpaceDN/>
        <w:spacing w:before="100" w:beforeAutospacing="1" w:after="100" w:afterAutospacing="1"/>
        <w:ind w:left="567"/>
        <w:jc w:val="left"/>
        <w:textAlignment w:val="auto"/>
        <w:rPr>
          <w:rFonts w:ascii="Times New Roman" w:eastAsia="Times New Roman" w:hAnsi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zakrywania ust i nosa przy </w:t>
      </w:r>
      <w:r w:rsidR="00161D4E" w:rsidRPr="00861DF2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pomocy</w:t>
      </w:r>
      <w:r w:rsidR="00C57EB0" w:rsidRPr="00861DF2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maski lub maseczki</w:t>
      </w:r>
      <w:r w:rsidR="00FA068C" w:rsidRPr="00861DF2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,</w:t>
      </w:r>
      <w:r w:rsidR="00C57EB0" w:rsidRPr="00861DF2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</w:t>
      </w:r>
    </w:p>
    <w:p w:rsidR="00861DF2" w:rsidRPr="00861DF2" w:rsidRDefault="00861DF2" w:rsidP="00861DF2">
      <w:pPr>
        <w:suppressAutoHyphens w:val="0"/>
        <w:autoSpaceDN/>
        <w:spacing w:before="100" w:beforeAutospacing="1" w:after="100" w:afterAutospacing="1"/>
        <w:ind w:left="1080"/>
        <w:jc w:val="left"/>
        <w:textAlignment w:val="auto"/>
        <w:rPr>
          <w:rFonts w:ascii="Times New Roman" w:eastAsia="Times New Roman" w:hAnsi="Times New Roman"/>
          <w:sz w:val="36"/>
          <w:szCs w:val="36"/>
          <w:lang w:eastAsia="pl-PL"/>
        </w:rPr>
      </w:pPr>
    </w:p>
    <w:p w:rsidR="00861DF2" w:rsidRPr="00861DF2" w:rsidRDefault="00861DF2" w:rsidP="00861DF2">
      <w:pPr>
        <w:pStyle w:val="Akapitzlist"/>
        <w:numPr>
          <w:ilvl w:val="0"/>
          <w:numId w:val="5"/>
        </w:numPr>
        <w:suppressAutoHyphens w:val="0"/>
        <w:autoSpaceDN/>
        <w:spacing w:before="100" w:beforeAutospacing="1" w:after="100" w:afterAutospacing="1"/>
        <w:ind w:left="567"/>
        <w:jc w:val="left"/>
        <w:textAlignment w:val="auto"/>
        <w:rPr>
          <w:rFonts w:ascii="Times New Roman" w:eastAsia="Times New Roman" w:hAnsi="Times New Roman"/>
          <w:sz w:val="36"/>
          <w:szCs w:val="36"/>
          <w:lang w:eastAsia="pl-PL"/>
        </w:rPr>
      </w:pPr>
      <w:r w:rsidRPr="00861DF2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dezynfekcji rąk przed wejściem do pomieszczenia, </w:t>
      </w:r>
      <w:r w:rsidRPr="00861DF2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br/>
        <w:t>w którym odbywać się będzie zebranie,</w:t>
      </w:r>
    </w:p>
    <w:p w:rsidR="00861DF2" w:rsidRPr="00861DF2" w:rsidRDefault="00861DF2" w:rsidP="00861DF2">
      <w:pPr>
        <w:suppressAutoHyphens w:val="0"/>
        <w:autoSpaceDN/>
        <w:spacing w:before="100" w:beforeAutospacing="1" w:after="100" w:afterAutospacing="1"/>
        <w:jc w:val="left"/>
        <w:textAlignment w:val="auto"/>
        <w:rPr>
          <w:rFonts w:ascii="Times New Roman" w:eastAsia="Times New Roman" w:hAnsi="Times New Roman"/>
          <w:sz w:val="36"/>
          <w:szCs w:val="36"/>
          <w:lang w:eastAsia="pl-PL"/>
        </w:rPr>
      </w:pPr>
    </w:p>
    <w:p w:rsidR="00861DF2" w:rsidRPr="00861DF2" w:rsidRDefault="00861DF2" w:rsidP="00861DF2">
      <w:pPr>
        <w:pStyle w:val="Akapitzlist"/>
        <w:numPr>
          <w:ilvl w:val="0"/>
          <w:numId w:val="5"/>
        </w:numPr>
        <w:suppressAutoHyphens w:val="0"/>
        <w:autoSpaceDN/>
        <w:spacing w:before="100" w:beforeAutospacing="1" w:after="100" w:afterAutospacing="1"/>
        <w:ind w:left="426" w:hanging="338"/>
        <w:jc w:val="left"/>
        <w:textAlignment w:val="auto"/>
        <w:rPr>
          <w:rFonts w:ascii="Times New Roman" w:eastAsia="Times New Roman" w:hAnsi="Times New Roman"/>
          <w:sz w:val="36"/>
          <w:szCs w:val="36"/>
          <w:lang w:eastAsia="pl-PL"/>
        </w:rPr>
      </w:pPr>
      <w:r w:rsidRPr="00861DF2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zachowanie bezpiecznej (co najmniej 1,5 m) odległości od pozostałych uczestników zebrania.</w:t>
      </w:r>
    </w:p>
    <w:p w:rsidR="00861DF2" w:rsidRPr="00861DF2" w:rsidRDefault="00861DF2" w:rsidP="00861DF2">
      <w:pPr>
        <w:pStyle w:val="Akapitzlist"/>
        <w:suppressAutoHyphens w:val="0"/>
        <w:autoSpaceDN/>
        <w:spacing w:before="100" w:beforeAutospacing="1" w:after="100" w:afterAutospacing="1"/>
        <w:ind w:left="1440"/>
        <w:jc w:val="left"/>
        <w:textAlignment w:val="auto"/>
        <w:rPr>
          <w:rFonts w:ascii="Times New Roman" w:eastAsia="Times New Roman" w:hAnsi="Times New Roman"/>
          <w:sz w:val="36"/>
          <w:szCs w:val="36"/>
          <w:lang w:eastAsia="pl-PL"/>
        </w:rPr>
      </w:pPr>
    </w:p>
    <w:p w:rsidR="00161D4E" w:rsidRPr="007959A5" w:rsidRDefault="00161D4E" w:rsidP="00161D4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</w:p>
    <w:p w:rsidR="00161D4E" w:rsidRPr="007959A5" w:rsidRDefault="00161D4E" w:rsidP="00161D4E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  <w:r w:rsidRPr="007959A5">
        <w:rPr>
          <w:rFonts w:ascii="Times New Roman" w:eastAsia="Times New Roman" w:hAnsi="Times New Roman"/>
          <w:sz w:val="36"/>
          <w:szCs w:val="36"/>
          <w:lang w:eastAsia="pl-PL"/>
        </w:rPr>
        <w:t xml:space="preserve">Osoby, które podejrzewają, że miały kontakt z osobą zarażoną </w:t>
      </w:r>
      <w:proofErr w:type="spellStart"/>
      <w:r w:rsidRPr="007959A5">
        <w:rPr>
          <w:rFonts w:ascii="Times New Roman" w:eastAsia="Times New Roman" w:hAnsi="Times New Roman"/>
          <w:sz w:val="36"/>
          <w:szCs w:val="36"/>
          <w:lang w:eastAsia="pl-PL"/>
        </w:rPr>
        <w:t>koronawirusem</w:t>
      </w:r>
      <w:proofErr w:type="spellEnd"/>
      <w:r w:rsidRPr="007959A5">
        <w:rPr>
          <w:rFonts w:ascii="Times New Roman" w:eastAsia="Times New Roman" w:hAnsi="Times New Roman"/>
          <w:sz w:val="36"/>
          <w:szCs w:val="36"/>
          <w:lang w:eastAsia="pl-PL"/>
        </w:rPr>
        <w:t xml:space="preserve"> bądź u których występują objawy, ale nie zostały poddane testom na obecność </w:t>
      </w:r>
      <w:proofErr w:type="spellStart"/>
      <w:r w:rsidRPr="007959A5">
        <w:rPr>
          <w:rFonts w:ascii="Times New Roman" w:eastAsia="Times New Roman" w:hAnsi="Times New Roman"/>
          <w:sz w:val="36"/>
          <w:szCs w:val="36"/>
          <w:lang w:eastAsia="pl-PL"/>
        </w:rPr>
        <w:t>koronawirusa</w:t>
      </w:r>
      <w:proofErr w:type="spellEnd"/>
      <w:r w:rsidRPr="007959A5">
        <w:rPr>
          <w:rFonts w:ascii="Times New Roman" w:eastAsia="Times New Roman" w:hAnsi="Times New Roman"/>
          <w:sz w:val="36"/>
          <w:szCs w:val="36"/>
          <w:lang w:eastAsia="pl-PL"/>
        </w:rPr>
        <w:t xml:space="preserve"> </w:t>
      </w:r>
      <w:r w:rsidRPr="007959A5">
        <w:rPr>
          <w:rFonts w:ascii="Times New Roman" w:eastAsia="Times New Roman" w:hAnsi="Times New Roman"/>
          <w:color w:val="E74C3C"/>
          <w:sz w:val="36"/>
          <w:szCs w:val="36"/>
          <w:lang w:eastAsia="pl-PL"/>
        </w:rPr>
        <w:t xml:space="preserve">proszone są </w:t>
      </w:r>
      <w:r>
        <w:rPr>
          <w:rFonts w:ascii="Times New Roman" w:eastAsia="Times New Roman" w:hAnsi="Times New Roman"/>
          <w:color w:val="E74C3C"/>
          <w:sz w:val="36"/>
          <w:szCs w:val="36"/>
          <w:lang w:eastAsia="pl-PL"/>
        </w:rPr>
        <w:br/>
      </w:r>
      <w:r w:rsidRPr="007959A5">
        <w:rPr>
          <w:rFonts w:ascii="Times New Roman" w:eastAsia="Times New Roman" w:hAnsi="Times New Roman"/>
          <w:color w:val="E74C3C"/>
          <w:sz w:val="36"/>
          <w:szCs w:val="36"/>
          <w:lang w:eastAsia="pl-PL"/>
        </w:rPr>
        <w:t>o nieuczestniczenie w zebraniu, pozostanie w domu, unikanie kontaktu z innymi osobami</w:t>
      </w:r>
      <w:r w:rsidRPr="007959A5">
        <w:rPr>
          <w:rFonts w:ascii="Times New Roman" w:eastAsia="Times New Roman" w:hAnsi="Times New Roman"/>
          <w:sz w:val="36"/>
          <w:szCs w:val="36"/>
          <w:lang w:eastAsia="pl-PL"/>
        </w:rPr>
        <w:t>, aby nie doszło do rozprzestrzeniania się wirusa.</w:t>
      </w:r>
    </w:p>
    <w:p w:rsidR="00161D4E" w:rsidRDefault="00161D4E" w:rsidP="00161D4E"/>
    <w:sectPr w:rsidR="00161D4E" w:rsidSect="00161D4E">
      <w:footerReference w:type="default" r:id="rId7"/>
      <w:pgSz w:w="11906" w:h="16838"/>
      <w:pgMar w:top="1134" w:right="1134" w:bottom="1134" w:left="1134" w:header="708" w:footer="93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801" w:rsidRDefault="005B5801" w:rsidP="00BA67B4">
      <w:pPr>
        <w:spacing w:before="0" w:after="0"/>
      </w:pPr>
      <w:r>
        <w:separator/>
      </w:r>
    </w:p>
  </w:endnote>
  <w:endnote w:type="continuationSeparator" w:id="0">
    <w:p w:rsidR="005B5801" w:rsidRDefault="005B5801" w:rsidP="00BA67B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4E" w:rsidRDefault="00BA67B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334518</wp:posOffset>
          </wp:positionH>
          <wp:positionV relativeFrom="paragraph">
            <wp:posOffset>-501777</wp:posOffset>
          </wp:positionV>
          <wp:extent cx="5785104" cy="688848"/>
          <wp:effectExtent l="19050" t="0" r="6096" b="0"/>
          <wp:wrapTight wrapText="bothSides">
            <wp:wrapPolygon edited="0">
              <wp:start x="17853" y="0"/>
              <wp:lineTo x="-71" y="3584"/>
              <wp:lineTo x="-71" y="20907"/>
              <wp:lineTo x="2845" y="20907"/>
              <wp:lineTo x="12305" y="20907"/>
              <wp:lineTo x="21623" y="20310"/>
              <wp:lineTo x="21623" y="0"/>
              <wp:lineTo x="17853" y="0"/>
            </wp:wrapPolygon>
          </wp:wrapTight>
          <wp:docPr id="1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85104" cy="6888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801" w:rsidRDefault="005B5801" w:rsidP="00BA67B4">
      <w:pPr>
        <w:spacing w:before="0" w:after="0"/>
      </w:pPr>
      <w:r>
        <w:ptab w:relativeTo="margin" w:alignment="right" w:leader="none"/>
      </w:r>
      <w:r w:rsidRPr="00BA67B4">
        <w:rPr>
          <w:color w:val="000000"/>
        </w:rPr>
        <w:separator/>
      </w:r>
    </w:p>
  </w:footnote>
  <w:footnote w:type="continuationSeparator" w:id="0">
    <w:p w:rsidR="005B5801" w:rsidRDefault="005B5801" w:rsidP="00BA67B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5D52"/>
    <w:multiLevelType w:val="hybridMultilevel"/>
    <w:tmpl w:val="D38E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F09A0"/>
    <w:multiLevelType w:val="hybridMultilevel"/>
    <w:tmpl w:val="BBAC55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C219ED"/>
    <w:multiLevelType w:val="multilevel"/>
    <w:tmpl w:val="921E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973C0"/>
    <w:multiLevelType w:val="multilevel"/>
    <w:tmpl w:val="D06673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336669A"/>
    <w:multiLevelType w:val="multilevel"/>
    <w:tmpl w:val="F3A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A67B4"/>
    <w:rsid w:val="00161D4E"/>
    <w:rsid w:val="001935F1"/>
    <w:rsid w:val="00202BA1"/>
    <w:rsid w:val="002246E6"/>
    <w:rsid w:val="00300694"/>
    <w:rsid w:val="00353931"/>
    <w:rsid w:val="003808EA"/>
    <w:rsid w:val="00411BC1"/>
    <w:rsid w:val="005152C1"/>
    <w:rsid w:val="005B5801"/>
    <w:rsid w:val="00612F2E"/>
    <w:rsid w:val="00627211"/>
    <w:rsid w:val="00646D0D"/>
    <w:rsid w:val="00647481"/>
    <w:rsid w:val="006E192D"/>
    <w:rsid w:val="00861DF2"/>
    <w:rsid w:val="00906925"/>
    <w:rsid w:val="00BA67B4"/>
    <w:rsid w:val="00C105CD"/>
    <w:rsid w:val="00C57EB0"/>
    <w:rsid w:val="00E57C42"/>
    <w:rsid w:val="00EB5D0D"/>
    <w:rsid w:val="00EC2D5E"/>
    <w:rsid w:val="00FA068C"/>
    <w:rsid w:val="00FD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Palatino Linotype" w:hAnsi="Palatino Linotype" w:cs="Times New Roman"/>
        <w:sz w:val="22"/>
        <w:szCs w:val="22"/>
        <w:lang w:val="pl-PL" w:eastAsia="en-US" w:bidi="ar-SA"/>
      </w:rPr>
    </w:rPrDefault>
    <w:pPrDefault>
      <w:pPr>
        <w:autoSpaceDN w:val="0"/>
        <w:spacing w:before="120" w:after="120"/>
        <w:jc w:val="right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A67B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BA67B4"/>
    <w:pPr>
      <w:spacing w:after="320"/>
      <w:jc w:val="both"/>
    </w:pPr>
  </w:style>
  <w:style w:type="paragraph" w:customStyle="1" w:styleId="ANKA">
    <w:name w:val="ANKA"/>
    <w:basedOn w:val="Normalny"/>
    <w:rsid w:val="00BA67B4"/>
    <w:pPr>
      <w:spacing w:after="320"/>
      <w:jc w:val="both"/>
    </w:pPr>
  </w:style>
  <w:style w:type="paragraph" w:styleId="Nagwek">
    <w:name w:val="header"/>
    <w:basedOn w:val="Normalny"/>
    <w:rsid w:val="00BA67B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rsid w:val="00BA67B4"/>
  </w:style>
  <w:style w:type="paragraph" w:styleId="Stopka">
    <w:name w:val="footer"/>
    <w:basedOn w:val="Normalny"/>
    <w:rsid w:val="00BA67B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rsid w:val="00BA67B4"/>
  </w:style>
  <w:style w:type="paragraph" w:styleId="Tekstdymka">
    <w:name w:val="Balloon Text"/>
    <w:basedOn w:val="Normalny"/>
    <w:rsid w:val="00BA67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BA67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BA67B4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161D4E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1D4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61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Dragan</dc:creator>
  <cp:lastModifiedBy>rafal.zezula</cp:lastModifiedBy>
  <cp:revision>4</cp:revision>
  <cp:lastPrinted>2021-09-22T13:08:00Z</cp:lastPrinted>
  <dcterms:created xsi:type="dcterms:W3CDTF">2021-09-21T11:25:00Z</dcterms:created>
  <dcterms:modified xsi:type="dcterms:W3CDTF">2021-09-22T13:09:00Z</dcterms:modified>
</cp:coreProperties>
</file>