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101C6" w14:textId="77777777" w:rsidR="00AC60F8" w:rsidRDefault="00AC60F8" w:rsidP="00AC60F8">
      <w:pPr>
        <w:spacing w:line="276" w:lineRule="auto"/>
        <w:jc w:val="right"/>
        <w:rPr>
          <w:rFonts w:cstheme="minorHAnsi"/>
          <w:bCs/>
          <w:sz w:val="18"/>
          <w:lang w:eastAsia="pl-PL"/>
        </w:rPr>
      </w:pPr>
    </w:p>
    <w:p w14:paraId="75FEC5F5" w14:textId="0B8A5149" w:rsidR="00AC60F8" w:rsidRPr="00EC68CD" w:rsidRDefault="00AC60F8" w:rsidP="00AC60F8">
      <w:pPr>
        <w:spacing w:line="276" w:lineRule="auto"/>
        <w:jc w:val="right"/>
        <w:rPr>
          <w:rFonts w:asciiTheme="minorHAnsi" w:hAnsiTheme="minorHAnsi" w:cstheme="minorHAnsi"/>
          <w:bCs/>
          <w:i/>
          <w:iCs/>
          <w:sz w:val="18"/>
          <w:lang w:eastAsia="pl-PL"/>
        </w:rPr>
      </w:pPr>
      <w:r w:rsidRPr="00EC68CD">
        <w:rPr>
          <w:rFonts w:asciiTheme="minorHAnsi" w:hAnsiTheme="minorHAnsi" w:cstheme="minorHAnsi"/>
          <w:bCs/>
          <w:i/>
          <w:iCs/>
          <w:sz w:val="18"/>
          <w:lang w:eastAsia="pl-PL"/>
        </w:rPr>
        <w:t xml:space="preserve">Załącznik nr </w:t>
      </w:r>
      <w:r w:rsidR="006E5F26" w:rsidRPr="00EC68CD">
        <w:rPr>
          <w:rFonts w:asciiTheme="minorHAnsi" w:hAnsiTheme="minorHAnsi" w:cstheme="minorHAnsi"/>
          <w:bCs/>
          <w:i/>
          <w:iCs/>
          <w:sz w:val="18"/>
          <w:lang w:eastAsia="pl-PL"/>
        </w:rPr>
        <w:t>4</w:t>
      </w:r>
      <w:r w:rsidRPr="00EC68CD">
        <w:rPr>
          <w:rFonts w:asciiTheme="minorHAnsi" w:hAnsiTheme="minorHAnsi" w:cstheme="minorHAnsi"/>
          <w:bCs/>
          <w:i/>
          <w:iCs/>
          <w:sz w:val="18"/>
          <w:lang w:eastAsia="pl-PL"/>
        </w:rPr>
        <w:t xml:space="preserve"> do ogłoszenia o postępowaniu zakupowym Nr </w:t>
      </w:r>
      <w:r w:rsidR="00C67AD7" w:rsidRPr="00EC68CD">
        <w:rPr>
          <w:rFonts w:asciiTheme="minorHAnsi" w:hAnsiTheme="minorHAnsi" w:cstheme="minorHAnsi"/>
          <w:bCs/>
          <w:i/>
          <w:iCs/>
          <w:sz w:val="18"/>
          <w:lang w:eastAsia="pl-PL"/>
        </w:rPr>
        <w:t>1/NUR</w:t>
      </w:r>
      <w:r w:rsidRPr="00EC68CD">
        <w:rPr>
          <w:rFonts w:asciiTheme="minorHAnsi" w:hAnsiTheme="minorHAnsi" w:cstheme="minorHAnsi"/>
          <w:bCs/>
          <w:i/>
          <w:iCs/>
          <w:sz w:val="18"/>
          <w:lang w:eastAsia="pl-PL"/>
        </w:rPr>
        <w:t xml:space="preserve">/2024 z dnia </w:t>
      </w:r>
      <w:r w:rsidR="00C67AD7" w:rsidRPr="00EC68CD">
        <w:rPr>
          <w:rFonts w:asciiTheme="minorHAnsi" w:hAnsiTheme="minorHAnsi" w:cstheme="minorHAnsi"/>
          <w:bCs/>
          <w:i/>
          <w:iCs/>
          <w:sz w:val="18"/>
          <w:lang w:eastAsia="pl-PL"/>
        </w:rPr>
        <w:t>15.07</w:t>
      </w:r>
      <w:r w:rsidRPr="00EC68CD">
        <w:rPr>
          <w:rFonts w:asciiTheme="minorHAnsi" w:hAnsiTheme="minorHAnsi" w:cstheme="minorHAnsi"/>
          <w:bCs/>
          <w:i/>
          <w:iCs/>
          <w:sz w:val="18"/>
          <w:lang w:eastAsia="pl-PL"/>
        </w:rPr>
        <w:t xml:space="preserve">.2024 r.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"/>
        <w:gridCol w:w="572"/>
        <w:gridCol w:w="3207"/>
        <w:gridCol w:w="1985"/>
        <w:gridCol w:w="1843"/>
        <w:gridCol w:w="2126"/>
        <w:gridCol w:w="1843"/>
        <w:gridCol w:w="2268"/>
        <w:gridCol w:w="283"/>
      </w:tblGrid>
      <w:tr w:rsidR="00A63E92" w:rsidRPr="0024463D" w14:paraId="63CC9963" w14:textId="77777777" w:rsidTr="006E5F26">
        <w:trPr>
          <w:trHeight w:val="1444"/>
          <w:jc w:val="center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60A0" w14:textId="77777777" w:rsidR="00AC60F8" w:rsidRDefault="00AC60F8" w:rsidP="002C4A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DC1F99" w14:textId="77777777" w:rsidR="00EE6691" w:rsidRPr="00A30397" w:rsidRDefault="00EE6691" w:rsidP="002C4A8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13EE8CF" w14:textId="1D3978CD" w:rsidR="00A63E92" w:rsidRPr="00A30397" w:rsidRDefault="00A63E92" w:rsidP="002C4A8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0397">
              <w:rPr>
                <w:rFonts w:asciiTheme="minorHAnsi" w:hAnsiTheme="minorHAnsi" w:cstheme="minorHAnsi"/>
                <w:b/>
                <w:sz w:val="28"/>
                <w:szCs w:val="28"/>
              </w:rPr>
              <w:t>W</w:t>
            </w:r>
            <w:r w:rsidR="006E5F26" w:rsidRPr="00A303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A30397">
              <w:rPr>
                <w:rFonts w:asciiTheme="minorHAnsi" w:hAnsiTheme="minorHAnsi" w:cstheme="minorHAnsi"/>
                <w:b/>
                <w:sz w:val="28"/>
                <w:szCs w:val="28"/>
              </w:rPr>
              <w:t>Y</w:t>
            </w:r>
            <w:r w:rsidR="006E5F26" w:rsidRPr="00A303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A30397">
              <w:rPr>
                <w:rFonts w:asciiTheme="minorHAnsi" w:hAnsiTheme="minorHAnsi" w:cstheme="minorHAnsi"/>
                <w:b/>
                <w:sz w:val="28"/>
                <w:szCs w:val="28"/>
              </w:rPr>
              <w:t>K</w:t>
            </w:r>
            <w:r w:rsidR="006E5F26" w:rsidRPr="00A303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A30397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  <w:r w:rsidR="006E5F26" w:rsidRPr="00A303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A303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 </w:t>
            </w:r>
            <w:r w:rsidR="006E5F26" w:rsidRPr="00A303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R O B Ó T</w:t>
            </w:r>
          </w:p>
          <w:p w14:paraId="5649AF52" w14:textId="77777777" w:rsidR="00EE6691" w:rsidRDefault="00EE6691" w:rsidP="0024463D">
            <w:pPr>
              <w:pStyle w:val="NormalnyWeb"/>
              <w:tabs>
                <w:tab w:val="left" w:pos="8640"/>
              </w:tabs>
              <w:spacing w:before="0" w:after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5FEC44" w14:textId="6A053B7B" w:rsidR="00A30397" w:rsidRPr="00935DFC" w:rsidRDefault="00A30397" w:rsidP="00A30397">
            <w:pPr>
              <w:pStyle w:val="NormalnyWeb"/>
              <w:tabs>
                <w:tab w:val="left" w:pos="86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35D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Dotyczy postępowania: </w:t>
            </w:r>
            <w:r w:rsidRPr="00935D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5DFC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„REMONT </w:t>
            </w:r>
            <w:r w:rsidR="00C67AD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ZABYTKOWEJ PLEBANII W NURZE</w:t>
            </w:r>
            <w:r w:rsidRPr="00935DFC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” </w:t>
            </w:r>
          </w:p>
          <w:p w14:paraId="37891A63" w14:textId="77777777" w:rsidR="006E5F26" w:rsidRDefault="006E5F26" w:rsidP="0024463D">
            <w:pPr>
              <w:pStyle w:val="NormalnyWeb"/>
              <w:tabs>
                <w:tab w:val="left" w:pos="8640"/>
              </w:tabs>
              <w:spacing w:before="0" w:after="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0F05E5D4" w14:textId="23ADF504" w:rsidR="006E5F26" w:rsidRPr="00A30397" w:rsidRDefault="006E5F26" w:rsidP="006E5F26">
            <w:pPr>
              <w:pStyle w:val="NormalnyWeb"/>
              <w:tabs>
                <w:tab w:val="left" w:pos="8640"/>
              </w:tabs>
              <w:spacing w:before="0" w:after="0"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039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16"/>
              </w:rPr>
              <w:t>Wykaz robót budowlanych</w:t>
            </w:r>
            <w:r w:rsidRPr="00A30397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 wykonanych nie wcześniej niż w okresie ostatnich 5 lat, a jeżeli okres prowadzenia działalności jest krótszy – w tym okresie, porównywalnych </w:t>
            </w:r>
            <w:r w:rsidR="00A30397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br/>
            </w:r>
            <w:r w:rsidRPr="00A30397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sporządzone przez podmiot, </w:t>
            </w:r>
            <w:r w:rsidR="00A30397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br/>
            </w:r>
            <w:r w:rsidRPr="00A30397">
              <w:rPr>
                <w:rFonts w:asciiTheme="minorHAnsi" w:hAnsiTheme="minorHAnsi" w:cstheme="minorHAnsi"/>
                <w:color w:val="000000"/>
                <w:sz w:val="20"/>
                <w:szCs w:val="16"/>
              </w:rPr>
              <w:t xml:space="preserve">na rzecz którego roboty </w:t>
            </w:r>
            <w:r w:rsidRPr="00A30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budowlane były wykonywane, a jeżeli z uzasadnionej przyczyny o obiektywnym charakterze Wykonawca nie jest w stanie uzyskać tych dokumentów. </w:t>
            </w:r>
          </w:p>
          <w:p w14:paraId="45763B45" w14:textId="77D6353F" w:rsidR="006E5F26" w:rsidRPr="0024463D" w:rsidRDefault="006E5F26" w:rsidP="0024463D">
            <w:pPr>
              <w:pStyle w:val="NormalnyWeb"/>
              <w:tabs>
                <w:tab w:val="left" w:pos="8640"/>
              </w:tabs>
              <w:spacing w:before="0" w:after="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EE6691" w:rsidRPr="00A30397" w14:paraId="52BE2AC6" w14:textId="77777777" w:rsidTr="00EE6691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90" w:type="dxa"/>
          <w:wAfter w:w="283" w:type="dxa"/>
          <w:trHeight w:val="98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CEC38BF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0397">
              <w:rPr>
                <w:rFonts w:asciiTheme="minorHAnsi" w:hAnsiTheme="minorHAnsi"/>
                <w:sz w:val="20"/>
                <w:szCs w:val="20"/>
              </w:rPr>
              <w:t xml:space="preserve">Lp. 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B6C9E35" w14:textId="77777777" w:rsidR="006E5F26" w:rsidRPr="00A30397" w:rsidRDefault="006E5F26" w:rsidP="0003173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0397">
              <w:rPr>
                <w:rFonts w:asciiTheme="minorHAnsi" w:hAnsiTheme="minorHAnsi"/>
                <w:sz w:val="20"/>
                <w:szCs w:val="20"/>
              </w:rPr>
              <w:t xml:space="preserve">Podmiot, na rzecz którego </w:t>
            </w:r>
          </w:p>
          <w:p w14:paraId="7D49CDC7" w14:textId="0090507E" w:rsidR="006E5F26" w:rsidRPr="00A30397" w:rsidRDefault="006E5F26" w:rsidP="0003173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0397">
              <w:rPr>
                <w:rFonts w:asciiTheme="minorHAnsi" w:hAnsiTheme="minorHAnsi"/>
                <w:sz w:val="20"/>
                <w:szCs w:val="20"/>
              </w:rPr>
              <w:t>robota została wykonana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136835B2" w14:textId="77777777" w:rsidR="006E5F26" w:rsidRPr="00A30397" w:rsidRDefault="006E5F26" w:rsidP="0003173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0397">
              <w:rPr>
                <w:rFonts w:asciiTheme="minorHAnsi" w:hAnsiTheme="minorHAnsi"/>
                <w:sz w:val="20"/>
                <w:szCs w:val="20"/>
              </w:rPr>
              <w:t>Miejsce wykonania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1FE09E72" w14:textId="77777777" w:rsidR="006E5F26" w:rsidRPr="00A30397" w:rsidRDefault="006E5F26" w:rsidP="0003173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0397">
              <w:rPr>
                <w:rFonts w:asciiTheme="minorHAnsi" w:hAnsiTheme="minorHAnsi"/>
                <w:sz w:val="20"/>
                <w:szCs w:val="20"/>
              </w:rPr>
              <w:t>Rodzaj robót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072B3869" w14:textId="77777777" w:rsidR="006E5F26" w:rsidRPr="00A30397" w:rsidRDefault="006E5F26" w:rsidP="0003173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0397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01FC214" w14:textId="77777777" w:rsidR="006E5F26" w:rsidRPr="00A30397" w:rsidRDefault="006E5F26" w:rsidP="0003173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0397">
              <w:rPr>
                <w:rFonts w:asciiTheme="minorHAnsi" w:hAnsiTheme="minorHAnsi"/>
                <w:sz w:val="20"/>
                <w:szCs w:val="20"/>
              </w:rPr>
              <w:t>Data</w:t>
            </w:r>
          </w:p>
          <w:p w14:paraId="7D653A00" w14:textId="77777777" w:rsidR="006E5F26" w:rsidRPr="00A30397" w:rsidRDefault="006E5F26" w:rsidP="0003173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0397">
              <w:rPr>
                <w:rFonts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F6F0FCE" w14:textId="77777777" w:rsidR="006E5F26" w:rsidRPr="00A30397" w:rsidRDefault="006E5F26" w:rsidP="0003173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0397">
              <w:rPr>
                <w:rFonts w:asciiTheme="minorHAnsi" w:hAnsiTheme="minorHAnsi"/>
                <w:sz w:val="20"/>
                <w:szCs w:val="20"/>
              </w:rPr>
              <w:t>Podstawa dyspozycji **</w:t>
            </w:r>
          </w:p>
        </w:tc>
      </w:tr>
      <w:tr w:rsidR="00EE6691" w:rsidRPr="00A30397" w14:paraId="7E6AA1CF" w14:textId="77777777" w:rsidTr="00EE6691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90" w:type="dxa"/>
          <w:wAfter w:w="283" w:type="dxa"/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47BDF12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0397">
              <w:rPr>
                <w:rFonts w:asciiTheme="minorHAnsi" w:hAnsiTheme="minorHAnsi"/>
                <w:sz w:val="20"/>
                <w:szCs w:val="20"/>
              </w:rPr>
              <w:t xml:space="preserve">1. 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F299A04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A067B8B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5BE7982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7484D5D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BCCBA29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80E7469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94BEDA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6691" w:rsidRPr="00A30397" w14:paraId="75F4FCA5" w14:textId="77777777" w:rsidTr="00EE6691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90" w:type="dxa"/>
          <w:wAfter w:w="283" w:type="dxa"/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BCE82B3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0397">
              <w:rPr>
                <w:rFonts w:asciiTheme="minorHAnsi" w:hAnsiTheme="minorHAnsi"/>
                <w:sz w:val="20"/>
                <w:szCs w:val="20"/>
              </w:rPr>
              <w:t xml:space="preserve">2. 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C78FAA6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34822D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172EA50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093E377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8A355A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52DB7E7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6691" w:rsidRPr="00A30397" w14:paraId="03680AD4" w14:textId="77777777" w:rsidTr="00EE6691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90" w:type="dxa"/>
          <w:wAfter w:w="283" w:type="dxa"/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28D3D27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0397">
              <w:rPr>
                <w:rFonts w:asciiTheme="minorHAnsi" w:hAnsiTheme="minorHAnsi"/>
                <w:sz w:val="20"/>
                <w:szCs w:val="20"/>
              </w:rPr>
              <w:t xml:space="preserve">3. 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F6FDAB6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1262DEA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0BC53E2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3EAD1D5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2808BDB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882223C" w14:textId="77777777" w:rsidR="006E5F26" w:rsidRPr="00A30397" w:rsidRDefault="006E5F26" w:rsidP="000317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2CFB270" w14:textId="77777777" w:rsidR="00C808ED" w:rsidRPr="00A30397" w:rsidRDefault="00C808ED" w:rsidP="00717B9F">
      <w:pPr>
        <w:pStyle w:val="Nagwek10"/>
        <w:jc w:val="left"/>
        <w:rPr>
          <w:rFonts w:asciiTheme="minorHAnsi" w:hAnsiTheme="minorHAnsi" w:cstheme="minorHAnsi"/>
          <w:sz w:val="20"/>
        </w:rPr>
      </w:pPr>
    </w:p>
    <w:p w14:paraId="4D39C250" w14:textId="77777777" w:rsidR="006E5F26" w:rsidRPr="00A30397" w:rsidRDefault="006E5F26" w:rsidP="006E5F26">
      <w:pPr>
        <w:pStyle w:val="Tekstpodstawowy"/>
        <w:ind w:left="426" w:right="-31"/>
        <w:rPr>
          <w:sz w:val="20"/>
        </w:rPr>
      </w:pPr>
    </w:p>
    <w:p w14:paraId="61E01B81" w14:textId="77777777" w:rsidR="006E5F26" w:rsidRPr="00A30397" w:rsidRDefault="006E5F26" w:rsidP="006E5F26">
      <w:pPr>
        <w:ind w:left="426" w:right="-31"/>
        <w:jc w:val="both"/>
        <w:rPr>
          <w:rFonts w:asciiTheme="minorHAnsi" w:hAnsiTheme="minorHAnsi" w:cstheme="minorHAnsi"/>
        </w:rPr>
      </w:pPr>
      <w:r w:rsidRPr="00A30397">
        <w:rPr>
          <w:rFonts w:asciiTheme="minorHAnsi" w:hAnsiTheme="minorHAnsi" w:cstheme="minorHAnsi"/>
        </w:rPr>
        <w:t>**    należy wskazać podstawę dyspozycji: samodzielnie</w:t>
      </w:r>
      <w:r w:rsidRPr="00A30397">
        <w:rPr>
          <w:rFonts w:asciiTheme="minorHAnsi" w:hAnsiTheme="minorHAnsi" w:cstheme="minorHAnsi"/>
          <w:b/>
          <w:bCs/>
        </w:rPr>
        <w:t xml:space="preserve"> </w:t>
      </w:r>
      <w:r w:rsidRPr="00A30397">
        <w:rPr>
          <w:rFonts w:asciiTheme="minorHAnsi" w:hAnsiTheme="minorHAnsi" w:cstheme="minorHAnsi"/>
          <w:bCs/>
        </w:rPr>
        <w:t>lub</w:t>
      </w:r>
      <w:r w:rsidRPr="00A30397">
        <w:rPr>
          <w:rFonts w:asciiTheme="minorHAnsi" w:hAnsiTheme="minorHAnsi" w:cstheme="minorHAnsi"/>
          <w:b/>
          <w:bCs/>
        </w:rPr>
        <w:t xml:space="preserve"> </w:t>
      </w:r>
      <w:r w:rsidRPr="00A30397">
        <w:rPr>
          <w:rFonts w:asciiTheme="minorHAnsi" w:hAnsiTheme="minorHAnsi" w:cstheme="minorHAnsi"/>
          <w:bCs/>
        </w:rPr>
        <w:t>oddane do dyspozycji</w:t>
      </w:r>
      <w:r w:rsidRPr="00A30397">
        <w:rPr>
          <w:rFonts w:asciiTheme="minorHAnsi" w:hAnsiTheme="minorHAnsi" w:cstheme="minorHAnsi"/>
          <w:iCs/>
        </w:rPr>
        <w:t xml:space="preserve"> przez inny podmiot ze wskazaniem podstawy do dysponowania doświadczeniem. </w:t>
      </w:r>
      <w:r w:rsidRPr="00A30397">
        <w:rPr>
          <w:rFonts w:asciiTheme="minorHAnsi" w:hAnsiTheme="minorHAnsi" w:cstheme="minorHAnsi"/>
        </w:rPr>
        <w:t xml:space="preserve">  </w:t>
      </w:r>
    </w:p>
    <w:p w14:paraId="31429507" w14:textId="77777777" w:rsidR="006E5F26" w:rsidRPr="00A30397" w:rsidRDefault="006E5F26" w:rsidP="006E5F26">
      <w:pPr>
        <w:ind w:left="426" w:right="-31"/>
        <w:jc w:val="both"/>
        <w:rPr>
          <w:rFonts w:asciiTheme="minorHAnsi" w:hAnsiTheme="minorHAnsi" w:cstheme="minorHAnsi"/>
        </w:rPr>
      </w:pPr>
    </w:p>
    <w:p w14:paraId="7B0AC085" w14:textId="77777777" w:rsidR="006E5F26" w:rsidRPr="00A30397" w:rsidRDefault="006E5F26" w:rsidP="006E5F26">
      <w:pPr>
        <w:ind w:left="426" w:right="-31"/>
        <w:jc w:val="both"/>
        <w:rPr>
          <w:rFonts w:asciiTheme="minorHAnsi" w:hAnsiTheme="minorHAnsi" w:cstheme="minorHAnsi"/>
        </w:rPr>
      </w:pPr>
    </w:p>
    <w:p w14:paraId="21155EAC" w14:textId="77777777" w:rsidR="006E5F26" w:rsidRPr="00A30397" w:rsidRDefault="006E5F26" w:rsidP="006E5F26">
      <w:pPr>
        <w:ind w:left="426" w:right="-31"/>
        <w:jc w:val="both"/>
        <w:rPr>
          <w:rFonts w:asciiTheme="minorHAnsi" w:hAnsiTheme="minorHAnsi" w:cstheme="minorHAnsi"/>
        </w:rPr>
      </w:pPr>
    </w:p>
    <w:p w14:paraId="157B966C" w14:textId="77777777" w:rsidR="006E5F26" w:rsidRPr="00A30397" w:rsidRDefault="006E5F26" w:rsidP="006E5F26">
      <w:pPr>
        <w:ind w:left="426" w:right="-31"/>
        <w:jc w:val="both"/>
        <w:rPr>
          <w:rFonts w:asciiTheme="minorHAnsi" w:hAnsiTheme="minorHAnsi" w:cstheme="minorHAnsi"/>
        </w:rPr>
      </w:pPr>
    </w:p>
    <w:p w14:paraId="55074B4B" w14:textId="4BDDC280" w:rsidR="006E5F26" w:rsidRPr="00A30397" w:rsidRDefault="006E5F26" w:rsidP="006E5F26">
      <w:pPr>
        <w:ind w:left="426" w:right="-31"/>
        <w:jc w:val="both"/>
        <w:rPr>
          <w:rFonts w:asciiTheme="minorHAnsi" w:hAnsiTheme="minorHAnsi" w:cstheme="minorHAnsi"/>
          <w:iCs/>
        </w:rPr>
      </w:pPr>
      <w:r w:rsidRPr="00A30397">
        <w:rPr>
          <w:rFonts w:asciiTheme="minorHAnsi" w:hAnsiTheme="minorHAnsi" w:cstheme="minorHAnsi"/>
        </w:rPr>
        <w:t xml:space="preserve">     </w:t>
      </w:r>
    </w:p>
    <w:p w14:paraId="78418ADA" w14:textId="77777777" w:rsidR="006E5F26" w:rsidRPr="00A30397" w:rsidRDefault="006E5F26" w:rsidP="006E5F26">
      <w:pPr>
        <w:pStyle w:val="Akapitzlist"/>
        <w:tabs>
          <w:tab w:val="left" w:pos="709"/>
        </w:tabs>
        <w:spacing w:line="276" w:lineRule="auto"/>
        <w:jc w:val="both"/>
        <w:rPr>
          <w:rFonts w:cstheme="minorHAnsi"/>
          <w:b/>
          <w:i/>
          <w:iCs/>
          <w:color w:val="000000"/>
          <w:sz w:val="20"/>
          <w:szCs w:val="20"/>
        </w:rPr>
      </w:pPr>
    </w:p>
    <w:p w14:paraId="7407867A" w14:textId="11C393EA" w:rsidR="00EE6691" w:rsidRPr="00A30397" w:rsidRDefault="006E5F26" w:rsidP="00EE6691">
      <w:pPr>
        <w:pStyle w:val="Akapitzlist"/>
        <w:tabs>
          <w:tab w:val="left" w:pos="709"/>
        </w:tabs>
        <w:spacing w:line="276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A30397">
        <w:rPr>
          <w:rFonts w:cstheme="minorHAnsi"/>
          <w:b/>
          <w:i/>
          <w:iCs/>
          <w:color w:val="000000"/>
          <w:sz w:val="20"/>
          <w:szCs w:val="20"/>
        </w:rPr>
        <w:t>UWAGA</w:t>
      </w:r>
      <w:r w:rsidRPr="00A30397">
        <w:rPr>
          <w:rFonts w:cstheme="minorHAnsi"/>
          <w:i/>
          <w:iCs/>
          <w:color w:val="000000"/>
          <w:sz w:val="20"/>
          <w:szCs w:val="20"/>
        </w:rPr>
        <w:t xml:space="preserve">: Wykonawca w celu spełniania warunku udziału w postępowaniu powinien wykazać, że </w:t>
      </w:r>
      <w:r w:rsidRPr="00A30397">
        <w:rPr>
          <w:sz w:val="20"/>
          <w:szCs w:val="20"/>
        </w:rPr>
        <w:t xml:space="preserve">wykonał w ciągu ostatnich 5 lat, a jeżeli okres prowadzenia działalności jest krótszy -  w tym okresie minimum 3 roboty budowlane obejmujące remont, budowę lub przebudowę obiektu zabytkowego wpisanego do rejestru zabytków, bądź ewidencji zabytków (o wartości minimum </w:t>
      </w:r>
      <w:r w:rsidR="005A3A37">
        <w:rPr>
          <w:sz w:val="20"/>
          <w:szCs w:val="20"/>
        </w:rPr>
        <w:t>4</w:t>
      </w:r>
      <w:r w:rsidRPr="00A30397">
        <w:rPr>
          <w:sz w:val="20"/>
          <w:szCs w:val="20"/>
        </w:rPr>
        <w:t>00 000 zł. brutto każde), oraz wykaże że minimum 1 z tych zadań dotyczyło realizacji obiektu sakralnego</w:t>
      </w:r>
      <w:r w:rsidR="00EE6691" w:rsidRPr="00A30397">
        <w:rPr>
          <w:sz w:val="20"/>
          <w:szCs w:val="20"/>
        </w:rPr>
        <w:t>.</w:t>
      </w:r>
    </w:p>
    <w:p w14:paraId="4146729E" w14:textId="595AF2D9" w:rsidR="006E5F26" w:rsidRPr="00A30397" w:rsidRDefault="006E5F26" w:rsidP="00EE6691">
      <w:pPr>
        <w:ind w:right="-31"/>
        <w:jc w:val="both"/>
        <w:rPr>
          <w:rFonts w:asciiTheme="minorHAnsi" w:hAnsiTheme="minorHAnsi" w:cstheme="minorHAnsi"/>
          <w:i/>
          <w:iCs/>
        </w:rPr>
      </w:pPr>
    </w:p>
    <w:p w14:paraId="54570D24" w14:textId="43DECD55" w:rsidR="00EE6691" w:rsidRPr="00A30397" w:rsidRDefault="00EE6691" w:rsidP="00EE6691">
      <w:pPr>
        <w:spacing w:line="276" w:lineRule="auto"/>
        <w:ind w:left="709" w:right="253"/>
        <w:jc w:val="both"/>
        <w:rPr>
          <w:rFonts w:asciiTheme="minorHAnsi" w:hAnsiTheme="minorHAnsi" w:cstheme="minorHAnsi"/>
          <w:i/>
          <w:iCs/>
        </w:rPr>
      </w:pPr>
      <w:r w:rsidRPr="00A30397">
        <w:rPr>
          <w:rFonts w:asciiTheme="minorHAnsi" w:hAnsiTheme="minorHAnsi" w:cstheme="minorHAnsi"/>
          <w:i/>
          <w:iCs/>
          <w:color w:val="000000"/>
        </w:rPr>
        <w:t xml:space="preserve">Dowodami, o których mowa powyżej są referencje lub inne dokumenty wystawione przez podmiot, na rzecz którego roboty budowlane były wykonywane, a jeżeli </w:t>
      </w:r>
      <w:r w:rsidRPr="00A30397">
        <w:rPr>
          <w:rFonts w:asciiTheme="minorHAnsi" w:hAnsiTheme="minorHAnsi" w:cstheme="minorHAnsi"/>
          <w:i/>
          <w:iCs/>
          <w:color w:val="000000"/>
        </w:rPr>
        <w:br/>
        <w:t>z uzasadnionych przyczyn o obiektywnym charakterze wykonawca nie jest w stanie uzyskać tych dokumentów – inne dokumenty.</w:t>
      </w:r>
      <w:r w:rsidRPr="00A30397">
        <w:rPr>
          <w:rFonts w:asciiTheme="minorHAnsi" w:hAnsiTheme="minorHAnsi" w:cstheme="minorHAnsi"/>
          <w:i/>
          <w:iCs/>
          <w:color w:val="000000"/>
        </w:rPr>
        <w:cr/>
      </w:r>
    </w:p>
    <w:p w14:paraId="0EB51799" w14:textId="77777777" w:rsidR="00EE6691" w:rsidRDefault="00EE6691" w:rsidP="006E5F26">
      <w:pPr>
        <w:ind w:left="426" w:right="-31"/>
        <w:jc w:val="both"/>
        <w:rPr>
          <w:rFonts w:asciiTheme="minorHAnsi" w:hAnsiTheme="minorHAnsi" w:cstheme="minorHAnsi"/>
          <w:i/>
          <w:iCs/>
        </w:rPr>
      </w:pPr>
    </w:p>
    <w:p w14:paraId="17956F7A" w14:textId="77777777" w:rsidR="005A3A37" w:rsidRDefault="005A3A37" w:rsidP="006E5F26">
      <w:pPr>
        <w:ind w:left="426" w:right="-31"/>
        <w:jc w:val="both"/>
        <w:rPr>
          <w:rFonts w:asciiTheme="minorHAnsi" w:hAnsiTheme="minorHAnsi" w:cstheme="minorHAnsi"/>
          <w:i/>
          <w:iCs/>
        </w:rPr>
      </w:pPr>
    </w:p>
    <w:p w14:paraId="39E6D7E6" w14:textId="77777777" w:rsidR="005A3A37" w:rsidRPr="00A30397" w:rsidRDefault="005A3A37" w:rsidP="006E5F26">
      <w:pPr>
        <w:ind w:left="426" w:right="-31"/>
        <w:jc w:val="both"/>
        <w:rPr>
          <w:rFonts w:asciiTheme="minorHAnsi" w:hAnsiTheme="minorHAnsi" w:cstheme="minorHAnsi"/>
          <w:i/>
          <w:iCs/>
        </w:rPr>
      </w:pPr>
    </w:p>
    <w:p w14:paraId="5148B898" w14:textId="77777777" w:rsidR="006E5F26" w:rsidRDefault="006E5F26" w:rsidP="006E5F26">
      <w:pPr>
        <w:ind w:left="426" w:right="-31"/>
        <w:jc w:val="both"/>
        <w:rPr>
          <w:rFonts w:asciiTheme="minorHAnsi" w:hAnsiTheme="minorHAnsi" w:cstheme="minorHAnsi"/>
          <w:i/>
          <w:iCs/>
        </w:rPr>
      </w:pPr>
    </w:p>
    <w:p w14:paraId="6452B684" w14:textId="77777777" w:rsidR="006E5F26" w:rsidRPr="00107894" w:rsidRDefault="006E5F26" w:rsidP="006E5F26">
      <w:pPr>
        <w:ind w:left="426" w:right="-31"/>
        <w:jc w:val="both"/>
        <w:rPr>
          <w:rFonts w:cstheme="minorHAnsi"/>
          <w:lang w:eastAsia="pl-PL"/>
        </w:rPr>
      </w:pPr>
    </w:p>
    <w:p w14:paraId="3E270BDA" w14:textId="77777777" w:rsidR="00A57F9E" w:rsidRPr="00EE6691" w:rsidRDefault="00A57F9E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794C4D7B" w14:textId="1B907A20" w:rsidR="00A57F9E" w:rsidRPr="00EE6691" w:rsidRDefault="00A57F9E" w:rsidP="006E5F26">
      <w:pPr>
        <w:spacing w:line="276" w:lineRule="auto"/>
        <w:ind w:firstLine="708"/>
        <w:rPr>
          <w:rFonts w:asciiTheme="minorHAnsi" w:hAnsiTheme="minorHAnsi" w:cstheme="minorHAnsi"/>
          <w:lang w:eastAsia="pl-PL"/>
        </w:rPr>
      </w:pPr>
      <w:r w:rsidRPr="00EE6691">
        <w:rPr>
          <w:rFonts w:asciiTheme="minorHAnsi" w:hAnsiTheme="minorHAnsi" w:cstheme="minorHAnsi"/>
          <w:lang w:eastAsia="pl-PL"/>
        </w:rPr>
        <w:t>............</w:t>
      </w:r>
      <w:r w:rsidR="0024463D" w:rsidRPr="00EE6691">
        <w:rPr>
          <w:rFonts w:asciiTheme="minorHAnsi" w:hAnsiTheme="minorHAnsi" w:cstheme="minorHAnsi"/>
          <w:lang w:eastAsia="pl-PL"/>
        </w:rPr>
        <w:t>...........</w:t>
      </w:r>
      <w:r w:rsidRPr="00EE6691">
        <w:rPr>
          <w:rFonts w:asciiTheme="minorHAnsi" w:hAnsiTheme="minorHAnsi" w:cstheme="minorHAnsi"/>
          <w:lang w:eastAsia="pl-PL"/>
        </w:rPr>
        <w:t>.........dn. ..........</w:t>
      </w:r>
      <w:r w:rsidR="00EE6691">
        <w:rPr>
          <w:rFonts w:asciiTheme="minorHAnsi" w:hAnsiTheme="minorHAnsi" w:cstheme="minorHAnsi"/>
          <w:lang w:eastAsia="pl-PL"/>
        </w:rPr>
        <w:t xml:space="preserve">................... </w:t>
      </w:r>
      <w:r w:rsidRPr="00EE6691">
        <w:rPr>
          <w:rFonts w:asciiTheme="minorHAnsi" w:hAnsiTheme="minorHAnsi" w:cstheme="minorHAnsi"/>
          <w:lang w:eastAsia="pl-PL"/>
        </w:rPr>
        <w:t xml:space="preserve">2024r.     </w:t>
      </w:r>
      <w:r w:rsidRPr="00EE6691">
        <w:rPr>
          <w:rFonts w:asciiTheme="minorHAnsi" w:hAnsiTheme="minorHAnsi" w:cstheme="minorHAnsi"/>
          <w:lang w:eastAsia="pl-PL"/>
        </w:rPr>
        <w:tab/>
      </w:r>
      <w:r w:rsidRPr="00EE6691">
        <w:rPr>
          <w:rFonts w:asciiTheme="minorHAnsi" w:hAnsiTheme="minorHAnsi" w:cstheme="minorHAnsi"/>
          <w:lang w:eastAsia="pl-PL"/>
        </w:rPr>
        <w:tab/>
        <w:t xml:space="preserve"> </w:t>
      </w:r>
      <w:r w:rsidRPr="00EE6691">
        <w:rPr>
          <w:rFonts w:asciiTheme="minorHAnsi" w:hAnsiTheme="minorHAnsi" w:cstheme="minorHAnsi"/>
          <w:lang w:eastAsia="pl-PL"/>
        </w:rPr>
        <w:tab/>
      </w:r>
      <w:r w:rsidRPr="00EE6691">
        <w:rPr>
          <w:rFonts w:asciiTheme="minorHAnsi" w:hAnsiTheme="minorHAnsi" w:cstheme="minorHAnsi"/>
          <w:lang w:eastAsia="pl-PL"/>
        </w:rPr>
        <w:tab/>
      </w:r>
      <w:r w:rsidRPr="00EE6691">
        <w:rPr>
          <w:rFonts w:asciiTheme="minorHAnsi" w:hAnsiTheme="minorHAnsi" w:cstheme="minorHAnsi"/>
          <w:lang w:eastAsia="pl-PL"/>
        </w:rPr>
        <w:tab/>
        <w:t xml:space="preserve">                   ……………</w:t>
      </w:r>
      <w:r w:rsidR="0024463D" w:rsidRPr="00EE6691">
        <w:rPr>
          <w:rFonts w:asciiTheme="minorHAnsi" w:hAnsiTheme="minorHAnsi" w:cstheme="minorHAnsi"/>
          <w:lang w:eastAsia="pl-PL"/>
        </w:rPr>
        <w:t>……………….</w:t>
      </w:r>
      <w:r w:rsidRPr="00EE6691">
        <w:rPr>
          <w:rFonts w:asciiTheme="minorHAnsi" w:hAnsiTheme="minorHAnsi" w:cstheme="minorHAnsi"/>
          <w:lang w:eastAsia="pl-PL"/>
        </w:rPr>
        <w:t>…………........</w:t>
      </w:r>
      <w:r w:rsidR="006E5F26" w:rsidRPr="00EE6691">
        <w:rPr>
          <w:rFonts w:asciiTheme="minorHAnsi" w:hAnsiTheme="minorHAnsi" w:cstheme="minorHAnsi"/>
          <w:lang w:eastAsia="pl-PL"/>
        </w:rPr>
        <w:t>................................</w:t>
      </w:r>
      <w:r w:rsidR="00EE6691">
        <w:rPr>
          <w:rFonts w:asciiTheme="minorHAnsi" w:hAnsiTheme="minorHAnsi" w:cstheme="minorHAnsi"/>
          <w:lang w:eastAsia="pl-PL"/>
        </w:rPr>
        <w:t>..........................</w:t>
      </w:r>
      <w:r w:rsidR="006E5F26" w:rsidRPr="00EE6691">
        <w:rPr>
          <w:rFonts w:asciiTheme="minorHAnsi" w:hAnsiTheme="minorHAnsi" w:cstheme="minorHAnsi"/>
          <w:lang w:eastAsia="pl-PL"/>
        </w:rPr>
        <w:t>.</w:t>
      </w:r>
      <w:r w:rsidRPr="00EE6691">
        <w:rPr>
          <w:rFonts w:asciiTheme="minorHAnsi" w:hAnsiTheme="minorHAnsi" w:cstheme="minorHAnsi"/>
          <w:lang w:eastAsia="pl-PL"/>
        </w:rPr>
        <w:t>........</w:t>
      </w:r>
    </w:p>
    <w:p w14:paraId="27FA902D" w14:textId="1E3D796A" w:rsidR="00C808ED" w:rsidRPr="00EE6691" w:rsidRDefault="00A57F9E" w:rsidP="00C60ED2">
      <w:pPr>
        <w:spacing w:after="120" w:line="276" w:lineRule="auto"/>
        <w:ind w:left="2265"/>
        <w:jc w:val="center"/>
        <w:rPr>
          <w:rFonts w:asciiTheme="minorHAnsi" w:hAnsiTheme="minorHAnsi" w:cstheme="minorHAnsi"/>
          <w:sz w:val="22"/>
          <w:szCs w:val="22"/>
        </w:rPr>
      </w:pPr>
      <w:r w:rsidRPr="00EE6691">
        <w:rPr>
          <w:rFonts w:asciiTheme="minorHAnsi" w:hAnsiTheme="minorHAnsi" w:cstheme="minorHAnsi"/>
          <w:sz w:val="16"/>
          <w:lang w:eastAsia="pl-PL"/>
        </w:rPr>
        <w:t xml:space="preserve">                                                         </w:t>
      </w:r>
      <w:r w:rsidR="0024463D" w:rsidRPr="00EE6691">
        <w:rPr>
          <w:rFonts w:asciiTheme="minorHAnsi" w:hAnsiTheme="minorHAnsi" w:cstheme="minorHAnsi"/>
          <w:sz w:val="16"/>
          <w:lang w:eastAsia="pl-PL"/>
        </w:rPr>
        <w:tab/>
      </w:r>
      <w:r w:rsidR="0024463D" w:rsidRPr="00EE6691">
        <w:rPr>
          <w:rFonts w:asciiTheme="minorHAnsi" w:hAnsiTheme="minorHAnsi" w:cstheme="minorHAnsi"/>
          <w:sz w:val="16"/>
          <w:lang w:eastAsia="pl-PL"/>
        </w:rPr>
        <w:tab/>
      </w:r>
      <w:r w:rsidR="0024463D" w:rsidRPr="00EE6691">
        <w:rPr>
          <w:rFonts w:asciiTheme="minorHAnsi" w:hAnsiTheme="minorHAnsi" w:cstheme="minorHAnsi"/>
          <w:sz w:val="16"/>
          <w:lang w:eastAsia="pl-PL"/>
        </w:rPr>
        <w:tab/>
      </w:r>
      <w:r w:rsidR="0024463D" w:rsidRPr="00EE6691">
        <w:rPr>
          <w:rFonts w:asciiTheme="minorHAnsi" w:hAnsiTheme="minorHAnsi" w:cstheme="minorHAnsi"/>
          <w:sz w:val="16"/>
          <w:lang w:eastAsia="pl-PL"/>
        </w:rPr>
        <w:tab/>
      </w:r>
      <w:r w:rsidR="0024463D" w:rsidRPr="00EE6691">
        <w:rPr>
          <w:rFonts w:asciiTheme="minorHAnsi" w:hAnsiTheme="minorHAnsi" w:cstheme="minorHAnsi"/>
          <w:sz w:val="16"/>
          <w:lang w:eastAsia="pl-PL"/>
        </w:rPr>
        <w:tab/>
      </w:r>
      <w:r w:rsidR="0024463D" w:rsidRPr="00EE6691">
        <w:rPr>
          <w:rFonts w:asciiTheme="minorHAnsi" w:hAnsiTheme="minorHAnsi" w:cstheme="minorHAnsi"/>
          <w:sz w:val="16"/>
          <w:lang w:eastAsia="pl-PL"/>
        </w:rPr>
        <w:tab/>
      </w:r>
      <w:r w:rsidR="0024463D" w:rsidRPr="00EE6691">
        <w:rPr>
          <w:rFonts w:asciiTheme="minorHAnsi" w:hAnsiTheme="minorHAnsi" w:cstheme="minorHAnsi"/>
          <w:sz w:val="16"/>
          <w:lang w:eastAsia="pl-PL"/>
        </w:rPr>
        <w:tab/>
      </w:r>
      <w:r w:rsidR="0024463D" w:rsidRPr="00EE6691">
        <w:rPr>
          <w:rFonts w:asciiTheme="minorHAnsi" w:hAnsiTheme="minorHAnsi" w:cstheme="minorHAnsi"/>
          <w:sz w:val="18"/>
          <w:szCs w:val="22"/>
          <w:lang w:eastAsia="pl-PL"/>
        </w:rPr>
        <w:t xml:space="preserve">          </w:t>
      </w:r>
      <w:r w:rsidRPr="00EE6691">
        <w:rPr>
          <w:rFonts w:asciiTheme="minorHAnsi" w:hAnsiTheme="minorHAnsi" w:cstheme="minorHAnsi"/>
          <w:sz w:val="18"/>
          <w:szCs w:val="22"/>
          <w:lang w:eastAsia="pl-PL"/>
        </w:rPr>
        <w:t>(podpis Wykonawcy/ upoważnionego przedstawiciela Wykonawcy)</w:t>
      </w:r>
    </w:p>
    <w:sectPr w:rsidR="00C808ED" w:rsidRPr="00EE6691" w:rsidSect="006E5F26">
      <w:headerReference w:type="first" r:id="rId7"/>
      <w:pgSz w:w="16838" w:h="11906" w:orient="landscape"/>
      <w:pgMar w:top="0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E9A21" w14:textId="77777777" w:rsidR="00B976EA" w:rsidRDefault="00B976EA">
      <w:r>
        <w:separator/>
      </w:r>
    </w:p>
  </w:endnote>
  <w:endnote w:type="continuationSeparator" w:id="0">
    <w:p w14:paraId="41F125B6" w14:textId="77777777" w:rsidR="00B976EA" w:rsidRDefault="00B9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90945" w14:textId="77777777" w:rsidR="00B976EA" w:rsidRDefault="00B976EA">
      <w:r>
        <w:separator/>
      </w:r>
    </w:p>
  </w:footnote>
  <w:footnote w:type="continuationSeparator" w:id="0">
    <w:p w14:paraId="41846086" w14:textId="77777777" w:rsidR="00B976EA" w:rsidRDefault="00B9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5126" w14:textId="3AC0F233" w:rsidR="00A57F9E" w:rsidRDefault="00A57F9E" w:rsidP="00A57F9E">
    <w:pPr>
      <w:pStyle w:val="Nagwek"/>
      <w:tabs>
        <w:tab w:val="clear" w:pos="4536"/>
        <w:tab w:val="clear" w:pos="9072"/>
        <w:tab w:val="left" w:pos="0"/>
      </w:tabs>
      <w:jc w:val="center"/>
    </w:pPr>
    <w:r w:rsidRPr="004D2BB5">
      <w:rPr>
        <w:noProof/>
      </w:rPr>
      <w:drawing>
        <wp:inline distT="0" distB="0" distL="0" distR="0" wp14:anchorId="564A65FE" wp14:editId="5D9BBD7B">
          <wp:extent cx="5754370" cy="1158875"/>
          <wp:effectExtent l="0" t="0" r="0" b="0"/>
          <wp:docPr id="1289577242" name="Obraz 1289577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7594A2C"/>
    <w:multiLevelType w:val="multilevel"/>
    <w:tmpl w:val="C7AEF532"/>
    <w:lvl w:ilvl="0">
      <w:start w:val="5"/>
      <w:numFmt w:val="decimal"/>
      <w:lvlText w:val="%1"/>
      <w:lvlJc w:val="left"/>
      <w:pPr>
        <w:ind w:left="480" w:hanging="480"/>
      </w:pPr>
      <w:rPr>
        <w:rFonts w:eastAsiaTheme="minorHAnsi" w:cstheme="minorBidi"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Theme="minorHAnsi" w:cstheme="minorBid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sz w:val="22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  <w:sz w:val="24"/>
      </w:rPr>
    </w:lvl>
  </w:abstractNum>
  <w:num w:numId="1" w16cid:durableId="1315335408">
    <w:abstractNumId w:val="0"/>
  </w:num>
  <w:num w:numId="2" w16cid:durableId="2040349581">
    <w:abstractNumId w:val="1"/>
  </w:num>
  <w:num w:numId="3" w16cid:durableId="1070230999">
    <w:abstractNumId w:val="2"/>
  </w:num>
  <w:num w:numId="4" w16cid:durableId="1965039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30"/>
    <w:rsid w:val="00057C0A"/>
    <w:rsid w:val="00096509"/>
    <w:rsid w:val="001B7A56"/>
    <w:rsid w:val="001B7C37"/>
    <w:rsid w:val="001F6E30"/>
    <w:rsid w:val="0024463D"/>
    <w:rsid w:val="00254FF1"/>
    <w:rsid w:val="002E1028"/>
    <w:rsid w:val="002E57CE"/>
    <w:rsid w:val="00336B1C"/>
    <w:rsid w:val="00395F83"/>
    <w:rsid w:val="003B1003"/>
    <w:rsid w:val="004157C9"/>
    <w:rsid w:val="00415D62"/>
    <w:rsid w:val="0048703F"/>
    <w:rsid w:val="004B7610"/>
    <w:rsid w:val="004F4481"/>
    <w:rsid w:val="005601FD"/>
    <w:rsid w:val="005A3A37"/>
    <w:rsid w:val="0060472C"/>
    <w:rsid w:val="006C379D"/>
    <w:rsid w:val="006E5F26"/>
    <w:rsid w:val="006F6B5C"/>
    <w:rsid w:val="00717B9F"/>
    <w:rsid w:val="00754D77"/>
    <w:rsid w:val="00767611"/>
    <w:rsid w:val="0079439B"/>
    <w:rsid w:val="00794692"/>
    <w:rsid w:val="007F57BB"/>
    <w:rsid w:val="008D1471"/>
    <w:rsid w:val="009548BF"/>
    <w:rsid w:val="009B1455"/>
    <w:rsid w:val="009C613C"/>
    <w:rsid w:val="009F7027"/>
    <w:rsid w:val="00A30397"/>
    <w:rsid w:val="00A3419F"/>
    <w:rsid w:val="00A57F9E"/>
    <w:rsid w:val="00A63E92"/>
    <w:rsid w:val="00AC60F8"/>
    <w:rsid w:val="00AD7C6C"/>
    <w:rsid w:val="00B11E62"/>
    <w:rsid w:val="00B75B7F"/>
    <w:rsid w:val="00B77B99"/>
    <w:rsid w:val="00B976EA"/>
    <w:rsid w:val="00BC02F0"/>
    <w:rsid w:val="00C17554"/>
    <w:rsid w:val="00C60ED2"/>
    <w:rsid w:val="00C67AD7"/>
    <w:rsid w:val="00C808ED"/>
    <w:rsid w:val="00D20758"/>
    <w:rsid w:val="00D55707"/>
    <w:rsid w:val="00D86B30"/>
    <w:rsid w:val="00D93AB8"/>
    <w:rsid w:val="00DD6695"/>
    <w:rsid w:val="00EC5E0F"/>
    <w:rsid w:val="00EC68CD"/>
    <w:rsid w:val="00EE6691"/>
    <w:rsid w:val="00FA299D"/>
    <w:rsid w:val="00FA2C15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nhideWhenUsed/>
    <w:rsid w:val="0024463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efault">
    <w:name w:val="Default"/>
    <w:rsid w:val="006E5F2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6E5F26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Gmina</cp:lastModifiedBy>
  <cp:revision>12</cp:revision>
  <cp:lastPrinted>2024-07-15T12:01:00Z</cp:lastPrinted>
  <dcterms:created xsi:type="dcterms:W3CDTF">2024-05-23T06:51:00Z</dcterms:created>
  <dcterms:modified xsi:type="dcterms:W3CDTF">2024-07-15T12:01:00Z</dcterms:modified>
</cp:coreProperties>
</file>