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  <w:r>
        <w:rPr>
          <w:rFonts w:cs="Arial"/>
          <w:color w:val="000000"/>
          <w:highlight w:val="white"/>
        </w:rPr>
        <w:t xml:space="preserve">                                                                                         </w:t>
      </w: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151159" w:rsidRPr="001E19FD">
        <w:rPr>
          <w:rFonts w:asciiTheme="minorHAnsi" w:hAnsiTheme="minorHAnsi" w:cs="Arial"/>
          <w:i/>
          <w:color w:val="000000"/>
        </w:rPr>
        <w:t>6</w:t>
      </w:r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>IZD.271.1.</w:t>
      </w:r>
      <w:r w:rsidR="00FA35B6">
        <w:rPr>
          <w:rFonts w:asciiTheme="minorHAnsi" w:hAnsiTheme="minorHAnsi" w:cs="Arial"/>
          <w:color w:val="000000"/>
        </w:rPr>
        <w:t>1</w:t>
      </w:r>
      <w:r w:rsidRPr="00A66E23">
        <w:rPr>
          <w:rFonts w:asciiTheme="minorHAnsi" w:hAnsiTheme="minorHAnsi" w:cs="Arial"/>
          <w:color w:val="000000"/>
        </w:rPr>
        <w:t>.20</w:t>
      </w:r>
      <w:r w:rsidR="00FA35B6">
        <w:rPr>
          <w:rFonts w:asciiTheme="minorHAnsi" w:hAnsiTheme="minorHAnsi" w:cs="Arial"/>
          <w:color w:val="000000"/>
        </w:rPr>
        <w:t>2</w:t>
      </w:r>
      <w:r w:rsidR="000D4801">
        <w:rPr>
          <w:rFonts w:asciiTheme="minorHAnsi" w:hAnsiTheme="minorHAnsi" w:cs="Arial"/>
          <w:color w:val="000000"/>
        </w:rPr>
        <w:t>1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0D4801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</w:t>
      </w:r>
      <w:r w:rsidR="000D4801" w:rsidRPr="000D4801">
        <w:rPr>
          <w:rFonts w:asciiTheme="minorHAnsi" w:hAnsiTheme="minorHAnsi" w:cs="Arial"/>
          <w:color w:val="000000"/>
        </w:rPr>
        <w:t>osób, skierowanych przez wykonawcę do realizacji zamówienia publicznego,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151159">
      <w:pgSz w:w="12240" w:h="15840"/>
      <w:pgMar w:top="1079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4801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35B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E4BD-B005-4B93-907F-E187FF84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2021-04-27T08:13:00Z</dcterms:created>
  <dcterms:modified xsi:type="dcterms:W3CDTF">2021-04-27T08:13:00Z</dcterms:modified>
</cp:coreProperties>
</file>