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9F" w:rsidRPr="00C8339F" w:rsidRDefault="00EE1FE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BB150C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/>
          <w:color w:val="000000"/>
        </w:rPr>
        <w:t>IZD.271.2</w:t>
      </w:r>
      <w:r w:rsidR="00403E2A" w:rsidRPr="00403E2A">
        <w:rPr>
          <w:rFonts w:asciiTheme="minorHAnsi" w:eastAsiaTheme="minorHAnsi" w:hAnsiTheme="minorHAnsi"/>
          <w:color w:val="000000"/>
        </w:rPr>
        <w:t>.</w:t>
      </w:r>
      <w:r>
        <w:rPr>
          <w:rFonts w:asciiTheme="minorHAnsi" w:eastAsiaTheme="minorHAnsi" w:hAnsiTheme="minorHAnsi"/>
          <w:color w:val="000000"/>
        </w:rPr>
        <w:t>1</w:t>
      </w:r>
      <w:r w:rsidR="002E3D91">
        <w:rPr>
          <w:rFonts w:asciiTheme="minorHAnsi" w:eastAsiaTheme="minorHAnsi" w:hAnsiTheme="minorHAnsi"/>
          <w:color w:val="000000"/>
        </w:rPr>
        <w:t>3</w:t>
      </w:r>
      <w:r w:rsidR="00403E2A"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AB5E81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Oświadczenie </w:t>
      </w:r>
      <w:r w:rsidR="005C2393">
        <w:rPr>
          <w:rFonts w:eastAsia="Times New Roman" w:cs="Arial"/>
          <w:b/>
          <w:sz w:val="28"/>
          <w:szCs w:val="28"/>
          <w:u w:val="single"/>
          <w:lang w:eastAsia="pl-PL"/>
        </w:rPr>
        <w:t>W</w:t>
      </w: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</w:t>
      </w:r>
      <w:r w:rsidR="00BB150C">
        <w:rPr>
          <w:rFonts w:eastAsia="Times New Roman" w:cs="Arial"/>
          <w:b/>
          <w:sz w:val="28"/>
          <w:szCs w:val="28"/>
          <w:u w:val="single"/>
          <w:lang w:eastAsia="ar-SA"/>
        </w:rPr>
        <w:t>WIĄZAŃ KAPITAŁOWYCH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BB150C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</w:t>
      </w:r>
      <w:r w:rsidR="00AB5E81" w:rsidRPr="00AB5E81">
        <w:rPr>
          <w:rFonts w:eastAsia="Times New Roman"/>
          <w:lang w:eastAsia="pl-PL"/>
        </w:rPr>
        <w:t>, niżej podpisan</w:t>
      </w:r>
      <w:r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3313E8">
      <w:pPr>
        <w:spacing w:after="0"/>
        <w:jc w:val="both"/>
        <w:rPr>
          <w:rFonts w:eastAsia="Times New Roman"/>
          <w:b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</w:t>
      </w:r>
      <w:r w:rsidR="00A47579">
        <w:rPr>
          <w:rFonts w:eastAsia="Times New Roman"/>
          <w:b/>
          <w:lang w:eastAsia="pl-PL"/>
        </w:rPr>
        <w:t xml:space="preserve">Budowę </w:t>
      </w:r>
      <w:r w:rsidR="002E3D91">
        <w:rPr>
          <w:rFonts w:eastAsia="Times New Roman"/>
          <w:b/>
          <w:lang w:eastAsia="pl-PL"/>
        </w:rPr>
        <w:t>przydomowych oczyszczalni ścieków na terenie gminy</w:t>
      </w:r>
      <w:r w:rsidR="00A47579">
        <w:rPr>
          <w:rFonts w:eastAsia="Times New Roman"/>
          <w:b/>
          <w:lang w:eastAsia="pl-PL"/>
        </w:rPr>
        <w:t xml:space="preserve"> Nur</w:t>
      </w:r>
      <w:r w:rsidR="00AB5E81" w:rsidRPr="00AB5E81">
        <w:rPr>
          <w:rFonts w:eastAsia="Times New Roman"/>
          <w:lang w:eastAsia="pl-PL"/>
        </w:rPr>
        <w:t xml:space="preserve"> oświadczam, iż nie jestem powiązan</w:t>
      </w:r>
      <w:r w:rsidR="00BB150C"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osobowo ani kapitałowo z Zamawiającym</w:t>
      </w:r>
      <w:r w:rsidR="00AB5E81" w:rsidRPr="00AB5E81">
        <w:rPr>
          <w:rFonts w:eastAsia="Times New Roman" w:cs="Arial"/>
          <w:lang w:eastAsia="pl-PL"/>
        </w:rPr>
        <w:t xml:space="preserve"> lub osobami upoważnionymi do zaciągania zobowiązań w imieniu Zamawiającego lub osobami wykonującymi w imieniu Zamawiającego czynności związane </w:t>
      </w:r>
      <w:r w:rsidR="002E3D91">
        <w:rPr>
          <w:rFonts w:eastAsia="Times New Roman" w:cs="Arial"/>
          <w:lang w:eastAsia="pl-PL"/>
        </w:rPr>
        <w:br/>
      </w:r>
      <w:bookmarkStart w:id="0" w:name="_GoBack"/>
      <w:bookmarkEnd w:id="0"/>
      <w:r w:rsidR="00AB5E81" w:rsidRPr="00AB5E81">
        <w:rPr>
          <w:rFonts w:eastAsia="Times New Roman" w:cs="Arial"/>
          <w:lang w:eastAsia="pl-PL"/>
        </w:rPr>
        <w:t>z przeprowadzeniem procedury wyboru.</w:t>
      </w:r>
      <w:r>
        <w:rPr>
          <w:rFonts w:eastAsia="Times New Roman" w:cs="Arial"/>
          <w:lang w:eastAsia="pl-PL"/>
        </w:rPr>
        <w:t>*</w:t>
      </w:r>
    </w:p>
    <w:p w:rsidR="00AB5E81" w:rsidRPr="00AB5E81" w:rsidRDefault="00AB5E81" w:rsidP="00AB5E81">
      <w:pPr>
        <w:spacing w:after="0"/>
        <w:jc w:val="both"/>
        <w:rPr>
          <w:rFonts w:eastAsia="Times New Roman" w:cs="Arial"/>
          <w:lang w:eastAsia="pl-PL"/>
        </w:rPr>
      </w:pP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tabs>
          <w:tab w:val="left" w:pos="4032"/>
        </w:tabs>
        <w:spacing w:after="0" w:line="240" w:lineRule="auto"/>
        <w:jc w:val="both"/>
        <w:rPr>
          <w:rFonts w:eastAsia="Times New Roman"/>
          <w:sz w:val="18"/>
          <w:szCs w:val="20"/>
          <w:lang w:eastAsia="pl-PL"/>
        </w:rPr>
      </w:pPr>
      <w:r w:rsidRPr="001103DB">
        <w:rPr>
          <w:rFonts w:eastAsia="Times New Roman"/>
          <w:sz w:val="18"/>
          <w:szCs w:val="18"/>
          <w:lang w:eastAsia="pl-PL"/>
        </w:rPr>
        <w:t>* Przez powiązania kapitałowe lub osobowe rozumie się wzajemne powiązania między beneficjentem lub osobami upoważnionymi</w:t>
      </w:r>
      <w:r w:rsidRPr="00AB5E81">
        <w:rPr>
          <w:rFonts w:eastAsia="Times New Roman"/>
          <w:sz w:val="18"/>
          <w:szCs w:val="20"/>
          <w:lang w:eastAsia="pl-PL"/>
        </w:rPr>
        <w:t xml:space="preserve"> do zaciągania zobowiązań w imieniu beneficjenta lub osobami wykonującymi w imieniu beneficjenta czynności związane z przeprowadzeniem procedury wyboru wykonawcy a wykonawcą, polegające w szczególności na: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a) uczestniczeniu w spółce jako wspólnik spółki cywilnej lub spółki osobowej,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b) posiadaniu co najmniej 10% udziałów lub akcji,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c) pełnieniu funkcji członka organu nadzorczego lub zarządzającego, prokurenta, pełnomocnika,</w:t>
      </w:r>
    </w:p>
    <w:p w:rsid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>
        <w:rPr>
          <w:rFonts w:eastAsia="Times New Roman"/>
          <w:sz w:val="18"/>
          <w:szCs w:val="20"/>
          <w:lang w:eastAsia="pl-PL"/>
        </w:rPr>
        <w:t>,</w:t>
      </w:r>
    </w:p>
    <w:p w:rsidR="00403E2A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>
        <w:rPr>
          <w:rFonts w:eastAsia="Times New Roman"/>
          <w:sz w:val="18"/>
          <w:szCs w:val="20"/>
          <w:lang w:eastAsia="pl-PL"/>
        </w:rPr>
        <w:t xml:space="preserve">e) </w:t>
      </w:r>
      <w:r w:rsidR="00403E2A" w:rsidRPr="00AB5E81">
        <w:rPr>
          <w:rFonts w:asciiTheme="minorHAnsi" w:eastAsia="Times New Roman" w:hAnsiTheme="minorHAnsi"/>
          <w:sz w:val="18"/>
          <w:lang w:eastAsia="pl-PL"/>
        </w:rPr>
        <w:t>pozostawaniu w takim stosunku prawnym lub faktycznym, że może budzić uzasadnione wątpliwości co do bezstronności tych osób.</w:t>
      </w:r>
    </w:p>
    <w:p w:rsid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  <w:r w:rsidRPr="00403E2A">
        <w:rPr>
          <w:rFonts w:asciiTheme="minorHAnsi" w:eastAsia="Times New Roman" w:hAnsiTheme="minorHAnsi"/>
          <w:lang w:eastAsia="pl-PL"/>
        </w:rPr>
        <w:tab/>
      </w:r>
      <w:r w:rsidRPr="00403E2A">
        <w:rPr>
          <w:rFonts w:asciiTheme="minorHAnsi" w:eastAsia="Times New Roman" w:hAnsiTheme="minorHAnsi"/>
          <w:lang w:eastAsia="pl-PL"/>
        </w:rPr>
        <w:tab/>
        <w:t xml:space="preserve"> </w:t>
      </w:r>
    </w:p>
    <w:p w:rsidR="00403E2A" w:rsidRP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sectPr w:rsidR="00403E2A" w:rsidRPr="00403E2A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A1" w:rsidRDefault="00D54FA1" w:rsidP="001103DB">
      <w:pPr>
        <w:spacing w:after="0" w:line="240" w:lineRule="auto"/>
      </w:pPr>
      <w:r>
        <w:separator/>
      </w:r>
    </w:p>
  </w:endnote>
  <w:endnote w:type="continuationSeparator" w:id="0">
    <w:p w:rsidR="00D54FA1" w:rsidRDefault="00D54FA1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A1" w:rsidRDefault="00D54FA1" w:rsidP="001103DB">
      <w:pPr>
        <w:spacing w:after="0" w:line="240" w:lineRule="auto"/>
      </w:pPr>
      <w:r>
        <w:separator/>
      </w:r>
    </w:p>
  </w:footnote>
  <w:footnote w:type="continuationSeparator" w:id="0">
    <w:p w:rsidR="00D54FA1" w:rsidRDefault="00D54FA1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1103DB"/>
    <w:rsid w:val="001B024D"/>
    <w:rsid w:val="002333EF"/>
    <w:rsid w:val="002E3D91"/>
    <w:rsid w:val="003313E8"/>
    <w:rsid w:val="00403E2A"/>
    <w:rsid w:val="005C2393"/>
    <w:rsid w:val="00611D84"/>
    <w:rsid w:val="006277D0"/>
    <w:rsid w:val="006A1723"/>
    <w:rsid w:val="007E10B5"/>
    <w:rsid w:val="00A47579"/>
    <w:rsid w:val="00AB5E81"/>
    <w:rsid w:val="00BB150C"/>
    <w:rsid w:val="00C3656B"/>
    <w:rsid w:val="00C8339F"/>
    <w:rsid w:val="00D54FA1"/>
    <w:rsid w:val="00E633E0"/>
    <w:rsid w:val="00EE1FE1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2017-08-30T08:13:00Z</cp:lastPrinted>
  <dcterms:created xsi:type="dcterms:W3CDTF">2017-09-21T09:12:00Z</dcterms:created>
  <dcterms:modified xsi:type="dcterms:W3CDTF">2017-09-21T09:12:00Z</dcterms:modified>
</cp:coreProperties>
</file>