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825" w:rsidRDefault="00FF4825" w:rsidP="00FF4825">
      <w:pPr>
        <w:widowControl w:val="0"/>
        <w:autoSpaceDE w:val="0"/>
        <w:autoSpaceDN w:val="0"/>
        <w:adjustRightInd w:val="0"/>
        <w:rPr>
          <w:rFonts w:cs="Arial"/>
          <w:color w:val="000000"/>
          <w:highlight w:val="white"/>
        </w:rPr>
      </w:pPr>
      <w:r>
        <w:rPr>
          <w:rFonts w:cs="Arial"/>
          <w:color w:val="000000"/>
          <w:highlight w:val="white"/>
        </w:rPr>
        <w:t xml:space="preserve">     </w:t>
      </w:r>
      <w:r w:rsidR="00B453F5">
        <w:rPr>
          <w:rFonts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9.2pt;height:52.8pt;visibility:visible">
            <v:imagedata r:id="rId8" o:title="flag_yellow_low"/>
          </v:shape>
        </w:pict>
      </w: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    </w:t>
      </w:r>
      <w:r w:rsidR="009D3F93">
        <w:rPr>
          <w:rFonts w:cs="Arial"/>
          <w:noProof/>
          <w:color w:val="000000"/>
        </w:rPr>
        <w:pict>
          <v:shape id="Obraz 1" o:spid="_x0000_i1026" type="#_x0000_t75" style="width:105.6pt;height:69pt;visibility:visible">
            <v:imagedata r:id="rId9" o:title="PROW-2014-2020-logo-kolor"/>
          </v:shape>
        </w:pict>
      </w:r>
    </w:p>
    <w:p w:rsidR="00FF4825" w:rsidRPr="0010019E" w:rsidRDefault="00FF4825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</w:p>
    <w:p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:rsidR="00FF4825" w:rsidRPr="0010019E" w:rsidRDefault="00FF482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B453F5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IZD.271.2</w:t>
      </w:r>
      <w:r w:rsidR="008968C6" w:rsidRPr="0010019E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>13</w:t>
      </w:r>
      <w:r w:rsidR="008968C6" w:rsidRPr="0010019E">
        <w:rPr>
          <w:rFonts w:ascii="Calibri" w:hAnsi="Calibri" w:cs="Arial"/>
          <w:color w:val="000000"/>
        </w:rPr>
        <w:t>.201</w:t>
      </w:r>
      <w:r w:rsidR="00FF4825" w:rsidRPr="0010019E">
        <w:rPr>
          <w:rFonts w:ascii="Calibri" w:hAnsi="Calibri" w:cs="Arial"/>
          <w:color w:val="000000"/>
        </w:rPr>
        <w:t>7</w:t>
      </w:r>
    </w:p>
    <w:p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453F5" w:rsidRPr="0010019E" w:rsidRDefault="00B453F5" w:rsidP="00B453F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REGON: 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>....................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 xml:space="preserve">... NIP: </w:t>
      </w:r>
      <w:r>
        <w:rPr>
          <w:rFonts w:ascii="Calibri" w:hAnsi="Calibri" w:cs="Arial"/>
          <w:color w:val="000000"/>
        </w:rPr>
        <w:t>…….</w:t>
      </w:r>
      <w:r w:rsidRPr="0010019E">
        <w:rPr>
          <w:rFonts w:ascii="Calibri" w:hAnsi="Calibri" w:cs="Arial"/>
          <w:color w:val="000000"/>
        </w:rPr>
        <w:t>...................................</w:t>
      </w:r>
      <w:r>
        <w:rPr>
          <w:rFonts w:ascii="Calibri" w:hAnsi="Calibri" w:cs="Arial"/>
          <w:color w:val="000000"/>
        </w:rPr>
        <w:t>.....</w:t>
      </w:r>
      <w:r w:rsidRPr="0010019E">
        <w:rPr>
          <w:rFonts w:ascii="Calibri" w:hAnsi="Calibri" w:cs="Arial"/>
          <w:color w:val="000000"/>
        </w:rPr>
        <w:t>...</w:t>
      </w:r>
      <w:r>
        <w:rPr>
          <w:rFonts w:ascii="Calibri" w:hAnsi="Calibri" w:cs="Arial"/>
          <w:color w:val="000000"/>
        </w:rPr>
        <w:t xml:space="preserve"> KRS …………</w:t>
      </w:r>
      <w:r w:rsidRPr="0010019E">
        <w:rPr>
          <w:rFonts w:ascii="Calibri" w:hAnsi="Calibri" w:cs="Arial"/>
          <w:color w:val="000000"/>
        </w:rPr>
        <w:t>......................................</w:t>
      </w:r>
      <w:r w:rsidRPr="0010019E">
        <w:rPr>
          <w:rFonts w:ascii="Calibri" w:hAnsi="Calibri" w:cs="Arial"/>
          <w:color w:val="000000"/>
        </w:rPr>
        <w:tab/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</w:p>
    <w:p w:rsidR="00EB12B7" w:rsidRPr="0010019E" w:rsidRDefault="00FF4825" w:rsidP="00F714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</w:t>
      </w:r>
      <w:r w:rsidR="00B453F5">
        <w:rPr>
          <w:rFonts w:ascii="Calibri" w:hAnsi="Calibri" w:cs="Arial"/>
          <w:color w:val="000000"/>
        </w:rPr>
        <w:t>2</w:t>
      </w:r>
      <w:r>
        <w:rPr>
          <w:rFonts w:ascii="Calibri" w:hAnsi="Calibri" w:cs="Arial"/>
          <w:color w:val="000000"/>
        </w:rPr>
        <w:t>.</w:t>
      </w:r>
      <w:r w:rsidR="00B453F5">
        <w:rPr>
          <w:rFonts w:ascii="Calibri" w:hAnsi="Calibri" w:cs="Arial"/>
          <w:color w:val="000000"/>
        </w:rPr>
        <w:t>13</w:t>
      </w:r>
      <w:r>
        <w:rPr>
          <w:rFonts w:ascii="Calibri" w:hAnsi="Calibri" w:cs="Arial"/>
          <w:color w:val="000000"/>
        </w:rPr>
        <w:t>.2017</w:t>
      </w:r>
      <w:r w:rsidRPr="00FF4825">
        <w:rPr>
          <w:rFonts w:ascii="Calibri" w:hAnsi="Calibri" w:cs="Arial"/>
          <w:color w:val="000000"/>
        </w:rPr>
        <w:t xml:space="preserve"> na </w:t>
      </w:r>
      <w:r w:rsidR="00B453F5">
        <w:rPr>
          <w:rFonts w:ascii="Calibri" w:hAnsi="Calibri" w:cs="Arial"/>
          <w:b/>
          <w:color w:val="000000"/>
        </w:rPr>
        <w:t>B</w:t>
      </w:r>
      <w:r w:rsidRPr="00FF4825">
        <w:rPr>
          <w:rFonts w:ascii="Calibri" w:hAnsi="Calibri" w:cs="Arial"/>
          <w:b/>
          <w:color w:val="000000"/>
        </w:rPr>
        <w:t xml:space="preserve">udowę </w:t>
      </w:r>
      <w:r w:rsidR="00B453F5">
        <w:rPr>
          <w:rFonts w:ascii="Calibri" w:hAnsi="Calibri" w:cs="Arial"/>
          <w:b/>
          <w:color w:val="000000"/>
        </w:rPr>
        <w:t>przydomowych oczyszczalni ścieków na terenie gminy Nur</w:t>
      </w:r>
      <w:r w:rsidR="00F714C0">
        <w:rPr>
          <w:rFonts w:ascii="Calibri" w:hAnsi="Calibri" w:cs="Arial"/>
          <w:color w:val="000000"/>
        </w:rPr>
        <w:t>,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cenę: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EB12B7" w:rsidRPr="0010019E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:rsidR="00EB12B7" w:rsidRPr="0010019E" w:rsidRDefault="00574CED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z</w:t>
      </w:r>
      <w:r w:rsidR="002476B8" w:rsidRPr="0010019E">
        <w:rPr>
          <w:rFonts w:ascii="Calibri" w:hAnsi="Calibri" w:cs="Arial"/>
          <w:color w:val="000000"/>
        </w:rPr>
        <w:t>godnie ze złożonym kosztorysem ofertowym</w:t>
      </w:r>
      <w:r w:rsidRPr="0010019E">
        <w:rPr>
          <w:rFonts w:ascii="Calibri" w:hAnsi="Calibri" w:cs="Arial"/>
          <w:color w:val="000000"/>
        </w:rPr>
        <w:t>.</w:t>
      </w:r>
    </w:p>
    <w:p w:rsidR="002476B8" w:rsidRPr="0010019E" w:rsidRDefault="002476B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Wykonam zam</w:t>
      </w:r>
      <w:r w:rsidRPr="0010019E">
        <w:rPr>
          <w:rFonts w:ascii="Calibri" w:hAnsi="Calibri" w:cs="Arial"/>
          <w:color w:val="000000"/>
          <w:highlight w:val="white"/>
        </w:rPr>
        <w:t xml:space="preserve">ówienie publiczne w terminie do dnia: </w:t>
      </w:r>
      <w:r w:rsidR="00052AC0" w:rsidRPr="00052AC0">
        <w:rPr>
          <w:rFonts w:ascii="Calibri" w:hAnsi="Calibri" w:cs="Arial"/>
          <w:color w:val="000000"/>
          <w:u w:val="dotted"/>
        </w:rPr>
        <w:t>30 kwietnia 2018 r.</w:t>
      </w:r>
    </w:p>
    <w:p w:rsidR="00EB12B7" w:rsidRPr="0010019E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Termin płatności</w:t>
      </w:r>
      <w:r w:rsidR="00574CED" w:rsidRPr="0010019E">
        <w:rPr>
          <w:rFonts w:ascii="Calibri" w:hAnsi="Calibri" w:cs="Arial"/>
          <w:color w:val="000000"/>
        </w:rPr>
        <w:t xml:space="preserve"> faktury</w:t>
      </w:r>
      <w:r w:rsidRPr="0010019E">
        <w:rPr>
          <w:rFonts w:ascii="Calibri" w:hAnsi="Calibri" w:cs="Arial"/>
          <w:color w:val="000000"/>
        </w:rPr>
        <w:t>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6A25CF" w:rsidRPr="00052AC0">
        <w:rPr>
          <w:rFonts w:ascii="Calibri" w:hAnsi="Calibri" w:cs="Arial"/>
          <w:color w:val="000000"/>
          <w:u w:val="dotted"/>
        </w:rPr>
        <w:t>30</w:t>
      </w:r>
      <w:r w:rsidRPr="00052AC0">
        <w:rPr>
          <w:rFonts w:ascii="Calibri" w:hAnsi="Calibri" w:cs="Arial"/>
          <w:color w:val="000000"/>
          <w:u w:val="dotted"/>
        </w:rPr>
        <w:t xml:space="preserve"> dni</w:t>
      </w:r>
      <w:r w:rsidRPr="0010019E">
        <w:rPr>
          <w:rFonts w:ascii="Calibri" w:hAnsi="Calibri" w:cs="Arial"/>
          <w:color w:val="000000"/>
        </w:rPr>
        <w:t xml:space="preserve">  </w:t>
      </w:r>
    </w:p>
    <w:p w:rsidR="00A75029" w:rsidRDefault="00EB12B7" w:rsidP="00F714C0">
      <w:pPr>
        <w:widowControl w:val="0"/>
        <w:autoSpaceDE w:val="0"/>
        <w:autoSpaceDN w:val="0"/>
        <w:adjustRightInd w:val="0"/>
        <w:spacing w:line="360" w:lineRule="auto"/>
        <w:ind w:left="5387" w:hanging="5387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Okres gwarancji (wyrażony w liczbie miesięcy):</w:t>
      </w:r>
      <w:r w:rsidR="00A75029" w:rsidRPr="0010019E">
        <w:rPr>
          <w:rFonts w:ascii="Calibri" w:hAnsi="Calibri" w:cs="Arial"/>
          <w:color w:val="000000"/>
        </w:rPr>
        <w:t xml:space="preserve"> </w:t>
      </w:r>
      <w:r w:rsidR="001A26A6" w:rsidRPr="0010019E">
        <w:rPr>
          <w:rFonts w:ascii="Calibri" w:hAnsi="Calibri" w:cs="Arial"/>
          <w:color w:val="000000"/>
        </w:rPr>
        <w:t>.........</w:t>
      </w:r>
      <w:r w:rsidR="00574CED" w:rsidRPr="0010019E">
        <w:rPr>
          <w:rFonts w:ascii="Calibri" w:hAnsi="Calibri" w:cs="Arial"/>
          <w:color w:val="000000"/>
        </w:rPr>
        <w:t>..</w:t>
      </w:r>
      <w:r w:rsidR="00A75029" w:rsidRPr="0010019E">
        <w:rPr>
          <w:rFonts w:ascii="Calibri" w:hAnsi="Calibri" w:cs="Arial"/>
          <w:color w:val="000000"/>
        </w:rPr>
        <w:t xml:space="preserve"> m-cy </w:t>
      </w:r>
      <w:r w:rsidR="00B453F5">
        <w:rPr>
          <w:rFonts w:ascii="Calibri" w:hAnsi="Calibri" w:cs="Arial"/>
          <w:color w:val="000000"/>
        </w:rPr>
        <w:t>na roboty budowlano-montażowe</w:t>
      </w:r>
    </w:p>
    <w:p w:rsidR="00B453F5" w:rsidRPr="0010019E" w:rsidRDefault="00B453F5" w:rsidP="00B453F5">
      <w:pPr>
        <w:widowControl w:val="0"/>
        <w:autoSpaceDE w:val="0"/>
        <w:autoSpaceDN w:val="0"/>
        <w:adjustRightInd w:val="0"/>
        <w:spacing w:line="360" w:lineRule="auto"/>
        <w:ind w:left="4111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 </w:t>
      </w:r>
      <w:r w:rsidRPr="0010019E">
        <w:rPr>
          <w:rFonts w:ascii="Calibri" w:hAnsi="Calibri" w:cs="Arial"/>
          <w:color w:val="000000"/>
        </w:rPr>
        <w:t xml:space="preserve">........... m-cy </w:t>
      </w:r>
      <w:r>
        <w:rPr>
          <w:rFonts w:ascii="Calibri" w:hAnsi="Calibri" w:cs="Arial"/>
          <w:color w:val="000000"/>
        </w:rPr>
        <w:t>na zbiorniki oczyszczalni i urządzenia elektryczne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  <w:bookmarkStart w:id="0" w:name="_GoBack"/>
      <w:bookmarkEnd w:id="0"/>
    </w:p>
    <w:p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lastRenderedPageBreak/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B85214" w:rsidRPr="0010019E" w:rsidTr="008A3AD3">
        <w:tc>
          <w:tcPr>
            <w:tcW w:w="709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        </w:t>
      </w:r>
    </w:p>
    <w:p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FF4825" w:rsidRPr="00FF4825">
        <w:rPr>
          <w:rFonts w:ascii="Calibri" w:hAnsi="Calibri"/>
          <w:b/>
          <w:sz w:val="22"/>
          <w:szCs w:val="22"/>
        </w:rPr>
        <w:t>30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  <w:r w:rsidR="00B453F5">
        <w:rPr>
          <w:rFonts w:ascii="Calibri" w:hAnsi="Calibri" w:cs="Arial"/>
          <w:color w:val="000000"/>
          <w:sz w:val="22"/>
          <w:szCs w:val="22"/>
          <w:lang w:val="pl-PL"/>
        </w:rPr>
        <w:t xml:space="preserve"> Oferowane przez nas przydomowe oczyszczalnie ścieków </w:t>
      </w:r>
      <w:r w:rsidR="00052AC0">
        <w:rPr>
          <w:rFonts w:ascii="Calibri" w:hAnsi="Calibri" w:cs="Arial"/>
          <w:color w:val="000000"/>
          <w:sz w:val="22"/>
          <w:szCs w:val="22"/>
          <w:lang w:val="pl-PL"/>
        </w:rPr>
        <w:t>spełniają wymagania oraz odpowiadają wymaganiom normy PN-PE 12566-3+A2:2013 i jest oznakowana znakiem jakości CE.</w:t>
      </w:r>
    </w:p>
    <w:p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B679C9" w:rsidRPr="0010019E" w:rsidRDefault="00B679C9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:rsidR="00F714C0" w:rsidRPr="0010019E" w:rsidRDefault="00EB12B7" w:rsidP="00F714C0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FF4825">
      <w:footerReference w:type="even" r:id="rId10"/>
      <w:pgSz w:w="12240" w:h="15840"/>
      <w:pgMar w:top="46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F93" w:rsidRDefault="009D3F93">
      <w:r>
        <w:separator/>
      </w:r>
    </w:p>
  </w:endnote>
  <w:endnote w:type="continuationSeparator" w:id="0">
    <w:p w:rsidR="009D3F93" w:rsidRDefault="009D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F93" w:rsidRDefault="009D3F93">
      <w:r>
        <w:separator/>
      </w:r>
    </w:p>
  </w:footnote>
  <w:footnote w:type="continuationSeparator" w:id="0">
    <w:p w:rsidR="009D3F93" w:rsidRDefault="009D3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2B7"/>
    <w:rsid w:val="0003702F"/>
    <w:rsid w:val="00052AC0"/>
    <w:rsid w:val="0010019E"/>
    <w:rsid w:val="00167953"/>
    <w:rsid w:val="001A26A6"/>
    <w:rsid w:val="001C5331"/>
    <w:rsid w:val="001F2033"/>
    <w:rsid w:val="002476B8"/>
    <w:rsid w:val="002857E3"/>
    <w:rsid w:val="00574CED"/>
    <w:rsid w:val="006A25CF"/>
    <w:rsid w:val="006F612E"/>
    <w:rsid w:val="007073EA"/>
    <w:rsid w:val="00753141"/>
    <w:rsid w:val="007D4735"/>
    <w:rsid w:val="00817A54"/>
    <w:rsid w:val="0085615C"/>
    <w:rsid w:val="008968C6"/>
    <w:rsid w:val="008A3AD3"/>
    <w:rsid w:val="009D3F93"/>
    <w:rsid w:val="00A0192D"/>
    <w:rsid w:val="00A75029"/>
    <w:rsid w:val="00A84F6E"/>
    <w:rsid w:val="00B24625"/>
    <w:rsid w:val="00B453F5"/>
    <w:rsid w:val="00B679C9"/>
    <w:rsid w:val="00B85214"/>
    <w:rsid w:val="00C02F0B"/>
    <w:rsid w:val="00C166A6"/>
    <w:rsid w:val="00C57A94"/>
    <w:rsid w:val="00C6378C"/>
    <w:rsid w:val="00CB32B7"/>
    <w:rsid w:val="00DA48FC"/>
    <w:rsid w:val="00EB12B7"/>
    <w:rsid w:val="00ED7E53"/>
    <w:rsid w:val="00F47315"/>
    <w:rsid w:val="00F714C0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F69C-EC43-468D-87B3-926C11FD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2017-06-30T12:27:00Z</cp:lastPrinted>
  <dcterms:created xsi:type="dcterms:W3CDTF">2017-09-21T09:11:00Z</dcterms:created>
  <dcterms:modified xsi:type="dcterms:W3CDTF">2017-09-21T09:11:00Z</dcterms:modified>
</cp:coreProperties>
</file>