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1C1B5C" w14:paraId="3FDC0C15" w14:textId="77777777" w:rsidTr="0022266F">
        <w:trPr>
          <w:jc w:val="center"/>
        </w:trPr>
        <w:tc>
          <w:tcPr>
            <w:tcW w:w="4531" w:type="dxa"/>
            <w:vAlign w:val="center"/>
          </w:tcPr>
          <w:p w14:paraId="092313C3" w14:textId="77777777" w:rsidR="001C1B5C" w:rsidRPr="00EE7E2D" w:rsidRDefault="00055CEE" w:rsidP="0022266F">
            <w:pPr>
              <w:pStyle w:val="Akapitzlist"/>
              <w:spacing w:line="240" w:lineRule="exact"/>
              <w:ind w:left="0"/>
              <w:rPr>
                <w:rFonts w:asciiTheme="minorHAnsi" w:hAnsiTheme="minorHAnsi" w:cstheme="minorHAnsi"/>
                <w:sz w:val="16"/>
                <w:szCs w:val="18"/>
              </w:rPr>
            </w:pPr>
            <w:r>
              <w:rPr>
                <w:rFonts w:asciiTheme="minorHAnsi" w:hAnsiTheme="minorHAnsi" w:cstheme="minorHAnsi"/>
                <w:sz w:val="16"/>
                <w:szCs w:val="18"/>
              </w:rPr>
              <w:t xml:space="preserve"> na od</w:t>
            </w:r>
            <w:r w:rsidR="001C1B5C" w:rsidRPr="00EE7E2D">
              <w:rPr>
                <w:rFonts w:asciiTheme="minorHAnsi" w:hAnsiTheme="minorHAnsi" w:cstheme="minorHAnsi"/>
                <w:sz w:val="16"/>
                <w:szCs w:val="18"/>
              </w:rPr>
              <w:sym w:font="Symbol" w:char="F0B7"/>
            </w:r>
            <w:r w:rsidR="001C1B5C" w:rsidRPr="00EE7E2D">
              <w:rPr>
                <w:rFonts w:asciiTheme="minorHAnsi" w:hAnsiTheme="minorHAnsi" w:cstheme="minorHAnsi"/>
                <w:sz w:val="16"/>
                <w:szCs w:val="18"/>
              </w:rPr>
              <w:t>projekty indywidualne i adaptacje</w:t>
            </w:r>
          </w:p>
          <w:p w14:paraId="21B9D0EC" w14:textId="77777777" w:rsidR="001C1B5C" w:rsidRPr="00EE7E2D" w:rsidRDefault="001C1B5C" w:rsidP="0022266F">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branża architektoniczna i sanitarna</w:t>
            </w:r>
          </w:p>
          <w:p w14:paraId="7090A03C" w14:textId="77777777" w:rsidR="001C1B5C" w:rsidRPr="00EE7E2D" w:rsidRDefault="001C1B5C" w:rsidP="0022266F">
            <w:pPr>
              <w:pStyle w:val="Akapitzlist"/>
              <w:spacing w:line="240" w:lineRule="exact"/>
              <w:ind w:left="0"/>
              <w:rPr>
                <w:rFonts w:ascii="Calibri" w:hAnsi="Calibri" w:cs="Calibri"/>
                <w:sz w:val="16"/>
                <w:szCs w:val="20"/>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kierowanie i nadzorowanie budowy</w:t>
            </w:r>
          </w:p>
        </w:tc>
        <w:tc>
          <w:tcPr>
            <w:tcW w:w="4531" w:type="dxa"/>
            <w:vAlign w:val="center"/>
          </w:tcPr>
          <w:p w14:paraId="776007F8" w14:textId="77777777" w:rsidR="001C1B5C" w:rsidRPr="00EE7E2D" w:rsidRDefault="001C1B5C" w:rsidP="0022266F">
            <w:pPr>
              <w:spacing w:line="240" w:lineRule="exact"/>
              <w:jc w:val="right"/>
              <w:rPr>
                <w:rFonts w:ascii="Book Antiqua" w:hAnsi="Book Antiqua"/>
                <w:b/>
                <w:smallCaps/>
                <w:sz w:val="18"/>
                <w:szCs w:val="20"/>
              </w:rPr>
            </w:pPr>
            <w:r w:rsidRPr="00EE7E2D">
              <w:rPr>
                <w:rFonts w:ascii="Book Antiqua" w:hAnsi="Book Antiqua"/>
                <w:b/>
                <w:sz w:val="18"/>
                <w:szCs w:val="20"/>
              </w:rPr>
              <w:t>„DECADA” P</w:t>
            </w:r>
            <w:r w:rsidRPr="00EE7E2D">
              <w:rPr>
                <w:rFonts w:ascii="Book Antiqua" w:hAnsi="Book Antiqua"/>
                <w:b/>
                <w:smallCaps/>
                <w:sz w:val="18"/>
                <w:szCs w:val="20"/>
              </w:rPr>
              <w:t>racownia projektowa</w:t>
            </w:r>
          </w:p>
          <w:p w14:paraId="3A1E9DC5" w14:textId="77777777" w:rsidR="001C1B5C" w:rsidRDefault="001C1B5C" w:rsidP="0022266F">
            <w:pPr>
              <w:spacing w:line="240" w:lineRule="exact"/>
              <w:jc w:val="right"/>
              <w:rPr>
                <w:rFonts w:ascii="Book Antiqua" w:hAnsi="Book Antiqua"/>
                <w:b/>
                <w:i/>
                <w:smallCaps/>
                <w:sz w:val="18"/>
                <w:szCs w:val="20"/>
              </w:rPr>
            </w:pPr>
            <w:r w:rsidRPr="00EE7E2D">
              <w:rPr>
                <w:rFonts w:ascii="Book Antiqua" w:hAnsi="Book Antiqua"/>
                <w:b/>
                <w:i/>
                <w:smallCaps/>
                <w:sz w:val="18"/>
                <w:szCs w:val="20"/>
              </w:rPr>
              <w:t>Myszka Jędrzej</w:t>
            </w:r>
          </w:p>
          <w:p w14:paraId="43975EF7" w14:textId="77777777" w:rsidR="001C1B5C" w:rsidRPr="00EE7E2D" w:rsidRDefault="001C1B5C" w:rsidP="0022266F">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83-400 Kościerzyna, ul. Wodna 14</w:t>
            </w:r>
          </w:p>
          <w:p w14:paraId="2122FFC0" w14:textId="77777777" w:rsidR="001C1B5C" w:rsidRPr="00EE7E2D" w:rsidRDefault="001C1B5C" w:rsidP="0022266F">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tel.: 609 511 959; biuro: 58 687 11 59</w:t>
            </w:r>
          </w:p>
          <w:p w14:paraId="56BA304E" w14:textId="77777777" w:rsidR="001C1B5C" w:rsidRPr="00EE7E2D" w:rsidRDefault="001C1B5C" w:rsidP="0022266F">
            <w:pPr>
              <w:spacing w:line="240" w:lineRule="exact"/>
              <w:jc w:val="right"/>
              <w:rPr>
                <w:rFonts w:asciiTheme="minorHAnsi" w:hAnsiTheme="minorHAnsi" w:cstheme="minorHAnsi"/>
                <w:sz w:val="18"/>
                <w:szCs w:val="18"/>
              </w:rPr>
            </w:pPr>
            <w:r w:rsidRPr="00EE7E2D">
              <w:rPr>
                <w:rFonts w:asciiTheme="minorHAnsi" w:hAnsiTheme="minorHAnsi" w:cstheme="minorHAnsi"/>
                <w:sz w:val="16"/>
                <w:szCs w:val="18"/>
              </w:rPr>
              <w:t>NIP: 842-155-90-39; REGON: 220475460</w:t>
            </w:r>
          </w:p>
        </w:tc>
      </w:tr>
    </w:tbl>
    <w:p w14:paraId="77C8631C" w14:textId="77777777" w:rsidR="001C1B5C" w:rsidRDefault="001C1B5C" w:rsidP="001C1B5C">
      <w:pPr>
        <w:rPr>
          <w:rFonts w:ascii="Century Gothic" w:hAnsi="Century Gothic"/>
          <w:sz w:val="20"/>
          <w:szCs w:val="20"/>
        </w:rPr>
      </w:pPr>
    </w:p>
    <w:p w14:paraId="5D8F0F13" w14:textId="77777777" w:rsidR="001C1B5C" w:rsidRPr="0084535C" w:rsidRDefault="001C1B5C" w:rsidP="001C1B5C">
      <w:pPr>
        <w:jc w:val="right"/>
        <w:rPr>
          <w:rFonts w:ascii="Century Gothic" w:hAnsi="Century Gothic"/>
          <w:sz w:val="20"/>
          <w:szCs w:val="20"/>
        </w:rPr>
      </w:pPr>
    </w:p>
    <w:p w14:paraId="544226F0" w14:textId="146F8E60" w:rsidR="001C1B5C" w:rsidRPr="0084535C" w:rsidRDefault="0084535C" w:rsidP="001C1B5C">
      <w:pPr>
        <w:jc w:val="center"/>
        <w:rPr>
          <w:rFonts w:ascii="Century Gothic" w:hAnsi="Century Gothic"/>
          <w:b/>
          <w:sz w:val="40"/>
          <w:szCs w:val="20"/>
        </w:rPr>
      </w:pPr>
      <w:r w:rsidRPr="0084535C">
        <w:rPr>
          <w:rFonts w:ascii="Century Gothic" w:hAnsi="Century Gothic"/>
          <w:b/>
          <w:sz w:val="40"/>
          <w:szCs w:val="20"/>
        </w:rPr>
        <w:t xml:space="preserve">PROJEKT </w:t>
      </w:r>
      <w:r w:rsidR="00D16A45">
        <w:rPr>
          <w:rFonts w:ascii="Century Gothic" w:hAnsi="Century Gothic"/>
          <w:b/>
          <w:sz w:val="40"/>
          <w:szCs w:val="20"/>
        </w:rPr>
        <w:t>ORGANIZACJI RUCHU</w:t>
      </w:r>
    </w:p>
    <w:p w14:paraId="08DCB9A1" w14:textId="77777777" w:rsidR="001C1B5C" w:rsidRPr="00CA5E2F" w:rsidRDefault="001C1B5C" w:rsidP="001C1B5C">
      <w:pPr>
        <w:jc w:val="center"/>
        <w:rPr>
          <w:rFonts w:ascii="Century Gothic" w:hAnsi="Century Gothic"/>
          <w:b/>
          <w:sz w:val="22"/>
          <w:szCs w:val="22"/>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156B73" w:rsidRPr="00536580" w14:paraId="585206B8" w14:textId="77777777" w:rsidTr="00156B73">
        <w:trPr>
          <w:trHeight w:val="1021"/>
          <w:jc w:val="center"/>
        </w:trPr>
        <w:tc>
          <w:tcPr>
            <w:tcW w:w="1869" w:type="dxa"/>
            <w:tcBorders>
              <w:bottom w:val="single" w:sz="4" w:space="0" w:color="000000"/>
            </w:tcBorders>
            <w:shd w:val="clear" w:color="auto" w:fill="auto"/>
            <w:vAlign w:val="center"/>
          </w:tcPr>
          <w:p w14:paraId="16CA134F" w14:textId="77777777"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14:paraId="61536B8E" w14:textId="77777777" w:rsidR="00156B73" w:rsidRPr="004C1E8F" w:rsidRDefault="009B5C1F" w:rsidP="0074076F">
            <w:pPr>
              <w:rPr>
                <w:rFonts w:ascii="Century Gothic" w:hAnsi="Century Gothic" w:cs="Calibri"/>
                <w:bCs/>
                <w:iCs/>
                <w:sz w:val="20"/>
              </w:rPr>
            </w:pPr>
            <w:r>
              <w:rPr>
                <w:rFonts w:ascii="Century Gothic" w:hAnsi="Century Gothic" w:cs="Calibri"/>
                <w:bCs/>
                <w:iCs/>
                <w:sz w:val="20"/>
              </w:rPr>
              <w:t>BUDOWA DROGI PIESZO-ROWEROWEJ NA ODCINKU BORSK – LIPA W KARSINIE</w:t>
            </w:r>
          </w:p>
        </w:tc>
      </w:tr>
      <w:tr w:rsidR="00156B73" w:rsidRPr="00536580" w14:paraId="123A5A0F" w14:textId="77777777" w:rsidTr="00156B73">
        <w:trPr>
          <w:trHeight w:val="1021"/>
          <w:jc w:val="center"/>
        </w:trPr>
        <w:tc>
          <w:tcPr>
            <w:tcW w:w="1869" w:type="dxa"/>
            <w:tcBorders>
              <w:bottom w:val="single" w:sz="4" w:space="0" w:color="000000"/>
            </w:tcBorders>
            <w:shd w:val="clear" w:color="auto" w:fill="auto"/>
            <w:vAlign w:val="center"/>
          </w:tcPr>
          <w:p w14:paraId="5DD89C68" w14:textId="77777777"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14:paraId="59F51A45" w14:textId="77777777" w:rsidR="00156B73" w:rsidRPr="001335EA" w:rsidRDefault="00156B73" w:rsidP="00156B73">
            <w:pPr>
              <w:rPr>
                <w:rFonts w:ascii="Century Gothic" w:hAnsi="Century Gothic" w:cs="Calibri"/>
                <w:sz w:val="20"/>
              </w:rPr>
            </w:pPr>
            <w:r w:rsidRPr="001335EA">
              <w:rPr>
                <w:rFonts w:ascii="Century Gothic" w:hAnsi="Century Gothic" w:cs="Calibri"/>
                <w:sz w:val="20"/>
                <w:szCs w:val="22"/>
              </w:rPr>
              <w:t>WOJEWÓDZTWO POMORSKIE, POWIAT KOŚCIERSKI,</w:t>
            </w:r>
          </w:p>
          <w:p w14:paraId="2AFDB6C3" w14:textId="77777777" w:rsidR="0022116D" w:rsidRPr="0022116D" w:rsidRDefault="0022116D" w:rsidP="0022116D">
            <w:pPr>
              <w:rPr>
                <w:rFonts w:ascii="Century Gothic" w:hAnsi="Century Gothic" w:cs="Calibri"/>
                <w:sz w:val="20"/>
              </w:rPr>
            </w:pPr>
            <w:r>
              <w:rPr>
                <w:rFonts w:ascii="Century Gothic" w:hAnsi="Century Gothic" w:cs="Calibri"/>
                <w:sz w:val="20"/>
                <w:szCs w:val="22"/>
              </w:rPr>
              <w:t>GMINA K</w:t>
            </w:r>
            <w:r w:rsidR="00D96A20">
              <w:rPr>
                <w:rFonts w:ascii="Century Gothic" w:hAnsi="Century Gothic" w:cs="Calibri"/>
                <w:sz w:val="20"/>
                <w:szCs w:val="22"/>
              </w:rPr>
              <w:t>ARSIN</w:t>
            </w:r>
            <w:r w:rsidR="00523A69">
              <w:rPr>
                <w:rFonts w:ascii="Century Gothic" w:hAnsi="Century Gothic" w:cs="Calibri"/>
                <w:sz w:val="20"/>
                <w:szCs w:val="22"/>
              </w:rPr>
              <w:t xml:space="preserve">, </w:t>
            </w:r>
            <w:r w:rsidR="00EA3EF9">
              <w:rPr>
                <w:rFonts w:ascii="Century Gothic" w:hAnsi="Century Gothic" w:cs="Calibri"/>
                <w:sz w:val="20"/>
                <w:szCs w:val="22"/>
              </w:rPr>
              <w:t xml:space="preserve">MIEJSCOWOŚĆ </w:t>
            </w:r>
            <w:r w:rsidR="007B39C1">
              <w:rPr>
                <w:rFonts w:ascii="Century Gothic" w:hAnsi="Century Gothic" w:cs="Calibri"/>
                <w:sz w:val="20"/>
                <w:szCs w:val="22"/>
              </w:rPr>
              <w:t>BORSK ORAZ WDZYDZE TYCHOLSKIE</w:t>
            </w:r>
          </w:p>
          <w:p w14:paraId="62592DAE" w14:textId="77777777" w:rsidR="00156B73" w:rsidRPr="001335EA" w:rsidRDefault="00D96A20" w:rsidP="00D96A20">
            <w:pPr>
              <w:rPr>
                <w:rFonts w:ascii="Century Gothic" w:hAnsi="Century Gothic" w:cs="Calibri"/>
                <w:sz w:val="20"/>
              </w:rPr>
            </w:pPr>
            <w:r>
              <w:rPr>
                <w:rFonts w:ascii="Century Gothic" w:hAnsi="Century Gothic" w:cs="Calibri"/>
                <w:sz w:val="20"/>
              </w:rPr>
              <w:t>KOD POCZTOWY: 83-441</w:t>
            </w:r>
          </w:p>
        </w:tc>
      </w:tr>
      <w:tr w:rsidR="00156B73" w:rsidRPr="00536580" w14:paraId="015967FF" w14:textId="77777777" w:rsidTr="00156B73">
        <w:trPr>
          <w:trHeight w:val="1021"/>
          <w:jc w:val="center"/>
        </w:trPr>
        <w:tc>
          <w:tcPr>
            <w:tcW w:w="1869" w:type="dxa"/>
            <w:tcBorders>
              <w:bottom w:val="single" w:sz="4" w:space="0" w:color="000000"/>
            </w:tcBorders>
            <w:shd w:val="clear" w:color="auto" w:fill="auto"/>
            <w:vAlign w:val="center"/>
          </w:tcPr>
          <w:p w14:paraId="639DAFDD" w14:textId="77777777" w:rsidR="00156B73" w:rsidRPr="001335EA" w:rsidRDefault="00156B73" w:rsidP="00156B73">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14:paraId="337096E4" w14:textId="77777777" w:rsidR="004F19B4" w:rsidRPr="00922875" w:rsidRDefault="00944FEA" w:rsidP="004F19B4">
            <w:pPr>
              <w:jc w:val="both"/>
              <w:rPr>
                <w:rFonts w:ascii="Century Gothic" w:hAnsi="Century Gothic" w:cs="Calibri"/>
                <w:bCs/>
                <w:iCs/>
                <w:sz w:val="20"/>
              </w:rPr>
            </w:pPr>
            <w:r>
              <w:rPr>
                <w:rFonts w:ascii="Century Gothic" w:hAnsi="Century Gothic" w:cs="Calibri"/>
                <w:bCs/>
                <w:iCs/>
                <w:sz w:val="20"/>
                <w:szCs w:val="22"/>
              </w:rPr>
              <w:t>XXV – Droga kategorii „D”</w:t>
            </w:r>
          </w:p>
        </w:tc>
      </w:tr>
      <w:tr w:rsidR="00156B73" w:rsidRPr="00536580" w14:paraId="6BD3E438" w14:textId="77777777" w:rsidTr="00156B73">
        <w:trPr>
          <w:trHeight w:val="1021"/>
          <w:jc w:val="center"/>
        </w:trPr>
        <w:tc>
          <w:tcPr>
            <w:tcW w:w="1869" w:type="dxa"/>
            <w:tcBorders>
              <w:bottom w:val="single" w:sz="4" w:space="0" w:color="000000"/>
            </w:tcBorders>
            <w:shd w:val="clear" w:color="auto" w:fill="auto"/>
            <w:vAlign w:val="center"/>
          </w:tcPr>
          <w:p w14:paraId="5DF759D5" w14:textId="77777777" w:rsidR="00156B73" w:rsidRPr="001335EA" w:rsidRDefault="00156B73" w:rsidP="00156B73">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14:paraId="753E230F" w14:textId="77777777" w:rsidR="007B39C1" w:rsidRPr="001335EA" w:rsidRDefault="00944FEA" w:rsidP="00944FEA">
            <w:pPr>
              <w:rPr>
                <w:rFonts w:ascii="Century Gothic" w:hAnsi="Century Gothic"/>
                <w:sz w:val="20"/>
              </w:rPr>
            </w:pPr>
            <w:r>
              <w:rPr>
                <w:rFonts w:ascii="Century Gothic" w:hAnsi="Century Gothic"/>
                <w:sz w:val="20"/>
              </w:rPr>
              <w:t>220603_2.0002.42/2, 220603_2.0002.41/8, 220603_2.0002.41/9, 220603_2.0002.48, 220603_2.0002.40, 220603_2.0002.37, 220603_2.0002.35, 220603_2.0002.53/2, 220603_2.0002.44/2, 220603_2.0002.44/1, 220603_2.0002.43, 220603_2.0009.209/6, 220603_2.0009.207, 220603_2.0009.197, 220603_2.0009.601, 220603_2.0009.108/2, 220603_2.0009.100, 220603_2.0009.84, 220603_2.0009.21, 220603_2.0009.20/2, 220603_2.0009.19, 220603_2.0009.18, 220603_2.0009.17, 220603_2.0009.535/2, 220603_2.0009.12, 220603_2.0009.6/1, 220603_2.0009.5, 220603_2.0009.6/2, 220603_2.0009.208, 220603_2.0009.209/1, 220603_2.0009.209/2, 220603_2.0009.209/5</w:t>
            </w:r>
          </w:p>
        </w:tc>
      </w:tr>
      <w:tr w:rsidR="00156B73" w:rsidRPr="00536580" w14:paraId="5DE4CE45" w14:textId="77777777" w:rsidTr="00156B73">
        <w:trPr>
          <w:trHeight w:val="1021"/>
          <w:jc w:val="center"/>
        </w:trPr>
        <w:tc>
          <w:tcPr>
            <w:tcW w:w="1869" w:type="dxa"/>
            <w:shd w:val="clear" w:color="auto" w:fill="auto"/>
            <w:vAlign w:val="center"/>
          </w:tcPr>
          <w:p w14:paraId="3AE7163B" w14:textId="77777777"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14:paraId="4E4C9FD6" w14:textId="77777777" w:rsidR="00156B73" w:rsidRPr="001D2214" w:rsidRDefault="00D96A20" w:rsidP="00156B73">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14:paraId="6C9CBCBE" w14:textId="77777777" w:rsidR="00156B73" w:rsidRPr="008F0F26" w:rsidRDefault="00156B73" w:rsidP="00156B73">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sidR="00D96A20">
              <w:rPr>
                <w:rFonts w:ascii="Century Gothic" w:hAnsi="Century Gothic" w:cs="Calibri"/>
                <w:bCs/>
                <w:iCs/>
                <w:sz w:val="20"/>
              </w:rPr>
              <w:t>DŁUGA 222</w:t>
            </w:r>
          </w:p>
          <w:p w14:paraId="5401A35B" w14:textId="77777777" w:rsidR="00156B73" w:rsidRPr="008F0F26" w:rsidRDefault="008A2A0A" w:rsidP="00D96A20">
            <w:pPr>
              <w:pStyle w:val="Tekstpodstawowywcity3"/>
              <w:ind w:left="0" w:firstLine="0"/>
              <w:rPr>
                <w:rFonts w:ascii="Century Gothic" w:hAnsi="Century Gothic" w:cs="Calibri"/>
                <w:sz w:val="20"/>
              </w:rPr>
            </w:pPr>
            <w:r>
              <w:rPr>
                <w:rFonts w:ascii="Century Gothic" w:hAnsi="Century Gothic" w:cs="Calibri"/>
                <w:bCs/>
                <w:iCs/>
                <w:sz w:val="20"/>
              </w:rPr>
              <w:t>83-</w:t>
            </w:r>
            <w:r w:rsidR="00D96A20">
              <w:rPr>
                <w:rFonts w:ascii="Century Gothic" w:hAnsi="Century Gothic" w:cs="Calibri"/>
                <w:bCs/>
                <w:iCs/>
                <w:sz w:val="20"/>
              </w:rPr>
              <w:t>440 KARSIN</w:t>
            </w:r>
          </w:p>
        </w:tc>
      </w:tr>
    </w:tbl>
    <w:p w14:paraId="2DCA22B5" w14:textId="77777777" w:rsidR="001C1B5C" w:rsidRPr="00CA5E2F" w:rsidRDefault="001C1B5C" w:rsidP="001C1B5C">
      <w:pPr>
        <w:jc w:val="center"/>
        <w:rPr>
          <w:rFonts w:ascii="Century Gothic" w:hAnsi="Century Gothic"/>
          <w:b/>
        </w:rPr>
      </w:pPr>
    </w:p>
    <w:tbl>
      <w:tblPr>
        <w:tblW w:w="9640" w:type="dxa"/>
        <w:tblInd w:w="-214" w:type="dxa"/>
        <w:tblCellMar>
          <w:left w:w="70" w:type="dxa"/>
          <w:right w:w="70" w:type="dxa"/>
        </w:tblCellMar>
        <w:tblLook w:val="0000" w:firstRow="0" w:lastRow="0" w:firstColumn="0" w:lastColumn="0" w:noHBand="0" w:noVBand="0"/>
      </w:tblPr>
      <w:tblGrid>
        <w:gridCol w:w="2838"/>
        <w:gridCol w:w="2330"/>
        <w:gridCol w:w="1559"/>
        <w:gridCol w:w="1276"/>
        <w:gridCol w:w="1637"/>
      </w:tblGrid>
      <w:tr w:rsidR="00156B73" w:rsidRPr="0084535C" w14:paraId="0E0B1840" w14:textId="77777777" w:rsidTr="00156B73">
        <w:trPr>
          <w:trHeight w:val="223"/>
        </w:trPr>
        <w:tc>
          <w:tcPr>
            <w:tcW w:w="2838" w:type="dxa"/>
            <w:tcBorders>
              <w:top w:val="single" w:sz="6" w:space="0" w:color="auto"/>
              <w:left w:val="single" w:sz="6" w:space="0" w:color="auto"/>
              <w:bottom w:val="single" w:sz="4" w:space="0" w:color="auto"/>
              <w:right w:val="single" w:sz="6" w:space="0" w:color="auto"/>
            </w:tcBorders>
            <w:vAlign w:val="center"/>
          </w:tcPr>
          <w:p w14:paraId="3EA233F9" w14:textId="77777777" w:rsidR="00156B73" w:rsidRPr="0084535C" w:rsidRDefault="00156B73" w:rsidP="00156B73">
            <w:pPr>
              <w:jc w:val="center"/>
              <w:rPr>
                <w:rFonts w:ascii="Century Gothic" w:hAnsi="Century Gothic"/>
                <w:b/>
                <w:sz w:val="16"/>
                <w:szCs w:val="16"/>
              </w:rPr>
            </w:pPr>
            <w:r>
              <w:rPr>
                <w:rFonts w:ascii="Century Gothic" w:hAnsi="Century Gothic"/>
                <w:b/>
                <w:sz w:val="16"/>
                <w:szCs w:val="16"/>
              </w:rPr>
              <w:t>PROJEKTANT:</w:t>
            </w:r>
          </w:p>
        </w:tc>
        <w:tc>
          <w:tcPr>
            <w:tcW w:w="2330" w:type="dxa"/>
            <w:tcBorders>
              <w:top w:val="single" w:sz="6" w:space="0" w:color="auto"/>
              <w:left w:val="single" w:sz="6" w:space="0" w:color="auto"/>
              <w:bottom w:val="single" w:sz="6" w:space="0" w:color="auto"/>
              <w:right w:val="single" w:sz="6" w:space="0" w:color="auto"/>
            </w:tcBorders>
            <w:vAlign w:val="center"/>
          </w:tcPr>
          <w:p w14:paraId="6FB0B677" w14:textId="77777777"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UPRAWNIENIA</w:t>
            </w:r>
            <w:r>
              <w:rPr>
                <w:rFonts w:ascii="Century Gothic" w:hAnsi="Century Gothic"/>
                <w:b/>
                <w:sz w:val="16"/>
                <w:szCs w:val="16"/>
              </w:rPr>
              <w:t>:</w:t>
            </w:r>
          </w:p>
        </w:tc>
        <w:tc>
          <w:tcPr>
            <w:tcW w:w="1559" w:type="dxa"/>
            <w:tcBorders>
              <w:top w:val="single" w:sz="6" w:space="0" w:color="auto"/>
              <w:left w:val="single" w:sz="6" w:space="0" w:color="auto"/>
              <w:bottom w:val="single" w:sz="4" w:space="0" w:color="auto"/>
              <w:right w:val="single" w:sz="6" w:space="0" w:color="auto"/>
            </w:tcBorders>
          </w:tcPr>
          <w:p w14:paraId="6954D95B" w14:textId="77777777" w:rsidR="00156B73" w:rsidRPr="0084535C" w:rsidRDefault="00156B73" w:rsidP="00156B73">
            <w:pPr>
              <w:jc w:val="center"/>
              <w:rPr>
                <w:rFonts w:ascii="Century Gothic" w:hAnsi="Century Gothic"/>
                <w:b/>
                <w:sz w:val="16"/>
                <w:szCs w:val="16"/>
              </w:rPr>
            </w:pPr>
            <w:r>
              <w:rPr>
                <w:rFonts w:ascii="Century Gothic" w:hAnsi="Century Gothic"/>
                <w:b/>
                <w:sz w:val="16"/>
                <w:szCs w:val="16"/>
              </w:rPr>
              <w:t>BRANŻA:</w:t>
            </w:r>
          </w:p>
        </w:tc>
        <w:tc>
          <w:tcPr>
            <w:tcW w:w="1276" w:type="dxa"/>
            <w:tcBorders>
              <w:top w:val="single" w:sz="6" w:space="0" w:color="auto"/>
              <w:left w:val="single" w:sz="6" w:space="0" w:color="auto"/>
              <w:bottom w:val="single" w:sz="4" w:space="0" w:color="auto"/>
              <w:right w:val="single" w:sz="6" w:space="0" w:color="auto"/>
            </w:tcBorders>
            <w:vAlign w:val="center"/>
          </w:tcPr>
          <w:p w14:paraId="77236813" w14:textId="77777777"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1637" w:type="dxa"/>
            <w:tcBorders>
              <w:top w:val="single" w:sz="6" w:space="0" w:color="auto"/>
              <w:left w:val="single" w:sz="6" w:space="0" w:color="auto"/>
              <w:bottom w:val="single" w:sz="6" w:space="0" w:color="auto"/>
              <w:right w:val="single" w:sz="6" w:space="0" w:color="auto"/>
            </w:tcBorders>
            <w:vAlign w:val="center"/>
          </w:tcPr>
          <w:p w14:paraId="245C8FF3" w14:textId="77777777"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156B73" w:rsidRPr="0084535C" w14:paraId="06A3A88D" w14:textId="77777777" w:rsidTr="00156B73">
        <w:trPr>
          <w:cantSplit/>
          <w:trHeight w:val="680"/>
        </w:trPr>
        <w:tc>
          <w:tcPr>
            <w:tcW w:w="2838" w:type="dxa"/>
            <w:tcBorders>
              <w:top w:val="single" w:sz="4" w:space="0" w:color="auto"/>
              <w:left w:val="single" w:sz="4" w:space="0" w:color="auto"/>
              <w:bottom w:val="single" w:sz="4" w:space="0" w:color="auto"/>
              <w:right w:val="single" w:sz="6" w:space="0" w:color="auto"/>
            </w:tcBorders>
            <w:vAlign w:val="center"/>
          </w:tcPr>
          <w:p w14:paraId="5AAE00DA" w14:textId="77777777" w:rsidR="00156B73" w:rsidRPr="0084535C" w:rsidRDefault="00843AE1" w:rsidP="00156B73">
            <w:pPr>
              <w:jc w:val="center"/>
              <w:rPr>
                <w:rFonts w:ascii="Century Gothic" w:hAnsi="Century Gothic"/>
                <w:sz w:val="20"/>
              </w:rPr>
            </w:pPr>
            <w:r>
              <w:rPr>
                <w:rFonts w:ascii="Century Gothic" w:hAnsi="Century Gothic"/>
                <w:sz w:val="20"/>
                <w:szCs w:val="22"/>
              </w:rPr>
              <w:t>inż. Adam Laska</w:t>
            </w:r>
          </w:p>
        </w:tc>
        <w:tc>
          <w:tcPr>
            <w:tcW w:w="2330" w:type="dxa"/>
            <w:tcBorders>
              <w:top w:val="single" w:sz="6" w:space="0" w:color="auto"/>
              <w:left w:val="single" w:sz="6" w:space="0" w:color="auto"/>
              <w:bottom w:val="single" w:sz="4" w:space="0" w:color="auto"/>
              <w:right w:val="single" w:sz="4" w:space="0" w:color="auto"/>
            </w:tcBorders>
            <w:vAlign w:val="center"/>
          </w:tcPr>
          <w:p w14:paraId="60638E79" w14:textId="77777777" w:rsidR="00843AE1" w:rsidRDefault="00843AE1" w:rsidP="00843AE1">
            <w:pPr>
              <w:pStyle w:val="Domylnie"/>
              <w:jc w:val="center"/>
              <w:rPr>
                <w:rFonts w:ascii="Century Gothic" w:hAnsi="Century Gothic" w:cs="Calibri"/>
                <w:color w:val="auto"/>
                <w:sz w:val="20"/>
                <w:szCs w:val="20"/>
              </w:rPr>
            </w:pPr>
            <w:r w:rsidRPr="0084535C">
              <w:rPr>
                <w:rFonts w:ascii="Century Gothic" w:hAnsi="Century Gothic" w:cs="Calibri"/>
                <w:color w:val="auto"/>
                <w:sz w:val="20"/>
                <w:szCs w:val="20"/>
              </w:rPr>
              <w:t>Up</w:t>
            </w:r>
            <w:r>
              <w:rPr>
                <w:rFonts w:ascii="Century Gothic" w:hAnsi="Century Gothic" w:cs="Calibri"/>
                <w:color w:val="auto"/>
                <w:sz w:val="20"/>
                <w:szCs w:val="20"/>
              </w:rPr>
              <w:t>rawnienia nr:</w:t>
            </w:r>
          </w:p>
          <w:p w14:paraId="665DABA5" w14:textId="77777777" w:rsidR="00156B73" w:rsidRPr="0084535C" w:rsidRDefault="00843AE1" w:rsidP="00843AE1">
            <w:pPr>
              <w:pStyle w:val="Domylnie"/>
              <w:jc w:val="center"/>
              <w:rPr>
                <w:rFonts w:ascii="Century Gothic" w:hAnsi="Century Gothic" w:cs="Calibri"/>
                <w:color w:val="auto"/>
                <w:sz w:val="20"/>
                <w:szCs w:val="20"/>
              </w:rPr>
            </w:pPr>
            <w:r>
              <w:rPr>
                <w:rFonts w:ascii="Century Gothic" w:hAnsi="Century Gothic" w:cs="Calibri"/>
                <w:color w:val="auto"/>
                <w:sz w:val="20"/>
                <w:szCs w:val="20"/>
              </w:rPr>
              <w:t>POM/0336/PWOD/18</w:t>
            </w:r>
          </w:p>
        </w:tc>
        <w:tc>
          <w:tcPr>
            <w:tcW w:w="1559" w:type="dxa"/>
            <w:tcBorders>
              <w:top w:val="single" w:sz="4" w:space="0" w:color="auto"/>
              <w:left w:val="single" w:sz="4" w:space="0" w:color="auto"/>
              <w:bottom w:val="single" w:sz="4" w:space="0" w:color="auto"/>
              <w:right w:val="single" w:sz="4" w:space="0" w:color="auto"/>
            </w:tcBorders>
            <w:vAlign w:val="center"/>
          </w:tcPr>
          <w:p w14:paraId="328EC42A" w14:textId="77777777" w:rsidR="00156B73" w:rsidRPr="0084535C" w:rsidRDefault="00843AE1" w:rsidP="00156B73">
            <w:pPr>
              <w:jc w:val="center"/>
              <w:rPr>
                <w:rFonts w:ascii="Century Gothic" w:hAnsi="Century Gothic"/>
                <w:sz w:val="20"/>
                <w:szCs w:val="20"/>
              </w:rPr>
            </w:pPr>
            <w:r>
              <w:rPr>
                <w:rFonts w:ascii="Century Gothic" w:hAnsi="Century Gothic"/>
                <w:sz w:val="20"/>
                <w:szCs w:val="20"/>
              </w:rPr>
              <w:t>drogowa</w:t>
            </w:r>
          </w:p>
        </w:tc>
        <w:tc>
          <w:tcPr>
            <w:tcW w:w="1276" w:type="dxa"/>
            <w:tcBorders>
              <w:top w:val="single" w:sz="4" w:space="0" w:color="auto"/>
              <w:left w:val="single" w:sz="4" w:space="0" w:color="auto"/>
              <w:bottom w:val="single" w:sz="4" w:space="0" w:color="auto"/>
              <w:right w:val="single" w:sz="4" w:space="0" w:color="auto"/>
            </w:tcBorders>
            <w:vAlign w:val="center"/>
          </w:tcPr>
          <w:p w14:paraId="2A085653" w14:textId="77777777" w:rsidR="00156B73" w:rsidRPr="0084535C" w:rsidRDefault="00FB37F1" w:rsidP="00FB37F1">
            <w:pPr>
              <w:jc w:val="center"/>
              <w:rPr>
                <w:rFonts w:ascii="Century Gothic" w:hAnsi="Century Gothic"/>
                <w:sz w:val="20"/>
                <w:szCs w:val="20"/>
              </w:rPr>
            </w:pPr>
            <w:r>
              <w:rPr>
                <w:rFonts w:ascii="Century Gothic" w:hAnsi="Century Gothic"/>
                <w:sz w:val="20"/>
                <w:szCs w:val="20"/>
              </w:rPr>
              <w:t>02</w:t>
            </w:r>
            <w:r w:rsidR="00156B73" w:rsidRPr="0084535C">
              <w:rPr>
                <w:rFonts w:ascii="Century Gothic" w:hAnsi="Century Gothic"/>
                <w:sz w:val="20"/>
                <w:szCs w:val="20"/>
              </w:rPr>
              <w:t>.</w:t>
            </w:r>
            <w:r w:rsidR="00156B73">
              <w:rPr>
                <w:rFonts w:ascii="Century Gothic" w:hAnsi="Century Gothic"/>
                <w:sz w:val="20"/>
                <w:szCs w:val="20"/>
              </w:rPr>
              <w:t>202</w:t>
            </w:r>
            <w:r>
              <w:rPr>
                <w:rFonts w:ascii="Century Gothic" w:hAnsi="Century Gothic"/>
                <w:sz w:val="20"/>
                <w:szCs w:val="20"/>
              </w:rPr>
              <w:t>4</w:t>
            </w:r>
            <w:r w:rsidR="00156B73" w:rsidRPr="0084535C">
              <w:rPr>
                <w:rFonts w:ascii="Century Gothic" w:hAnsi="Century Gothic"/>
                <w:sz w:val="20"/>
                <w:szCs w:val="20"/>
              </w:rPr>
              <w:t>r.</w:t>
            </w:r>
          </w:p>
        </w:tc>
        <w:tc>
          <w:tcPr>
            <w:tcW w:w="1637" w:type="dxa"/>
            <w:tcBorders>
              <w:top w:val="single" w:sz="6" w:space="0" w:color="auto"/>
              <w:left w:val="single" w:sz="4" w:space="0" w:color="auto"/>
              <w:bottom w:val="single" w:sz="4" w:space="0" w:color="auto"/>
              <w:right w:val="single" w:sz="6" w:space="0" w:color="auto"/>
            </w:tcBorders>
            <w:vAlign w:val="center"/>
          </w:tcPr>
          <w:p w14:paraId="1CE48A8B" w14:textId="77777777" w:rsidR="00156B73" w:rsidRPr="0084535C" w:rsidRDefault="00156B73" w:rsidP="00156B73">
            <w:pPr>
              <w:jc w:val="center"/>
              <w:rPr>
                <w:rFonts w:ascii="Century Gothic" w:hAnsi="Century Gothic"/>
                <w:sz w:val="20"/>
                <w:szCs w:val="20"/>
              </w:rPr>
            </w:pPr>
          </w:p>
        </w:tc>
      </w:tr>
    </w:tbl>
    <w:p w14:paraId="4F85E996" w14:textId="77777777" w:rsidR="001C1B5C" w:rsidRPr="00CA5E2F" w:rsidRDefault="001C1B5C" w:rsidP="001C1B5C">
      <w:pPr>
        <w:jc w:val="center"/>
        <w:rPr>
          <w:rFonts w:ascii="Century Gothic" w:hAnsi="Century Gothic"/>
          <w:b/>
        </w:rPr>
      </w:pPr>
    </w:p>
    <w:p w14:paraId="5F5EFA74" w14:textId="77777777" w:rsidR="00377A28" w:rsidRDefault="00377A28">
      <w:pPr>
        <w:spacing w:after="160" w:line="259" w:lineRule="auto"/>
        <w:rPr>
          <w:rFonts w:ascii="Century Gothic" w:hAnsi="Century Gothic"/>
          <w:b/>
          <w:sz w:val="44"/>
          <w:szCs w:val="20"/>
        </w:rPr>
      </w:pPr>
      <w:r>
        <w:rPr>
          <w:rFonts w:ascii="Century Gothic" w:hAnsi="Century Gothic"/>
          <w:b/>
          <w:sz w:val="44"/>
          <w:szCs w:val="20"/>
        </w:rPr>
        <w:br w:type="page"/>
      </w:r>
    </w:p>
    <w:p w14:paraId="59BB219C" w14:textId="77777777" w:rsidR="00712707" w:rsidRDefault="00712707">
      <w:pPr>
        <w:spacing w:after="160" w:line="259" w:lineRule="auto"/>
        <w:rPr>
          <w:rFonts w:ascii="Century Gothic" w:hAnsi="Century Gothic"/>
          <w:b/>
          <w:sz w:val="44"/>
          <w:szCs w:val="20"/>
        </w:rPr>
      </w:pPr>
    </w:p>
    <w:p w14:paraId="7B0545F8" w14:textId="77777777" w:rsidR="00900381" w:rsidRDefault="00900381" w:rsidP="00900381">
      <w:pPr>
        <w:jc w:val="center"/>
        <w:rPr>
          <w:rFonts w:ascii="Century Gothic" w:hAnsi="Century Gothic"/>
          <w:b/>
          <w:sz w:val="28"/>
          <w:szCs w:val="20"/>
        </w:rPr>
      </w:pPr>
      <w:r w:rsidRPr="00900381">
        <w:rPr>
          <w:rFonts w:ascii="Century Gothic" w:hAnsi="Century Gothic"/>
          <w:b/>
          <w:sz w:val="28"/>
          <w:szCs w:val="20"/>
        </w:rPr>
        <w:t>SPIS TREŚCI</w:t>
      </w:r>
    </w:p>
    <w:p w14:paraId="145A354E" w14:textId="77777777" w:rsidR="007C218C" w:rsidRDefault="007C218C" w:rsidP="00900381">
      <w:pPr>
        <w:jc w:val="center"/>
        <w:rPr>
          <w:rFonts w:ascii="Century Gothic" w:hAnsi="Century Gothic"/>
          <w:b/>
          <w:sz w:val="28"/>
          <w:szCs w:val="20"/>
        </w:rPr>
      </w:pPr>
    </w:p>
    <w:p w14:paraId="63BBAEB3" w14:textId="77777777" w:rsidR="007C218C" w:rsidRDefault="007C218C" w:rsidP="00900381">
      <w:pPr>
        <w:jc w:val="center"/>
        <w:rPr>
          <w:rFonts w:ascii="Century Gothic" w:hAnsi="Century Gothic"/>
          <w:b/>
          <w:sz w:val="28"/>
          <w:szCs w:val="20"/>
        </w:rPr>
      </w:pPr>
    </w:p>
    <w:p w14:paraId="322A002A" w14:textId="77777777" w:rsidR="007C218C" w:rsidRDefault="007C218C" w:rsidP="00900381">
      <w:pPr>
        <w:jc w:val="center"/>
        <w:rPr>
          <w:rFonts w:ascii="Century Gothic" w:hAnsi="Century Gothic"/>
          <w:b/>
          <w:sz w:val="28"/>
          <w:szCs w:val="20"/>
        </w:rPr>
      </w:pPr>
    </w:p>
    <w:p w14:paraId="10551DC2" w14:textId="77777777" w:rsidR="00900381" w:rsidRDefault="00900381" w:rsidP="00900381">
      <w:pPr>
        <w:jc w:val="center"/>
        <w:rPr>
          <w:rFonts w:ascii="Century Gothic" w:hAnsi="Century Gothic"/>
          <w:b/>
          <w:sz w:val="28"/>
          <w:szCs w:val="20"/>
        </w:rPr>
      </w:pPr>
    </w:p>
    <w:tbl>
      <w:tblPr>
        <w:tblStyle w:val="Tabela-Siatka"/>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6946"/>
        <w:gridCol w:w="1417"/>
      </w:tblGrid>
      <w:tr w:rsidR="00B871EF" w14:paraId="35D23519" w14:textId="77777777" w:rsidTr="00D35083">
        <w:trPr>
          <w:trHeight w:val="340"/>
        </w:trPr>
        <w:tc>
          <w:tcPr>
            <w:tcW w:w="959" w:type="dxa"/>
          </w:tcPr>
          <w:p w14:paraId="2C634E6E" w14:textId="77777777" w:rsidR="00900381" w:rsidRDefault="00900381" w:rsidP="007C218C">
            <w:pPr>
              <w:jc w:val="right"/>
              <w:rPr>
                <w:rFonts w:ascii="Century Gothic" w:hAnsi="Century Gothic"/>
                <w:sz w:val="20"/>
                <w:szCs w:val="20"/>
              </w:rPr>
            </w:pPr>
          </w:p>
        </w:tc>
        <w:tc>
          <w:tcPr>
            <w:tcW w:w="6946" w:type="dxa"/>
          </w:tcPr>
          <w:p w14:paraId="78C49937" w14:textId="77777777" w:rsidR="00900381" w:rsidRPr="00463CB3" w:rsidRDefault="00033951" w:rsidP="00900381">
            <w:pPr>
              <w:rPr>
                <w:rFonts w:ascii="Century Gothic" w:hAnsi="Century Gothic"/>
                <w:sz w:val="20"/>
                <w:szCs w:val="20"/>
              </w:rPr>
            </w:pPr>
            <w:r w:rsidRPr="00463CB3">
              <w:rPr>
                <w:rFonts w:ascii="Century Gothic" w:hAnsi="Century Gothic"/>
                <w:sz w:val="20"/>
                <w:szCs w:val="20"/>
              </w:rPr>
              <w:t>CZĘŚĆ OPISOWA</w:t>
            </w:r>
            <w:r w:rsidR="00463CB3">
              <w:rPr>
                <w:rFonts w:ascii="Century Gothic" w:hAnsi="Century Gothic"/>
                <w:sz w:val="20"/>
                <w:szCs w:val="20"/>
              </w:rPr>
              <w:t>:</w:t>
            </w:r>
          </w:p>
        </w:tc>
        <w:tc>
          <w:tcPr>
            <w:tcW w:w="1417" w:type="dxa"/>
          </w:tcPr>
          <w:p w14:paraId="2936C938" w14:textId="77777777" w:rsidR="00900381" w:rsidRDefault="00900381" w:rsidP="007C218C">
            <w:pPr>
              <w:rPr>
                <w:rFonts w:ascii="Century Gothic" w:hAnsi="Century Gothic"/>
                <w:sz w:val="20"/>
                <w:szCs w:val="20"/>
              </w:rPr>
            </w:pPr>
          </w:p>
        </w:tc>
      </w:tr>
      <w:tr w:rsidR="00033951" w14:paraId="3146E7B3" w14:textId="77777777" w:rsidTr="00D35083">
        <w:trPr>
          <w:trHeight w:val="340"/>
        </w:trPr>
        <w:tc>
          <w:tcPr>
            <w:tcW w:w="959" w:type="dxa"/>
          </w:tcPr>
          <w:p w14:paraId="5C4BCC0F" w14:textId="77777777" w:rsidR="00033951" w:rsidRDefault="00033951" w:rsidP="00033951">
            <w:pPr>
              <w:jc w:val="right"/>
              <w:rPr>
                <w:rFonts w:ascii="Century Gothic" w:hAnsi="Century Gothic"/>
                <w:sz w:val="20"/>
                <w:szCs w:val="20"/>
              </w:rPr>
            </w:pPr>
            <w:r>
              <w:rPr>
                <w:rFonts w:ascii="Century Gothic" w:hAnsi="Century Gothic"/>
                <w:sz w:val="20"/>
                <w:szCs w:val="20"/>
              </w:rPr>
              <w:t>1.</w:t>
            </w:r>
          </w:p>
        </w:tc>
        <w:tc>
          <w:tcPr>
            <w:tcW w:w="6946" w:type="dxa"/>
          </w:tcPr>
          <w:p w14:paraId="62E03C54" w14:textId="104DDD0D" w:rsidR="00033951" w:rsidRDefault="00D16A45" w:rsidP="00033951">
            <w:pPr>
              <w:rPr>
                <w:rFonts w:ascii="Century Gothic" w:hAnsi="Century Gothic"/>
                <w:sz w:val="20"/>
                <w:szCs w:val="20"/>
              </w:rPr>
            </w:pPr>
            <w:r>
              <w:rPr>
                <w:rFonts w:ascii="Century Gothic" w:hAnsi="Century Gothic"/>
                <w:sz w:val="20"/>
                <w:szCs w:val="20"/>
              </w:rPr>
              <w:t>Przedmiot inwestycji.</w:t>
            </w:r>
          </w:p>
        </w:tc>
        <w:tc>
          <w:tcPr>
            <w:tcW w:w="1417" w:type="dxa"/>
          </w:tcPr>
          <w:p w14:paraId="4F775D66" w14:textId="77777777" w:rsidR="00033951" w:rsidRDefault="00033951" w:rsidP="00033951">
            <w:pPr>
              <w:rPr>
                <w:rFonts w:ascii="Century Gothic" w:hAnsi="Century Gothic"/>
                <w:sz w:val="20"/>
                <w:szCs w:val="20"/>
              </w:rPr>
            </w:pPr>
            <w:r>
              <w:rPr>
                <w:rFonts w:ascii="Century Gothic" w:hAnsi="Century Gothic"/>
                <w:sz w:val="20"/>
                <w:szCs w:val="20"/>
              </w:rPr>
              <w:t>str. 3</w:t>
            </w:r>
          </w:p>
        </w:tc>
      </w:tr>
      <w:tr w:rsidR="00D16A45" w14:paraId="5814EAFD" w14:textId="77777777" w:rsidTr="00D35083">
        <w:trPr>
          <w:trHeight w:val="340"/>
        </w:trPr>
        <w:tc>
          <w:tcPr>
            <w:tcW w:w="959" w:type="dxa"/>
          </w:tcPr>
          <w:p w14:paraId="0833891C" w14:textId="77777777" w:rsidR="00D16A45" w:rsidRDefault="00D16A45" w:rsidP="00D16A45">
            <w:pPr>
              <w:jc w:val="right"/>
              <w:rPr>
                <w:rFonts w:ascii="Century Gothic" w:hAnsi="Century Gothic"/>
                <w:sz w:val="20"/>
                <w:szCs w:val="20"/>
              </w:rPr>
            </w:pPr>
            <w:r>
              <w:rPr>
                <w:rFonts w:ascii="Century Gothic" w:hAnsi="Century Gothic"/>
                <w:sz w:val="20"/>
                <w:szCs w:val="20"/>
              </w:rPr>
              <w:t>2.</w:t>
            </w:r>
          </w:p>
        </w:tc>
        <w:tc>
          <w:tcPr>
            <w:tcW w:w="6946" w:type="dxa"/>
          </w:tcPr>
          <w:p w14:paraId="3C1FAACC" w14:textId="72E2D213" w:rsidR="00D16A45" w:rsidRDefault="00D16A45" w:rsidP="00D16A45">
            <w:pPr>
              <w:rPr>
                <w:rFonts w:ascii="Century Gothic" w:hAnsi="Century Gothic"/>
                <w:sz w:val="20"/>
                <w:szCs w:val="20"/>
              </w:rPr>
            </w:pPr>
            <w:r>
              <w:rPr>
                <w:rFonts w:ascii="Century Gothic" w:hAnsi="Century Gothic"/>
                <w:sz w:val="20"/>
                <w:szCs w:val="20"/>
              </w:rPr>
              <w:t>Podstawa opracowania.</w:t>
            </w:r>
          </w:p>
        </w:tc>
        <w:tc>
          <w:tcPr>
            <w:tcW w:w="1417" w:type="dxa"/>
          </w:tcPr>
          <w:p w14:paraId="25E833B8" w14:textId="77777777" w:rsidR="00D16A45" w:rsidRDefault="00D16A45" w:rsidP="00D16A45">
            <w:pPr>
              <w:rPr>
                <w:rFonts w:ascii="Century Gothic" w:hAnsi="Century Gothic"/>
                <w:sz w:val="20"/>
                <w:szCs w:val="20"/>
              </w:rPr>
            </w:pPr>
            <w:r>
              <w:rPr>
                <w:rFonts w:ascii="Century Gothic" w:hAnsi="Century Gothic"/>
                <w:sz w:val="20"/>
                <w:szCs w:val="20"/>
              </w:rPr>
              <w:t>str. 3</w:t>
            </w:r>
          </w:p>
        </w:tc>
      </w:tr>
      <w:tr w:rsidR="00D16A45" w14:paraId="2BF912C4" w14:textId="77777777" w:rsidTr="00D35083">
        <w:trPr>
          <w:trHeight w:val="340"/>
        </w:trPr>
        <w:tc>
          <w:tcPr>
            <w:tcW w:w="959" w:type="dxa"/>
          </w:tcPr>
          <w:p w14:paraId="3587E140" w14:textId="77777777" w:rsidR="00D16A45" w:rsidRDefault="00D16A45" w:rsidP="00D16A45">
            <w:pPr>
              <w:jc w:val="right"/>
              <w:rPr>
                <w:rFonts w:ascii="Century Gothic" w:hAnsi="Century Gothic"/>
                <w:sz w:val="20"/>
                <w:szCs w:val="20"/>
              </w:rPr>
            </w:pPr>
            <w:r>
              <w:rPr>
                <w:rFonts w:ascii="Century Gothic" w:hAnsi="Century Gothic"/>
                <w:sz w:val="20"/>
                <w:szCs w:val="20"/>
              </w:rPr>
              <w:t>3.</w:t>
            </w:r>
          </w:p>
        </w:tc>
        <w:tc>
          <w:tcPr>
            <w:tcW w:w="6946" w:type="dxa"/>
          </w:tcPr>
          <w:p w14:paraId="38D918F6" w14:textId="41132747" w:rsidR="00D16A45" w:rsidRDefault="00D16A45" w:rsidP="00D16A45">
            <w:pPr>
              <w:rPr>
                <w:rFonts w:ascii="Century Gothic" w:hAnsi="Century Gothic"/>
                <w:sz w:val="20"/>
                <w:szCs w:val="20"/>
              </w:rPr>
            </w:pPr>
            <w:r>
              <w:rPr>
                <w:rFonts w:ascii="Century Gothic" w:hAnsi="Century Gothic"/>
                <w:sz w:val="20"/>
                <w:szCs w:val="20"/>
              </w:rPr>
              <w:t>Opis stanu istniejącego.</w:t>
            </w:r>
          </w:p>
        </w:tc>
        <w:tc>
          <w:tcPr>
            <w:tcW w:w="1417" w:type="dxa"/>
          </w:tcPr>
          <w:p w14:paraId="7B9F5E7E" w14:textId="77777777" w:rsidR="00D16A45" w:rsidRDefault="00D16A45" w:rsidP="00D16A45">
            <w:pPr>
              <w:rPr>
                <w:rFonts w:ascii="Century Gothic" w:hAnsi="Century Gothic"/>
                <w:sz w:val="20"/>
                <w:szCs w:val="20"/>
              </w:rPr>
            </w:pPr>
            <w:r>
              <w:rPr>
                <w:rFonts w:ascii="Century Gothic" w:hAnsi="Century Gothic"/>
                <w:sz w:val="20"/>
                <w:szCs w:val="20"/>
              </w:rPr>
              <w:t>str. 3</w:t>
            </w:r>
          </w:p>
        </w:tc>
      </w:tr>
      <w:tr w:rsidR="00D16A45" w14:paraId="62DEDD23" w14:textId="77777777" w:rsidTr="00D35083">
        <w:trPr>
          <w:trHeight w:val="340"/>
        </w:trPr>
        <w:tc>
          <w:tcPr>
            <w:tcW w:w="959" w:type="dxa"/>
          </w:tcPr>
          <w:p w14:paraId="0D51C0F3" w14:textId="77777777" w:rsidR="00D16A45" w:rsidRDefault="00D16A45" w:rsidP="00D16A45">
            <w:pPr>
              <w:jc w:val="right"/>
              <w:rPr>
                <w:rFonts w:ascii="Century Gothic" w:hAnsi="Century Gothic"/>
                <w:sz w:val="20"/>
                <w:szCs w:val="20"/>
              </w:rPr>
            </w:pPr>
            <w:r>
              <w:rPr>
                <w:rFonts w:ascii="Century Gothic" w:hAnsi="Century Gothic"/>
                <w:sz w:val="20"/>
                <w:szCs w:val="20"/>
              </w:rPr>
              <w:t>4.</w:t>
            </w:r>
          </w:p>
        </w:tc>
        <w:tc>
          <w:tcPr>
            <w:tcW w:w="6946" w:type="dxa"/>
          </w:tcPr>
          <w:p w14:paraId="1463D24B" w14:textId="43D3C33D" w:rsidR="00D16A45" w:rsidRDefault="00D16A45" w:rsidP="00D16A45">
            <w:pPr>
              <w:rPr>
                <w:rFonts w:ascii="Century Gothic" w:hAnsi="Century Gothic"/>
                <w:sz w:val="20"/>
                <w:szCs w:val="20"/>
              </w:rPr>
            </w:pPr>
            <w:r>
              <w:rPr>
                <w:rFonts w:ascii="Century Gothic" w:hAnsi="Century Gothic"/>
                <w:sz w:val="20"/>
                <w:szCs w:val="20"/>
              </w:rPr>
              <w:t>Projektowane zagospodarowanie działki.</w:t>
            </w:r>
          </w:p>
        </w:tc>
        <w:tc>
          <w:tcPr>
            <w:tcW w:w="1417" w:type="dxa"/>
          </w:tcPr>
          <w:p w14:paraId="54873A92" w14:textId="77777777" w:rsidR="00D16A45" w:rsidRDefault="00D16A45" w:rsidP="00D16A45">
            <w:pPr>
              <w:rPr>
                <w:rFonts w:ascii="Century Gothic" w:hAnsi="Century Gothic"/>
                <w:sz w:val="20"/>
                <w:szCs w:val="20"/>
              </w:rPr>
            </w:pPr>
            <w:r>
              <w:rPr>
                <w:rFonts w:ascii="Century Gothic" w:hAnsi="Century Gothic"/>
                <w:sz w:val="20"/>
                <w:szCs w:val="20"/>
              </w:rPr>
              <w:t>str. 3</w:t>
            </w:r>
          </w:p>
        </w:tc>
      </w:tr>
      <w:tr w:rsidR="00D16A45" w14:paraId="3F9EA876" w14:textId="77777777" w:rsidTr="00D35083">
        <w:trPr>
          <w:trHeight w:val="340"/>
        </w:trPr>
        <w:tc>
          <w:tcPr>
            <w:tcW w:w="959" w:type="dxa"/>
          </w:tcPr>
          <w:p w14:paraId="1AD66959" w14:textId="3D784B7D" w:rsidR="00D16A45" w:rsidRPr="00D35083" w:rsidRDefault="00D35083" w:rsidP="00D16A45">
            <w:pPr>
              <w:jc w:val="right"/>
              <w:rPr>
                <w:rFonts w:ascii="Century Gothic" w:hAnsi="Century Gothic"/>
                <w:sz w:val="20"/>
                <w:szCs w:val="20"/>
              </w:rPr>
            </w:pPr>
            <w:r w:rsidRPr="00D35083">
              <w:rPr>
                <w:rFonts w:ascii="Century Gothic" w:hAnsi="Century Gothic"/>
                <w:sz w:val="20"/>
                <w:szCs w:val="20"/>
              </w:rPr>
              <w:t>5.</w:t>
            </w:r>
          </w:p>
        </w:tc>
        <w:tc>
          <w:tcPr>
            <w:tcW w:w="6946" w:type="dxa"/>
          </w:tcPr>
          <w:p w14:paraId="2E9448CF" w14:textId="73CE427A" w:rsidR="00D16A45" w:rsidRPr="00D35083" w:rsidRDefault="00D35083" w:rsidP="00D16A45">
            <w:pPr>
              <w:rPr>
                <w:rFonts w:ascii="Century Gothic" w:hAnsi="Century Gothic"/>
                <w:sz w:val="20"/>
                <w:szCs w:val="20"/>
              </w:rPr>
            </w:pPr>
            <w:r w:rsidRPr="00D35083">
              <w:rPr>
                <w:rFonts w:ascii="Century Gothic" w:hAnsi="Century Gothic"/>
                <w:sz w:val="20"/>
                <w:szCs w:val="20"/>
              </w:rPr>
              <w:t>Wytyczne do oznakowania pionowego i poziomego</w:t>
            </w:r>
          </w:p>
        </w:tc>
        <w:tc>
          <w:tcPr>
            <w:tcW w:w="1417" w:type="dxa"/>
          </w:tcPr>
          <w:p w14:paraId="09BA0000" w14:textId="15D9E84B" w:rsidR="00D16A45" w:rsidRDefault="00D35083" w:rsidP="00D16A45">
            <w:pPr>
              <w:rPr>
                <w:rFonts w:ascii="Century Gothic" w:hAnsi="Century Gothic"/>
                <w:sz w:val="20"/>
                <w:szCs w:val="20"/>
              </w:rPr>
            </w:pPr>
            <w:r>
              <w:rPr>
                <w:rFonts w:ascii="Century Gothic" w:hAnsi="Century Gothic"/>
                <w:sz w:val="20"/>
                <w:szCs w:val="20"/>
              </w:rPr>
              <w:t>str. 3</w:t>
            </w:r>
          </w:p>
        </w:tc>
      </w:tr>
      <w:tr w:rsidR="00D16A45" w14:paraId="38FF4022" w14:textId="77777777" w:rsidTr="00D35083">
        <w:trPr>
          <w:trHeight w:val="340"/>
        </w:trPr>
        <w:tc>
          <w:tcPr>
            <w:tcW w:w="959" w:type="dxa"/>
          </w:tcPr>
          <w:p w14:paraId="44B19401" w14:textId="7F6B990A" w:rsidR="00D16A45" w:rsidRDefault="00D35083" w:rsidP="00D16A45">
            <w:pPr>
              <w:jc w:val="right"/>
              <w:rPr>
                <w:rFonts w:ascii="Century Gothic" w:hAnsi="Century Gothic"/>
                <w:sz w:val="20"/>
                <w:szCs w:val="20"/>
              </w:rPr>
            </w:pPr>
            <w:r>
              <w:rPr>
                <w:rFonts w:ascii="Century Gothic" w:hAnsi="Century Gothic"/>
                <w:sz w:val="20"/>
                <w:szCs w:val="20"/>
              </w:rPr>
              <w:t>6.</w:t>
            </w:r>
          </w:p>
        </w:tc>
        <w:tc>
          <w:tcPr>
            <w:tcW w:w="6946" w:type="dxa"/>
          </w:tcPr>
          <w:p w14:paraId="6B87BBBC" w14:textId="05586CC0" w:rsidR="00D16A45" w:rsidRDefault="00D35083" w:rsidP="00D16A45">
            <w:pPr>
              <w:rPr>
                <w:rFonts w:ascii="Century Gothic" w:hAnsi="Century Gothic"/>
                <w:sz w:val="20"/>
                <w:szCs w:val="20"/>
              </w:rPr>
            </w:pPr>
            <w:r>
              <w:rPr>
                <w:rFonts w:ascii="Century Gothic" w:hAnsi="Century Gothic"/>
                <w:sz w:val="20"/>
                <w:szCs w:val="20"/>
              </w:rPr>
              <w:t>Termin wprowadzenia oznakowania</w:t>
            </w:r>
          </w:p>
        </w:tc>
        <w:tc>
          <w:tcPr>
            <w:tcW w:w="1417" w:type="dxa"/>
          </w:tcPr>
          <w:p w14:paraId="5139FF2D" w14:textId="72702F54" w:rsidR="00D16A45" w:rsidRDefault="00D35083" w:rsidP="00D16A45">
            <w:pPr>
              <w:rPr>
                <w:rFonts w:ascii="Century Gothic" w:hAnsi="Century Gothic"/>
                <w:sz w:val="20"/>
                <w:szCs w:val="20"/>
              </w:rPr>
            </w:pPr>
            <w:r>
              <w:rPr>
                <w:rFonts w:ascii="Century Gothic" w:hAnsi="Century Gothic"/>
                <w:sz w:val="20"/>
                <w:szCs w:val="20"/>
              </w:rPr>
              <w:t>str. 6</w:t>
            </w:r>
          </w:p>
        </w:tc>
      </w:tr>
      <w:tr w:rsidR="00D16A45" w14:paraId="0CFB773E" w14:textId="77777777" w:rsidTr="00D35083">
        <w:trPr>
          <w:trHeight w:val="340"/>
        </w:trPr>
        <w:tc>
          <w:tcPr>
            <w:tcW w:w="959" w:type="dxa"/>
          </w:tcPr>
          <w:p w14:paraId="334C2993" w14:textId="79D6B3BF" w:rsidR="00D16A45" w:rsidRDefault="00D35083" w:rsidP="00D16A45">
            <w:pPr>
              <w:jc w:val="right"/>
              <w:rPr>
                <w:rFonts w:ascii="Century Gothic" w:hAnsi="Century Gothic"/>
                <w:sz w:val="20"/>
                <w:szCs w:val="20"/>
              </w:rPr>
            </w:pPr>
            <w:r>
              <w:rPr>
                <w:rFonts w:ascii="Century Gothic" w:hAnsi="Century Gothic"/>
                <w:sz w:val="20"/>
                <w:szCs w:val="20"/>
              </w:rPr>
              <w:t>7.</w:t>
            </w:r>
          </w:p>
        </w:tc>
        <w:tc>
          <w:tcPr>
            <w:tcW w:w="6946" w:type="dxa"/>
          </w:tcPr>
          <w:p w14:paraId="0BE3C259" w14:textId="5242DF52" w:rsidR="00D16A45" w:rsidRDefault="00D35083" w:rsidP="00D16A45">
            <w:pPr>
              <w:rPr>
                <w:rFonts w:ascii="Century Gothic" w:hAnsi="Century Gothic"/>
                <w:sz w:val="20"/>
                <w:szCs w:val="20"/>
              </w:rPr>
            </w:pPr>
            <w:r>
              <w:rPr>
                <w:rFonts w:ascii="Century Gothic" w:hAnsi="Century Gothic"/>
                <w:sz w:val="20"/>
                <w:szCs w:val="20"/>
              </w:rPr>
              <w:t>Uwagi projektanta</w:t>
            </w:r>
          </w:p>
        </w:tc>
        <w:tc>
          <w:tcPr>
            <w:tcW w:w="1417" w:type="dxa"/>
          </w:tcPr>
          <w:p w14:paraId="3BA390EC" w14:textId="4B3F23F6" w:rsidR="00D16A45" w:rsidRDefault="00D35083" w:rsidP="00D16A45">
            <w:pPr>
              <w:rPr>
                <w:rFonts w:ascii="Century Gothic" w:hAnsi="Century Gothic"/>
                <w:sz w:val="20"/>
                <w:szCs w:val="20"/>
              </w:rPr>
            </w:pPr>
            <w:r>
              <w:rPr>
                <w:rFonts w:ascii="Century Gothic" w:hAnsi="Century Gothic"/>
                <w:sz w:val="20"/>
                <w:szCs w:val="20"/>
              </w:rPr>
              <w:t>Str. 6</w:t>
            </w:r>
          </w:p>
        </w:tc>
      </w:tr>
      <w:tr w:rsidR="00D16A45" w14:paraId="4C22BC45" w14:textId="77777777" w:rsidTr="00D35083">
        <w:trPr>
          <w:trHeight w:val="340"/>
        </w:trPr>
        <w:tc>
          <w:tcPr>
            <w:tcW w:w="959" w:type="dxa"/>
          </w:tcPr>
          <w:p w14:paraId="261A4045" w14:textId="77777777" w:rsidR="00D16A45" w:rsidRDefault="00D16A45" w:rsidP="00D16A45">
            <w:pPr>
              <w:jc w:val="right"/>
              <w:rPr>
                <w:rFonts w:ascii="Century Gothic" w:hAnsi="Century Gothic"/>
                <w:sz w:val="20"/>
                <w:szCs w:val="20"/>
              </w:rPr>
            </w:pPr>
          </w:p>
        </w:tc>
        <w:tc>
          <w:tcPr>
            <w:tcW w:w="6946" w:type="dxa"/>
          </w:tcPr>
          <w:p w14:paraId="58205A20" w14:textId="77777777" w:rsidR="00D16A45" w:rsidRDefault="00D16A45" w:rsidP="00D16A45">
            <w:pPr>
              <w:rPr>
                <w:rFonts w:ascii="Century Gothic" w:hAnsi="Century Gothic"/>
                <w:sz w:val="20"/>
                <w:szCs w:val="20"/>
              </w:rPr>
            </w:pPr>
          </w:p>
        </w:tc>
        <w:tc>
          <w:tcPr>
            <w:tcW w:w="1417" w:type="dxa"/>
          </w:tcPr>
          <w:p w14:paraId="6C2E6D44" w14:textId="77777777" w:rsidR="00D16A45" w:rsidRDefault="00D16A45" w:rsidP="00D16A45">
            <w:pPr>
              <w:rPr>
                <w:rFonts w:ascii="Century Gothic" w:hAnsi="Century Gothic"/>
                <w:sz w:val="20"/>
                <w:szCs w:val="20"/>
              </w:rPr>
            </w:pPr>
          </w:p>
        </w:tc>
      </w:tr>
      <w:tr w:rsidR="00D16A45" w14:paraId="21BD4004" w14:textId="77777777" w:rsidTr="00D35083">
        <w:trPr>
          <w:trHeight w:val="340"/>
        </w:trPr>
        <w:tc>
          <w:tcPr>
            <w:tcW w:w="959" w:type="dxa"/>
          </w:tcPr>
          <w:p w14:paraId="66BFEA76" w14:textId="77777777" w:rsidR="00D16A45" w:rsidRDefault="00D16A45" w:rsidP="00D16A45">
            <w:pPr>
              <w:rPr>
                <w:rFonts w:ascii="Century Gothic" w:hAnsi="Century Gothic"/>
                <w:sz w:val="20"/>
                <w:szCs w:val="20"/>
              </w:rPr>
            </w:pPr>
          </w:p>
        </w:tc>
        <w:tc>
          <w:tcPr>
            <w:tcW w:w="6946" w:type="dxa"/>
          </w:tcPr>
          <w:p w14:paraId="6B928EE6" w14:textId="77777777" w:rsidR="00D16A45" w:rsidRDefault="00D16A45" w:rsidP="00D16A45">
            <w:pPr>
              <w:rPr>
                <w:rFonts w:ascii="Century Gothic" w:hAnsi="Century Gothic"/>
                <w:sz w:val="20"/>
                <w:szCs w:val="20"/>
              </w:rPr>
            </w:pPr>
          </w:p>
        </w:tc>
        <w:tc>
          <w:tcPr>
            <w:tcW w:w="1417" w:type="dxa"/>
          </w:tcPr>
          <w:p w14:paraId="70810C2E" w14:textId="77777777" w:rsidR="00D16A45" w:rsidRDefault="00D16A45" w:rsidP="00D16A45">
            <w:pPr>
              <w:rPr>
                <w:rFonts w:ascii="Century Gothic" w:hAnsi="Century Gothic"/>
                <w:sz w:val="20"/>
                <w:szCs w:val="20"/>
              </w:rPr>
            </w:pPr>
          </w:p>
        </w:tc>
      </w:tr>
      <w:tr w:rsidR="00D16A45" w14:paraId="1926F7C8" w14:textId="77777777" w:rsidTr="00D35083">
        <w:trPr>
          <w:trHeight w:val="340"/>
        </w:trPr>
        <w:tc>
          <w:tcPr>
            <w:tcW w:w="959" w:type="dxa"/>
          </w:tcPr>
          <w:p w14:paraId="744DA44E" w14:textId="77777777" w:rsidR="00D16A45" w:rsidRDefault="00D16A45" w:rsidP="00D16A45">
            <w:pPr>
              <w:jc w:val="right"/>
              <w:rPr>
                <w:rFonts w:ascii="Century Gothic" w:hAnsi="Century Gothic"/>
                <w:sz w:val="20"/>
                <w:szCs w:val="20"/>
              </w:rPr>
            </w:pPr>
          </w:p>
        </w:tc>
        <w:tc>
          <w:tcPr>
            <w:tcW w:w="8363" w:type="dxa"/>
            <w:gridSpan w:val="2"/>
          </w:tcPr>
          <w:p w14:paraId="61A52FC8" w14:textId="77777777" w:rsidR="00D16A45" w:rsidRDefault="00D16A45" w:rsidP="00D16A45">
            <w:pPr>
              <w:rPr>
                <w:rFonts w:ascii="Century Gothic" w:hAnsi="Century Gothic"/>
                <w:sz w:val="20"/>
                <w:szCs w:val="20"/>
              </w:rPr>
            </w:pPr>
            <w:r>
              <w:rPr>
                <w:rFonts w:ascii="Century Gothic" w:hAnsi="Century Gothic"/>
                <w:sz w:val="20"/>
                <w:szCs w:val="20"/>
              </w:rPr>
              <w:t>CZĘŚĆ RYSUNKOWA:</w:t>
            </w:r>
          </w:p>
        </w:tc>
      </w:tr>
      <w:tr w:rsidR="00D16A45" w14:paraId="78190A6A" w14:textId="77777777" w:rsidTr="00D35083">
        <w:trPr>
          <w:trHeight w:val="340"/>
        </w:trPr>
        <w:tc>
          <w:tcPr>
            <w:tcW w:w="959" w:type="dxa"/>
          </w:tcPr>
          <w:p w14:paraId="06FC6B42" w14:textId="36B8E281" w:rsidR="00D16A45" w:rsidRDefault="00D16A45" w:rsidP="00D16A45">
            <w:pPr>
              <w:rPr>
                <w:rFonts w:ascii="Century Gothic" w:hAnsi="Century Gothic"/>
                <w:sz w:val="20"/>
                <w:szCs w:val="20"/>
              </w:rPr>
            </w:pPr>
          </w:p>
        </w:tc>
        <w:tc>
          <w:tcPr>
            <w:tcW w:w="6946" w:type="dxa"/>
            <w:vAlign w:val="bottom"/>
          </w:tcPr>
          <w:p w14:paraId="545F658B" w14:textId="77777777" w:rsidR="00D16A45" w:rsidRDefault="00D16A45" w:rsidP="00D16A45">
            <w:pPr>
              <w:rPr>
                <w:rFonts w:ascii="Century Gothic" w:hAnsi="Century Gothic"/>
                <w:sz w:val="20"/>
                <w:szCs w:val="20"/>
              </w:rPr>
            </w:pPr>
          </w:p>
          <w:p w14:paraId="1CAB6DEA" w14:textId="4DDA9CEB" w:rsidR="00D16A45" w:rsidRDefault="00D16A45" w:rsidP="00D16A45">
            <w:pPr>
              <w:rPr>
                <w:rFonts w:ascii="Century Gothic" w:hAnsi="Century Gothic"/>
                <w:sz w:val="20"/>
                <w:szCs w:val="20"/>
              </w:rPr>
            </w:pPr>
            <w:r>
              <w:rPr>
                <w:rFonts w:ascii="Century Gothic" w:hAnsi="Century Gothic"/>
                <w:sz w:val="20"/>
                <w:szCs w:val="20"/>
              </w:rPr>
              <w:t>Plan orientacyjny (skala 1:1</w:t>
            </w:r>
            <w:r w:rsidR="00D13911">
              <w:rPr>
                <w:rFonts w:ascii="Century Gothic" w:hAnsi="Century Gothic"/>
                <w:sz w:val="20"/>
                <w:szCs w:val="20"/>
              </w:rPr>
              <w:t>5</w:t>
            </w:r>
            <w:r>
              <w:rPr>
                <w:rFonts w:ascii="Century Gothic" w:hAnsi="Century Gothic"/>
                <w:sz w:val="20"/>
                <w:szCs w:val="20"/>
              </w:rPr>
              <w:t>000)</w:t>
            </w:r>
          </w:p>
        </w:tc>
        <w:tc>
          <w:tcPr>
            <w:tcW w:w="1417" w:type="dxa"/>
            <w:vAlign w:val="bottom"/>
          </w:tcPr>
          <w:p w14:paraId="77A4608D" w14:textId="44ADCBEA" w:rsidR="00D16A45" w:rsidRDefault="00D16A45" w:rsidP="00D16A45">
            <w:pPr>
              <w:rPr>
                <w:rFonts w:ascii="Century Gothic" w:hAnsi="Century Gothic"/>
                <w:sz w:val="20"/>
                <w:szCs w:val="20"/>
              </w:rPr>
            </w:pPr>
            <w:r>
              <w:rPr>
                <w:rFonts w:ascii="Century Gothic" w:hAnsi="Century Gothic"/>
                <w:sz w:val="20"/>
                <w:szCs w:val="20"/>
              </w:rPr>
              <w:t>PZT-0</w:t>
            </w:r>
          </w:p>
        </w:tc>
      </w:tr>
      <w:tr w:rsidR="00D16A45" w14:paraId="656BE201" w14:textId="77777777" w:rsidTr="00D35083">
        <w:trPr>
          <w:trHeight w:val="340"/>
        </w:trPr>
        <w:tc>
          <w:tcPr>
            <w:tcW w:w="959" w:type="dxa"/>
          </w:tcPr>
          <w:p w14:paraId="73B174D3" w14:textId="4AB5A3B5" w:rsidR="00D16A45" w:rsidRDefault="00D16A45" w:rsidP="00D16A45">
            <w:pPr>
              <w:jc w:val="right"/>
              <w:rPr>
                <w:rFonts w:ascii="Century Gothic" w:hAnsi="Century Gothic"/>
                <w:sz w:val="20"/>
                <w:szCs w:val="20"/>
              </w:rPr>
            </w:pPr>
          </w:p>
        </w:tc>
        <w:tc>
          <w:tcPr>
            <w:tcW w:w="6946" w:type="dxa"/>
            <w:vAlign w:val="bottom"/>
          </w:tcPr>
          <w:p w14:paraId="79DBA747" w14:textId="51A01A60" w:rsidR="00D16A45" w:rsidRDefault="00D16A45" w:rsidP="00D16A45">
            <w:pPr>
              <w:rPr>
                <w:rFonts w:ascii="Century Gothic" w:hAnsi="Century Gothic"/>
                <w:sz w:val="20"/>
                <w:szCs w:val="20"/>
              </w:rPr>
            </w:pPr>
            <w:r>
              <w:rPr>
                <w:rFonts w:ascii="Century Gothic" w:hAnsi="Century Gothic"/>
                <w:sz w:val="20"/>
                <w:szCs w:val="20"/>
              </w:rPr>
              <w:t>Plan sytuacyjny (skala 1:500)</w:t>
            </w:r>
          </w:p>
        </w:tc>
        <w:tc>
          <w:tcPr>
            <w:tcW w:w="1417" w:type="dxa"/>
            <w:vAlign w:val="bottom"/>
          </w:tcPr>
          <w:p w14:paraId="7AAD4CE5" w14:textId="09EC8771" w:rsidR="00D16A45" w:rsidRDefault="00D16A45" w:rsidP="00D16A45">
            <w:pPr>
              <w:rPr>
                <w:rFonts w:ascii="Century Gothic" w:hAnsi="Century Gothic"/>
                <w:sz w:val="20"/>
                <w:szCs w:val="20"/>
              </w:rPr>
            </w:pPr>
            <w:r>
              <w:rPr>
                <w:rFonts w:ascii="Century Gothic" w:hAnsi="Century Gothic"/>
                <w:sz w:val="20"/>
                <w:szCs w:val="20"/>
              </w:rPr>
              <w:t>PZT-1-PZT</w:t>
            </w:r>
            <w:r w:rsidR="00D35083">
              <w:rPr>
                <w:rFonts w:ascii="Century Gothic" w:hAnsi="Century Gothic"/>
                <w:sz w:val="20"/>
                <w:szCs w:val="20"/>
              </w:rPr>
              <w:t>-</w:t>
            </w:r>
            <w:r>
              <w:rPr>
                <w:rFonts w:ascii="Century Gothic" w:hAnsi="Century Gothic"/>
                <w:sz w:val="20"/>
                <w:szCs w:val="20"/>
              </w:rPr>
              <w:t>11</w:t>
            </w:r>
          </w:p>
        </w:tc>
      </w:tr>
    </w:tbl>
    <w:p w14:paraId="79C6B0AC" w14:textId="77777777" w:rsidR="00900381" w:rsidRDefault="00900381" w:rsidP="00900381">
      <w:pPr>
        <w:rPr>
          <w:rFonts w:ascii="Century Gothic" w:hAnsi="Century Gothic"/>
          <w:sz w:val="20"/>
          <w:szCs w:val="20"/>
        </w:rPr>
      </w:pPr>
    </w:p>
    <w:p w14:paraId="5674A886" w14:textId="77777777" w:rsidR="00B871EF" w:rsidRDefault="00B871EF" w:rsidP="00900381">
      <w:pPr>
        <w:rPr>
          <w:rFonts w:ascii="Century Gothic" w:hAnsi="Century Gothic"/>
          <w:sz w:val="20"/>
          <w:szCs w:val="20"/>
        </w:rPr>
      </w:pPr>
    </w:p>
    <w:p w14:paraId="54720833" w14:textId="77777777" w:rsidR="00B871EF" w:rsidRDefault="00B871EF" w:rsidP="00900381">
      <w:pPr>
        <w:rPr>
          <w:rFonts w:ascii="Century Gothic" w:hAnsi="Century Gothic"/>
          <w:sz w:val="20"/>
          <w:szCs w:val="20"/>
        </w:rPr>
      </w:pPr>
    </w:p>
    <w:p w14:paraId="35B17F78" w14:textId="77777777" w:rsidR="0084417E" w:rsidRDefault="0084417E" w:rsidP="00900381">
      <w:pPr>
        <w:rPr>
          <w:rFonts w:ascii="Century Gothic" w:hAnsi="Century Gothic"/>
          <w:sz w:val="20"/>
          <w:szCs w:val="20"/>
        </w:rPr>
        <w:sectPr w:rsidR="0084417E" w:rsidSect="001C50AC">
          <w:footerReference w:type="even" r:id="rId8"/>
          <w:footerReference w:type="default" r:id="rId9"/>
          <w:type w:val="continuous"/>
          <w:pgSz w:w="11906" w:h="16838"/>
          <w:pgMar w:top="1417" w:right="1417" w:bottom="1417" w:left="1417" w:header="708" w:footer="708" w:gutter="0"/>
          <w:cols w:space="708"/>
          <w:titlePg/>
          <w:docGrid w:linePitch="360"/>
        </w:sectPr>
      </w:pPr>
    </w:p>
    <w:p w14:paraId="7573EA7E" w14:textId="77777777" w:rsidR="0092508A" w:rsidRDefault="0092508A" w:rsidP="0092508A">
      <w:pPr>
        <w:pStyle w:val="Akapitzlist"/>
        <w:numPr>
          <w:ilvl w:val="0"/>
          <w:numId w:val="8"/>
        </w:numPr>
        <w:rPr>
          <w:rFonts w:ascii="Century Gothic" w:hAnsi="Century Gothic"/>
          <w:b/>
          <w:sz w:val="20"/>
          <w:szCs w:val="20"/>
        </w:rPr>
      </w:pPr>
      <w:r w:rsidRPr="0092508A">
        <w:rPr>
          <w:rFonts w:ascii="Century Gothic" w:hAnsi="Century Gothic"/>
          <w:b/>
          <w:sz w:val="20"/>
          <w:szCs w:val="20"/>
        </w:rPr>
        <w:lastRenderedPageBreak/>
        <w:t>Przedmiot inwestycji</w:t>
      </w:r>
      <w:r>
        <w:rPr>
          <w:rFonts w:ascii="Century Gothic" w:hAnsi="Century Gothic"/>
          <w:b/>
          <w:sz w:val="20"/>
          <w:szCs w:val="20"/>
        </w:rPr>
        <w:t>.</w:t>
      </w:r>
    </w:p>
    <w:p w14:paraId="7AF7E40C" w14:textId="77777777" w:rsidR="00DF0725" w:rsidRDefault="00F75E6D" w:rsidP="000C057E">
      <w:pPr>
        <w:jc w:val="both"/>
        <w:rPr>
          <w:rFonts w:ascii="Century Gothic" w:hAnsi="Century Gothic"/>
          <w:sz w:val="20"/>
          <w:szCs w:val="20"/>
        </w:rPr>
      </w:pPr>
      <w:r>
        <w:rPr>
          <w:rFonts w:ascii="Century Gothic" w:hAnsi="Century Gothic"/>
          <w:sz w:val="20"/>
          <w:szCs w:val="20"/>
        </w:rPr>
        <w:t xml:space="preserve">Przedmiotem inwestycji </w:t>
      </w:r>
      <w:r w:rsidR="004E5157">
        <w:rPr>
          <w:rFonts w:ascii="Century Gothic" w:hAnsi="Century Gothic"/>
          <w:sz w:val="20"/>
          <w:szCs w:val="20"/>
        </w:rPr>
        <w:t>budowa</w:t>
      </w:r>
      <w:r w:rsidR="00577156">
        <w:rPr>
          <w:rFonts w:ascii="Century Gothic" w:hAnsi="Century Gothic"/>
          <w:sz w:val="20"/>
          <w:szCs w:val="20"/>
        </w:rPr>
        <w:t xml:space="preserve"> </w:t>
      </w:r>
      <w:r w:rsidR="00974CC1">
        <w:rPr>
          <w:rFonts w:ascii="Century Gothic" w:hAnsi="Century Gothic"/>
          <w:sz w:val="20"/>
          <w:szCs w:val="20"/>
        </w:rPr>
        <w:t>drogi pieszo-rowerowej</w:t>
      </w:r>
      <w:r w:rsidR="004F19B4">
        <w:rPr>
          <w:rFonts w:ascii="Century Gothic" w:hAnsi="Century Gothic"/>
          <w:sz w:val="20"/>
          <w:szCs w:val="20"/>
        </w:rPr>
        <w:t xml:space="preserve"> (kategoria drogi D)</w:t>
      </w:r>
      <w:r w:rsidR="00577156">
        <w:rPr>
          <w:rFonts w:ascii="Century Gothic" w:hAnsi="Century Gothic"/>
          <w:sz w:val="20"/>
          <w:szCs w:val="20"/>
        </w:rPr>
        <w:t xml:space="preserve"> </w:t>
      </w:r>
      <w:r w:rsidR="004E5157">
        <w:rPr>
          <w:rFonts w:ascii="Century Gothic" w:hAnsi="Century Gothic"/>
          <w:sz w:val="20"/>
          <w:szCs w:val="20"/>
        </w:rPr>
        <w:t xml:space="preserve">w </w:t>
      </w:r>
      <w:r w:rsidR="006A5241">
        <w:rPr>
          <w:rFonts w:ascii="Century Gothic" w:hAnsi="Century Gothic"/>
          <w:sz w:val="20"/>
          <w:szCs w:val="20"/>
        </w:rPr>
        <w:t>gminie Karsin.</w:t>
      </w:r>
      <w:r w:rsidR="0074076F">
        <w:rPr>
          <w:rFonts w:ascii="Century Gothic" w:hAnsi="Century Gothic"/>
          <w:sz w:val="20"/>
          <w:szCs w:val="20"/>
        </w:rPr>
        <w:t xml:space="preserve"> </w:t>
      </w:r>
      <w:r w:rsidR="00974CC1">
        <w:rPr>
          <w:rFonts w:ascii="Century Gothic" w:hAnsi="Century Gothic"/>
          <w:sz w:val="20"/>
          <w:szCs w:val="20"/>
        </w:rPr>
        <w:t>Droga przebiega</w:t>
      </w:r>
      <w:r w:rsidR="006A5241">
        <w:rPr>
          <w:rFonts w:ascii="Century Gothic" w:hAnsi="Century Gothic"/>
          <w:sz w:val="20"/>
          <w:szCs w:val="20"/>
        </w:rPr>
        <w:t xml:space="preserve"> przez Borsk oraz Wdzydze Tucholskie</w:t>
      </w:r>
      <w:r w:rsidR="00974CC1">
        <w:rPr>
          <w:rFonts w:ascii="Century Gothic" w:hAnsi="Century Gothic"/>
          <w:sz w:val="20"/>
          <w:szCs w:val="20"/>
        </w:rPr>
        <w:t xml:space="preserve"> w kierunku Lipy</w:t>
      </w:r>
      <w:r w:rsidR="004E5157">
        <w:rPr>
          <w:rFonts w:ascii="Century Gothic" w:hAnsi="Century Gothic"/>
          <w:sz w:val="20"/>
          <w:szCs w:val="20"/>
        </w:rPr>
        <w:t>.</w:t>
      </w:r>
    </w:p>
    <w:p w14:paraId="22C2231B" w14:textId="77777777" w:rsidR="00D93C96" w:rsidRDefault="00D93C96" w:rsidP="000C057E">
      <w:pPr>
        <w:jc w:val="both"/>
        <w:rPr>
          <w:rFonts w:ascii="Century Gothic" w:hAnsi="Century Gothic"/>
          <w:sz w:val="20"/>
          <w:szCs w:val="20"/>
        </w:rPr>
      </w:pPr>
    </w:p>
    <w:p w14:paraId="297ACCCB" w14:textId="5F4D99F6" w:rsidR="00D93C96" w:rsidRPr="00D93C96" w:rsidRDefault="00D93C96" w:rsidP="00D93C96">
      <w:pPr>
        <w:pStyle w:val="Akapitzlist"/>
        <w:numPr>
          <w:ilvl w:val="0"/>
          <w:numId w:val="8"/>
        </w:numPr>
        <w:jc w:val="both"/>
        <w:rPr>
          <w:rFonts w:ascii="Century Gothic" w:hAnsi="Century Gothic"/>
          <w:b/>
          <w:bCs/>
          <w:sz w:val="20"/>
          <w:szCs w:val="20"/>
        </w:rPr>
      </w:pPr>
      <w:r w:rsidRPr="00D93C96">
        <w:rPr>
          <w:rFonts w:ascii="Century Gothic" w:hAnsi="Century Gothic"/>
          <w:b/>
          <w:bCs/>
          <w:sz w:val="20"/>
          <w:szCs w:val="20"/>
        </w:rPr>
        <w:t>Podstawa opracowania.</w:t>
      </w:r>
    </w:p>
    <w:p w14:paraId="40A51DB2" w14:textId="2C1F1116" w:rsidR="00D93C96" w:rsidRPr="00D93C96" w:rsidRDefault="00D93C96" w:rsidP="00D93C96">
      <w:pPr>
        <w:jc w:val="both"/>
        <w:rPr>
          <w:rFonts w:ascii="Century Gothic" w:hAnsi="Century Gothic"/>
          <w:bCs/>
          <w:sz w:val="20"/>
          <w:szCs w:val="20"/>
        </w:rPr>
      </w:pPr>
      <w:r w:rsidRPr="00D93C96">
        <w:rPr>
          <w:rFonts w:ascii="Century Gothic" w:hAnsi="Century Gothic"/>
          <w:bCs/>
          <w:sz w:val="20"/>
          <w:szCs w:val="20"/>
        </w:rPr>
        <w:t xml:space="preserve">-Ustawa z dnia 21 marca 1985 r. o drogach publicznych (t. j. Dz. U. z 2024r. poz. 320 z </w:t>
      </w:r>
      <w:proofErr w:type="spellStart"/>
      <w:r w:rsidRPr="00D93C96">
        <w:rPr>
          <w:rFonts w:ascii="Century Gothic" w:hAnsi="Century Gothic"/>
          <w:bCs/>
          <w:sz w:val="20"/>
          <w:szCs w:val="20"/>
        </w:rPr>
        <w:t>późn</w:t>
      </w:r>
      <w:proofErr w:type="spellEnd"/>
      <w:r w:rsidRPr="00D93C96">
        <w:rPr>
          <w:rFonts w:ascii="Century Gothic" w:hAnsi="Century Gothic"/>
          <w:bCs/>
          <w:sz w:val="20"/>
          <w:szCs w:val="20"/>
        </w:rPr>
        <w:t>. zm.),</w:t>
      </w:r>
    </w:p>
    <w:p w14:paraId="1970FAD3" w14:textId="3EDF3D1A" w:rsidR="00D93C96" w:rsidRPr="00D93C96" w:rsidRDefault="00D93C96" w:rsidP="00D93C96">
      <w:pPr>
        <w:jc w:val="both"/>
        <w:rPr>
          <w:rFonts w:ascii="Century Gothic" w:hAnsi="Century Gothic"/>
          <w:bCs/>
          <w:sz w:val="20"/>
          <w:szCs w:val="20"/>
        </w:rPr>
      </w:pPr>
      <w:r w:rsidRPr="00D93C96">
        <w:rPr>
          <w:rFonts w:ascii="Century Gothic" w:hAnsi="Century Gothic"/>
          <w:bCs/>
          <w:sz w:val="20"/>
          <w:szCs w:val="20"/>
        </w:rPr>
        <w:t xml:space="preserve">-Ustawa z dnia 20 czerwca 1997 r. Prawo o ruchu drogowym (t. j. Dz. U. 2023 r., poz. 2029 z </w:t>
      </w:r>
      <w:proofErr w:type="spellStart"/>
      <w:r w:rsidRPr="00D93C96">
        <w:rPr>
          <w:rFonts w:ascii="Century Gothic" w:hAnsi="Century Gothic"/>
          <w:bCs/>
          <w:sz w:val="20"/>
          <w:szCs w:val="20"/>
        </w:rPr>
        <w:t>późn</w:t>
      </w:r>
      <w:proofErr w:type="spellEnd"/>
      <w:r w:rsidRPr="00D93C96">
        <w:rPr>
          <w:rFonts w:ascii="Century Gothic" w:hAnsi="Century Gothic"/>
          <w:bCs/>
          <w:sz w:val="20"/>
          <w:szCs w:val="20"/>
        </w:rPr>
        <w:t>. zm.),</w:t>
      </w:r>
    </w:p>
    <w:p w14:paraId="1E533D3B" w14:textId="1537EC8F" w:rsidR="00D93C96" w:rsidRPr="00D93C96" w:rsidRDefault="00D93C96" w:rsidP="00D93C96">
      <w:pPr>
        <w:jc w:val="both"/>
        <w:rPr>
          <w:rFonts w:ascii="Century Gothic" w:hAnsi="Century Gothic"/>
          <w:bCs/>
          <w:sz w:val="20"/>
          <w:szCs w:val="20"/>
        </w:rPr>
      </w:pPr>
      <w:r w:rsidRPr="00D93C96">
        <w:rPr>
          <w:rFonts w:ascii="Century Gothic" w:hAnsi="Century Gothic"/>
          <w:bCs/>
          <w:sz w:val="20"/>
          <w:szCs w:val="20"/>
        </w:rPr>
        <w:t>-Rozporządzenie Ministra Infrastruktury z dnia 23 września 2003 r. w sprawie szczegółowych warunków zarządzania ruchem na drogach oraz wykonywania nadzoru nad tym zarządzaniem (Dz.U. 2017, poz.784),</w:t>
      </w:r>
    </w:p>
    <w:p w14:paraId="7A60CC55" w14:textId="1D7AE2D2" w:rsidR="00D93C96" w:rsidRPr="00D93C96" w:rsidRDefault="00D93C96" w:rsidP="00D93C96">
      <w:pPr>
        <w:jc w:val="both"/>
        <w:rPr>
          <w:rFonts w:ascii="Century Gothic" w:hAnsi="Century Gothic"/>
          <w:bCs/>
          <w:sz w:val="20"/>
          <w:szCs w:val="20"/>
        </w:rPr>
      </w:pPr>
      <w:r w:rsidRPr="00D93C96">
        <w:rPr>
          <w:rFonts w:ascii="Century Gothic" w:hAnsi="Century Gothic"/>
          <w:bCs/>
          <w:sz w:val="20"/>
          <w:szCs w:val="20"/>
        </w:rPr>
        <w:t>-Rozporządzenie Ministra Transportu i Gospodarki Morskiej z dnia 2 marca 1999 r. w sprawie warunków technicznych, jakim powinny odpowiadać drogi publiczne i ich usytuowanie (Dz.U. 2016, poz.124),</w:t>
      </w:r>
    </w:p>
    <w:p w14:paraId="6E8BD927" w14:textId="0E5C66F6" w:rsidR="00D93C96" w:rsidRPr="00D93C96" w:rsidRDefault="00D93C96" w:rsidP="00D93C96">
      <w:pPr>
        <w:jc w:val="both"/>
        <w:rPr>
          <w:rFonts w:ascii="Century Gothic" w:hAnsi="Century Gothic"/>
          <w:bCs/>
          <w:sz w:val="20"/>
          <w:szCs w:val="20"/>
        </w:rPr>
      </w:pPr>
      <w:r w:rsidRPr="00D93C96">
        <w:rPr>
          <w:rFonts w:ascii="Century Gothic" w:hAnsi="Century Gothic"/>
          <w:bCs/>
          <w:sz w:val="20"/>
          <w:szCs w:val="20"/>
        </w:rPr>
        <w:t>-Rozporządzenie Ministrów Infrastruktury oraz Spraw Wewnętrznych i Administracji z dnia 14 października 2022 r. w sprawie znaków i sygnałów drogowych (Dz.U.2019, poz. 2310),</w:t>
      </w:r>
    </w:p>
    <w:p w14:paraId="0616AC2D" w14:textId="09E6A896" w:rsidR="00D93C96" w:rsidRPr="00D93C96" w:rsidRDefault="00D93C96" w:rsidP="00D93C96">
      <w:pPr>
        <w:jc w:val="both"/>
        <w:rPr>
          <w:rFonts w:ascii="Century Gothic" w:hAnsi="Century Gothic"/>
          <w:bCs/>
          <w:sz w:val="20"/>
          <w:szCs w:val="20"/>
        </w:rPr>
      </w:pPr>
      <w:r w:rsidRPr="00D93C96">
        <w:rPr>
          <w:rFonts w:ascii="Century Gothic" w:hAnsi="Century Gothic"/>
          <w:bCs/>
          <w:sz w:val="20"/>
          <w:szCs w:val="20"/>
        </w:rPr>
        <w:t>-Rozporządzenie Ministra Infrastruktury w sprawie szczegółowych warunków technicznych dla znaków i sygnałów drogowych oraz urządzeń bezpieczeństwa ruchu drogowego i warunków ich umieszczania na drogach (Dz.U.2019, poz. 2311),</w:t>
      </w:r>
    </w:p>
    <w:p w14:paraId="12F49F5E" w14:textId="70DE4553" w:rsidR="0092508A" w:rsidRPr="00D93C96" w:rsidRDefault="00D93C96" w:rsidP="00D93C96">
      <w:pPr>
        <w:jc w:val="both"/>
        <w:rPr>
          <w:rFonts w:ascii="Century Gothic" w:hAnsi="Century Gothic"/>
          <w:bCs/>
          <w:sz w:val="20"/>
          <w:szCs w:val="20"/>
        </w:rPr>
      </w:pPr>
      <w:r w:rsidRPr="00D93C96">
        <w:rPr>
          <w:rFonts w:ascii="Century Gothic" w:hAnsi="Century Gothic"/>
          <w:bCs/>
          <w:sz w:val="20"/>
          <w:szCs w:val="20"/>
        </w:rPr>
        <w:t>-Wizja lokalna w terenie,</w:t>
      </w:r>
    </w:p>
    <w:p w14:paraId="7DEDFDF9" w14:textId="77777777" w:rsidR="00D93C96" w:rsidRPr="0092508A" w:rsidRDefault="00D93C96" w:rsidP="0092508A">
      <w:pPr>
        <w:rPr>
          <w:rFonts w:ascii="Century Gothic" w:hAnsi="Century Gothic"/>
          <w:b/>
          <w:sz w:val="20"/>
          <w:szCs w:val="20"/>
        </w:rPr>
      </w:pPr>
    </w:p>
    <w:p w14:paraId="4D928821" w14:textId="77777777" w:rsidR="00156B73" w:rsidRDefault="0092508A" w:rsidP="00156B73">
      <w:pPr>
        <w:pStyle w:val="Akapitzlist"/>
        <w:numPr>
          <w:ilvl w:val="0"/>
          <w:numId w:val="8"/>
        </w:numPr>
        <w:rPr>
          <w:rFonts w:ascii="Century Gothic" w:hAnsi="Century Gothic"/>
          <w:b/>
          <w:sz w:val="20"/>
          <w:szCs w:val="20"/>
        </w:rPr>
      </w:pPr>
      <w:r>
        <w:rPr>
          <w:rFonts w:ascii="Century Gothic" w:hAnsi="Century Gothic"/>
          <w:b/>
          <w:sz w:val="20"/>
          <w:szCs w:val="20"/>
        </w:rPr>
        <w:t>Opis stanu istniejącego.</w:t>
      </w:r>
    </w:p>
    <w:p w14:paraId="097D2F8F" w14:textId="643522E1" w:rsidR="00156B73" w:rsidRPr="00156B73" w:rsidRDefault="006A5241" w:rsidP="00156B73">
      <w:pPr>
        <w:pStyle w:val="Akapitzlist"/>
        <w:ind w:left="0"/>
        <w:jc w:val="both"/>
        <w:rPr>
          <w:rFonts w:ascii="Century Gothic" w:hAnsi="Century Gothic"/>
          <w:b/>
          <w:sz w:val="20"/>
          <w:szCs w:val="20"/>
        </w:rPr>
      </w:pPr>
      <w:r>
        <w:rPr>
          <w:rFonts w:ascii="Century Gothic" w:hAnsi="Century Gothic"/>
          <w:sz w:val="20"/>
          <w:szCs w:val="20"/>
        </w:rPr>
        <w:t>Istniejące zagospodarowania terenu objętego opracowaniem stanowi drogi gruntowe w</w:t>
      </w:r>
      <w:r w:rsidR="00D93C96">
        <w:rPr>
          <w:rFonts w:ascii="Century Gothic" w:hAnsi="Century Gothic"/>
          <w:sz w:val="20"/>
          <w:szCs w:val="20"/>
        </w:rPr>
        <w:t> </w:t>
      </w:r>
      <w:r>
        <w:rPr>
          <w:rFonts w:ascii="Century Gothic" w:hAnsi="Century Gothic"/>
          <w:sz w:val="20"/>
          <w:szCs w:val="20"/>
        </w:rPr>
        <w:t xml:space="preserve">otoczeniu lasów oraz zabudowy letniskowej w miejscowości Wdzydze Tucholskie. Część działek objętych opracowaniem nie została zagospodarowana. Inwestycja przebiega przez terenu o klasie: dr, R oraz </w:t>
      </w:r>
      <w:proofErr w:type="spellStart"/>
      <w:r>
        <w:rPr>
          <w:rFonts w:ascii="Century Gothic" w:hAnsi="Century Gothic"/>
          <w:sz w:val="20"/>
          <w:szCs w:val="20"/>
        </w:rPr>
        <w:t>Ls</w:t>
      </w:r>
      <w:proofErr w:type="spellEnd"/>
      <w:r w:rsidR="00D93C96">
        <w:rPr>
          <w:rFonts w:ascii="Century Gothic" w:hAnsi="Century Gothic"/>
          <w:sz w:val="20"/>
          <w:szCs w:val="20"/>
        </w:rPr>
        <w:t>.</w:t>
      </w:r>
    </w:p>
    <w:p w14:paraId="22964510" w14:textId="77777777" w:rsidR="00F74214" w:rsidRPr="00F74214" w:rsidRDefault="00F74214" w:rsidP="00F74214">
      <w:pPr>
        <w:rPr>
          <w:rFonts w:ascii="Century Gothic" w:hAnsi="Century Gothic"/>
          <w:sz w:val="20"/>
          <w:szCs w:val="20"/>
        </w:rPr>
      </w:pPr>
    </w:p>
    <w:p w14:paraId="79E42E8E" w14:textId="77777777"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Projektowane zagospodarowanie działki.</w:t>
      </w:r>
    </w:p>
    <w:p w14:paraId="071971A5" w14:textId="77777777" w:rsidR="00FE3C62" w:rsidRPr="006F0F0E" w:rsidRDefault="00974CC1" w:rsidP="00FE3C62">
      <w:pPr>
        <w:pStyle w:val="Akapitzlist"/>
        <w:ind w:left="0"/>
        <w:jc w:val="both"/>
        <w:rPr>
          <w:rFonts w:ascii="Century Gothic" w:hAnsi="Century Gothic"/>
          <w:sz w:val="20"/>
          <w:szCs w:val="20"/>
        </w:rPr>
      </w:pPr>
      <w:r>
        <w:rPr>
          <w:rFonts w:ascii="Century Gothic" w:hAnsi="Century Gothic"/>
          <w:sz w:val="20"/>
          <w:szCs w:val="20"/>
        </w:rPr>
        <w:t>Zaprojektowano</w:t>
      </w:r>
      <w:r w:rsidR="00AB30AB">
        <w:rPr>
          <w:rFonts w:ascii="Century Gothic" w:hAnsi="Century Gothic"/>
          <w:sz w:val="20"/>
          <w:szCs w:val="20"/>
        </w:rPr>
        <w:t xml:space="preserve"> drogę </w:t>
      </w:r>
      <w:r>
        <w:rPr>
          <w:rFonts w:ascii="Century Gothic" w:hAnsi="Century Gothic"/>
          <w:sz w:val="20"/>
          <w:szCs w:val="20"/>
        </w:rPr>
        <w:t xml:space="preserve">pieszo </w:t>
      </w:r>
      <w:r w:rsidR="00C32506">
        <w:rPr>
          <w:rFonts w:ascii="Century Gothic" w:hAnsi="Century Gothic"/>
          <w:sz w:val="20"/>
          <w:szCs w:val="20"/>
        </w:rPr>
        <w:t>–</w:t>
      </w:r>
      <w:r>
        <w:rPr>
          <w:rFonts w:ascii="Century Gothic" w:hAnsi="Century Gothic"/>
          <w:sz w:val="20"/>
          <w:szCs w:val="20"/>
        </w:rPr>
        <w:t xml:space="preserve"> </w:t>
      </w:r>
      <w:r w:rsidR="00AB30AB">
        <w:rPr>
          <w:rFonts w:ascii="Century Gothic" w:hAnsi="Century Gothic"/>
          <w:sz w:val="20"/>
          <w:szCs w:val="20"/>
        </w:rPr>
        <w:t>rowerową</w:t>
      </w:r>
      <w:r w:rsidR="00C32506">
        <w:rPr>
          <w:rFonts w:ascii="Century Gothic" w:hAnsi="Century Gothic"/>
          <w:sz w:val="20"/>
          <w:szCs w:val="20"/>
        </w:rPr>
        <w:t xml:space="preserve"> (z możliwością dojazdu pojazd</w:t>
      </w:r>
      <w:r w:rsidR="00FE3C62">
        <w:rPr>
          <w:rFonts w:ascii="Century Gothic" w:hAnsi="Century Gothic"/>
          <w:sz w:val="20"/>
          <w:szCs w:val="20"/>
        </w:rPr>
        <w:t xml:space="preserve">ów do posesji oraz mieszkańców) </w:t>
      </w:r>
      <w:r w:rsidR="006A5241">
        <w:rPr>
          <w:rFonts w:ascii="Century Gothic" w:hAnsi="Century Gothic"/>
          <w:sz w:val="20"/>
          <w:szCs w:val="20"/>
        </w:rPr>
        <w:t>łącząc</w:t>
      </w:r>
      <w:r>
        <w:rPr>
          <w:rFonts w:ascii="Century Gothic" w:hAnsi="Century Gothic"/>
          <w:sz w:val="20"/>
          <w:szCs w:val="20"/>
        </w:rPr>
        <w:t>ą</w:t>
      </w:r>
      <w:r w:rsidR="006A5241">
        <w:rPr>
          <w:rFonts w:ascii="Century Gothic" w:hAnsi="Century Gothic"/>
          <w:sz w:val="20"/>
          <w:szCs w:val="20"/>
        </w:rPr>
        <w:t xml:space="preserve"> miejscowości Borsk z</w:t>
      </w:r>
      <w:r w:rsidR="00915CB7">
        <w:rPr>
          <w:rFonts w:ascii="Century Gothic" w:hAnsi="Century Gothic"/>
          <w:sz w:val="20"/>
          <w:szCs w:val="20"/>
        </w:rPr>
        <w:t xml:space="preserve"> Wdzydzami Tucholskimi. Droga</w:t>
      </w:r>
      <w:r>
        <w:rPr>
          <w:rFonts w:ascii="Century Gothic" w:hAnsi="Century Gothic"/>
          <w:sz w:val="20"/>
          <w:szCs w:val="20"/>
        </w:rPr>
        <w:t xml:space="preserve"> o</w:t>
      </w:r>
      <w:r w:rsidR="00915CB7">
        <w:rPr>
          <w:rFonts w:ascii="Century Gothic" w:hAnsi="Century Gothic"/>
          <w:sz w:val="20"/>
          <w:szCs w:val="20"/>
        </w:rPr>
        <w:t xml:space="preserve"> zróżnicowanej szerokości, zgodnie z dokumentacją rysunkową</w:t>
      </w:r>
      <w:r>
        <w:rPr>
          <w:rFonts w:ascii="Century Gothic" w:hAnsi="Century Gothic"/>
          <w:sz w:val="20"/>
          <w:szCs w:val="20"/>
        </w:rPr>
        <w:t>.</w:t>
      </w:r>
      <w:r w:rsidR="00FE3C62">
        <w:rPr>
          <w:rFonts w:ascii="Century Gothic" w:hAnsi="Century Gothic"/>
          <w:sz w:val="20"/>
          <w:szCs w:val="20"/>
        </w:rPr>
        <w:t xml:space="preserve"> Zaprojektowano asfaltową oraz szutrową nawierzchnię o zróżnicowanej szerokości i długości. W części przewidziano montaż krawężników po obu stronach drogi.</w:t>
      </w:r>
    </w:p>
    <w:p w14:paraId="4D2309A9" w14:textId="76297AB7" w:rsidR="00156B73" w:rsidRPr="00FE3C62" w:rsidRDefault="00156B73" w:rsidP="00FE3C62">
      <w:pPr>
        <w:jc w:val="both"/>
        <w:rPr>
          <w:rFonts w:ascii="Century Gothic" w:hAnsi="Century Gothic"/>
          <w:sz w:val="20"/>
          <w:szCs w:val="20"/>
        </w:rPr>
      </w:pPr>
    </w:p>
    <w:p w14:paraId="5436814B" w14:textId="399D9C19" w:rsidR="0092508A" w:rsidRPr="00C32506" w:rsidRDefault="0092508A" w:rsidP="00C32506">
      <w:pPr>
        <w:rPr>
          <w:rFonts w:ascii="Century Gothic" w:hAnsi="Century Gothic"/>
          <w:b/>
          <w:sz w:val="20"/>
          <w:szCs w:val="20"/>
        </w:rPr>
      </w:pPr>
      <w:r w:rsidRPr="00C32506">
        <w:rPr>
          <w:rFonts w:ascii="Century Gothic" w:hAnsi="Century Gothic"/>
          <w:bCs/>
          <w:sz w:val="20"/>
          <w:szCs w:val="20"/>
        </w:rPr>
        <w:t>Zestawienie powierzchni</w:t>
      </w:r>
      <w:r w:rsidR="00C32506">
        <w:rPr>
          <w:rFonts w:ascii="Century Gothic" w:hAnsi="Century Gothic"/>
          <w:b/>
          <w:sz w:val="20"/>
          <w:szCs w:val="20"/>
        </w:rPr>
        <w:t>:</w:t>
      </w:r>
    </w:p>
    <w:p w14:paraId="4A0AFF79" w14:textId="77777777" w:rsidR="00E5609C" w:rsidRDefault="00E5609C" w:rsidP="00E5609C">
      <w:pPr>
        <w:pStyle w:val="Akapitzlist"/>
        <w:ind w:left="360"/>
        <w:rPr>
          <w:rFonts w:ascii="Century Gothic" w:hAnsi="Century Gothic"/>
          <w:sz w:val="20"/>
          <w:szCs w:val="20"/>
        </w:rPr>
      </w:pPr>
      <w:r>
        <w:rPr>
          <w:rFonts w:ascii="Century Gothic" w:hAnsi="Century Gothic"/>
          <w:sz w:val="20"/>
          <w:szCs w:val="20"/>
        </w:rPr>
        <w:tab/>
      </w:r>
    </w:p>
    <w:tbl>
      <w:tblPr>
        <w:tblStyle w:val="Tabela-Siatka"/>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474"/>
        <w:gridCol w:w="1711"/>
        <w:gridCol w:w="607"/>
      </w:tblGrid>
      <w:tr w:rsidR="006A5241" w14:paraId="08BA4EC0" w14:textId="77777777" w:rsidTr="006A5241">
        <w:trPr>
          <w:trHeight w:val="340"/>
          <w:jc w:val="center"/>
        </w:trPr>
        <w:tc>
          <w:tcPr>
            <w:tcW w:w="5474" w:type="dxa"/>
            <w:vAlign w:val="center"/>
          </w:tcPr>
          <w:p w14:paraId="22F7AE02" w14:textId="77777777" w:rsidR="006A5241" w:rsidRPr="00A24753" w:rsidRDefault="006A5241" w:rsidP="00CF288B">
            <w:pPr>
              <w:jc w:val="center"/>
              <w:rPr>
                <w:rFonts w:ascii="Century Gothic" w:hAnsi="Century Gothic"/>
                <w:b/>
                <w:sz w:val="20"/>
                <w:szCs w:val="20"/>
              </w:rPr>
            </w:pPr>
            <w:r w:rsidRPr="00A24753">
              <w:rPr>
                <w:rFonts w:ascii="Century Gothic" w:hAnsi="Century Gothic"/>
                <w:b/>
                <w:sz w:val="20"/>
                <w:szCs w:val="20"/>
              </w:rPr>
              <w:t>ELEMENT</w:t>
            </w:r>
          </w:p>
        </w:tc>
        <w:tc>
          <w:tcPr>
            <w:tcW w:w="1711" w:type="dxa"/>
            <w:vAlign w:val="center"/>
          </w:tcPr>
          <w:p w14:paraId="12DB4F88" w14:textId="77777777" w:rsidR="006A5241" w:rsidRPr="00A24753" w:rsidRDefault="006A5241" w:rsidP="00CF288B">
            <w:pPr>
              <w:jc w:val="center"/>
              <w:rPr>
                <w:rFonts w:ascii="Century Gothic" w:hAnsi="Century Gothic"/>
                <w:b/>
                <w:sz w:val="20"/>
                <w:szCs w:val="20"/>
              </w:rPr>
            </w:pPr>
            <w:r w:rsidRPr="00A24753">
              <w:rPr>
                <w:rFonts w:ascii="Century Gothic" w:hAnsi="Century Gothic"/>
                <w:b/>
                <w:sz w:val="20"/>
                <w:szCs w:val="20"/>
              </w:rPr>
              <w:t>POWIERZCHNIA</w:t>
            </w:r>
          </w:p>
        </w:tc>
        <w:tc>
          <w:tcPr>
            <w:tcW w:w="607" w:type="dxa"/>
            <w:vAlign w:val="center"/>
          </w:tcPr>
          <w:p w14:paraId="0286CEDB" w14:textId="77777777" w:rsidR="006A5241" w:rsidRPr="00A24753" w:rsidRDefault="006A5241" w:rsidP="00CF288B">
            <w:pPr>
              <w:jc w:val="center"/>
              <w:rPr>
                <w:rFonts w:ascii="Century Gothic" w:hAnsi="Century Gothic"/>
                <w:b/>
                <w:sz w:val="20"/>
                <w:szCs w:val="20"/>
              </w:rPr>
            </w:pPr>
            <w:r w:rsidRPr="00A24753">
              <w:rPr>
                <w:rFonts w:ascii="Century Gothic" w:hAnsi="Century Gothic"/>
                <w:b/>
                <w:sz w:val="20"/>
                <w:szCs w:val="20"/>
              </w:rPr>
              <w:t>J.M.</w:t>
            </w:r>
          </w:p>
        </w:tc>
      </w:tr>
      <w:tr w:rsidR="006A5241" w14:paraId="6A5C2284" w14:textId="77777777" w:rsidTr="006A5241">
        <w:trPr>
          <w:trHeight w:val="340"/>
          <w:jc w:val="center"/>
        </w:trPr>
        <w:tc>
          <w:tcPr>
            <w:tcW w:w="5474" w:type="dxa"/>
            <w:vAlign w:val="center"/>
          </w:tcPr>
          <w:p w14:paraId="6E6BCF27" w14:textId="77777777" w:rsidR="006A5241" w:rsidRDefault="006A5241" w:rsidP="00FB41AB">
            <w:pPr>
              <w:rPr>
                <w:rFonts w:ascii="Century Gothic" w:hAnsi="Century Gothic"/>
                <w:sz w:val="20"/>
                <w:szCs w:val="20"/>
              </w:rPr>
            </w:pPr>
            <w:r>
              <w:rPr>
                <w:rFonts w:ascii="Century Gothic" w:hAnsi="Century Gothic"/>
                <w:sz w:val="20"/>
                <w:szCs w:val="20"/>
              </w:rPr>
              <w:t xml:space="preserve">powierzchnia </w:t>
            </w:r>
            <w:r w:rsidR="00FB41AB">
              <w:rPr>
                <w:rFonts w:ascii="Century Gothic" w:hAnsi="Century Gothic"/>
                <w:sz w:val="20"/>
                <w:szCs w:val="20"/>
              </w:rPr>
              <w:t>drogi – odcinek 1</w:t>
            </w:r>
          </w:p>
        </w:tc>
        <w:tc>
          <w:tcPr>
            <w:tcW w:w="1711" w:type="dxa"/>
            <w:vAlign w:val="center"/>
          </w:tcPr>
          <w:p w14:paraId="38F6ECDE" w14:textId="77777777" w:rsidR="006A5241" w:rsidRDefault="00FB41AB" w:rsidP="00CF288B">
            <w:pPr>
              <w:jc w:val="right"/>
              <w:rPr>
                <w:rFonts w:ascii="Century Gothic" w:hAnsi="Century Gothic"/>
                <w:sz w:val="20"/>
                <w:szCs w:val="20"/>
              </w:rPr>
            </w:pPr>
            <w:r>
              <w:rPr>
                <w:rFonts w:ascii="Century Gothic" w:hAnsi="Century Gothic"/>
                <w:sz w:val="20"/>
                <w:szCs w:val="20"/>
              </w:rPr>
              <w:t>1446,98</w:t>
            </w:r>
          </w:p>
        </w:tc>
        <w:tc>
          <w:tcPr>
            <w:tcW w:w="607" w:type="dxa"/>
            <w:vAlign w:val="center"/>
          </w:tcPr>
          <w:p w14:paraId="73E9C5F4" w14:textId="77777777" w:rsidR="006A5241" w:rsidRPr="00E14A20" w:rsidRDefault="006A5241"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29D72A1B" w14:textId="77777777" w:rsidTr="006A5241">
        <w:trPr>
          <w:trHeight w:val="340"/>
          <w:jc w:val="center"/>
        </w:trPr>
        <w:tc>
          <w:tcPr>
            <w:tcW w:w="5474" w:type="dxa"/>
            <w:vAlign w:val="center"/>
          </w:tcPr>
          <w:p w14:paraId="6BA50BF9"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2</w:t>
            </w:r>
          </w:p>
        </w:tc>
        <w:tc>
          <w:tcPr>
            <w:tcW w:w="1711" w:type="dxa"/>
            <w:vAlign w:val="center"/>
          </w:tcPr>
          <w:p w14:paraId="35C9507C" w14:textId="77777777" w:rsidR="00FB41AB" w:rsidRDefault="00FB41AB" w:rsidP="00CF288B">
            <w:pPr>
              <w:jc w:val="right"/>
              <w:rPr>
                <w:rFonts w:ascii="Century Gothic" w:hAnsi="Century Gothic"/>
                <w:sz w:val="20"/>
                <w:szCs w:val="20"/>
              </w:rPr>
            </w:pPr>
            <w:r>
              <w:rPr>
                <w:rFonts w:ascii="Century Gothic" w:hAnsi="Century Gothic"/>
                <w:sz w:val="20"/>
                <w:szCs w:val="20"/>
              </w:rPr>
              <w:t>1044,89</w:t>
            </w:r>
          </w:p>
        </w:tc>
        <w:tc>
          <w:tcPr>
            <w:tcW w:w="607" w:type="dxa"/>
            <w:vAlign w:val="center"/>
          </w:tcPr>
          <w:p w14:paraId="072176CC"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66B2E756" w14:textId="77777777" w:rsidTr="006A5241">
        <w:trPr>
          <w:trHeight w:val="340"/>
          <w:jc w:val="center"/>
        </w:trPr>
        <w:tc>
          <w:tcPr>
            <w:tcW w:w="5474" w:type="dxa"/>
            <w:vAlign w:val="center"/>
          </w:tcPr>
          <w:p w14:paraId="3E7717EA"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3 (chodnik przy istniejącej drodze)</w:t>
            </w:r>
          </w:p>
        </w:tc>
        <w:tc>
          <w:tcPr>
            <w:tcW w:w="1711" w:type="dxa"/>
            <w:vAlign w:val="center"/>
          </w:tcPr>
          <w:p w14:paraId="79DD3822" w14:textId="77777777" w:rsidR="00FB41AB" w:rsidRDefault="00D5692D" w:rsidP="00CF288B">
            <w:pPr>
              <w:jc w:val="right"/>
              <w:rPr>
                <w:rFonts w:ascii="Century Gothic" w:hAnsi="Century Gothic"/>
                <w:sz w:val="20"/>
                <w:szCs w:val="20"/>
              </w:rPr>
            </w:pPr>
            <w:r>
              <w:rPr>
                <w:rFonts w:ascii="Century Gothic" w:hAnsi="Century Gothic"/>
                <w:sz w:val="20"/>
                <w:szCs w:val="20"/>
              </w:rPr>
              <w:t>761,80</w:t>
            </w:r>
          </w:p>
        </w:tc>
        <w:tc>
          <w:tcPr>
            <w:tcW w:w="607" w:type="dxa"/>
            <w:vAlign w:val="center"/>
          </w:tcPr>
          <w:p w14:paraId="36BF5F2C"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1BBA856A" w14:textId="77777777" w:rsidTr="006A5241">
        <w:trPr>
          <w:trHeight w:val="340"/>
          <w:jc w:val="center"/>
        </w:trPr>
        <w:tc>
          <w:tcPr>
            <w:tcW w:w="5474" w:type="dxa"/>
            <w:vAlign w:val="center"/>
          </w:tcPr>
          <w:p w14:paraId="7861AB9A"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4</w:t>
            </w:r>
          </w:p>
        </w:tc>
        <w:tc>
          <w:tcPr>
            <w:tcW w:w="1711" w:type="dxa"/>
            <w:vAlign w:val="center"/>
          </w:tcPr>
          <w:p w14:paraId="56011939" w14:textId="77777777" w:rsidR="00FB41AB" w:rsidRDefault="00D5692D" w:rsidP="00CF288B">
            <w:pPr>
              <w:jc w:val="right"/>
              <w:rPr>
                <w:rFonts w:ascii="Century Gothic" w:hAnsi="Century Gothic"/>
                <w:sz w:val="20"/>
                <w:szCs w:val="20"/>
              </w:rPr>
            </w:pPr>
            <w:r>
              <w:rPr>
                <w:rFonts w:ascii="Century Gothic" w:hAnsi="Century Gothic"/>
                <w:sz w:val="20"/>
                <w:szCs w:val="20"/>
              </w:rPr>
              <w:t>4693,93</w:t>
            </w:r>
          </w:p>
        </w:tc>
        <w:tc>
          <w:tcPr>
            <w:tcW w:w="607" w:type="dxa"/>
            <w:vAlign w:val="center"/>
          </w:tcPr>
          <w:p w14:paraId="0331774D"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130970DC" w14:textId="77777777" w:rsidTr="006A5241">
        <w:trPr>
          <w:trHeight w:val="340"/>
          <w:jc w:val="center"/>
        </w:trPr>
        <w:tc>
          <w:tcPr>
            <w:tcW w:w="5474" w:type="dxa"/>
            <w:vAlign w:val="center"/>
          </w:tcPr>
          <w:p w14:paraId="5D9CEF14"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5</w:t>
            </w:r>
          </w:p>
        </w:tc>
        <w:tc>
          <w:tcPr>
            <w:tcW w:w="1711" w:type="dxa"/>
            <w:vAlign w:val="center"/>
          </w:tcPr>
          <w:p w14:paraId="688CAC41" w14:textId="77777777" w:rsidR="00FB41AB" w:rsidRDefault="00D5692D" w:rsidP="00CF288B">
            <w:pPr>
              <w:jc w:val="right"/>
              <w:rPr>
                <w:rFonts w:ascii="Century Gothic" w:hAnsi="Century Gothic"/>
                <w:sz w:val="20"/>
                <w:szCs w:val="20"/>
              </w:rPr>
            </w:pPr>
            <w:r>
              <w:rPr>
                <w:rFonts w:ascii="Century Gothic" w:hAnsi="Century Gothic"/>
                <w:sz w:val="20"/>
                <w:szCs w:val="20"/>
              </w:rPr>
              <w:t>3638,57</w:t>
            </w:r>
          </w:p>
        </w:tc>
        <w:tc>
          <w:tcPr>
            <w:tcW w:w="607" w:type="dxa"/>
            <w:vAlign w:val="center"/>
          </w:tcPr>
          <w:p w14:paraId="77B91938"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14E85723" w14:textId="77777777" w:rsidTr="006A5241">
        <w:trPr>
          <w:trHeight w:val="340"/>
          <w:jc w:val="center"/>
        </w:trPr>
        <w:tc>
          <w:tcPr>
            <w:tcW w:w="5474" w:type="dxa"/>
            <w:vAlign w:val="center"/>
          </w:tcPr>
          <w:p w14:paraId="6C3B509B"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6</w:t>
            </w:r>
          </w:p>
        </w:tc>
        <w:tc>
          <w:tcPr>
            <w:tcW w:w="1711" w:type="dxa"/>
            <w:vAlign w:val="center"/>
          </w:tcPr>
          <w:p w14:paraId="3A903C5A" w14:textId="77777777" w:rsidR="00FB41AB" w:rsidRDefault="00D5692D" w:rsidP="00CF288B">
            <w:pPr>
              <w:jc w:val="right"/>
              <w:rPr>
                <w:rFonts w:ascii="Century Gothic" w:hAnsi="Century Gothic"/>
                <w:sz w:val="20"/>
                <w:szCs w:val="20"/>
              </w:rPr>
            </w:pPr>
            <w:r>
              <w:rPr>
                <w:rFonts w:ascii="Century Gothic" w:hAnsi="Century Gothic"/>
                <w:sz w:val="20"/>
                <w:szCs w:val="20"/>
              </w:rPr>
              <w:t>5707,70</w:t>
            </w:r>
          </w:p>
        </w:tc>
        <w:tc>
          <w:tcPr>
            <w:tcW w:w="607" w:type="dxa"/>
            <w:vAlign w:val="center"/>
          </w:tcPr>
          <w:p w14:paraId="4A680DDB"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6CFE67BB" w14:textId="77777777" w:rsidTr="006A5241">
        <w:trPr>
          <w:trHeight w:val="340"/>
          <w:jc w:val="center"/>
        </w:trPr>
        <w:tc>
          <w:tcPr>
            <w:tcW w:w="5474" w:type="dxa"/>
            <w:vAlign w:val="center"/>
          </w:tcPr>
          <w:p w14:paraId="3063A59E"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7</w:t>
            </w:r>
          </w:p>
        </w:tc>
        <w:tc>
          <w:tcPr>
            <w:tcW w:w="1711" w:type="dxa"/>
            <w:vAlign w:val="center"/>
          </w:tcPr>
          <w:p w14:paraId="79D5784F" w14:textId="77777777" w:rsidR="00FB41AB" w:rsidRDefault="00D5692D" w:rsidP="00CF288B">
            <w:pPr>
              <w:jc w:val="right"/>
              <w:rPr>
                <w:rFonts w:ascii="Century Gothic" w:hAnsi="Century Gothic"/>
                <w:sz w:val="20"/>
                <w:szCs w:val="20"/>
              </w:rPr>
            </w:pPr>
            <w:r>
              <w:rPr>
                <w:rFonts w:ascii="Century Gothic" w:hAnsi="Century Gothic"/>
                <w:sz w:val="20"/>
                <w:szCs w:val="20"/>
              </w:rPr>
              <w:t>4218,27</w:t>
            </w:r>
          </w:p>
        </w:tc>
        <w:tc>
          <w:tcPr>
            <w:tcW w:w="607" w:type="dxa"/>
            <w:vAlign w:val="center"/>
          </w:tcPr>
          <w:p w14:paraId="0D756DB5"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bl>
    <w:p w14:paraId="76DE6CDD" w14:textId="77777777" w:rsidR="00AB30AB" w:rsidRPr="00D30078" w:rsidRDefault="00AB30AB" w:rsidP="00D30078">
      <w:pPr>
        <w:rPr>
          <w:rFonts w:ascii="Century Gothic" w:hAnsi="Century Gothic"/>
          <w:b/>
          <w:sz w:val="20"/>
          <w:szCs w:val="20"/>
        </w:rPr>
      </w:pPr>
    </w:p>
    <w:p w14:paraId="3B05CCB2" w14:textId="77777777" w:rsidR="00D5692D" w:rsidRPr="00E46D6E" w:rsidRDefault="00D5692D" w:rsidP="00E46D6E">
      <w:pPr>
        <w:jc w:val="both"/>
        <w:rPr>
          <w:rFonts w:ascii="Century Gothic" w:hAnsi="Century Gothic"/>
          <w:sz w:val="20"/>
          <w:szCs w:val="20"/>
        </w:rPr>
      </w:pPr>
    </w:p>
    <w:p w14:paraId="56CAE1C6" w14:textId="77777777" w:rsidR="00FE3C62" w:rsidRDefault="00FE3C62" w:rsidP="00D35083">
      <w:pPr>
        <w:jc w:val="both"/>
        <w:rPr>
          <w:rFonts w:ascii="Century Gothic" w:hAnsi="Century Gothic"/>
          <w:b/>
          <w:sz w:val="20"/>
          <w:szCs w:val="20"/>
        </w:rPr>
      </w:pPr>
    </w:p>
    <w:p w14:paraId="48203E58" w14:textId="77777777" w:rsidR="00D35083" w:rsidRDefault="00D35083" w:rsidP="00D35083">
      <w:pPr>
        <w:jc w:val="both"/>
        <w:rPr>
          <w:rFonts w:ascii="Century Gothic" w:hAnsi="Century Gothic"/>
          <w:b/>
          <w:sz w:val="20"/>
          <w:szCs w:val="20"/>
        </w:rPr>
      </w:pPr>
    </w:p>
    <w:p w14:paraId="043B70C9" w14:textId="77777777" w:rsidR="00D35083" w:rsidRDefault="00D35083" w:rsidP="00D35083">
      <w:pPr>
        <w:jc w:val="both"/>
        <w:rPr>
          <w:rFonts w:ascii="Century Gothic" w:hAnsi="Century Gothic"/>
          <w:b/>
          <w:sz w:val="20"/>
          <w:szCs w:val="20"/>
        </w:rPr>
      </w:pPr>
    </w:p>
    <w:p w14:paraId="1A0F89FC" w14:textId="77777777" w:rsidR="00D35083" w:rsidRDefault="00D35083" w:rsidP="00D35083">
      <w:pPr>
        <w:jc w:val="both"/>
        <w:rPr>
          <w:rFonts w:ascii="Century Gothic" w:hAnsi="Century Gothic"/>
          <w:b/>
          <w:sz w:val="20"/>
          <w:szCs w:val="20"/>
        </w:rPr>
      </w:pPr>
    </w:p>
    <w:p w14:paraId="1E678F3C" w14:textId="77777777" w:rsidR="00D35083" w:rsidRDefault="00D35083" w:rsidP="00D35083">
      <w:pPr>
        <w:jc w:val="both"/>
        <w:rPr>
          <w:rFonts w:ascii="Century Gothic" w:hAnsi="Century Gothic"/>
          <w:b/>
          <w:sz w:val="20"/>
          <w:szCs w:val="20"/>
        </w:rPr>
      </w:pPr>
    </w:p>
    <w:p w14:paraId="31AA85E0" w14:textId="77777777" w:rsidR="00D35083" w:rsidRDefault="00D35083" w:rsidP="00D35083">
      <w:pPr>
        <w:jc w:val="both"/>
        <w:rPr>
          <w:rFonts w:ascii="Century Gothic" w:hAnsi="Century Gothic"/>
          <w:sz w:val="20"/>
          <w:szCs w:val="20"/>
        </w:rPr>
      </w:pPr>
    </w:p>
    <w:p w14:paraId="1712A21C" w14:textId="77777777" w:rsidR="00FE3C62" w:rsidRDefault="00FE3C62" w:rsidP="00FE3C62">
      <w:pPr>
        <w:ind w:left="363"/>
        <w:jc w:val="both"/>
        <w:rPr>
          <w:rFonts w:ascii="Century Gothic" w:hAnsi="Century Gothic"/>
          <w:sz w:val="20"/>
          <w:szCs w:val="20"/>
        </w:rPr>
      </w:pPr>
    </w:p>
    <w:p w14:paraId="31EC192C" w14:textId="16353BD2" w:rsidR="00FE3C62" w:rsidRPr="00D35083" w:rsidRDefault="00FE3C62" w:rsidP="00D35083">
      <w:pPr>
        <w:pStyle w:val="Akapitzlist"/>
        <w:numPr>
          <w:ilvl w:val="0"/>
          <w:numId w:val="8"/>
        </w:numPr>
        <w:jc w:val="both"/>
        <w:rPr>
          <w:rFonts w:ascii="Century Gothic" w:hAnsi="Century Gothic"/>
          <w:b/>
          <w:bCs/>
          <w:sz w:val="20"/>
          <w:szCs w:val="20"/>
        </w:rPr>
      </w:pPr>
      <w:r w:rsidRPr="00D35083">
        <w:rPr>
          <w:rFonts w:ascii="Century Gothic" w:hAnsi="Century Gothic"/>
          <w:b/>
          <w:bCs/>
          <w:sz w:val="20"/>
          <w:szCs w:val="20"/>
        </w:rPr>
        <w:lastRenderedPageBreak/>
        <w:t>Wytyczne do oznakowania pionowego i poziomego</w:t>
      </w:r>
    </w:p>
    <w:p w14:paraId="7443AA82" w14:textId="77777777" w:rsidR="00FE3C62" w:rsidRDefault="00FE3C62" w:rsidP="00FE3C62">
      <w:pPr>
        <w:ind w:left="363"/>
        <w:jc w:val="both"/>
        <w:rPr>
          <w:rFonts w:ascii="Century Gothic" w:hAnsi="Century Gothic"/>
          <w:sz w:val="20"/>
          <w:szCs w:val="20"/>
        </w:rPr>
      </w:pPr>
    </w:p>
    <w:p w14:paraId="7B39056F" w14:textId="0F8ABB97" w:rsidR="00FE3C62" w:rsidRDefault="00FE3C62" w:rsidP="00FE3C62">
      <w:pPr>
        <w:ind w:left="363"/>
        <w:jc w:val="both"/>
        <w:rPr>
          <w:rFonts w:ascii="Century Gothic" w:hAnsi="Century Gothic"/>
          <w:sz w:val="20"/>
          <w:szCs w:val="20"/>
        </w:rPr>
      </w:pPr>
      <w:r w:rsidRPr="00FE3C62">
        <w:rPr>
          <w:rFonts w:ascii="Century Gothic" w:hAnsi="Century Gothic"/>
          <w:sz w:val="20"/>
          <w:szCs w:val="20"/>
        </w:rPr>
        <w:t>Zasady umieszczania znaków:</w:t>
      </w:r>
    </w:p>
    <w:p w14:paraId="1795ED48" w14:textId="77777777" w:rsidR="00FE3C62" w:rsidRDefault="00FE3C62" w:rsidP="00FE3C62">
      <w:pPr>
        <w:ind w:left="363"/>
        <w:jc w:val="both"/>
        <w:rPr>
          <w:rFonts w:ascii="Century Gothic" w:hAnsi="Century Gothic"/>
          <w:sz w:val="20"/>
          <w:szCs w:val="20"/>
        </w:rPr>
      </w:pPr>
    </w:p>
    <w:p w14:paraId="7B6962CA" w14:textId="2B9821A9" w:rsidR="00FE3C62" w:rsidRDefault="00FE3C62" w:rsidP="00FE3C62">
      <w:pPr>
        <w:ind w:left="363"/>
        <w:jc w:val="both"/>
        <w:rPr>
          <w:rFonts w:ascii="Century Gothic" w:hAnsi="Century Gothic"/>
          <w:sz w:val="20"/>
          <w:szCs w:val="20"/>
        </w:rPr>
      </w:pPr>
      <w:r w:rsidRPr="00F5786D">
        <w:rPr>
          <w:b/>
          <w:noProof/>
        </w:rPr>
        <w:drawing>
          <wp:inline distT="0" distB="0" distL="0" distR="0" wp14:anchorId="14FFE07D" wp14:editId="065021C5">
            <wp:extent cx="4989195" cy="1616710"/>
            <wp:effectExtent l="0" t="0" r="1905" b="2540"/>
            <wp:docPr id="1055515625" name="Obraz 2" descr="Obraz zawierający szkic, design, wzó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515625" name="Obraz 2" descr="Obraz zawierający szkic, design, wzór&#10;&#10;Opis wygenerowany automatyczn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9195" cy="1616710"/>
                    </a:xfrm>
                    <a:prstGeom prst="rect">
                      <a:avLst/>
                    </a:prstGeom>
                    <a:noFill/>
                    <a:ln>
                      <a:noFill/>
                    </a:ln>
                  </pic:spPr>
                </pic:pic>
              </a:graphicData>
            </a:graphic>
          </wp:inline>
        </w:drawing>
      </w:r>
    </w:p>
    <w:p w14:paraId="7FA10EFC" w14:textId="77777777" w:rsidR="00D35083" w:rsidRDefault="00D35083" w:rsidP="00FE3C62">
      <w:pPr>
        <w:ind w:left="363"/>
        <w:jc w:val="center"/>
        <w:rPr>
          <w:rFonts w:ascii="Century Gothic" w:hAnsi="Century Gothic"/>
          <w:sz w:val="20"/>
          <w:szCs w:val="20"/>
        </w:rPr>
      </w:pPr>
    </w:p>
    <w:p w14:paraId="7BA34456" w14:textId="7FA532F6" w:rsidR="00FE3C62" w:rsidRDefault="00FE3C62" w:rsidP="00FE3C62">
      <w:pPr>
        <w:ind w:left="363"/>
        <w:jc w:val="center"/>
        <w:rPr>
          <w:rFonts w:ascii="Century Gothic" w:hAnsi="Century Gothic"/>
          <w:sz w:val="20"/>
          <w:szCs w:val="20"/>
        </w:rPr>
      </w:pPr>
      <w:r w:rsidRPr="00FE3C62">
        <w:rPr>
          <w:rFonts w:ascii="Century Gothic" w:hAnsi="Century Gothic"/>
          <w:sz w:val="20"/>
          <w:szCs w:val="20"/>
        </w:rPr>
        <w:t>Rys. 1 Sposoby umieszczania dwóch znaków w układzie pionowym</w:t>
      </w:r>
    </w:p>
    <w:p w14:paraId="2A4B9529" w14:textId="77777777" w:rsidR="00FE3C62" w:rsidRDefault="00FE3C62" w:rsidP="00FE3C62">
      <w:pPr>
        <w:ind w:left="363"/>
        <w:jc w:val="both"/>
        <w:rPr>
          <w:rFonts w:ascii="Century Gothic" w:hAnsi="Century Gothic"/>
          <w:sz w:val="20"/>
          <w:szCs w:val="20"/>
        </w:rPr>
      </w:pPr>
    </w:p>
    <w:p w14:paraId="21837B40" w14:textId="77777777" w:rsidR="00D35083" w:rsidRDefault="00D35083" w:rsidP="00FE3C62">
      <w:pPr>
        <w:ind w:left="363"/>
        <w:jc w:val="both"/>
        <w:rPr>
          <w:rFonts w:ascii="Century Gothic" w:hAnsi="Century Gothic"/>
          <w:sz w:val="20"/>
          <w:szCs w:val="20"/>
        </w:rPr>
      </w:pPr>
    </w:p>
    <w:p w14:paraId="6C055B2D" w14:textId="77777777" w:rsidR="00D35083" w:rsidRDefault="00D35083" w:rsidP="00FE3C62">
      <w:pPr>
        <w:ind w:left="363"/>
        <w:jc w:val="both"/>
        <w:rPr>
          <w:rFonts w:ascii="Century Gothic" w:hAnsi="Century Gothic"/>
          <w:sz w:val="20"/>
          <w:szCs w:val="20"/>
        </w:rPr>
      </w:pPr>
    </w:p>
    <w:p w14:paraId="6C8A2A18" w14:textId="77777777" w:rsidR="00FE3C62" w:rsidRDefault="00FE3C62" w:rsidP="00FE3C62">
      <w:pPr>
        <w:ind w:left="363"/>
        <w:jc w:val="both"/>
        <w:rPr>
          <w:rFonts w:ascii="Century Gothic" w:hAnsi="Century Gothic"/>
          <w:sz w:val="20"/>
          <w:szCs w:val="20"/>
        </w:rPr>
      </w:pPr>
    </w:p>
    <w:p w14:paraId="715F19DD" w14:textId="0522CED7" w:rsidR="00FE3C62" w:rsidRDefault="00FE3C62" w:rsidP="00FE3C62">
      <w:pPr>
        <w:ind w:left="363"/>
        <w:jc w:val="center"/>
        <w:rPr>
          <w:rFonts w:ascii="Century Gothic" w:hAnsi="Century Gothic"/>
          <w:sz w:val="20"/>
          <w:szCs w:val="20"/>
        </w:rPr>
      </w:pPr>
      <w:r w:rsidRPr="00D379B8">
        <w:rPr>
          <w:noProof/>
        </w:rPr>
        <w:drawing>
          <wp:inline distT="0" distB="0" distL="0" distR="0" wp14:anchorId="1575E330" wp14:editId="0A21F819">
            <wp:extent cx="4726305" cy="1377315"/>
            <wp:effectExtent l="0" t="0" r="0" b="0"/>
            <wp:docPr id="29585555" name="Obraz 3" descr="Obraz zawierający diagram, szkic, linia, Rysunek techn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85555" name="Obraz 3" descr="Obraz zawierający diagram, szkic, linia, Rysunek techniczny&#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26305" cy="1377315"/>
                    </a:xfrm>
                    <a:prstGeom prst="rect">
                      <a:avLst/>
                    </a:prstGeom>
                    <a:noFill/>
                    <a:ln>
                      <a:noFill/>
                    </a:ln>
                  </pic:spPr>
                </pic:pic>
              </a:graphicData>
            </a:graphic>
          </wp:inline>
        </w:drawing>
      </w:r>
    </w:p>
    <w:p w14:paraId="11F1ADCC" w14:textId="77777777" w:rsidR="00D35083" w:rsidRDefault="00D35083" w:rsidP="00FE3C62">
      <w:pPr>
        <w:ind w:left="363"/>
        <w:jc w:val="center"/>
        <w:rPr>
          <w:rFonts w:ascii="Century Gothic" w:hAnsi="Century Gothic"/>
          <w:sz w:val="20"/>
          <w:szCs w:val="20"/>
        </w:rPr>
      </w:pPr>
    </w:p>
    <w:p w14:paraId="6DCE7AB7" w14:textId="6BAE1F3F" w:rsidR="00FE3C62" w:rsidRDefault="00FE3C62" w:rsidP="00FE3C62">
      <w:pPr>
        <w:ind w:left="363"/>
        <w:jc w:val="center"/>
        <w:rPr>
          <w:rFonts w:ascii="Century Gothic" w:hAnsi="Century Gothic"/>
          <w:sz w:val="20"/>
          <w:szCs w:val="20"/>
        </w:rPr>
      </w:pPr>
      <w:r w:rsidRPr="00FE3C62">
        <w:rPr>
          <w:rFonts w:ascii="Century Gothic" w:hAnsi="Century Gothic"/>
          <w:sz w:val="20"/>
          <w:szCs w:val="20"/>
        </w:rPr>
        <w:t>Rys. 2 Odchylenie poziome tarczy znaku</w:t>
      </w:r>
    </w:p>
    <w:p w14:paraId="30A2EA78" w14:textId="77777777" w:rsidR="00FE3C62" w:rsidRDefault="00FE3C62" w:rsidP="00FE3C62">
      <w:pPr>
        <w:ind w:left="363"/>
        <w:jc w:val="both"/>
        <w:rPr>
          <w:rFonts w:ascii="Century Gothic" w:hAnsi="Century Gothic"/>
          <w:sz w:val="20"/>
          <w:szCs w:val="20"/>
        </w:rPr>
      </w:pPr>
    </w:p>
    <w:p w14:paraId="1136A191" w14:textId="77777777" w:rsidR="00FE3C62" w:rsidRDefault="00FE3C62" w:rsidP="00FE3C62">
      <w:pPr>
        <w:ind w:left="363"/>
        <w:jc w:val="both"/>
        <w:rPr>
          <w:rFonts w:ascii="Century Gothic" w:hAnsi="Century Gothic"/>
          <w:sz w:val="20"/>
          <w:szCs w:val="20"/>
        </w:rPr>
      </w:pPr>
    </w:p>
    <w:p w14:paraId="0464BFE8" w14:textId="77777777" w:rsidR="00D35083" w:rsidRDefault="00D35083" w:rsidP="00FE3C62">
      <w:pPr>
        <w:ind w:left="363"/>
        <w:jc w:val="both"/>
        <w:rPr>
          <w:rFonts w:ascii="Century Gothic" w:hAnsi="Century Gothic"/>
          <w:sz w:val="20"/>
          <w:szCs w:val="20"/>
        </w:rPr>
      </w:pPr>
    </w:p>
    <w:p w14:paraId="5EA499D3" w14:textId="77777777" w:rsidR="00D35083" w:rsidRDefault="00D35083" w:rsidP="00FE3C62">
      <w:pPr>
        <w:ind w:left="363"/>
        <w:jc w:val="both"/>
        <w:rPr>
          <w:rFonts w:ascii="Century Gothic" w:hAnsi="Century Gothic"/>
          <w:sz w:val="20"/>
          <w:szCs w:val="20"/>
        </w:rPr>
      </w:pPr>
    </w:p>
    <w:p w14:paraId="45F3EC62" w14:textId="39C042D2" w:rsidR="00FE3C62" w:rsidRDefault="00FE3C62" w:rsidP="00FE3C62">
      <w:pPr>
        <w:ind w:left="363"/>
        <w:jc w:val="center"/>
        <w:rPr>
          <w:rFonts w:ascii="Century Gothic" w:hAnsi="Century Gothic"/>
          <w:sz w:val="20"/>
          <w:szCs w:val="20"/>
        </w:rPr>
      </w:pPr>
      <w:r w:rsidRPr="00B72D57">
        <w:rPr>
          <w:noProof/>
        </w:rPr>
        <w:drawing>
          <wp:inline distT="0" distB="0" distL="0" distR="0" wp14:anchorId="43E15D06" wp14:editId="4FCA8648">
            <wp:extent cx="3051810" cy="2185035"/>
            <wp:effectExtent l="0" t="0" r="0" b="5715"/>
            <wp:docPr id="1087294001" name="Obraz 4" descr="Obraz zawierający szkic, diagram, linia, rysowa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294001" name="Obraz 4" descr="Obraz zawierający szkic, diagram, linia, rysowanie&#10;&#10;Opis wygenerowany automatyczn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1810" cy="2185035"/>
                    </a:xfrm>
                    <a:prstGeom prst="rect">
                      <a:avLst/>
                    </a:prstGeom>
                    <a:noFill/>
                    <a:ln>
                      <a:noFill/>
                    </a:ln>
                  </pic:spPr>
                </pic:pic>
              </a:graphicData>
            </a:graphic>
          </wp:inline>
        </w:drawing>
      </w:r>
    </w:p>
    <w:p w14:paraId="1308FB80" w14:textId="77777777" w:rsidR="00D35083" w:rsidRDefault="00D35083" w:rsidP="00FE3C62">
      <w:pPr>
        <w:ind w:left="363"/>
        <w:jc w:val="center"/>
        <w:rPr>
          <w:rFonts w:ascii="Century Gothic" w:hAnsi="Century Gothic"/>
          <w:sz w:val="20"/>
          <w:szCs w:val="20"/>
        </w:rPr>
      </w:pPr>
    </w:p>
    <w:p w14:paraId="11BE056D" w14:textId="60C8D10E" w:rsidR="00FE3C62" w:rsidRDefault="00FE3C62" w:rsidP="00FE3C62">
      <w:pPr>
        <w:ind w:left="363"/>
        <w:jc w:val="center"/>
        <w:rPr>
          <w:rFonts w:ascii="Century Gothic" w:hAnsi="Century Gothic"/>
          <w:sz w:val="20"/>
          <w:szCs w:val="20"/>
        </w:rPr>
      </w:pPr>
      <w:r w:rsidRPr="00FE3C62">
        <w:rPr>
          <w:rFonts w:ascii="Century Gothic" w:hAnsi="Century Gothic"/>
          <w:sz w:val="20"/>
          <w:szCs w:val="20"/>
        </w:rPr>
        <w:t>Rys. 3 Odległość znaków od krawędzi jezdni na ulicy.</w:t>
      </w:r>
    </w:p>
    <w:p w14:paraId="6C499279" w14:textId="77777777" w:rsidR="00FE3C62" w:rsidRDefault="00FE3C62" w:rsidP="00FE3C62">
      <w:pPr>
        <w:jc w:val="both"/>
        <w:rPr>
          <w:rFonts w:ascii="Century Gothic" w:hAnsi="Century Gothic"/>
          <w:sz w:val="20"/>
          <w:szCs w:val="20"/>
        </w:rPr>
      </w:pPr>
    </w:p>
    <w:p w14:paraId="347CDE0C" w14:textId="77777777" w:rsidR="00FE3C62" w:rsidRDefault="00FE3C62" w:rsidP="00FE3C62">
      <w:pPr>
        <w:jc w:val="both"/>
        <w:rPr>
          <w:rFonts w:ascii="Century Gothic" w:hAnsi="Century Gothic"/>
          <w:sz w:val="20"/>
          <w:szCs w:val="20"/>
        </w:rPr>
      </w:pPr>
    </w:p>
    <w:p w14:paraId="1FF8E05F" w14:textId="77777777" w:rsidR="00FE3C62" w:rsidRDefault="00FE3C62" w:rsidP="00FE3C62">
      <w:pPr>
        <w:jc w:val="both"/>
        <w:rPr>
          <w:rFonts w:ascii="Century Gothic" w:hAnsi="Century Gothic"/>
          <w:sz w:val="20"/>
          <w:szCs w:val="20"/>
        </w:rPr>
      </w:pPr>
    </w:p>
    <w:p w14:paraId="6D2EB835" w14:textId="77777777" w:rsidR="00FE3C62" w:rsidRDefault="00FE3C62" w:rsidP="00FE3C62">
      <w:pPr>
        <w:jc w:val="both"/>
        <w:rPr>
          <w:rFonts w:ascii="Century Gothic" w:hAnsi="Century Gothic"/>
          <w:sz w:val="20"/>
          <w:szCs w:val="20"/>
        </w:rPr>
      </w:pPr>
    </w:p>
    <w:p w14:paraId="1CF7991A" w14:textId="77777777" w:rsidR="00FE3C62" w:rsidRDefault="00FE3C62" w:rsidP="00FE3C62">
      <w:pPr>
        <w:jc w:val="both"/>
        <w:rPr>
          <w:rFonts w:ascii="Century Gothic" w:hAnsi="Century Gothic"/>
          <w:sz w:val="20"/>
          <w:szCs w:val="20"/>
        </w:rPr>
      </w:pPr>
    </w:p>
    <w:p w14:paraId="3037AF41" w14:textId="1A3076EB" w:rsidR="00FE3C62" w:rsidRDefault="00FE3C62" w:rsidP="00FE3C62">
      <w:pPr>
        <w:jc w:val="center"/>
        <w:rPr>
          <w:rFonts w:ascii="Century Gothic" w:hAnsi="Century Gothic"/>
          <w:sz w:val="20"/>
          <w:szCs w:val="20"/>
        </w:rPr>
      </w:pPr>
      <w:r w:rsidRPr="00D379B8">
        <w:rPr>
          <w:noProof/>
        </w:rPr>
        <w:lastRenderedPageBreak/>
        <w:drawing>
          <wp:inline distT="0" distB="0" distL="0" distR="0" wp14:anchorId="4F3FB8B1" wp14:editId="3FDD4478">
            <wp:extent cx="3799840" cy="2517775"/>
            <wp:effectExtent l="0" t="0" r="0" b="0"/>
            <wp:docPr id="738668452" name="Obraz 5" descr="Obraz zawierający diagram, linia, szkic,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668452" name="Obraz 5" descr="Obraz zawierający diagram, linia, szkic, biały&#10;&#10;Opis wygenerowany automatyczn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99840" cy="2517775"/>
                    </a:xfrm>
                    <a:prstGeom prst="rect">
                      <a:avLst/>
                    </a:prstGeom>
                    <a:noFill/>
                    <a:ln>
                      <a:noFill/>
                    </a:ln>
                  </pic:spPr>
                </pic:pic>
              </a:graphicData>
            </a:graphic>
          </wp:inline>
        </w:drawing>
      </w:r>
    </w:p>
    <w:p w14:paraId="0D298EB9" w14:textId="77777777" w:rsidR="00D35083" w:rsidRDefault="00D35083" w:rsidP="00FE3C62">
      <w:pPr>
        <w:jc w:val="center"/>
        <w:rPr>
          <w:rFonts w:ascii="Century Gothic" w:hAnsi="Century Gothic"/>
          <w:sz w:val="20"/>
          <w:szCs w:val="20"/>
        </w:rPr>
      </w:pPr>
    </w:p>
    <w:p w14:paraId="150F0630" w14:textId="5AA5292D" w:rsidR="00FE3C62" w:rsidRDefault="00FE3C62" w:rsidP="00FE3C62">
      <w:pPr>
        <w:jc w:val="center"/>
        <w:rPr>
          <w:rFonts w:ascii="Century Gothic" w:hAnsi="Century Gothic"/>
          <w:sz w:val="20"/>
          <w:szCs w:val="20"/>
        </w:rPr>
      </w:pPr>
      <w:r w:rsidRPr="00FE3C62">
        <w:rPr>
          <w:rFonts w:ascii="Century Gothic" w:hAnsi="Century Gothic"/>
          <w:sz w:val="20"/>
          <w:szCs w:val="20"/>
        </w:rPr>
        <w:t>Rys. 4 Odległość znaków od krawędzi jezdni na drodze.</w:t>
      </w:r>
    </w:p>
    <w:p w14:paraId="099F4FC9" w14:textId="77777777" w:rsidR="00FE3C62" w:rsidRDefault="00FE3C62" w:rsidP="00D35083">
      <w:pPr>
        <w:rPr>
          <w:rFonts w:ascii="Century Gothic" w:hAnsi="Century Gothic"/>
          <w:sz w:val="20"/>
          <w:szCs w:val="20"/>
        </w:rPr>
      </w:pPr>
    </w:p>
    <w:p w14:paraId="700111F9" w14:textId="77777777" w:rsidR="00D35083" w:rsidRDefault="00D35083" w:rsidP="00D35083">
      <w:pPr>
        <w:rPr>
          <w:rFonts w:ascii="Century Gothic" w:hAnsi="Century Gothic"/>
          <w:sz w:val="20"/>
          <w:szCs w:val="20"/>
        </w:rPr>
      </w:pPr>
    </w:p>
    <w:p w14:paraId="70595548" w14:textId="386089B7" w:rsidR="00FE3C62" w:rsidRDefault="00FE3C62" w:rsidP="00FE3C62">
      <w:pPr>
        <w:jc w:val="center"/>
        <w:rPr>
          <w:rFonts w:ascii="Century Gothic" w:hAnsi="Century Gothic"/>
          <w:sz w:val="20"/>
          <w:szCs w:val="20"/>
        </w:rPr>
      </w:pPr>
      <w:r w:rsidRPr="00B72D57">
        <w:rPr>
          <w:noProof/>
        </w:rPr>
        <w:drawing>
          <wp:inline distT="0" distB="0" distL="0" distR="0" wp14:anchorId="10CE7AED" wp14:editId="6A9003C0">
            <wp:extent cx="3550920" cy="2363470"/>
            <wp:effectExtent l="0" t="0" r="0" b="0"/>
            <wp:docPr id="958527242" name="Obraz 6" descr="Obraz zawierający szkic, rysowanie, linia,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527242" name="Obraz 6" descr="Obraz zawierający szkic, rysowanie, linia, diagram&#10;&#10;Opis wygenerowany automatyczn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0920" cy="2363470"/>
                    </a:xfrm>
                    <a:prstGeom prst="rect">
                      <a:avLst/>
                    </a:prstGeom>
                    <a:noFill/>
                    <a:ln>
                      <a:noFill/>
                    </a:ln>
                  </pic:spPr>
                </pic:pic>
              </a:graphicData>
            </a:graphic>
          </wp:inline>
        </w:drawing>
      </w:r>
    </w:p>
    <w:p w14:paraId="5D96AF61" w14:textId="77777777" w:rsidR="00D35083" w:rsidRDefault="00D35083" w:rsidP="00FE3C62">
      <w:pPr>
        <w:jc w:val="center"/>
        <w:rPr>
          <w:rFonts w:ascii="Century Gothic" w:hAnsi="Century Gothic"/>
          <w:sz w:val="20"/>
          <w:szCs w:val="20"/>
        </w:rPr>
      </w:pPr>
    </w:p>
    <w:p w14:paraId="561E9564" w14:textId="741B7CFB" w:rsidR="00FE3C62" w:rsidRDefault="00FE3C62" w:rsidP="00FE3C62">
      <w:pPr>
        <w:jc w:val="center"/>
        <w:rPr>
          <w:rFonts w:ascii="Century Gothic" w:hAnsi="Century Gothic"/>
          <w:sz w:val="20"/>
          <w:szCs w:val="20"/>
        </w:rPr>
      </w:pPr>
      <w:r w:rsidRPr="00FE3C62">
        <w:rPr>
          <w:rFonts w:ascii="Century Gothic" w:hAnsi="Century Gothic"/>
          <w:sz w:val="20"/>
          <w:szCs w:val="20"/>
        </w:rPr>
        <w:t>Rys. 5 Wysokość umieszczenia znaków na ulicy</w:t>
      </w:r>
    </w:p>
    <w:p w14:paraId="6A3DB189" w14:textId="77777777" w:rsidR="00FE3C62" w:rsidRDefault="00FE3C62" w:rsidP="00FE3C62">
      <w:pPr>
        <w:jc w:val="center"/>
        <w:rPr>
          <w:rFonts w:ascii="Century Gothic" w:hAnsi="Century Gothic"/>
          <w:sz w:val="20"/>
          <w:szCs w:val="20"/>
        </w:rPr>
      </w:pPr>
    </w:p>
    <w:p w14:paraId="6313F295" w14:textId="77777777" w:rsidR="00D35083" w:rsidRDefault="00D35083" w:rsidP="00FE3C62">
      <w:pPr>
        <w:jc w:val="center"/>
        <w:rPr>
          <w:rFonts w:ascii="Century Gothic" w:hAnsi="Century Gothic"/>
          <w:sz w:val="20"/>
          <w:szCs w:val="20"/>
        </w:rPr>
      </w:pPr>
    </w:p>
    <w:p w14:paraId="716DF555" w14:textId="61DE3EE8" w:rsidR="00FE3C62" w:rsidRDefault="00FE3C62" w:rsidP="00FE3C62">
      <w:pPr>
        <w:jc w:val="center"/>
        <w:rPr>
          <w:rFonts w:ascii="Century Gothic" w:hAnsi="Century Gothic"/>
          <w:sz w:val="20"/>
          <w:szCs w:val="20"/>
        </w:rPr>
      </w:pPr>
      <w:r w:rsidRPr="00D379B8">
        <w:rPr>
          <w:noProof/>
        </w:rPr>
        <w:drawing>
          <wp:inline distT="0" distB="0" distL="0" distR="0" wp14:anchorId="22699F4A" wp14:editId="104A061D">
            <wp:extent cx="2612390" cy="2386965"/>
            <wp:effectExtent l="0" t="0" r="0" b="0"/>
            <wp:docPr id="1711874585" name="Obraz 7" descr="Obraz zawierający szkic, diagram, linia, rysowa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74585" name="Obraz 7" descr="Obraz zawierający szkic, diagram, linia, rysowanie&#10;&#10;Opis wygenerowany automatyczni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2390" cy="2386965"/>
                    </a:xfrm>
                    <a:prstGeom prst="rect">
                      <a:avLst/>
                    </a:prstGeom>
                    <a:noFill/>
                    <a:ln>
                      <a:noFill/>
                    </a:ln>
                  </pic:spPr>
                </pic:pic>
              </a:graphicData>
            </a:graphic>
          </wp:inline>
        </w:drawing>
      </w:r>
    </w:p>
    <w:p w14:paraId="520E99BA" w14:textId="77777777" w:rsidR="00D35083" w:rsidRDefault="00D35083" w:rsidP="00FE3C62">
      <w:pPr>
        <w:jc w:val="center"/>
        <w:rPr>
          <w:rFonts w:ascii="Century Gothic" w:hAnsi="Century Gothic"/>
          <w:sz w:val="20"/>
          <w:szCs w:val="20"/>
        </w:rPr>
      </w:pPr>
    </w:p>
    <w:p w14:paraId="3E6F0FE3" w14:textId="78D3025D" w:rsidR="00FE3C62" w:rsidRDefault="00FE3C62" w:rsidP="00FE3C62">
      <w:pPr>
        <w:jc w:val="center"/>
        <w:rPr>
          <w:rFonts w:ascii="Century Gothic" w:hAnsi="Century Gothic"/>
          <w:sz w:val="20"/>
          <w:szCs w:val="20"/>
        </w:rPr>
      </w:pPr>
      <w:r w:rsidRPr="00FE3C62">
        <w:rPr>
          <w:rFonts w:ascii="Century Gothic" w:hAnsi="Century Gothic"/>
          <w:sz w:val="20"/>
          <w:szCs w:val="20"/>
        </w:rPr>
        <w:t>Rys. 6 Wysokość umieszczenia znaków na ulicy</w:t>
      </w:r>
    </w:p>
    <w:p w14:paraId="5C3F8A44" w14:textId="3B24EA3C" w:rsidR="00FE3C62" w:rsidRDefault="00FE3C62" w:rsidP="00FE3C62">
      <w:pPr>
        <w:jc w:val="center"/>
        <w:rPr>
          <w:rFonts w:ascii="Century Gothic" w:hAnsi="Century Gothic"/>
          <w:sz w:val="20"/>
          <w:szCs w:val="20"/>
        </w:rPr>
      </w:pPr>
      <w:r w:rsidRPr="00B72D57">
        <w:rPr>
          <w:noProof/>
        </w:rPr>
        <w:lastRenderedPageBreak/>
        <w:drawing>
          <wp:inline distT="0" distB="0" distL="0" distR="0" wp14:anchorId="3509479B" wp14:editId="53C7F07F">
            <wp:extent cx="2470183" cy="2565779"/>
            <wp:effectExtent l="0" t="0" r="6350" b="6350"/>
            <wp:docPr id="195465474" name="Obraz 8" descr="Obraz zawierający szkic, rysowanie, diagram,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65474" name="Obraz 8" descr="Obraz zawierający szkic, rysowanie, diagram, design&#10;&#10;Opis wygenerowany automatyczni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760" cy="2572611"/>
                    </a:xfrm>
                    <a:prstGeom prst="rect">
                      <a:avLst/>
                    </a:prstGeom>
                    <a:noFill/>
                    <a:ln>
                      <a:noFill/>
                    </a:ln>
                  </pic:spPr>
                </pic:pic>
              </a:graphicData>
            </a:graphic>
          </wp:inline>
        </w:drawing>
      </w:r>
    </w:p>
    <w:p w14:paraId="466B5139" w14:textId="77777777" w:rsidR="00D35083" w:rsidRDefault="00D35083" w:rsidP="00FE3C62">
      <w:pPr>
        <w:jc w:val="center"/>
        <w:rPr>
          <w:rFonts w:ascii="Century Gothic" w:hAnsi="Century Gothic"/>
          <w:sz w:val="20"/>
          <w:szCs w:val="20"/>
        </w:rPr>
      </w:pPr>
    </w:p>
    <w:p w14:paraId="76999570" w14:textId="603E05A4" w:rsidR="00FE3C62" w:rsidRDefault="00FE3C62" w:rsidP="00FE3C62">
      <w:pPr>
        <w:jc w:val="center"/>
        <w:rPr>
          <w:rFonts w:ascii="Century Gothic" w:hAnsi="Century Gothic"/>
          <w:sz w:val="20"/>
          <w:szCs w:val="20"/>
        </w:rPr>
      </w:pPr>
      <w:r w:rsidRPr="00FE3C62">
        <w:rPr>
          <w:rFonts w:ascii="Century Gothic" w:hAnsi="Century Gothic"/>
          <w:sz w:val="20"/>
          <w:szCs w:val="20"/>
        </w:rPr>
        <w:t>Rys. 7 Wysokość umieszczenia dwóch znaków na jednym słupku na ulicy</w:t>
      </w:r>
    </w:p>
    <w:p w14:paraId="065851CB" w14:textId="77777777" w:rsidR="00FE3C62" w:rsidRDefault="00FE3C62" w:rsidP="00FE3C62">
      <w:pPr>
        <w:jc w:val="center"/>
        <w:rPr>
          <w:rFonts w:ascii="Century Gothic" w:hAnsi="Century Gothic"/>
          <w:sz w:val="20"/>
          <w:szCs w:val="20"/>
        </w:rPr>
      </w:pPr>
    </w:p>
    <w:p w14:paraId="7CAF6D32" w14:textId="77777777" w:rsidR="00FE3C62" w:rsidRDefault="00FE3C62" w:rsidP="00FE3C62">
      <w:pPr>
        <w:jc w:val="center"/>
        <w:rPr>
          <w:rFonts w:ascii="Century Gothic" w:hAnsi="Century Gothic"/>
          <w:sz w:val="20"/>
          <w:szCs w:val="20"/>
        </w:rPr>
      </w:pPr>
    </w:p>
    <w:p w14:paraId="2C943B29" w14:textId="77777777"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Wysokość umieszczania znaku powinna być dostosowana do rodzaju drogi (ulicy) oraz konkretnego miejsca na drodze. Jedną z zasadniczych okoliczności, które należy uwzględniać, jest ruch pieszych, dla których znak zbyt nisko ustawiony może stanowić istotną przeszkodę. Wysokość umieszczania znaków (dolnej krawędzi lub najniżej położonego jej punktu) pokazano na powyższym rysunku.</w:t>
      </w:r>
    </w:p>
    <w:p w14:paraId="4DAE6E2F" w14:textId="77777777" w:rsidR="00FE3C62" w:rsidRPr="00FE3C62" w:rsidRDefault="00FE3C62" w:rsidP="00FE3C62">
      <w:pPr>
        <w:jc w:val="center"/>
        <w:rPr>
          <w:rFonts w:ascii="Century Gothic" w:hAnsi="Century Gothic"/>
          <w:sz w:val="20"/>
          <w:szCs w:val="20"/>
        </w:rPr>
      </w:pPr>
    </w:p>
    <w:p w14:paraId="37C5D632" w14:textId="6ED54C6A"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1)Zmiany w zakresie oznakowania dostosowane zostały do projektowanych zmian na przedmiotowym odcinku i dostosowane do aktualnych przepisów.</w:t>
      </w:r>
    </w:p>
    <w:p w14:paraId="3BB6FCD4" w14:textId="07E175F3"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2)W celu wykonania oznakowania należy kierować się następującymi zasadami ustawienia oznakowania pionowego:</w:t>
      </w:r>
    </w:p>
    <w:p w14:paraId="760E217C" w14:textId="6F768D11"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3)Do oznakowania należy stosować:</w:t>
      </w:r>
    </w:p>
    <w:p w14:paraId="17279566" w14:textId="320EC24F"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-Znaki pionowe ostrzegawcze, zakazu, nakazu z grupy wielkości małe na drogach gminnych,</w:t>
      </w:r>
    </w:p>
    <w:p w14:paraId="649B2D90" w14:textId="7B41115C"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-Znaki pionowe ostrzegawcze, zakazu, nakazu z grupy wielkości - mała na drodze gminnej, z wyjątkiem A-7, B-20 – średnie.</w:t>
      </w:r>
    </w:p>
    <w:p w14:paraId="302FE067" w14:textId="0A43ED43"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4)Znaki pionowe powinny być pokryte folią odblaskową typu 1, z wyjątkiem oznakowania A-7, B-20, B-2, D-6, D-6b które powinno być pokryte folią odblaskową typu 2.</w:t>
      </w:r>
    </w:p>
    <w:p w14:paraId="37C0A942" w14:textId="260AAD7A"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5)Kształt znaków drogowych powinny odpowiadać warunkom podanym rozporządzeniu Ministra Infrastruktury z dnia 3 lipca 2003 r. w sprawie szczegółowych warunków technicznych dla znaków i sygnałów drogowych oraz urządzeń bezpieczeństwa ruchu drogowego i</w:t>
      </w:r>
      <w:r w:rsidR="00D35083">
        <w:rPr>
          <w:rFonts w:ascii="Century Gothic" w:hAnsi="Century Gothic"/>
          <w:sz w:val="20"/>
          <w:szCs w:val="20"/>
        </w:rPr>
        <w:t> </w:t>
      </w:r>
      <w:r w:rsidRPr="00FE3C62">
        <w:rPr>
          <w:rFonts w:ascii="Century Gothic" w:hAnsi="Century Gothic"/>
          <w:sz w:val="20"/>
          <w:szCs w:val="20"/>
        </w:rPr>
        <w:t>warunków ich umieszczenia na drogach (Dz. U. z 2003 r. nr 220, poz. 2181),</w:t>
      </w:r>
    </w:p>
    <w:p w14:paraId="752A1AA5" w14:textId="5B495BE8"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6)Odległość i wysokość ustawiania znaków pionowych powinna odpowiadać warunkom technicznym znaków i sygnałów drogowych oraz urządzeń bezpieczeństwa ruchu drogowego i warunkom ich umieszczania na drogach oraz winne być umieszczone w miejscu dobrej widoczności.</w:t>
      </w:r>
    </w:p>
    <w:p w14:paraId="6B4D2BB1" w14:textId="77777777" w:rsidR="00FE3C62" w:rsidRPr="00FE3C62" w:rsidRDefault="00FE3C62" w:rsidP="00D35083">
      <w:pPr>
        <w:jc w:val="both"/>
        <w:rPr>
          <w:rFonts w:ascii="Century Gothic" w:hAnsi="Century Gothic"/>
          <w:sz w:val="20"/>
          <w:szCs w:val="20"/>
        </w:rPr>
      </w:pPr>
    </w:p>
    <w:p w14:paraId="0A9219F8" w14:textId="77777777" w:rsidR="00FE3C62" w:rsidRPr="00FE3C62" w:rsidRDefault="00FE3C62" w:rsidP="00D35083">
      <w:pPr>
        <w:jc w:val="both"/>
        <w:rPr>
          <w:rFonts w:ascii="Century Gothic" w:hAnsi="Century Gothic"/>
          <w:sz w:val="20"/>
          <w:szCs w:val="20"/>
        </w:rPr>
      </w:pPr>
      <w:r w:rsidRPr="00FE3C62">
        <w:rPr>
          <w:rFonts w:ascii="Century Gothic" w:hAnsi="Century Gothic"/>
          <w:sz w:val="20"/>
          <w:szCs w:val="20"/>
        </w:rPr>
        <w:t>7)</w:t>
      </w:r>
      <w:r w:rsidRPr="00FE3C62">
        <w:rPr>
          <w:rFonts w:ascii="Century Gothic" w:hAnsi="Century Gothic"/>
          <w:sz w:val="20"/>
          <w:szCs w:val="20"/>
        </w:rPr>
        <w:tab/>
        <w:t>Projektowane oznakowanie pionowe:</w:t>
      </w:r>
    </w:p>
    <w:p w14:paraId="5B08B6B2"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B-43 - 6 SZT.</w:t>
      </w:r>
    </w:p>
    <w:p w14:paraId="7855A074"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A-30 - 6 SZT.</w:t>
      </w:r>
    </w:p>
    <w:p w14:paraId="07F98186"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T-3 "Piesi"- 6 SZT.</w:t>
      </w:r>
    </w:p>
    <w:p w14:paraId="09EA9D11"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B-44 - 1 SZT.</w:t>
      </w:r>
    </w:p>
    <w:p w14:paraId="08984F2D"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B-3/4 - 4 SZT.</w:t>
      </w:r>
    </w:p>
    <w:p w14:paraId="56221516"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D-53 - 4 SZT.</w:t>
      </w:r>
    </w:p>
    <w:p w14:paraId="748FDF7B"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D-52 - 4 SZT.</w:t>
      </w:r>
    </w:p>
    <w:p w14:paraId="4E7D6081"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A-7 - 2 SZT.</w:t>
      </w:r>
    </w:p>
    <w:p w14:paraId="3AEC0137"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A-24 - 1 SZT.</w:t>
      </w:r>
    </w:p>
    <w:p w14:paraId="0AF77858"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A-6A - 4 SZT.</w:t>
      </w:r>
    </w:p>
    <w:p w14:paraId="52D087E2"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lastRenderedPageBreak/>
        <w:t>T-1 "100 M" - 4 SZT.</w:t>
      </w:r>
    </w:p>
    <w:p w14:paraId="24F9C09F"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C-13/16 - 2 SZT.</w:t>
      </w:r>
    </w:p>
    <w:p w14:paraId="1C5F4D3C"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B-9 - 2 SZT.</w:t>
      </w:r>
    </w:p>
    <w:p w14:paraId="0F22B67D"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A-24 - 4 SZT.</w:t>
      </w:r>
    </w:p>
    <w:p w14:paraId="41BF9C06"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B-1 - 3 SZT.</w:t>
      </w:r>
    </w:p>
    <w:p w14:paraId="6ED15803"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T-22 - 3 SZT.</w:t>
      </w:r>
    </w:p>
    <w:p w14:paraId="702A5004"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T-0 "NIE DOTYCZY DOJAZDU DO POSESJI" - 3 SZT.</w:t>
      </w:r>
    </w:p>
    <w:p w14:paraId="224C9D12"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B-31 - 2 SZT.</w:t>
      </w:r>
    </w:p>
    <w:p w14:paraId="70327981"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A-12B - 2 SZT.</w:t>
      </w:r>
    </w:p>
    <w:p w14:paraId="5B6C2C05"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U-9B - 2 SZT.</w:t>
      </w:r>
    </w:p>
    <w:p w14:paraId="5FE193DB"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U-9A - 2 SZT.</w:t>
      </w:r>
    </w:p>
    <w:p w14:paraId="6BF222CE"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A-12C - 2 SZT.</w:t>
      </w:r>
    </w:p>
    <w:p w14:paraId="432E2868"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D-5 - 2 SZT.</w:t>
      </w:r>
    </w:p>
    <w:p w14:paraId="5CD0E317"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D-43 - 1 SZT.</w:t>
      </w:r>
    </w:p>
    <w:p w14:paraId="54A4C3DE" w14:textId="77777777" w:rsidR="00396C2B"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D-44 - 1 SZT.</w:t>
      </w:r>
    </w:p>
    <w:p w14:paraId="5EA35073" w14:textId="4FFB05AC" w:rsidR="00D16A45" w:rsidRPr="00396C2B" w:rsidRDefault="00396C2B" w:rsidP="00396C2B">
      <w:pPr>
        <w:pStyle w:val="Akapitzlist"/>
        <w:numPr>
          <w:ilvl w:val="0"/>
          <w:numId w:val="30"/>
        </w:numPr>
        <w:jc w:val="both"/>
        <w:rPr>
          <w:rFonts w:ascii="Century Gothic" w:hAnsi="Century Gothic"/>
          <w:sz w:val="20"/>
          <w:szCs w:val="20"/>
        </w:rPr>
      </w:pPr>
      <w:r w:rsidRPr="00396C2B">
        <w:rPr>
          <w:rFonts w:ascii="Century Gothic" w:hAnsi="Century Gothic"/>
          <w:sz w:val="20"/>
          <w:szCs w:val="20"/>
        </w:rPr>
        <w:t>B-33 - 1 SZT.</w:t>
      </w:r>
    </w:p>
    <w:p w14:paraId="787521EA" w14:textId="77777777" w:rsidR="00D35083" w:rsidRDefault="00D35083" w:rsidP="00D35083">
      <w:pPr>
        <w:jc w:val="both"/>
        <w:rPr>
          <w:rFonts w:ascii="Century Gothic" w:hAnsi="Century Gothic"/>
          <w:sz w:val="20"/>
          <w:szCs w:val="20"/>
        </w:rPr>
      </w:pPr>
    </w:p>
    <w:p w14:paraId="17A32CD2" w14:textId="5E3C2314" w:rsidR="00D35083" w:rsidRPr="00D35083" w:rsidRDefault="00D35083" w:rsidP="00D35083">
      <w:pPr>
        <w:pStyle w:val="Akapitzlist"/>
        <w:numPr>
          <w:ilvl w:val="0"/>
          <w:numId w:val="8"/>
        </w:numPr>
        <w:jc w:val="both"/>
        <w:rPr>
          <w:rFonts w:ascii="Century Gothic" w:hAnsi="Century Gothic"/>
          <w:b/>
          <w:bCs/>
          <w:sz w:val="20"/>
          <w:szCs w:val="20"/>
        </w:rPr>
      </w:pPr>
      <w:r w:rsidRPr="00D35083">
        <w:rPr>
          <w:rFonts w:ascii="Century Gothic" w:hAnsi="Century Gothic"/>
          <w:b/>
          <w:bCs/>
          <w:sz w:val="20"/>
          <w:szCs w:val="20"/>
        </w:rPr>
        <w:t>Termin wprowadzania oznakowania</w:t>
      </w:r>
    </w:p>
    <w:p w14:paraId="69FB3EC4" w14:textId="6A8E55E1" w:rsidR="00D35083" w:rsidRPr="00D35083" w:rsidRDefault="00402329" w:rsidP="00D35083">
      <w:pPr>
        <w:jc w:val="both"/>
        <w:rPr>
          <w:rFonts w:ascii="Century Gothic" w:hAnsi="Century Gothic"/>
          <w:sz w:val="20"/>
          <w:szCs w:val="20"/>
        </w:rPr>
      </w:pPr>
      <w:r>
        <w:rPr>
          <w:rFonts w:ascii="Century Gothic" w:hAnsi="Century Gothic"/>
          <w:sz w:val="20"/>
          <w:szCs w:val="20"/>
        </w:rPr>
        <w:t>Planowana o</w:t>
      </w:r>
      <w:r w:rsidR="00D35083" w:rsidRPr="00D35083">
        <w:rPr>
          <w:rFonts w:ascii="Century Gothic" w:hAnsi="Century Gothic"/>
          <w:sz w:val="20"/>
          <w:szCs w:val="20"/>
        </w:rPr>
        <w:t xml:space="preserve">rganizacja docelowej organizacji ruchu zostanie wprowadzona do </w:t>
      </w:r>
      <w:r>
        <w:rPr>
          <w:rFonts w:ascii="Century Gothic" w:hAnsi="Century Gothic"/>
          <w:sz w:val="20"/>
          <w:szCs w:val="20"/>
        </w:rPr>
        <w:t>12</w:t>
      </w:r>
      <w:r w:rsidR="00D35083" w:rsidRPr="00D35083">
        <w:rPr>
          <w:rFonts w:ascii="Century Gothic" w:hAnsi="Century Gothic"/>
          <w:sz w:val="20"/>
          <w:szCs w:val="20"/>
        </w:rPr>
        <w:t>.</w:t>
      </w:r>
      <w:r>
        <w:rPr>
          <w:rFonts w:ascii="Century Gothic" w:hAnsi="Century Gothic"/>
          <w:sz w:val="20"/>
          <w:szCs w:val="20"/>
        </w:rPr>
        <w:t>12</w:t>
      </w:r>
      <w:r w:rsidR="00D35083" w:rsidRPr="00D35083">
        <w:rPr>
          <w:rFonts w:ascii="Century Gothic" w:hAnsi="Century Gothic"/>
          <w:sz w:val="20"/>
          <w:szCs w:val="20"/>
        </w:rPr>
        <w:t>.</w:t>
      </w:r>
      <w:r>
        <w:rPr>
          <w:rFonts w:ascii="Century Gothic" w:hAnsi="Century Gothic"/>
          <w:sz w:val="20"/>
          <w:szCs w:val="20"/>
        </w:rPr>
        <w:t>2026</w:t>
      </w:r>
      <w:r w:rsidR="00D35083" w:rsidRPr="00D35083">
        <w:rPr>
          <w:rFonts w:ascii="Century Gothic" w:hAnsi="Century Gothic"/>
          <w:sz w:val="20"/>
          <w:szCs w:val="20"/>
        </w:rPr>
        <w:t xml:space="preserve"> r.</w:t>
      </w:r>
    </w:p>
    <w:p w14:paraId="1935F479" w14:textId="77777777" w:rsidR="00D35083" w:rsidRDefault="00D35083" w:rsidP="00D35083">
      <w:pPr>
        <w:jc w:val="both"/>
        <w:rPr>
          <w:rFonts w:ascii="Century Gothic" w:hAnsi="Century Gothic"/>
          <w:sz w:val="20"/>
          <w:szCs w:val="20"/>
        </w:rPr>
      </w:pPr>
    </w:p>
    <w:p w14:paraId="66A3D42B" w14:textId="42C6BAC3" w:rsidR="00D35083" w:rsidRPr="00D35083" w:rsidRDefault="00D35083" w:rsidP="00D35083">
      <w:pPr>
        <w:pStyle w:val="Akapitzlist"/>
        <w:numPr>
          <w:ilvl w:val="0"/>
          <w:numId w:val="8"/>
        </w:numPr>
        <w:jc w:val="both"/>
        <w:rPr>
          <w:rFonts w:ascii="Century Gothic" w:hAnsi="Century Gothic"/>
          <w:b/>
          <w:bCs/>
          <w:sz w:val="20"/>
          <w:szCs w:val="20"/>
        </w:rPr>
      </w:pPr>
      <w:r w:rsidRPr="00D35083">
        <w:rPr>
          <w:rFonts w:ascii="Century Gothic" w:hAnsi="Century Gothic"/>
          <w:b/>
          <w:bCs/>
          <w:sz w:val="20"/>
          <w:szCs w:val="20"/>
        </w:rPr>
        <w:t>Uwagi projektanta</w:t>
      </w:r>
    </w:p>
    <w:p w14:paraId="360F7633" w14:textId="2E83E5BE" w:rsidR="00D35083" w:rsidRPr="00D35083" w:rsidRDefault="00D35083" w:rsidP="00D35083">
      <w:pPr>
        <w:jc w:val="both"/>
        <w:rPr>
          <w:rFonts w:ascii="Century Gothic" w:hAnsi="Century Gothic"/>
          <w:sz w:val="20"/>
          <w:szCs w:val="20"/>
        </w:rPr>
      </w:pPr>
      <w:r w:rsidRPr="00D35083">
        <w:rPr>
          <w:rFonts w:ascii="Century Gothic" w:hAnsi="Century Gothic"/>
          <w:sz w:val="20"/>
          <w:szCs w:val="20"/>
        </w:rPr>
        <w:t>-Znaki drogowe pionowe należy zakupić w firmie specjalizującej się w produkcji znaków. Znaki powinny posiadać znak bezpieczeństwa „B” lub "CE".</w:t>
      </w:r>
    </w:p>
    <w:p w14:paraId="0A3650AE" w14:textId="6CE529DD" w:rsidR="00D35083" w:rsidRPr="00D35083" w:rsidRDefault="00D35083" w:rsidP="00D35083">
      <w:pPr>
        <w:jc w:val="both"/>
        <w:rPr>
          <w:rFonts w:ascii="Century Gothic" w:hAnsi="Century Gothic"/>
          <w:sz w:val="20"/>
          <w:szCs w:val="20"/>
        </w:rPr>
      </w:pPr>
      <w:r w:rsidRPr="00D35083">
        <w:rPr>
          <w:rFonts w:ascii="Century Gothic" w:hAnsi="Century Gothic"/>
          <w:sz w:val="20"/>
          <w:szCs w:val="20"/>
        </w:rPr>
        <w:t>-Znaki pionowe ustawić zgodnie z omówionymi w niniejszym opisie zasadami.</w:t>
      </w:r>
    </w:p>
    <w:p w14:paraId="466E4D17" w14:textId="12931064" w:rsidR="00D35083" w:rsidRDefault="00D35083" w:rsidP="00D35083">
      <w:pPr>
        <w:jc w:val="both"/>
        <w:rPr>
          <w:rFonts w:ascii="Century Gothic" w:hAnsi="Century Gothic"/>
          <w:sz w:val="20"/>
          <w:szCs w:val="20"/>
        </w:rPr>
      </w:pPr>
      <w:r w:rsidRPr="00D35083">
        <w:rPr>
          <w:rFonts w:ascii="Century Gothic" w:hAnsi="Century Gothic"/>
          <w:sz w:val="20"/>
          <w:szCs w:val="20"/>
        </w:rPr>
        <w:t>-Oznakowanie poziome odblaskowe wykonać poprzez firmę specjalizującą się w</w:t>
      </w:r>
      <w:r w:rsidR="00396C2B">
        <w:rPr>
          <w:rFonts w:ascii="Century Gothic" w:hAnsi="Century Gothic"/>
          <w:sz w:val="20"/>
          <w:szCs w:val="20"/>
        </w:rPr>
        <w:t> </w:t>
      </w:r>
      <w:r w:rsidRPr="00D35083">
        <w:rPr>
          <w:rFonts w:ascii="Century Gothic" w:hAnsi="Century Gothic"/>
          <w:sz w:val="20"/>
          <w:szCs w:val="20"/>
        </w:rPr>
        <w:t>wykonawstwie i posiadającą odpowiedni sprzęt techniczny.</w:t>
      </w:r>
    </w:p>
    <w:p w14:paraId="01289A25" w14:textId="77777777" w:rsidR="00D16A45" w:rsidRDefault="00D16A45" w:rsidP="00D918CF">
      <w:pPr>
        <w:ind w:left="363"/>
        <w:jc w:val="right"/>
        <w:rPr>
          <w:rFonts w:ascii="Century Gothic" w:hAnsi="Century Gothic"/>
          <w:sz w:val="20"/>
          <w:szCs w:val="20"/>
        </w:rPr>
      </w:pPr>
    </w:p>
    <w:p w14:paraId="6FB40C3D" w14:textId="77777777" w:rsidR="00D16A45" w:rsidRDefault="00D16A45" w:rsidP="00D918CF">
      <w:pPr>
        <w:ind w:left="363"/>
        <w:jc w:val="right"/>
        <w:rPr>
          <w:rFonts w:ascii="Century Gothic" w:hAnsi="Century Gothic"/>
          <w:sz w:val="20"/>
          <w:szCs w:val="20"/>
        </w:rPr>
      </w:pPr>
    </w:p>
    <w:p w14:paraId="6FF35C40" w14:textId="77777777" w:rsidR="00D16A45" w:rsidRDefault="00D16A45" w:rsidP="00396C2B">
      <w:pPr>
        <w:ind w:right="850"/>
        <w:jc w:val="right"/>
        <w:rPr>
          <w:rFonts w:ascii="Century Gothic" w:hAnsi="Century Gothic"/>
          <w:b/>
          <w:i/>
          <w:sz w:val="20"/>
          <w:szCs w:val="16"/>
        </w:rPr>
      </w:pPr>
      <w:r>
        <w:rPr>
          <w:rFonts w:ascii="Century Gothic" w:hAnsi="Century Gothic"/>
          <w:b/>
          <w:i/>
          <w:sz w:val="20"/>
          <w:szCs w:val="16"/>
        </w:rPr>
        <w:t>OPRACOWANIE:</w:t>
      </w:r>
    </w:p>
    <w:p w14:paraId="54A7628E" w14:textId="2E354EB6" w:rsidR="00C32506" w:rsidRDefault="00D16A45" w:rsidP="00396C2B">
      <w:pPr>
        <w:ind w:left="363" w:right="850"/>
        <w:jc w:val="right"/>
        <w:rPr>
          <w:rFonts w:ascii="Century Gothic" w:hAnsi="Century Gothic"/>
          <w:b/>
          <w:i/>
          <w:sz w:val="20"/>
          <w:szCs w:val="16"/>
        </w:rPr>
      </w:pPr>
      <w:r>
        <w:rPr>
          <w:rFonts w:ascii="Century Gothic" w:hAnsi="Century Gothic"/>
          <w:b/>
          <w:i/>
          <w:sz w:val="20"/>
          <w:szCs w:val="16"/>
        </w:rPr>
        <w:t>inż. Adam Laska</w:t>
      </w:r>
    </w:p>
    <w:sectPr w:rsidR="00C32506" w:rsidSect="005B13D2">
      <w:footerReference w:type="default" r:id="rId17"/>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8D560" w14:textId="77777777" w:rsidR="004D53E6" w:rsidRDefault="004D53E6" w:rsidP="001C1B5C">
      <w:r>
        <w:separator/>
      </w:r>
    </w:p>
  </w:endnote>
  <w:endnote w:type="continuationSeparator" w:id="0">
    <w:p w14:paraId="48E3D82B" w14:textId="77777777" w:rsidR="004D53E6" w:rsidRDefault="004D53E6" w:rsidP="001C1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ill Sans Ultra Bold Condensed">
    <w:altName w:val="Swis721 BlkCn BT"/>
    <w:panose1 w:val="020B0A06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AC247" w14:textId="77777777" w:rsidR="00FB41AB" w:rsidRDefault="00FB41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EBFF80" w14:textId="77777777" w:rsidR="00FB41AB" w:rsidRDefault="00FB41A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9651457"/>
      <w:docPartObj>
        <w:docPartGallery w:val="Page Numbers (Bottom of Page)"/>
        <w:docPartUnique/>
      </w:docPartObj>
    </w:sdtPr>
    <w:sdtContent>
      <w:p w14:paraId="42AC0397" w14:textId="5D3654C8" w:rsidR="00FB41AB" w:rsidRPr="001C50AC" w:rsidRDefault="00D93C96" w:rsidP="001C50AC">
        <w:pPr>
          <w:pStyle w:val="Stopka"/>
          <w:jc w:val="right"/>
        </w:pPr>
        <w:r>
          <w:rPr>
            <w:noProof/>
          </w:rPr>
          <mc:AlternateContent>
            <mc:Choice Requires="wps">
              <w:drawing>
                <wp:anchor distT="0" distB="0" distL="114300" distR="114300" simplePos="0" relativeHeight="251663360" behindDoc="0" locked="0" layoutInCell="1" allowOverlap="1" wp14:anchorId="2B058375" wp14:editId="544459D0">
                  <wp:simplePos x="0" y="0"/>
                  <wp:positionH relativeFrom="column">
                    <wp:posOffset>6087110</wp:posOffset>
                  </wp:positionH>
                  <wp:positionV relativeFrom="paragraph">
                    <wp:posOffset>84455</wp:posOffset>
                  </wp:positionV>
                  <wp:extent cx="417195" cy="182880"/>
                  <wp:effectExtent l="0" t="0" r="0" b="0"/>
                  <wp:wrapNone/>
                  <wp:docPr id="1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E329D" w14:textId="77777777" w:rsidR="00FB41AB" w:rsidRDefault="00FB41AB">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058375" id="_x0000_t202" coordsize="21600,21600" o:spt="202" path="m,l,21600r21600,l21600,xe">
                  <v:stroke joinstyle="miter"/>
                  <v:path gradientshapeok="t" o:connecttype="rect"/>
                </v:shapetype>
                <v:shape id="Text Box 25" o:spid="_x0000_s1026" type="#_x0000_t202" style="position:absolute;left:0;text-align:left;margin-left:479.3pt;margin-top:6.65pt;width:32.85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" filled="f" stroked="f">
                  <v:textbox inset="0,0,0,0">
                    <w:txbxContent>
                      <w:p w14:paraId="0E5E329D" w14:textId="77777777" w:rsidR="00FB41AB" w:rsidRDefault="00FB41AB">
                        <w:pPr>
                          <w:jc w:val="center"/>
                        </w:pPr>
                      </w:p>
                    </w:txbxContent>
                  </v:textbox>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2A454" w14:textId="65F4FA88" w:rsidR="00FB41AB" w:rsidRPr="001C50AC" w:rsidRDefault="00D93C96" w:rsidP="001C50AC">
    <w:pPr>
      <w:pStyle w:val="Stopka"/>
      <w:jc w:val="right"/>
    </w:pPr>
    <w:r>
      <w:rPr>
        <w:noProof/>
      </w:rPr>
      <mc:AlternateContent>
        <mc:Choice Requires="wpg">
          <w:drawing>
            <wp:anchor distT="0" distB="0" distL="114300" distR="114300" simplePos="0" relativeHeight="251681792" behindDoc="0" locked="0" layoutInCell="1" allowOverlap="1" wp14:anchorId="7A89AA7B" wp14:editId="75EB7BB0">
              <wp:simplePos x="0" y="0"/>
              <wp:positionH relativeFrom="page">
                <wp:align>center</wp:align>
              </wp:positionH>
              <wp:positionV relativeFrom="bottomMargin">
                <wp:align>center</wp:align>
              </wp:positionV>
              <wp:extent cx="7541260" cy="190500"/>
              <wp:effectExtent l="9525" t="9525" r="9525" b="0"/>
              <wp:wrapNone/>
              <wp:docPr id="1576931649"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855096547" name="Text Box 54"/>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AE1E7" w14:textId="77777777" w:rsidR="00FB41AB" w:rsidRDefault="00FB41AB">
                            <w:pPr>
                              <w:jc w:val="center"/>
                            </w:pPr>
                            <w:r>
                              <w:fldChar w:fldCharType="begin"/>
                            </w:r>
                            <w:r>
                              <w:instrText>PAGE    \* MERGEFORMAT</w:instrText>
                            </w:r>
                            <w:r>
                              <w:fldChar w:fldCharType="separate"/>
                            </w:r>
                            <w:r w:rsidR="00055CEE" w:rsidRPr="00055CEE">
                              <w:rPr>
                                <w:noProof/>
                                <w:color w:val="8C8C8C" w:themeColor="background1" w:themeShade="8C"/>
                              </w:rPr>
                              <w:t>3</w:t>
                            </w:r>
                            <w:r>
                              <w:rPr>
                                <w:color w:val="8C8C8C" w:themeColor="background1" w:themeShade="8C"/>
                              </w:rPr>
                              <w:fldChar w:fldCharType="end"/>
                            </w:r>
                          </w:p>
                        </w:txbxContent>
                      </wps:txbx>
                      <wps:bodyPr rot="0" vert="horz" wrap="square" lIns="0" tIns="0" rIns="0" bIns="0" anchor="t" anchorCtr="0" upright="1">
                        <a:noAutofit/>
                      </wps:bodyPr>
                    </wps:wsp>
                    <wpg:grpSp>
                      <wpg:cNvPr id="20833488" name="Group 31"/>
                      <wpg:cNvGrpSpPr>
                        <a:grpSpLocks/>
                      </wpg:cNvGrpSpPr>
                      <wpg:grpSpPr bwMode="auto">
                        <a:xfrm flipH="1">
                          <a:off x="0" y="14970"/>
                          <a:ext cx="12255" cy="230"/>
                          <a:chOff x="-8" y="14978"/>
                          <a:chExt cx="12255" cy="230"/>
                        </a:xfrm>
                      </wpg:grpSpPr>
                      <wps:wsp>
                        <wps:cNvPr id="818296557"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32220810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7A89AA7B" id="Group 53" o:spid="_x0000_s1027" style="position:absolute;left:0;text-align:left;margin-left:0;margin-top:0;width:593.8pt;height:15pt;z-index:25168179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">
              <v:shapetype id="_x0000_t202" coordsize="21600,21600" o:spt="202" path="m,l,21600r21600,l21600,xe">
                <v:stroke joinstyle="miter"/>
                <v:path gradientshapeok="t" o:connecttype="rect"/>
              </v:shapetype>
              <v:shape id="Text Box 54"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" filled="f" stroked="f">
                <v:textbox inset="0,0,0,0">
                  <w:txbxContent>
                    <w:p w14:paraId="398AE1E7" w14:textId="77777777" w:rsidR="00FB41AB" w:rsidRDefault="00FB41AB">
                      <w:pPr>
                        <w:jc w:val="center"/>
                      </w:pPr>
                      <w:r>
                        <w:fldChar w:fldCharType="begin"/>
                      </w:r>
                      <w:r>
                        <w:instrText>PAGE    \* MERGEFORMAT</w:instrText>
                      </w:r>
                      <w:r>
                        <w:fldChar w:fldCharType="separate"/>
                      </w:r>
                      <w:r w:rsidR="00055CEE" w:rsidRPr="00055CEE">
                        <w:rPr>
                          <w:noProof/>
                          <w:color w:val="8C8C8C" w:themeColor="background1" w:themeShade="8C"/>
                        </w:rPr>
                        <w:t>3</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" adj="20904" strokecolor="#a5a5a5"/>
              </v:group>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F4259" w14:textId="77777777" w:rsidR="004D53E6" w:rsidRDefault="004D53E6" w:rsidP="001C1B5C">
      <w:r>
        <w:separator/>
      </w:r>
    </w:p>
  </w:footnote>
  <w:footnote w:type="continuationSeparator" w:id="0">
    <w:p w14:paraId="52707D0B" w14:textId="77777777" w:rsidR="004D53E6" w:rsidRDefault="004D53E6" w:rsidP="001C1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C5392"/>
    <w:multiLevelType w:val="hybridMultilevel"/>
    <w:tmpl w:val="A7D638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C63951"/>
    <w:multiLevelType w:val="hybridMultilevel"/>
    <w:tmpl w:val="F7DC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8EE"/>
    <w:multiLevelType w:val="hybridMultilevel"/>
    <w:tmpl w:val="C4BE251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F320B3F"/>
    <w:multiLevelType w:val="hybridMultilevel"/>
    <w:tmpl w:val="42F4E6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1893B89"/>
    <w:multiLevelType w:val="hybridMultilevel"/>
    <w:tmpl w:val="71F2C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8C2631"/>
    <w:multiLevelType w:val="hybridMultilevel"/>
    <w:tmpl w:val="D55C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5D3B68"/>
    <w:multiLevelType w:val="hybridMultilevel"/>
    <w:tmpl w:val="DAE64D5E"/>
    <w:lvl w:ilvl="0" w:tplc="B23E849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8F0100"/>
    <w:multiLevelType w:val="hybridMultilevel"/>
    <w:tmpl w:val="02480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9666F0"/>
    <w:multiLevelType w:val="hybridMultilevel"/>
    <w:tmpl w:val="02480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5E547B"/>
    <w:multiLevelType w:val="hybridMultilevel"/>
    <w:tmpl w:val="C4BE251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C8169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B6128D"/>
    <w:multiLevelType w:val="hybridMultilevel"/>
    <w:tmpl w:val="DD408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DC4FDF"/>
    <w:multiLevelType w:val="hybridMultilevel"/>
    <w:tmpl w:val="DD408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753B28"/>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FEB2312"/>
    <w:multiLevelType w:val="hybridMultilevel"/>
    <w:tmpl w:val="38A6A7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50FE5A61"/>
    <w:multiLevelType w:val="hybridMultilevel"/>
    <w:tmpl w:val="EF2C10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13E6BD0"/>
    <w:multiLevelType w:val="hybridMultilevel"/>
    <w:tmpl w:val="7B12DED8"/>
    <w:lvl w:ilvl="0" w:tplc="91C49EE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F2600D"/>
    <w:multiLevelType w:val="multilevel"/>
    <w:tmpl w:val="424CB58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FE3F21"/>
    <w:multiLevelType w:val="hybridMultilevel"/>
    <w:tmpl w:val="AAFAA57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575B7B08"/>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A175C89"/>
    <w:multiLevelType w:val="hybridMultilevel"/>
    <w:tmpl w:val="7E1456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D11211C"/>
    <w:multiLevelType w:val="hybridMultilevel"/>
    <w:tmpl w:val="BF4E94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F2C6995"/>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F580609"/>
    <w:multiLevelType w:val="hybridMultilevel"/>
    <w:tmpl w:val="30DE3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C25287C"/>
    <w:multiLevelType w:val="hybridMultilevel"/>
    <w:tmpl w:val="5798C5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1A3B80"/>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F753BB2"/>
    <w:multiLevelType w:val="hybridMultilevel"/>
    <w:tmpl w:val="9D1CC1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2320BF"/>
    <w:multiLevelType w:val="hybridMultilevel"/>
    <w:tmpl w:val="DB7CBD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2225B6B"/>
    <w:multiLevelType w:val="hybridMultilevel"/>
    <w:tmpl w:val="9E0E243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769A3B41"/>
    <w:multiLevelType w:val="hybridMultilevel"/>
    <w:tmpl w:val="11CC3C60"/>
    <w:lvl w:ilvl="0" w:tplc="71FC402A">
      <w:start w:val="1"/>
      <w:numFmt w:val="decimal"/>
      <w:lvlText w:val="%1."/>
      <w:lvlJc w:val="left"/>
      <w:pPr>
        <w:tabs>
          <w:tab w:val="num" w:pos="360"/>
        </w:tabs>
        <w:ind w:left="284" w:hanging="284"/>
      </w:pPr>
      <w:rPr>
        <w:rFonts w:hint="default"/>
      </w:rPr>
    </w:lvl>
    <w:lvl w:ilvl="1" w:tplc="64F20B78">
      <w:start w:val="1"/>
      <w:numFmt w:val="bullet"/>
      <w:lvlText w:val=""/>
      <w:lvlJc w:val="left"/>
      <w:pPr>
        <w:tabs>
          <w:tab w:val="num" w:pos="360"/>
        </w:tabs>
        <w:ind w:left="340" w:hanging="340"/>
      </w:pPr>
      <w:rPr>
        <w:rFonts w:ascii="Symbol" w:hAnsi="Symbol" w:hint="default"/>
      </w:rPr>
    </w:lvl>
    <w:lvl w:ilvl="2" w:tplc="04150005">
      <w:start w:val="1"/>
      <w:numFmt w:val="bullet"/>
      <w:lvlText w:val=""/>
      <w:lvlJc w:val="left"/>
      <w:pPr>
        <w:tabs>
          <w:tab w:val="num" w:pos="2340"/>
        </w:tabs>
        <w:ind w:left="2340" w:hanging="360"/>
      </w:pPr>
      <w:rPr>
        <w:rFonts w:ascii="Wingdings" w:hAnsi="Wingdings" w:hint="default"/>
      </w:rPr>
    </w:lvl>
    <w:lvl w:ilvl="3" w:tplc="04150003">
      <w:start w:val="1"/>
      <w:numFmt w:val="bullet"/>
      <w:lvlText w:val="o"/>
      <w:lvlJc w:val="left"/>
      <w:pPr>
        <w:tabs>
          <w:tab w:val="num" w:pos="2340"/>
        </w:tabs>
        <w:ind w:left="2340" w:hanging="360"/>
      </w:pPr>
      <w:rPr>
        <w:rFonts w:ascii="Courier New" w:hAnsi="Courier New" w:cs="Courier New"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796415318">
    <w:abstractNumId w:val="3"/>
  </w:num>
  <w:num w:numId="2" w16cid:durableId="501163906">
    <w:abstractNumId w:val="5"/>
  </w:num>
  <w:num w:numId="3" w16cid:durableId="1318925447">
    <w:abstractNumId w:val="15"/>
  </w:num>
  <w:num w:numId="4" w16cid:durableId="81414041">
    <w:abstractNumId w:val="7"/>
  </w:num>
  <w:num w:numId="5" w16cid:durableId="941835411">
    <w:abstractNumId w:val="8"/>
  </w:num>
  <w:num w:numId="6" w16cid:durableId="1121726387">
    <w:abstractNumId w:val="1"/>
  </w:num>
  <w:num w:numId="7" w16cid:durableId="621158614">
    <w:abstractNumId w:val="16"/>
  </w:num>
  <w:num w:numId="8" w16cid:durableId="549921400">
    <w:abstractNumId w:val="21"/>
  </w:num>
  <w:num w:numId="9" w16cid:durableId="1422680482">
    <w:abstractNumId w:val="28"/>
  </w:num>
  <w:num w:numId="10" w16cid:durableId="1523472150">
    <w:abstractNumId w:val="18"/>
  </w:num>
  <w:num w:numId="11" w16cid:durableId="1612398974">
    <w:abstractNumId w:val="12"/>
  </w:num>
  <w:num w:numId="12" w16cid:durableId="460464719">
    <w:abstractNumId w:val="24"/>
  </w:num>
  <w:num w:numId="13" w16cid:durableId="819004275">
    <w:abstractNumId w:val="19"/>
  </w:num>
  <w:num w:numId="14" w16cid:durableId="137263675">
    <w:abstractNumId w:val="9"/>
  </w:num>
  <w:num w:numId="15" w16cid:durableId="991521888">
    <w:abstractNumId w:val="23"/>
  </w:num>
  <w:num w:numId="16" w16cid:durableId="1811820462">
    <w:abstractNumId w:val="14"/>
  </w:num>
  <w:num w:numId="17" w16cid:durableId="1775662181">
    <w:abstractNumId w:val="20"/>
  </w:num>
  <w:num w:numId="18" w16cid:durableId="1187017330">
    <w:abstractNumId w:val="22"/>
  </w:num>
  <w:num w:numId="19" w16cid:durableId="226914957">
    <w:abstractNumId w:val="11"/>
  </w:num>
  <w:num w:numId="20" w16cid:durableId="1834098908">
    <w:abstractNumId w:val="4"/>
  </w:num>
  <w:num w:numId="21" w16cid:durableId="698622822">
    <w:abstractNumId w:val="27"/>
  </w:num>
  <w:num w:numId="22" w16cid:durableId="1185485507">
    <w:abstractNumId w:val="25"/>
  </w:num>
  <w:num w:numId="23" w16cid:durableId="635065614">
    <w:abstractNumId w:val="2"/>
  </w:num>
  <w:num w:numId="24" w16cid:durableId="134882040">
    <w:abstractNumId w:val="29"/>
  </w:num>
  <w:num w:numId="25" w16cid:durableId="543249026">
    <w:abstractNumId w:val="17"/>
  </w:num>
  <w:num w:numId="26" w16cid:durableId="204413634">
    <w:abstractNumId w:val="10"/>
  </w:num>
  <w:num w:numId="27" w16cid:durableId="1151673067">
    <w:abstractNumId w:val="13"/>
  </w:num>
  <w:num w:numId="28" w16cid:durableId="1647780278">
    <w:abstractNumId w:val="0"/>
  </w:num>
  <w:num w:numId="29" w16cid:durableId="372269634">
    <w:abstractNumId w:val="6"/>
  </w:num>
  <w:num w:numId="30" w16cid:durableId="21381814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1C5"/>
    <w:rsid w:val="00002343"/>
    <w:rsid w:val="00005CFF"/>
    <w:rsid w:val="00012437"/>
    <w:rsid w:val="000172C2"/>
    <w:rsid w:val="00023B44"/>
    <w:rsid w:val="00025AFA"/>
    <w:rsid w:val="00025B76"/>
    <w:rsid w:val="0003100F"/>
    <w:rsid w:val="000333A0"/>
    <w:rsid w:val="00033951"/>
    <w:rsid w:val="000350B1"/>
    <w:rsid w:val="0003788C"/>
    <w:rsid w:val="00037B7D"/>
    <w:rsid w:val="000405D7"/>
    <w:rsid w:val="00042EB8"/>
    <w:rsid w:val="00045BBF"/>
    <w:rsid w:val="00045F5D"/>
    <w:rsid w:val="00053B97"/>
    <w:rsid w:val="00055CEE"/>
    <w:rsid w:val="000657FB"/>
    <w:rsid w:val="00070B89"/>
    <w:rsid w:val="0007407B"/>
    <w:rsid w:val="00075400"/>
    <w:rsid w:val="0008117A"/>
    <w:rsid w:val="000853EA"/>
    <w:rsid w:val="00085693"/>
    <w:rsid w:val="00091DBC"/>
    <w:rsid w:val="000925B5"/>
    <w:rsid w:val="000933B8"/>
    <w:rsid w:val="00097F35"/>
    <w:rsid w:val="000A10AE"/>
    <w:rsid w:val="000A2962"/>
    <w:rsid w:val="000A5783"/>
    <w:rsid w:val="000A62B3"/>
    <w:rsid w:val="000B3B70"/>
    <w:rsid w:val="000B64F5"/>
    <w:rsid w:val="000C057E"/>
    <w:rsid w:val="000C126F"/>
    <w:rsid w:val="000C71DE"/>
    <w:rsid w:val="000D1040"/>
    <w:rsid w:val="000D186A"/>
    <w:rsid w:val="000D494D"/>
    <w:rsid w:val="000D5248"/>
    <w:rsid w:val="000D53DA"/>
    <w:rsid w:val="000E07C9"/>
    <w:rsid w:val="000E0E35"/>
    <w:rsid w:val="000E197E"/>
    <w:rsid w:val="000E46E8"/>
    <w:rsid w:val="000F1C30"/>
    <w:rsid w:val="000F2731"/>
    <w:rsid w:val="000F2D91"/>
    <w:rsid w:val="000F2F1B"/>
    <w:rsid w:val="000F5937"/>
    <w:rsid w:val="000F5D36"/>
    <w:rsid w:val="000F7382"/>
    <w:rsid w:val="00101CFB"/>
    <w:rsid w:val="0010332F"/>
    <w:rsid w:val="00105653"/>
    <w:rsid w:val="00105AD4"/>
    <w:rsid w:val="00106BC3"/>
    <w:rsid w:val="001105B3"/>
    <w:rsid w:val="0011075A"/>
    <w:rsid w:val="001123EC"/>
    <w:rsid w:val="00112B5F"/>
    <w:rsid w:val="00113A01"/>
    <w:rsid w:val="001145B3"/>
    <w:rsid w:val="00117043"/>
    <w:rsid w:val="00127230"/>
    <w:rsid w:val="0013531D"/>
    <w:rsid w:val="0013664E"/>
    <w:rsid w:val="001372A4"/>
    <w:rsid w:val="0014124F"/>
    <w:rsid w:val="001417BC"/>
    <w:rsid w:val="00141AB7"/>
    <w:rsid w:val="001519FA"/>
    <w:rsid w:val="00154310"/>
    <w:rsid w:val="00156B73"/>
    <w:rsid w:val="00162AFD"/>
    <w:rsid w:val="001774F8"/>
    <w:rsid w:val="001777E4"/>
    <w:rsid w:val="00177CDC"/>
    <w:rsid w:val="00180FEB"/>
    <w:rsid w:val="00182FE7"/>
    <w:rsid w:val="001852B2"/>
    <w:rsid w:val="001912E5"/>
    <w:rsid w:val="001922C0"/>
    <w:rsid w:val="0019612E"/>
    <w:rsid w:val="00197278"/>
    <w:rsid w:val="001A4005"/>
    <w:rsid w:val="001B3A9F"/>
    <w:rsid w:val="001C1B5C"/>
    <w:rsid w:val="001C3583"/>
    <w:rsid w:val="001C4874"/>
    <w:rsid w:val="001C50AC"/>
    <w:rsid w:val="001C5617"/>
    <w:rsid w:val="001D2214"/>
    <w:rsid w:val="001D59A5"/>
    <w:rsid w:val="001D6636"/>
    <w:rsid w:val="001D7DB6"/>
    <w:rsid w:val="001E33BB"/>
    <w:rsid w:val="001E54EB"/>
    <w:rsid w:val="001E556F"/>
    <w:rsid w:val="001E6EAE"/>
    <w:rsid w:val="001E74E1"/>
    <w:rsid w:val="001E7E09"/>
    <w:rsid w:val="001F1CEA"/>
    <w:rsid w:val="001F3061"/>
    <w:rsid w:val="001F32FF"/>
    <w:rsid w:val="001F34F2"/>
    <w:rsid w:val="001F673D"/>
    <w:rsid w:val="001F78A5"/>
    <w:rsid w:val="00213F51"/>
    <w:rsid w:val="0021556E"/>
    <w:rsid w:val="002161F0"/>
    <w:rsid w:val="0022116D"/>
    <w:rsid w:val="002216E2"/>
    <w:rsid w:val="0022266F"/>
    <w:rsid w:val="00226296"/>
    <w:rsid w:val="002316C4"/>
    <w:rsid w:val="0023467E"/>
    <w:rsid w:val="0023587D"/>
    <w:rsid w:val="002368A0"/>
    <w:rsid w:val="00241990"/>
    <w:rsid w:val="002460E9"/>
    <w:rsid w:val="00250F79"/>
    <w:rsid w:val="00261546"/>
    <w:rsid w:val="002633F0"/>
    <w:rsid w:val="00264757"/>
    <w:rsid w:val="00264961"/>
    <w:rsid w:val="00271F7F"/>
    <w:rsid w:val="00274258"/>
    <w:rsid w:val="0028043F"/>
    <w:rsid w:val="0028521A"/>
    <w:rsid w:val="002942EC"/>
    <w:rsid w:val="00296916"/>
    <w:rsid w:val="0029727C"/>
    <w:rsid w:val="002A0114"/>
    <w:rsid w:val="002A11D2"/>
    <w:rsid w:val="002A60DD"/>
    <w:rsid w:val="002B0AA4"/>
    <w:rsid w:val="002B4855"/>
    <w:rsid w:val="002B7BB3"/>
    <w:rsid w:val="002C33B2"/>
    <w:rsid w:val="002C55AF"/>
    <w:rsid w:val="002C5DCF"/>
    <w:rsid w:val="002C62AF"/>
    <w:rsid w:val="002C6530"/>
    <w:rsid w:val="002C7E88"/>
    <w:rsid w:val="002D2654"/>
    <w:rsid w:val="002D36BD"/>
    <w:rsid w:val="002D79FD"/>
    <w:rsid w:val="002D7F65"/>
    <w:rsid w:val="002E4FA0"/>
    <w:rsid w:val="002E560F"/>
    <w:rsid w:val="002E62A6"/>
    <w:rsid w:val="002E66E5"/>
    <w:rsid w:val="002E74DF"/>
    <w:rsid w:val="002E7940"/>
    <w:rsid w:val="002F05EF"/>
    <w:rsid w:val="002F30D7"/>
    <w:rsid w:val="00301BAE"/>
    <w:rsid w:val="00305CE1"/>
    <w:rsid w:val="00306155"/>
    <w:rsid w:val="00311834"/>
    <w:rsid w:val="00311FFA"/>
    <w:rsid w:val="00312D01"/>
    <w:rsid w:val="003151B0"/>
    <w:rsid w:val="003168A3"/>
    <w:rsid w:val="0033028A"/>
    <w:rsid w:val="0033383F"/>
    <w:rsid w:val="003338CB"/>
    <w:rsid w:val="00341AA6"/>
    <w:rsid w:val="00341F94"/>
    <w:rsid w:val="00343ED6"/>
    <w:rsid w:val="003449E9"/>
    <w:rsid w:val="003458DB"/>
    <w:rsid w:val="0034635D"/>
    <w:rsid w:val="003474AD"/>
    <w:rsid w:val="003515BB"/>
    <w:rsid w:val="00353290"/>
    <w:rsid w:val="00356483"/>
    <w:rsid w:val="00356B2E"/>
    <w:rsid w:val="00357D15"/>
    <w:rsid w:val="00364E19"/>
    <w:rsid w:val="00366A51"/>
    <w:rsid w:val="0036797A"/>
    <w:rsid w:val="003709D0"/>
    <w:rsid w:val="00377A28"/>
    <w:rsid w:val="00383D43"/>
    <w:rsid w:val="003872D4"/>
    <w:rsid w:val="003923F8"/>
    <w:rsid w:val="0039259C"/>
    <w:rsid w:val="003950E5"/>
    <w:rsid w:val="00396C2B"/>
    <w:rsid w:val="00397A7D"/>
    <w:rsid w:val="003A203D"/>
    <w:rsid w:val="003A3BF2"/>
    <w:rsid w:val="003A4856"/>
    <w:rsid w:val="003A7E96"/>
    <w:rsid w:val="003B194E"/>
    <w:rsid w:val="003B6D83"/>
    <w:rsid w:val="003B6EBD"/>
    <w:rsid w:val="003B71EF"/>
    <w:rsid w:val="003C10DD"/>
    <w:rsid w:val="003C4CBF"/>
    <w:rsid w:val="003D048A"/>
    <w:rsid w:val="003D06D3"/>
    <w:rsid w:val="003E2BD1"/>
    <w:rsid w:val="003E5B40"/>
    <w:rsid w:val="003F6371"/>
    <w:rsid w:val="00402329"/>
    <w:rsid w:val="00405F9B"/>
    <w:rsid w:val="00412533"/>
    <w:rsid w:val="00415247"/>
    <w:rsid w:val="00422580"/>
    <w:rsid w:val="00424DEA"/>
    <w:rsid w:val="004262A7"/>
    <w:rsid w:val="00427085"/>
    <w:rsid w:val="00432F3C"/>
    <w:rsid w:val="00434A9A"/>
    <w:rsid w:val="00442FD9"/>
    <w:rsid w:val="004430A5"/>
    <w:rsid w:val="004447C5"/>
    <w:rsid w:val="00444E76"/>
    <w:rsid w:val="0045151B"/>
    <w:rsid w:val="0045259D"/>
    <w:rsid w:val="0045477E"/>
    <w:rsid w:val="00454E53"/>
    <w:rsid w:val="00454FEA"/>
    <w:rsid w:val="00456203"/>
    <w:rsid w:val="00460E1E"/>
    <w:rsid w:val="00463CB3"/>
    <w:rsid w:val="00466386"/>
    <w:rsid w:val="00466E34"/>
    <w:rsid w:val="00466F8B"/>
    <w:rsid w:val="00470DC9"/>
    <w:rsid w:val="00471680"/>
    <w:rsid w:val="00477222"/>
    <w:rsid w:val="0047734B"/>
    <w:rsid w:val="004931E1"/>
    <w:rsid w:val="00493223"/>
    <w:rsid w:val="00495B57"/>
    <w:rsid w:val="00497E4C"/>
    <w:rsid w:val="004A209C"/>
    <w:rsid w:val="004A2526"/>
    <w:rsid w:val="004A2F55"/>
    <w:rsid w:val="004A5B1F"/>
    <w:rsid w:val="004A6C8F"/>
    <w:rsid w:val="004A7853"/>
    <w:rsid w:val="004A7E0A"/>
    <w:rsid w:val="004B2023"/>
    <w:rsid w:val="004B2B49"/>
    <w:rsid w:val="004B67DD"/>
    <w:rsid w:val="004C1C80"/>
    <w:rsid w:val="004C1D44"/>
    <w:rsid w:val="004C1E8F"/>
    <w:rsid w:val="004C2886"/>
    <w:rsid w:val="004C5501"/>
    <w:rsid w:val="004C5795"/>
    <w:rsid w:val="004C79DD"/>
    <w:rsid w:val="004C7E39"/>
    <w:rsid w:val="004D0581"/>
    <w:rsid w:val="004D1FF4"/>
    <w:rsid w:val="004D53E6"/>
    <w:rsid w:val="004D5C69"/>
    <w:rsid w:val="004D730E"/>
    <w:rsid w:val="004E02B2"/>
    <w:rsid w:val="004E0435"/>
    <w:rsid w:val="004E466A"/>
    <w:rsid w:val="004E5157"/>
    <w:rsid w:val="004F19B4"/>
    <w:rsid w:val="004F3B0A"/>
    <w:rsid w:val="004F3BC5"/>
    <w:rsid w:val="004F4E5E"/>
    <w:rsid w:val="004F5801"/>
    <w:rsid w:val="004F67FF"/>
    <w:rsid w:val="005067DC"/>
    <w:rsid w:val="00507331"/>
    <w:rsid w:val="00510A0F"/>
    <w:rsid w:val="00515AB2"/>
    <w:rsid w:val="00517ED9"/>
    <w:rsid w:val="00522C14"/>
    <w:rsid w:val="00523A69"/>
    <w:rsid w:val="005252E6"/>
    <w:rsid w:val="00534C14"/>
    <w:rsid w:val="00540EDC"/>
    <w:rsid w:val="00542607"/>
    <w:rsid w:val="00543F76"/>
    <w:rsid w:val="00546FE7"/>
    <w:rsid w:val="005566AA"/>
    <w:rsid w:val="00556B1D"/>
    <w:rsid w:val="005574D4"/>
    <w:rsid w:val="00564B40"/>
    <w:rsid w:val="00571E0D"/>
    <w:rsid w:val="00577156"/>
    <w:rsid w:val="00583F35"/>
    <w:rsid w:val="00584354"/>
    <w:rsid w:val="00586EA6"/>
    <w:rsid w:val="005875C6"/>
    <w:rsid w:val="00594651"/>
    <w:rsid w:val="00595BFE"/>
    <w:rsid w:val="00596549"/>
    <w:rsid w:val="00597767"/>
    <w:rsid w:val="005A260A"/>
    <w:rsid w:val="005A4C75"/>
    <w:rsid w:val="005A51A5"/>
    <w:rsid w:val="005B13D2"/>
    <w:rsid w:val="005B3B4A"/>
    <w:rsid w:val="005C18B9"/>
    <w:rsid w:val="005C3B39"/>
    <w:rsid w:val="005C6F58"/>
    <w:rsid w:val="005D0C4B"/>
    <w:rsid w:val="005D17AD"/>
    <w:rsid w:val="005D3685"/>
    <w:rsid w:val="005D43C8"/>
    <w:rsid w:val="005D4E08"/>
    <w:rsid w:val="005D5599"/>
    <w:rsid w:val="005D7209"/>
    <w:rsid w:val="005D721A"/>
    <w:rsid w:val="005D753B"/>
    <w:rsid w:val="005E313A"/>
    <w:rsid w:val="005E4577"/>
    <w:rsid w:val="005E5B56"/>
    <w:rsid w:val="005F088C"/>
    <w:rsid w:val="00602055"/>
    <w:rsid w:val="006032CD"/>
    <w:rsid w:val="006048A5"/>
    <w:rsid w:val="006066BD"/>
    <w:rsid w:val="00606EAA"/>
    <w:rsid w:val="00606FEC"/>
    <w:rsid w:val="00607A2C"/>
    <w:rsid w:val="00613B2D"/>
    <w:rsid w:val="0061603B"/>
    <w:rsid w:val="00616385"/>
    <w:rsid w:val="00634CEA"/>
    <w:rsid w:val="00641708"/>
    <w:rsid w:val="00645C32"/>
    <w:rsid w:val="00650390"/>
    <w:rsid w:val="00652A84"/>
    <w:rsid w:val="006531D7"/>
    <w:rsid w:val="00653C72"/>
    <w:rsid w:val="0065422A"/>
    <w:rsid w:val="006624B4"/>
    <w:rsid w:val="006674C8"/>
    <w:rsid w:val="00671CF5"/>
    <w:rsid w:val="00672609"/>
    <w:rsid w:val="006750D2"/>
    <w:rsid w:val="00683755"/>
    <w:rsid w:val="0068799C"/>
    <w:rsid w:val="00690998"/>
    <w:rsid w:val="006969A5"/>
    <w:rsid w:val="00696E4E"/>
    <w:rsid w:val="006A5241"/>
    <w:rsid w:val="006B6DC8"/>
    <w:rsid w:val="006B6DEF"/>
    <w:rsid w:val="006C0A2D"/>
    <w:rsid w:val="006C13B6"/>
    <w:rsid w:val="006C25A9"/>
    <w:rsid w:val="006D5628"/>
    <w:rsid w:val="006D6287"/>
    <w:rsid w:val="006D7671"/>
    <w:rsid w:val="006E03A6"/>
    <w:rsid w:val="006E48D2"/>
    <w:rsid w:val="006E6148"/>
    <w:rsid w:val="006E6B7E"/>
    <w:rsid w:val="006E7685"/>
    <w:rsid w:val="006F0F0E"/>
    <w:rsid w:val="006F1CFC"/>
    <w:rsid w:val="006F23D3"/>
    <w:rsid w:val="006F57D8"/>
    <w:rsid w:val="00700196"/>
    <w:rsid w:val="0070269A"/>
    <w:rsid w:val="00704225"/>
    <w:rsid w:val="00705134"/>
    <w:rsid w:val="0070745B"/>
    <w:rsid w:val="00707E2C"/>
    <w:rsid w:val="00711C98"/>
    <w:rsid w:val="00712162"/>
    <w:rsid w:val="00712707"/>
    <w:rsid w:val="00713A58"/>
    <w:rsid w:val="0071541A"/>
    <w:rsid w:val="00716265"/>
    <w:rsid w:val="00716324"/>
    <w:rsid w:val="00721AE4"/>
    <w:rsid w:val="00722EE4"/>
    <w:rsid w:val="00727F52"/>
    <w:rsid w:val="0073128C"/>
    <w:rsid w:val="00734294"/>
    <w:rsid w:val="007364F7"/>
    <w:rsid w:val="0073738D"/>
    <w:rsid w:val="0074041C"/>
    <w:rsid w:val="0074076F"/>
    <w:rsid w:val="007409B5"/>
    <w:rsid w:val="00744A9B"/>
    <w:rsid w:val="00744DCB"/>
    <w:rsid w:val="00745E28"/>
    <w:rsid w:val="00751F37"/>
    <w:rsid w:val="007540A1"/>
    <w:rsid w:val="00754DA4"/>
    <w:rsid w:val="00756690"/>
    <w:rsid w:val="00757BEF"/>
    <w:rsid w:val="00761369"/>
    <w:rsid w:val="00762BBB"/>
    <w:rsid w:val="007701A5"/>
    <w:rsid w:val="007775C4"/>
    <w:rsid w:val="00780756"/>
    <w:rsid w:val="007842EA"/>
    <w:rsid w:val="007848DB"/>
    <w:rsid w:val="00790986"/>
    <w:rsid w:val="00790E6B"/>
    <w:rsid w:val="007912FF"/>
    <w:rsid w:val="007958D1"/>
    <w:rsid w:val="007A0207"/>
    <w:rsid w:val="007A14E5"/>
    <w:rsid w:val="007A1FC0"/>
    <w:rsid w:val="007A42CE"/>
    <w:rsid w:val="007A7697"/>
    <w:rsid w:val="007B132C"/>
    <w:rsid w:val="007B39C1"/>
    <w:rsid w:val="007B4126"/>
    <w:rsid w:val="007B51FC"/>
    <w:rsid w:val="007B6DB7"/>
    <w:rsid w:val="007B6E86"/>
    <w:rsid w:val="007B7338"/>
    <w:rsid w:val="007C218C"/>
    <w:rsid w:val="007C4070"/>
    <w:rsid w:val="007C487F"/>
    <w:rsid w:val="007C50B5"/>
    <w:rsid w:val="007C532A"/>
    <w:rsid w:val="007D4314"/>
    <w:rsid w:val="007D7CC5"/>
    <w:rsid w:val="007E50AC"/>
    <w:rsid w:val="007E6134"/>
    <w:rsid w:val="0080014C"/>
    <w:rsid w:val="00805C5E"/>
    <w:rsid w:val="008135F9"/>
    <w:rsid w:val="008175F5"/>
    <w:rsid w:val="008220BA"/>
    <w:rsid w:val="00827F44"/>
    <w:rsid w:val="00833082"/>
    <w:rsid w:val="00834900"/>
    <w:rsid w:val="0083695C"/>
    <w:rsid w:val="00837A4D"/>
    <w:rsid w:val="0084199B"/>
    <w:rsid w:val="00843AE1"/>
    <w:rsid w:val="0084417E"/>
    <w:rsid w:val="0084535C"/>
    <w:rsid w:val="008551C5"/>
    <w:rsid w:val="00860A8C"/>
    <w:rsid w:val="00861C3E"/>
    <w:rsid w:val="00862637"/>
    <w:rsid w:val="00863668"/>
    <w:rsid w:val="008671E7"/>
    <w:rsid w:val="00867B43"/>
    <w:rsid w:val="00870860"/>
    <w:rsid w:val="00872D97"/>
    <w:rsid w:val="0087330F"/>
    <w:rsid w:val="0087465B"/>
    <w:rsid w:val="008774B3"/>
    <w:rsid w:val="00881C6D"/>
    <w:rsid w:val="008840A9"/>
    <w:rsid w:val="0089221A"/>
    <w:rsid w:val="0089284F"/>
    <w:rsid w:val="008973DB"/>
    <w:rsid w:val="008A1FEC"/>
    <w:rsid w:val="008A2A0A"/>
    <w:rsid w:val="008A73DA"/>
    <w:rsid w:val="008B3795"/>
    <w:rsid w:val="008B627F"/>
    <w:rsid w:val="008B645A"/>
    <w:rsid w:val="008C59C5"/>
    <w:rsid w:val="008C79CF"/>
    <w:rsid w:val="008D05B0"/>
    <w:rsid w:val="008D3493"/>
    <w:rsid w:val="008D592F"/>
    <w:rsid w:val="008E4578"/>
    <w:rsid w:val="008E5A4F"/>
    <w:rsid w:val="008F0F10"/>
    <w:rsid w:val="008F0F26"/>
    <w:rsid w:val="008F5593"/>
    <w:rsid w:val="008F5737"/>
    <w:rsid w:val="008F57A0"/>
    <w:rsid w:val="00900381"/>
    <w:rsid w:val="00900E06"/>
    <w:rsid w:val="0090571E"/>
    <w:rsid w:val="00905AA4"/>
    <w:rsid w:val="00906309"/>
    <w:rsid w:val="00907E23"/>
    <w:rsid w:val="0091475B"/>
    <w:rsid w:val="00915355"/>
    <w:rsid w:val="00915CB7"/>
    <w:rsid w:val="00917780"/>
    <w:rsid w:val="00921996"/>
    <w:rsid w:val="00922875"/>
    <w:rsid w:val="00924653"/>
    <w:rsid w:val="00924AEE"/>
    <w:rsid w:val="0092508A"/>
    <w:rsid w:val="009269CC"/>
    <w:rsid w:val="0093156A"/>
    <w:rsid w:val="00933E2D"/>
    <w:rsid w:val="00935EBC"/>
    <w:rsid w:val="00941FF7"/>
    <w:rsid w:val="0094375C"/>
    <w:rsid w:val="00943F43"/>
    <w:rsid w:val="00944FEA"/>
    <w:rsid w:val="009473B2"/>
    <w:rsid w:val="00951E02"/>
    <w:rsid w:val="00956289"/>
    <w:rsid w:val="009610AE"/>
    <w:rsid w:val="00961D22"/>
    <w:rsid w:val="00965A74"/>
    <w:rsid w:val="00973ECF"/>
    <w:rsid w:val="00973F48"/>
    <w:rsid w:val="00974CC1"/>
    <w:rsid w:val="00974DA7"/>
    <w:rsid w:val="00976EA7"/>
    <w:rsid w:val="009820CE"/>
    <w:rsid w:val="009914C9"/>
    <w:rsid w:val="00994540"/>
    <w:rsid w:val="009A13B6"/>
    <w:rsid w:val="009A13CB"/>
    <w:rsid w:val="009A6B20"/>
    <w:rsid w:val="009B1A01"/>
    <w:rsid w:val="009B504A"/>
    <w:rsid w:val="009B5C1F"/>
    <w:rsid w:val="009B6652"/>
    <w:rsid w:val="009C3A7D"/>
    <w:rsid w:val="009C3D7F"/>
    <w:rsid w:val="009C470F"/>
    <w:rsid w:val="009D38AF"/>
    <w:rsid w:val="009D67C7"/>
    <w:rsid w:val="009D7BDD"/>
    <w:rsid w:val="009E0722"/>
    <w:rsid w:val="009E7DDE"/>
    <w:rsid w:val="00A04444"/>
    <w:rsid w:val="00A07A0D"/>
    <w:rsid w:val="00A10287"/>
    <w:rsid w:val="00A10E29"/>
    <w:rsid w:val="00A22144"/>
    <w:rsid w:val="00A24753"/>
    <w:rsid w:val="00A30B3B"/>
    <w:rsid w:val="00A30B5E"/>
    <w:rsid w:val="00A3520A"/>
    <w:rsid w:val="00A51BDC"/>
    <w:rsid w:val="00A528C1"/>
    <w:rsid w:val="00A540BB"/>
    <w:rsid w:val="00A56314"/>
    <w:rsid w:val="00A56857"/>
    <w:rsid w:val="00A60C15"/>
    <w:rsid w:val="00A642DD"/>
    <w:rsid w:val="00A64348"/>
    <w:rsid w:val="00A75F0B"/>
    <w:rsid w:val="00A8198C"/>
    <w:rsid w:val="00A874E0"/>
    <w:rsid w:val="00A905C9"/>
    <w:rsid w:val="00A9385F"/>
    <w:rsid w:val="00AA1F9A"/>
    <w:rsid w:val="00AA52B0"/>
    <w:rsid w:val="00AA63F5"/>
    <w:rsid w:val="00AB0398"/>
    <w:rsid w:val="00AB30AB"/>
    <w:rsid w:val="00AB38A8"/>
    <w:rsid w:val="00AB38D4"/>
    <w:rsid w:val="00AC3BBF"/>
    <w:rsid w:val="00AC4014"/>
    <w:rsid w:val="00AC7E87"/>
    <w:rsid w:val="00AD14A2"/>
    <w:rsid w:val="00AD7B21"/>
    <w:rsid w:val="00AE0A42"/>
    <w:rsid w:val="00AE168D"/>
    <w:rsid w:val="00AF1F48"/>
    <w:rsid w:val="00AF49DD"/>
    <w:rsid w:val="00AF5C8E"/>
    <w:rsid w:val="00AF6341"/>
    <w:rsid w:val="00AF7D07"/>
    <w:rsid w:val="00B00924"/>
    <w:rsid w:val="00B00DB9"/>
    <w:rsid w:val="00B10332"/>
    <w:rsid w:val="00B126F0"/>
    <w:rsid w:val="00B13269"/>
    <w:rsid w:val="00B30F23"/>
    <w:rsid w:val="00B33E95"/>
    <w:rsid w:val="00B412C1"/>
    <w:rsid w:val="00B51426"/>
    <w:rsid w:val="00B52657"/>
    <w:rsid w:val="00B626D5"/>
    <w:rsid w:val="00B670A5"/>
    <w:rsid w:val="00B67C95"/>
    <w:rsid w:val="00B7026A"/>
    <w:rsid w:val="00B730B2"/>
    <w:rsid w:val="00B75CFC"/>
    <w:rsid w:val="00B76AFD"/>
    <w:rsid w:val="00B8155A"/>
    <w:rsid w:val="00B871EF"/>
    <w:rsid w:val="00B91D1A"/>
    <w:rsid w:val="00B9496E"/>
    <w:rsid w:val="00BA1674"/>
    <w:rsid w:val="00BA3640"/>
    <w:rsid w:val="00BA5B49"/>
    <w:rsid w:val="00BB02BF"/>
    <w:rsid w:val="00BB09DE"/>
    <w:rsid w:val="00BB245F"/>
    <w:rsid w:val="00BB4C67"/>
    <w:rsid w:val="00BC2C60"/>
    <w:rsid w:val="00BC37FA"/>
    <w:rsid w:val="00BE0328"/>
    <w:rsid w:val="00BE1C07"/>
    <w:rsid w:val="00BE4957"/>
    <w:rsid w:val="00BE5497"/>
    <w:rsid w:val="00BF28EE"/>
    <w:rsid w:val="00C00E97"/>
    <w:rsid w:val="00C018A8"/>
    <w:rsid w:val="00C03BB3"/>
    <w:rsid w:val="00C049FB"/>
    <w:rsid w:val="00C11107"/>
    <w:rsid w:val="00C11810"/>
    <w:rsid w:val="00C15FFE"/>
    <w:rsid w:val="00C204D5"/>
    <w:rsid w:val="00C23EB6"/>
    <w:rsid w:val="00C26BE5"/>
    <w:rsid w:val="00C30B61"/>
    <w:rsid w:val="00C32506"/>
    <w:rsid w:val="00C33694"/>
    <w:rsid w:val="00C34967"/>
    <w:rsid w:val="00C4006B"/>
    <w:rsid w:val="00C4082F"/>
    <w:rsid w:val="00C419F0"/>
    <w:rsid w:val="00C44DC8"/>
    <w:rsid w:val="00C47F1D"/>
    <w:rsid w:val="00C60BBB"/>
    <w:rsid w:val="00C62EFC"/>
    <w:rsid w:val="00C63687"/>
    <w:rsid w:val="00C67109"/>
    <w:rsid w:val="00C74386"/>
    <w:rsid w:val="00C76999"/>
    <w:rsid w:val="00C77C84"/>
    <w:rsid w:val="00C86147"/>
    <w:rsid w:val="00C8635E"/>
    <w:rsid w:val="00C9551C"/>
    <w:rsid w:val="00C97080"/>
    <w:rsid w:val="00CA220B"/>
    <w:rsid w:val="00CA5E2F"/>
    <w:rsid w:val="00CA7BBE"/>
    <w:rsid w:val="00CB1428"/>
    <w:rsid w:val="00CB1D72"/>
    <w:rsid w:val="00CB522C"/>
    <w:rsid w:val="00CB7AD9"/>
    <w:rsid w:val="00CC1FC3"/>
    <w:rsid w:val="00CD1492"/>
    <w:rsid w:val="00CD32D0"/>
    <w:rsid w:val="00CD39F0"/>
    <w:rsid w:val="00CD43BB"/>
    <w:rsid w:val="00CD5B9F"/>
    <w:rsid w:val="00CD7877"/>
    <w:rsid w:val="00CE0EAC"/>
    <w:rsid w:val="00CE29A3"/>
    <w:rsid w:val="00CF288B"/>
    <w:rsid w:val="00CF5DB0"/>
    <w:rsid w:val="00CF6629"/>
    <w:rsid w:val="00D017D3"/>
    <w:rsid w:val="00D02E87"/>
    <w:rsid w:val="00D0526C"/>
    <w:rsid w:val="00D11327"/>
    <w:rsid w:val="00D13911"/>
    <w:rsid w:val="00D16A45"/>
    <w:rsid w:val="00D17B42"/>
    <w:rsid w:val="00D2137C"/>
    <w:rsid w:val="00D26562"/>
    <w:rsid w:val="00D26F53"/>
    <w:rsid w:val="00D26F8B"/>
    <w:rsid w:val="00D271C8"/>
    <w:rsid w:val="00D30078"/>
    <w:rsid w:val="00D33D1E"/>
    <w:rsid w:val="00D35083"/>
    <w:rsid w:val="00D3585B"/>
    <w:rsid w:val="00D36AA1"/>
    <w:rsid w:val="00D4231E"/>
    <w:rsid w:val="00D449A8"/>
    <w:rsid w:val="00D47975"/>
    <w:rsid w:val="00D52A2D"/>
    <w:rsid w:val="00D53430"/>
    <w:rsid w:val="00D54B8B"/>
    <w:rsid w:val="00D554B9"/>
    <w:rsid w:val="00D5692D"/>
    <w:rsid w:val="00D6181E"/>
    <w:rsid w:val="00D64FE9"/>
    <w:rsid w:val="00D662E9"/>
    <w:rsid w:val="00D72B2F"/>
    <w:rsid w:val="00D72C3C"/>
    <w:rsid w:val="00D756E1"/>
    <w:rsid w:val="00D75700"/>
    <w:rsid w:val="00D762C9"/>
    <w:rsid w:val="00D772BF"/>
    <w:rsid w:val="00D772E9"/>
    <w:rsid w:val="00D826E4"/>
    <w:rsid w:val="00D83120"/>
    <w:rsid w:val="00D849D4"/>
    <w:rsid w:val="00D851AB"/>
    <w:rsid w:val="00D91006"/>
    <w:rsid w:val="00D918CF"/>
    <w:rsid w:val="00D93C96"/>
    <w:rsid w:val="00D96A20"/>
    <w:rsid w:val="00DA3378"/>
    <w:rsid w:val="00DB199A"/>
    <w:rsid w:val="00DB2EFF"/>
    <w:rsid w:val="00DB4B20"/>
    <w:rsid w:val="00DB4B3A"/>
    <w:rsid w:val="00DB7C64"/>
    <w:rsid w:val="00DC1731"/>
    <w:rsid w:val="00DC3800"/>
    <w:rsid w:val="00DC5A3F"/>
    <w:rsid w:val="00DC785F"/>
    <w:rsid w:val="00DD3719"/>
    <w:rsid w:val="00DD4A18"/>
    <w:rsid w:val="00DD74A6"/>
    <w:rsid w:val="00DE3030"/>
    <w:rsid w:val="00DE32CC"/>
    <w:rsid w:val="00DF0725"/>
    <w:rsid w:val="00DF33D3"/>
    <w:rsid w:val="00E06D7E"/>
    <w:rsid w:val="00E129A7"/>
    <w:rsid w:val="00E14282"/>
    <w:rsid w:val="00E14A20"/>
    <w:rsid w:val="00E20279"/>
    <w:rsid w:val="00E27F47"/>
    <w:rsid w:val="00E27FAB"/>
    <w:rsid w:val="00E37A07"/>
    <w:rsid w:val="00E401F8"/>
    <w:rsid w:val="00E404A2"/>
    <w:rsid w:val="00E4471A"/>
    <w:rsid w:val="00E45D0D"/>
    <w:rsid w:val="00E46D6E"/>
    <w:rsid w:val="00E51FF8"/>
    <w:rsid w:val="00E53424"/>
    <w:rsid w:val="00E55331"/>
    <w:rsid w:val="00E55EB2"/>
    <w:rsid w:val="00E5609C"/>
    <w:rsid w:val="00E577B5"/>
    <w:rsid w:val="00E604DB"/>
    <w:rsid w:val="00E6252D"/>
    <w:rsid w:val="00E629F5"/>
    <w:rsid w:val="00E64F6F"/>
    <w:rsid w:val="00E73327"/>
    <w:rsid w:val="00E7617C"/>
    <w:rsid w:val="00E81608"/>
    <w:rsid w:val="00E85B1C"/>
    <w:rsid w:val="00E90892"/>
    <w:rsid w:val="00E91797"/>
    <w:rsid w:val="00E9503E"/>
    <w:rsid w:val="00E97124"/>
    <w:rsid w:val="00EA30CD"/>
    <w:rsid w:val="00EA3EF9"/>
    <w:rsid w:val="00EA71FE"/>
    <w:rsid w:val="00EB057F"/>
    <w:rsid w:val="00EB7228"/>
    <w:rsid w:val="00EC06F4"/>
    <w:rsid w:val="00EC22C8"/>
    <w:rsid w:val="00EC3B10"/>
    <w:rsid w:val="00EC4F69"/>
    <w:rsid w:val="00EC68B7"/>
    <w:rsid w:val="00ED2452"/>
    <w:rsid w:val="00ED2867"/>
    <w:rsid w:val="00ED323B"/>
    <w:rsid w:val="00ED3AF6"/>
    <w:rsid w:val="00ED5EC0"/>
    <w:rsid w:val="00ED6F32"/>
    <w:rsid w:val="00EE6744"/>
    <w:rsid w:val="00EE68B6"/>
    <w:rsid w:val="00EE6C8E"/>
    <w:rsid w:val="00EE6F98"/>
    <w:rsid w:val="00EE7E2D"/>
    <w:rsid w:val="00EF0498"/>
    <w:rsid w:val="00EF1053"/>
    <w:rsid w:val="00EF1A5D"/>
    <w:rsid w:val="00EF2C34"/>
    <w:rsid w:val="00EF3830"/>
    <w:rsid w:val="00EF3C5E"/>
    <w:rsid w:val="00EF6B8B"/>
    <w:rsid w:val="00F021A3"/>
    <w:rsid w:val="00F03B7A"/>
    <w:rsid w:val="00F04724"/>
    <w:rsid w:val="00F0678C"/>
    <w:rsid w:val="00F10B07"/>
    <w:rsid w:val="00F111C6"/>
    <w:rsid w:val="00F137E3"/>
    <w:rsid w:val="00F13F49"/>
    <w:rsid w:val="00F2577E"/>
    <w:rsid w:val="00F30C02"/>
    <w:rsid w:val="00F3328D"/>
    <w:rsid w:val="00F341EB"/>
    <w:rsid w:val="00F34463"/>
    <w:rsid w:val="00F36A75"/>
    <w:rsid w:val="00F36C39"/>
    <w:rsid w:val="00F41200"/>
    <w:rsid w:val="00F4254A"/>
    <w:rsid w:val="00F4662E"/>
    <w:rsid w:val="00F47F02"/>
    <w:rsid w:val="00F52B7D"/>
    <w:rsid w:val="00F559F4"/>
    <w:rsid w:val="00F5629B"/>
    <w:rsid w:val="00F57358"/>
    <w:rsid w:val="00F60272"/>
    <w:rsid w:val="00F60900"/>
    <w:rsid w:val="00F66957"/>
    <w:rsid w:val="00F70AEC"/>
    <w:rsid w:val="00F74214"/>
    <w:rsid w:val="00F75E6D"/>
    <w:rsid w:val="00F807C0"/>
    <w:rsid w:val="00F80826"/>
    <w:rsid w:val="00F8237F"/>
    <w:rsid w:val="00F828E0"/>
    <w:rsid w:val="00F83FED"/>
    <w:rsid w:val="00F8531B"/>
    <w:rsid w:val="00FA1B38"/>
    <w:rsid w:val="00FA3C33"/>
    <w:rsid w:val="00FA421B"/>
    <w:rsid w:val="00FA526B"/>
    <w:rsid w:val="00FA7DAA"/>
    <w:rsid w:val="00FB37F1"/>
    <w:rsid w:val="00FB41AB"/>
    <w:rsid w:val="00FC15CF"/>
    <w:rsid w:val="00FC43CB"/>
    <w:rsid w:val="00FD1562"/>
    <w:rsid w:val="00FD1869"/>
    <w:rsid w:val="00FD2A6E"/>
    <w:rsid w:val="00FD5107"/>
    <w:rsid w:val="00FD7817"/>
    <w:rsid w:val="00FE2240"/>
    <w:rsid w:val="00FE3C62"/>
    <w:rsid w:val="00FE4345"/>
    <w:rsid w:val="00FE4EA7"/>
    <w:rsid w:val="00FE61B8"/>
    <w:rsid w:val="00FE76D9"/>
    <w:rsid w:val="00FF154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A62BF"/>
  <w15:docId w15:val="{658D3B04-1BD5-4157-9BFF-A5F547D5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720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5D7209"/>
    <w:pPr>
      <w:keepNext/>
      <w:jc w:val="center"/>
      <w:outlineLvl w:val="1"/>
    </w:pPr>
    <w:rPr>
      <w:rFonts w:ascii="Gill Sans Ultra Bold Condensed" w:hAnsi="Gill Sans Ultra Bold Condensed"/>
      <w:sz w:val="52"/>
      <w14:shadow w14:blurRad="50800" w14:dist="38100" w14:dir="2700000" w14:sx="100000" w14:sy="100000" w14:kx="0" w14:ky="0" w14:algn="tl">
        <w14:srgbClr w14:val="000000">
          <w14:alpha w14:val="60000"/>
        </w14:srgbClr>
      </w14:shadow>
    </w:rPr>
  </w:style>
  <w:style w:type="paragraph" w:styleId="Nagwek3">
    <w:name w:val="heading 3"/>
    <w:basedOn w:val="Normalny"/>
    <w:next w:val="Normalny"/>
    <w:link w:val="Nagwek3Znak"/>
    <w:uiPriority w:val="9"/>
    <w:semiHidden/>
    <w:unhideWhenUsed/>
    <w:qFormat/>
    <w:rsid w:val="00AF49DD"/>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D7209"/>
    <w:rPr>
      <w:rFonts w:ascii="Gill Sans Ultra Bold Condensed" w:eastAsia="Times New Roman" w:hAnsi="Gill Sans Ultra Bold Condensed" w:cs="Times New Roman"/>
      <w:sz w:val="52"/>
      <w:szCs w:val="24"/>
      <w:lang w:eastAsia="pl-PL"/>
      <w14:shadow w14:blurRad="50800" w14:dist="38100" w14:dir="2700000" w14:sx="100000" w14:sy="100000" w14:kx="0" w14:ky="0" w14:algn="tl">
        <w14:srgbClr w14:val="000000">
          <w14:alpha w14:val="60000"/>
        </w14:srgbClr>
      </w14:shadow>
    </w:rPr>
  </w:style>
  <w:style w:type="paragraph" w:styleId="Tytu">
    <w:name w:val="Title"/>
    <w:basedOn w:val="Normalny"/>
    <w:next w:val="Podtytu"/>
    <w:link w:val="TytuZnak"/>
    <w:qFormat/>
    <w:rsid w:val="005D7209"/>
    <w:pPr>
      <w:suppressAutoHyphens/>
      <w:ind w:firstLine="1080"/>
      <w:jc w:val="center"/>
    </w:pPr>
    <w:rPr>
      <w:sz w:val="28"/>
      <w:szCs w:val="20"/>
    </w:rPr>
  </w:style>
  <w:style w:type="character" w:customStyle="1" w:styleId="TytuZnak">
    <w:name w:val="Tytuł Znak"/>
    <w:basedOn w:val="Domylnaczcionkaakapitu"/>
    <w:link w:val="Tytu"/>
    <w:rsid w:val="005D7209"/>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5D720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5D7209"/>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semiHidden/>
    <w:rsid w:val="005D7209"/>
    <w:pPr>
      <w:ind w:left="360" w:hanging="360"/>
    </w:pPr>
  </w:style>
  <w:style w:type="character" w:customStyle="1" w:styleId="Tekstpodstawowywcity3Znak">
    <w:name w:val="Tekst podstawowy wcięty 3 Znak"/>
    <w:basedOn w:val="Domylnaczcionkaakapitu"/>
    <w:link w:val="Tekstpodstawowywcity3"/>
    <w:semiHidden/>
    <w:rsid w:val="005D7209"/>
    <w:rPr>
      <w:rFonts w:ascii="Times New Roman" w:eastAsia="Times New Roman" w:hAnsi="Times New Roman" w:cs="Times New Roman"/>
      <w:sz w:val="24"/>
      <w:szCs w:val="24"/>
    </w:rPr>
  </w:style>
  <w:style w:type="character" w:styleId="Numerstrony">
    <w:name w:val="page number"/>
    <w:basedOn w:val="Domylnaczcionkaakapitu"/>
    <w:semiHidden/>
    <w:rsid w:val="005D7209"/>
  </w:style>
  <w:style w:type="paragraph" w:customStyle="1" w:styleId="Domylnie">
    <w:name w:val="Domy?lnie"/>
    <w:rsid w:val="005D7209"/>
    <w:pPr>
      <w:autoSpaceDE w:val="0"/>
      <w:autoSpaceDN w:val="0"/>
      <w:adjustRightInd w:val="0"/>
      <w:spacing w:after="0" w:line="200" w:lineRule="atLeast"/>
    </w:pPr>
    <w:rPr>
      <w:rFonts w:ascii="Times New Roman" w:eastAsia="Times New Roman" w:hAnsi="Times New Roman" w:cs="Times New Roman"/>
      <w:color w:val="000000"/>
      <w:sz w:val="48"/>
      <w:szCs w:val="48"/>
      <w:lang w:eastAsia="pl-PL"/>
    </w:rPr>
  </w:style>
  <w:style w:type="paragraph" w:customStyle="1" w:styleId="Normalny1">
    <w:name w:val="Normalny1"/>
    <w:rsid w:val="005D7209"/>
    <w:pPr>
      <w:spacing w:after="0" w:line="240" w:lineRule="auto"/>
      <w:jc w:val="both"/>
    </w:pPr>
    <w:rPr>
      <w:rFonts w:ascii="Arial Narrow" w:eastAsia="Arial Unicode MS" w:hAnsi="Arial Narrow" w:cs="Times New Roman"/>
      <w:color w:val="000000"/>
      <w:sz w:val="24"/>
      <w:szCs w:val="24"/>
      <w:u w:color="000000"/>
      <w:lang w:eastAsia="pl-PL"/>
    </w:rPr>
  </w:style>
  <w:style w:type="character" w:customStyle="1" w:styleId="item-fieldvalue">
    <w:name w:val="item-fieldvalue"/>
    <w:basedOn w:val="Domylnaczcionkaakapitu"/>
    <w:rsid w:val="005D7209"/>
  </w:style>
  <w:style w:type="paragraph" w:styleId="Podtytu">
    <w:name w:val="Subtitle"/>
    <w:basedOn w:val="Normalny"/>
    <w:next w:val="Normalny"/>
    <w:link w:val="PodtytuZnak"/>
    <w:uiPriority w:val="11"/>
    <w:qFormat/>
    <w:rsid w:val="005D720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5D7209"/>
    <w:rPr>
      <w:rFonts w:eastAsiaTheme="minorEastAsia"/>
      <w:color w:val="5A5A5A" w:themeColor="text1" w:themeTint="A5"/>
      <w:spacing w:val="15"/>
      <w:lang w:eastAsia="pl-PL"/>
    </w:rPr>
  </w:style>
  <w:style w:type="table" w:styleId="Tabela-Siatka">
    <w:name w:val="Table Grid"/>
    <w:basedOn w:val="Standardowy"/>
    <w:uiPriority w:val="39"/>
    <w:rsid w:val="00CC1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E7E2D"/>
    <w:pPr>
      <w:ind w:left="720"/>
      <w:contextualSpacing/>
    </w:pPr>
  </w:style>
  <w:style w:type="paragraph" w:styleId="Nagwek">
    <w:name w:val="header"/>
    <w:basedOn w:val="Normalny"/>
    <w:link w:val="NagwekZnak"/>
    <w:uiPriority w:val="99"/>
    <w:unhideWhenUsed/>
    <w:rsid w:val="001C1B5C"/>
    <w:pPr>
      <w:tabs>
        <w:tab w:val="center" w:pos="4536"/>
        <w:tab w:val="right" w:pos="9072"/>
      </w:tabs>
    </w:pPr>
  </w:style>
  <w:style w:type="character" w:customStyle="1" w:styleId="NagwekZnak">
    <w:name w:val="Nagłówek Znak"/>
    <w:basedOn w:val="Domylnaczcionkaakapitu"/>
    <w:link w:val="Nagwek"/>
    <w:uiPriority w:val="99"/>
    <w:rsid w:val="001C1B5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1C50A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C50AC"/>
    <w:rPr>
      <w:rFonts w:eastAsiaTheme="minorEastAsia"/>
      <w:lang w:eastAsia="pl-PL"/>
    </w:rPr>
  </w:style>
  <w:style w:type="paragraph" w:styleId="Tekstprzypisukocowego">
    <w:name w:val="endnote text"/>
    <w:basedOn w:val="Normalny"/>
    <w:link w:val="TekstprzypisukocowegoZnak"/>
    <w:uiPriority w:val="99"/>
    <w:semiHidden/>
    <w:unhideWhenUsed/>
    <w:rsid w:val="00432F3C"/>
    <w:rPr>
      <w:sz w:val="20"/>
      <w:szCs w:val="20"/>
    </w:rPr>
  </w:style>
  <w:style w:type="character" w:customStyle="1" w:styleId="TekstprzypisukocowegoZnak">
    <w:name w:val="Tekst przypisu końcowego Znak"/>
    <w:basedOn w:val="Domylnaczcionkaakapitu"/>
    <w:link w:val="Tekstprzypisukocowego"/>
    <w:uiPriority w:val="99"/>
    <w:semiHidden/>
    <w:rsid w:val="00432F3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32F3C"/>
    <w:rPr>
      <w:vertAlign w:val="superscript"/>
    </w:rPr>
  </w:style>
  <w:style w:type="paragraph" w:styleId="Tekstdymka">
    <w:name w:val="Balloon Text"/>
    <w:basedOn w:val="Normalny"/>
    <w:link w:val="TekstdymkaZnak"/>
    <w:uiPriority w:val="99"/>
    <w:semiHidden/>
    <w:unhideWhenUsed/>
    <w:rsid w:val="003950E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50E5"/>
    <w:rPr>
      <w:rFonts w:ascii="Segoe UI" w:eastAsia="Times New Roman" w:hAnsi="Segoe UI" w:cs="Segoe UI"/>
      <w:sz w:val="18"/>
      <w:szCs w:val="18"/>
      <w:lang w:eastAsia="pl-PL"/>
    </w:rPr>
  </w:style>
  <w:style w:type="character" w:customStyle="1" w:styleId="Nagwek3Znak">
    <w:name w:val="Nagłówek 3 Znak"/>
    <w:basedOn w:val="Domylnaczcionkaakapitu"/>
    <w:link w:val="Nagwek3"/>
    <w:uiPriority w:val="9"/>
    <w:semiHidden/>
    <w:rsid w:val="00AF49DD"/>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semiHidden/>
    <w:unhideWhenUsed/>
    <w:rsid w:val="00AF49DD"/>
    <w:pPr>
      <w:spacing w:after="120"/>
    </w:pPr>
  </w:style>
  <w:style w:type="character" w:customStyle="1" w:styleId="TekstpodstawowyZnak">
    <w:name w:val="Tekst podstawowy Znak"/>
    <w:basedOn w:val="Domylnaczcionkaakapitu"/>
    <w:link w:val="Tekstpodstawowy"/>
    <w:uiPriority w:val="99"/>
    <w:semiHidden/>
    <w:rsid w:val="00AF49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AF49DD"/>
    <w:pPr>
      <w:spacing w:after="120" w:line="480" w:lineRule="auto"/>
    </w:pPr>
  </w:style>
  <w:style w:type="character" w:customStyle="1" w:styleId="Tekstpodstawowy2Znak">
    <w:name w:val="Tekst podstawowy 2 Znak"/>
    <w:basedOn w:val="Domylnaczcionkaakapitu"/>
    <w:link w:val="Tekstpodstawowy2"/>
    <w:uiPriority w:val="99"/>
    <w:semiHidden/>
    <w:rsid w:val="00AF49DD"/>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C4082F"/>
    <w:pPr>
      <w:suppressAutoHyphens/>
      <w:jc w:val="both"/>
    </w:pPr>
    <w:rPr>
      <w:szCs w:val="20"/>
      <w:lang w:eastAsia="zh-CN"/>
    </w:rPr>
  </w:style>
  <w:style w:type="paragraph" w:customStyle="1" w:styleId="Tekstpodstawowy31">
    <w:name w:val="Tekst podstawowy 31"/>
    <w:basedOn w:val="Normalny"/>
    <w:rsid w:val="00C4082F"/>
    <w:pPr>
      <w:suppressAutoHyphens/>
      <w:spacing w:after="120"/>
    </w:pPr>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5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FFFF1-1D0D-4889-8D5B-C3F62AC5D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1038</Words>
  <Characters>6231</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Tomasz Czapiewski</cp:lastModifiedBy>
  <cp:revision>2</cp:revision>
  <cp:lastPrinted>2024-06-25T11:16:00Z</cp:lastPrinted>
  <dcterms:created xsi:type="dcterms:W3CDTF">2024-07-10T05:23:00Z</dcterms:created>
  <dcterms:modified xsi:type="dcterms:W3CDTF">2024-07-10T05:23:00Z</dcterms:modified>
</cp:coreProperties>
</file>