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47F8B" w14:textId="59C2BC3F" w:rsidR="00F853DF" w:rsidRPr="00E56C1E" w:rsidRDefault="00747E2E">
      <w:pPr>
        <w:rPr>
          <w:u w:val="single"/>
        </w:rPr>
      </w:pPr>
      <w:r w:rsidRPr="00E56C1E">
        <w:rPr>
          <w:u w:val="single"/>
        </w:rPr>
        <w:t>Spłaty rat zaciągniętych zobowiązań</w:t>
      </w:r>
      <w:r w:rsidR="00E56C1E">
        <w:rPr>
          <w:u w:val="single"/>
        </w:rPr>
        <w:t>:</w:t>
      </w:r>
    </w:p>
    <w:p w14:paraId="67BCFC2C" w14:textId="610488A9" w:rsidR="00747E2E" w:rsidRDefault="00747E2E">
      <w:r>
        <w:t>2023r.- 1.909.616,43 zł.</w:t>
      </w:r>
    </w:p>
    <w:p w14:paraId="278FF148" w14:textId="05FBA187" w:rsidR="00747E2E" w:rsidRDefault="00747E2E">
      <w:r>
        <w:t>2024r.- 1.409.776,00 zł.</w:t>
      </w:r>
    </w:p>
    <w:p w14:paraId="6E69DB0D" w14:textId="5FA648CD" w:rsidR="00747E2E" w:rsidRDefault="00747E2E">
      <w:r>
        <w:t>2025r.- 1.575.952,00 zł.</w:t>
      </w:r>
    </w:p>
    <w:p w14:paraId="06665FB4" w14:textId="2872BE8C" w:rsidR="00747E2E" w:rsidRDefault="00747E2E">
      <w:r>
        <w:t>2026r.- 1.486.368,00 zł.</w:t>
      </w:r>
    </w:p>
    <w:p w14:paraId="339AB57B" w14:textId="1DD7C9BC" w:rsidR="00747E2E" w:rsidRDefault="00747E2E">
      <w:r>
        <w:t>2027r.- 1.295.952,00 zł.</w:t>
      </w:r>
    </w:p>
    <w:p w14:paraId="3FDDF541" w14:textId="4BD9ED74" w:rsidR="00747E2E" w:rsidRDefault="00747E2E">
      <w:r>
        <w:t>2028r.- 1.179.304,27 zł.</w:t>
      </w:r>
    </w:p>
    <w:p w14:paraId="389660C0" w14:textId="0468ADB0" w:rsidR="00747E2E" w:rsidRDefault="00747E2E">
      <w:r>
        <w:t>2029r.- 1.171.989,00 zł.</w:t>
      </w:r>
    </w:p>
    <w:p w14:paraId="186DB4A3" w14:textId="10CF7F7B" w:rsidR="00747E2E" w:rsidRDefault="00747E2E">
      <w:r>
        <w:t>2030r.- 1.171.433,44 zł.</w:t>
      </w:r>
    </w:p>
    <w:p w14:paraId="374A5C85" w14:textId="6C2C369C" w:rsidR="00747E2E" w:rsidRDefault="00747E2E">
      <w:r>
        <w:t>2031r.- 1.118.026,00 zł.</w:t>
      </w:r>
    </w:p>
    <w:p w14:paraId="36DB4FEC" w14:textId="173C67A8" w:rsidR="00747E2E" w:rsidRDefault="00747E2E">
      <w:r>
        <w:t xml:space="preserve">2032r.- 1.093.100,00 zł. </w:t>
      </w:r>
    </w:p>
    <w:p w14:paraId="47E51D07" w14:textId="392B5207" w:rsidR="00747E2E" w:rsidRDefault="00747E2E">
      <w:r>
        <w:t>2033r.- 1.073.100,00 zł.</w:t>
      </w:r>
    </w:p>
    <w:p w14:paraId="08F0F2C6" w14:textId="369F8C68" w:rsidR="00747E2E" w:rsidRDefault="00747E2E">
      <w:r>
        <w:t xml:space="preserve">2034r.- 918.160,00 zł. </w:t>
      </w:r>
    </w:p>
    <w:p w14:paraId="4D9F8F6D" w14:textId="18EC6137" w:rsidR="00747E2E" w:rsidRDefault="00747E2E">
      <w:r>
        <w:t xml:space="preserve">2035r.- 850.000,00 zł. </w:t>
      </w:r>
    </w:p>
    <w:p w14:paraId="0580A478" w14:textId="3A36C937" w:rsidR="00747E2E" w:rsidRDefault="00747E2E">
      <w:r>
        <w:t>2036r.- 800.000,00 zł.</w:t>
      </w:r>
    </w:p>
    <w:p w14:paraId="2E63FB99" w14:textId="1ADDE039" w:rsidR="00747E2E" w:rsidRDefault="00747E2E">
      <w:r>
        <w:t xml:space="preserve">2037r.- 760.000,00 zł. </w:t>
      </w:r>
    </w:p>
    <w:p w14:paraId="1FA581F9" w14:textId="380E37D8" w:rsidR="00747E2E" w:rsidRDefault="00747E2E">
      <w:r>
        <w:t>2038r.- 719.600,97 zł.</w:t>
      </w:r>
    </w:p>
    <w:p w14:paraId="37B1DC61" w14:textId="32E305EE" w:rsidR="00747E2E" w:rsidRDefault="00747E2E">
      <w:r>
        <w:t>2039r.- 690.000,00 zł.</w:t>
      </w:r>
    </w:p>
    <w:p w14:paraId="7715759A" w14:textId="60A5CF02" w:rsidR="00747E2E" w:rsidRDefault="00747E2E">
      <w:r>
        <w:t>2040r.- 660.000,00 zł.</w:t>
      </w:r>
    </w:p>
    <w:p w14:paraId="7A4959BF" w14:textId="77777777" w:rsidR="00747E2E" w:rsidRDefault="00747E2E"/>
    <w:sectPr w:rsidR="00747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474"/>
    <w:rsid w:val="00546D1B"/>
    <w:rsid w:val="00747E2E"/>
    <w:rsid w:val="00A37136"/>
    <w:rsid w:val="00E56C1E"/>
    <w:rsid w:val="00F853DF"/>
    <w:rsid w:val="00FC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0BC07"/>
  <w15:chartTrackingRefBased/>
  <w15:docId w15:val="{7FFECB6B-2D29-4A31-9A43-A7B9576D7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410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Urbańska</dc:creator>
  <cp:keywords/>
  <dc:description/>
  <cp:lastModifiedBy>Magdalena Urbańska</cp:lastModifiedBy>
  <cp:revision>3</cp:revision>
  <dcterms:created xsi:type="dcterms:W3CDTF">2023-06-20T08:02:00Z</dcterms:created>
  <dcterms:modified xsi:type="dcterms:W3CDTF">2023-06-20T08:11:00Z</dcterms:modified>
</cp:coreProperties>
</file>