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28" w:rsidRPr="00685323" w:rsidRDefault="00441B28" w:rsidP="007849C0">
      <w:pPr>
        <w:spacing w:line="240" w:lineRule="auto"/>
        <w:jc w:val="right"/>
        <w:rPr>
          <w:rFonts w:ascii="Arial" w:hAnsi="Arial" w:cs="Arial"/>
          <w:i/>
          <w:iCs/>
          <w:sz w:val="20"/>
          <w:szCs w:val="20"/>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85323">
        <w:rPr>
          <w:rFonts w:ascii="Arial" w:hAnsi="Arial" w:cs="Arial"/>
          <w:b/>
          <w:bCs/>
        </w:rPr>
        <w:tab/>
      </w:r>
      <w:r w:rsidRPr="00685323">
        <w:rPr>
          <w:rFonts w:ascii="Arial" w:hAnsi="Arial" w:cs="Arial"/>
          <w:b/>
          <w:bCs/>
        </w:rPr>
        <w:tab/>
      </w:r>
      <w:r w:rsidRPr="00685323">
        <w:rPr>
          <w:rFonts w:ascii="Arial" w:hAnsi="Arial" w:cs="Arial"/>
          <w:i/>
          <w:iCs/>
          <w:sz w:val="20"/>
          <w:szCs w:val="20"/>
          <w:u w:val="single"/>
        </w:rPr>
        <w:t>Załącznik Nr 2</w:t>
      </w:r>
    </w:p>
    <w:p w:rsidR="00441B28" w:rsidRPr="00685323" w:rsidRDefault="00441B28" w:rsidP="007849C0">
      <w:pPr>
        <w:shd w:val="clear" w:color="auto" w:fill="FFFFFF"/>
        <w:spacing w:line="240" w:lineRule="auto"/>
        <w:jc w:val="center"/>
        <w:rPr>
          <w:rFonts w:ascii="Arial" w:hAnsi="Arial" w:cs="Arial"/>
          <w:b/>
          <w:bCs/>
          <w:sz w:val="36"/>
          <w:szCs w:val="36"/>
          <w:u w:val="dotted"/>
        </w:rPr>
      </w:pPr>
      <w:r w:rsidRPr="00685323">
        <w:rPr>
          <w:rFonts w:ascii="Arial" w:hAnsi="Arial" w:cs="Arial"/>
          <w:b/>
          <w:bCs/>
          <w:sz w:val="36"/>
          <w:szCs w:val="36"/>
        </w:rPr>
        <w:t>Istotne postanowienia umowy</w:t>
      </w:r>
    </w:p>
    <w:p w:rsidR="00441B28" w:rsidRDefault="00441B28" w:rsidP="007849C0">
      <w:pPr>
        <w:spacing w:line="240" w:lineRule="auto"/>
        <w:jc w:val="both"/>
        <w:rPr>
          <w:rFonts w:ascii="Arial" w:hAnsi="Arial" w:cs="Arial"/>
          <w:sz w:val="20"/>
          <w:szCs w:val="20"/>
        </w:rPr>
      </w:pPr>
    </w:p>
    <w:p w:rsidR="00441B28" w:rsidRDefault="008B2595" w:rsidP="007849C0">
      <w:pPr>
        <w:spacing w:after="0" w:line="240" w:lineRule="auto"/>
        <w:jc w:val="both"/>
        <w:rPr>
          <w:rFonts w:ascii="Arial" w:hAnsi="Arial" w:cs="Arial"/>
          <w:sz w:val="20"/>
          <w:szCs w:val="20"/>
        </w:rPr>
      </w:pPr>
      <w:r>
        <w:rPr>
          <w:rFonts w:ascii="Arial" w:hAnsi="Arial" w:cs="Arial"/>
          <w:sz w:val="20"/>
          <w:szCs w:val="20"/>
        </w:rPr>
        <w:t>Zawarta w dniu …………………… 2020</w:t>
      </w:r>
      <w:r w:rsidR="00441B28" w:rsidRPr="00685323">
        <w:rPr>
          <w:rFonts w:ascii="Arial" w:hAnsi="Arial" w:cs="Arial"/>
          <w:sz w:val="20"/>
          <w:szCs w:val="20"/>
        </w:rPr>
        <w:t xml:space="preserve"> r. w Karsinie pomiędzy:</w:t>
      </w:r>
    </w:p>
    <w:p w:rsidR="00B92957" w:rsidRPr="00685323" w:rsidRDefault="00B92957" w:rsidP="007849C0">
      <w:pPr>
        <w:spacing w:after="0" w:line="240" w:lineRule="auto"/>
        <w:jc w:val="both"/>
        <w:rPr>
          <w:rFonts w:ascii="Arial" w:hAnsi="Arial" w:cs="Arial"/>
          <w:sz w:val="20"/>
          <w:szCs w:val="20"/>
        </w:rPr>
      </w:pPr>
    </w:p>
    <w:p w:rsidR="00441B28" w:rsidRPr="00685323" w:rsidRDefault="00441B28" w:rsidP="007849C0">
      <w:pPr>
        <w:spacing w:after="0" w:line="240" w:lineRule="auto"/>
        <w:jc w:val="both"/>
        <w:rPr>
          <w:rFonts w:ascii="Arial" w:hAnsi="Arial" w:cs="Arial"/>
          <w:b/>
          <w:bCs/>
          <w:sz w:val="20"/>
          <w:szCs w:val="20"/>
        </w:rPr>
      </w:pPr>
      <w:r w:rsidRPr="00685323">
        <w:rPr>
          <w:rFonts w:ascii="Arial" w:hAnsi="Arial" w:cs="Arial"/>
          <w:b/>
          <w:bCs/>
          <w:sz w:val="20"/>
          <w:szCs w:val="20"/>
        </w:rPr>
        <w:t>Gminą Karsin w imieniu, której działa:</w:t>
      </w:r>
    </w:p>
    <w:p w:rsidR="00441B28" w:rsidRPr="00685323" w:rsidRDefault="00441B28" w:rsidP="007849C0">
      <w:pPr>
        <w:spacing w:after="0" w:line="240" w:lineRule="auto"/>
        <w:jc w:val="both"/>
        <w:rPr>
          <w:rFonts w:ascii="Arial" w:hAnsi="Arial" w:cs="Arial"/>
          <w:b/>
          <w:bCs/>
          <w:sz w:val="20"/>
          <w:szCs w:val="20"/>
        </w:rPr>
      </w:pPr>
      <w:r w:rsidRPr="00685323">
        <w:rPr>
          <w:rFonts w:ascii="Arial" w:hAnsi="Arial" w:cs="Arial"/>
          <w:b/>
          <w:bCs/>
          <w:sz w:val="20"/>
          <w:szCs w:val="20"/>
        </w:rPr>
        <w:t xml:space="preserve">                                     - mgr inż. Roman </w:t>
      </w:r>
      <w:proofErr w:type="spellStart"/>
      <w:r w:rsidRPr="00685323">
        <w:rPr>
          <w:rFonts w:ascii="Arial" w:hAnsi="Arial" w:cs="Arial"/>
          <w:b/>
          <w:bCs/>
          <w:sz w:val="20"/>
          <w:szCs w:val="20"/>
        </w:rPr>
        <w:t>Brunke</w:t>
      </w:r>
      <w:proofErr w:type="spellEnd"/>
      <w:r w:rsidRPr="00685323">
        <w:rPr>
          <w:rFonts w:ascii="Arial" w:hAnsi="Arial" w:cs="Arial"/>
          <w:b/>
          <w:bCs/>
          <w:sz w:val="20"/>
          <w:szCs w:val="20"/>
        </w:rPr>
        <w:t xml:space="preserve"> – Wójt Gminy Karsin</w:t>
      </w:r>
    </w:p>
    <w:p w:rsidR="00441B28" w:rsidRPr="00685323" w:rsidRDefault="00441B28" w:rsidP="007849C0">
      <w:pPr>
        <w:spacing w:after="0" w:line="240" w:lineRule="auto"/>
        <w:jc w:val="both"/>
        <w:rPr>
          <w:rFonts w:ascii="Arial" w:hAnsi="Arial" w:cs="Arial"/>
          <w:b/>
          <w:bCs/>
          <w:sz w:val="20"/>
          <w:szCs w:val="20"/>
        </w:rPr>
      </w:pPr>
      <w:r w:rsidRPr="00685323">
        <w:rPr>
          <w:rFonts w:ascii="Arial" w:hAnsi="Arial" w:cs="Arial"/>
          <w:sz w:val="20"/>
          <w:szCs w:val="20"/>
        </w:rPr>
        <w:t xml:space="preserve">   przy kontrasygnacie</w:t>
      </w:r>
      <w:r w:rsidR="004654DD">
        <w:rPr>
          <w:rFonts w:ascii="Arial" w:hAnsi="Arial" w:cs="Arial"/>
          <w:b/>
          <w:bCs/>
          <w:sz w:val="20"/>
          <w:szCs w:val="20"/>
        </w:rPr>
        <w:t xml:space="preserve">  - Tomasz Gołuński</w:t>
      </w:r>
      <w:r w:rsidRPr="00685323">
        <w:rPr>
          <w:rFonts w:ascii="Arial" w:hAnsi="Arial" w:cs="Arial"/>
          <w:b/>
          <w:bCs/>
          <w:sz w:val="20"/>
          <w:szCs w:val="20"/>
        </w:rPr>
        <w:t xml:space="preserve"> – Skarbnika Gminy Karsin.</w:t>
      </w:r>
    </w:p>
    <w:p w:rsidR="00441B28" w:rsidRPr="00685323" w:rsidRDefault="00441B28" w:rsidP="007849C0">
      <w:pPr>
        <w:spacing w:after="0" w:line="240" w:lineRule="auto"/>
        <w:jc w:val="both"/>
        <w:rPr>
          <w:rFonts w:ascii="Arial" w:hAnsi="Arial" w:cs="Arial"/>
          <w:sz w:val="20"/>
          <w:szCs w:val="20"/>
        </w:rPr>
      </w:pPr>
      <w:r w:rsidRPr="00685323">
        <w:rPr>
          <w:rFonts w:ascii="Arial" w:hAnsi="Arial" w:cs="Arial"/>
          <w:sz w:val="20"/>
          <w:szCs w:val="20"/>
        </w:rPr>
        <w:t>zwaną w dalszej części umowy Zamawiającym</w:t>
      </w:r>
    </w:p>
    <w:p w:rsidR="00441B28" w:rsidRPr="00685323" w:rsidRDefault="00441B28" w:rsidP="007849C0">
      <w:pPr>
        <w:spacing w:after="0" w:line="240" w:lineRule="auto"/>
        <w:jc w:val="both"/>
        <w:rPr>
          <w:rFonts w:ascii="Arial" w:hAnsi="Arial" w:cs="Arial"/>
          <w:sz w:val="20"/>
          <w:szCs w:val="20"/>
        </w:rPr>
      </w:pPr>
      <w:r w:rsidRPr="00685323">
        <w:rPr>
          <w:rFonts w:ascii="Arial" w:hAnsi="Arial" w:cs="Arial"/>
          <w:sz w:val="20"/>
          <w:szCs w:val="20"/>
        </w:rPr>
        <w:t>a</w:t>
      </w:r>
    </w:p>
    <w:p w:rsidR="00441B28" w:rsidRPr="00685323" w:rsidRDefault="00441B28" w:rsidP="007849C0">
      <w:pPr>
        <w:spacing w:after="0" w:line="240" w:lineRule="auto"/>
        <w:rPr>
          <w:rFonts w:ascii="Arial" w:hAnsi="Arial" w:cs="Arial"/>
          <w:b/>
          <w:bCs/>
          <w:sz w:val="20"/>
          <w:szCs w:val="20"/>
        </w:rPr>
      </w:pPr>
      <w:r w:rsidRPr="00685323">
        <w:rPr>
          <w:rFonts w:ascii="Arial" w:hAnsi="Arial" w:cs="Arial"/>
          <w:b/>
          <w:bCs/>
          <w:sz w:val="20"/>
          <w:szCs w:val="20"/>
        </w:rPr>
        <w:t>……………………………………………………………..…………………………………….</w:t>
      </w:r>
    </w:p>
    <w:p w:rsidR="00441B28" w:rsidRPr="00685323" w:rsidRDefault="00441B28" w:rsidP="007849C0">
      <w:pPr>
        <w:spacing w:after="0" w:line="240" w:lineRule="auto"/>
        <w:rPr>
          <w:rFonts w:ascii="Arial" w:hAnsi="Arial" w:cs="Arial"/>
          <w:b/>
          <w:bCs/>
          <w:sz w:val="20"/>
          <w:szCs w:val="20"/>
        </w:rPr>
      </w:pPr>
      <w:r w:rsidRPr="00685323">
        <w:rPr>
          <w:rFonts w:ascii="Arial" w:hAnsi="Arial" w:cs="Arial"/>
          <w:b/>
          <w:bCs/>
          <w:sz w:val="20"/>
          <w:szCs w:val="20"/>
        </w:rPr>
        <w:t>………………………………………………………..………………………………………….</w:t>
      </w:r>
    </w:p>
    <w:p w:rsidR="00441B28" w:rsidRDefault="00441B28" w:rsidP="007849C0">
      <w:pPr>
        <w:pStyle w:val="Tekstpodstawowy3"/>
        <w:jc w:val="left"/>
        <w:rPr>
          <w:rFonts w:ascii="Arial" w:hAnsi="Arial" w:cs="Arial"/>
          <w:color w:val="auto"/>
          <w:sz w:val="20"/>
          <w:szCs w:val="20"/>
        </w:rPr>
      </w:pPr>
    </w:p>
    <w:p w:rsidR="00B92957" w:rsidRPr="00685323" w:rsidRDefault="00B92957" w:rsidP="007849C0">
      <w:pPr>
        <w:pStyle w:val="Tekstpodstawowy3"/>
        <w:jc w:val="left"/>
        <w:rPr>
          <w:rFonts w:ascii="Arial" w:hAnsi="Arial" w:cs="Arial"/>
          <w:color w:val="auto"/>
          <w:sz w:val="20"/>
          <w:szCs w:val="20"/>
        </w:rPr>
      </w:pPr>
    </w:p>
    <w:p w:rsidR="00441B28" w:rsidRPr="00685323" w:rsidRDefault="00441B28" w:rsidP="007849C0">
      <w:pPr>
        <w:pStyle w:val="Tekstpodstawowy3"/>
        <w:rPr>
          <w:rFonts w:ascii="Arial" w:hAnsi="Arial" w:cs="Arial"/>
          <w:b w:val="0"/>
          <w:bCs w:val="0"/>
          <w:color w:val="auto"/>
          <w:sz w:val="20"/>
          <w:szCs w:val="20"/>
        </w:rPr>
      </w:pPr>
      <w:r w:rsidRPr="00685323">
        <w:rPr>
          <w:rFonts w:ascii="Arial" w:hAnsi="Arial" w:cs="Arial"/>
          <w:color w:val="auto"/>
          <w:sz w:val="20"/>
          <w:szCs w:val="20"/>
        </w:rPr>
        <w:t>zwanym w dalszej części umowy Wykonawcą.</w:t>
      </w:r>
    </w:p>
    <w:p w:rsidR="00441B28" w:rsidRPr="00802A94" w:rsidRDefault="00441B28" w:rsidP="007849C0">
      <w:pPr>
        <w:pStyle w:val="Domylnie"/>
        <w:jc w:val="both"/>
        <w:rPr>
          <w:rFonts w:ascii="Arial" w:hAnsi="Arial" w:cs="Arial"/>
          <w:sz w:val="20"/>
          <w:szCs w:val="20"/>
        </w:rPr>
      </w:pPr>
    </w:p>
    <w:p w:rsidR="00441B28" w:rsidRPr="00802A94" w:rsidRDefault="00441B28" w:rsidP="00A830F0">
      <w:pPr>
        <w:pStyle w:val="Domylnie"/>
        <w:numPr>
          <w:ilvl w:val="0"/>
          <w:numId w:val="20"/>
        </w:numPr>
        <w:ind w:left="284" w:hanging="284"/>
        <w:jc w:val="both"/>
        <w:rPr>
          <w:rFonts w:ascii="Arial" w:hAnsi="Arial" w:cs="Arial"/>
          <w:b/>
          <w:bCs/>
          <w:sz w:val="20"/>
          <w:szCs w:val="20"/>
        </w:rPr>
      </w:pPr>
      <w:r w:rsidRPr="00802A94">
        <w:rPr>
          <w:rFonts w:ascii="Arial" w:hAnsi="Arial" w:cs="Arial"/>
          <w:sz w:val="20"/>
          <w:szCs w:val="20"/>
        </w:rPr>
        <w:t>Na podstawie postępowania o udzielenie zamówienia publicznego, przeprowadzonego w trybie przetargu nieograniczonego, zgodnie z ustawą z dnia 29 stycznia 2004 r. Prawo zamówień publicznych</w:t>
      </w:r>
      <w:r w:rsidR="000008E0">
        <w:rPr>
          <w:rFonts w:ascii="Arial" w:hAnsi="Arial" w:cs="Arial"/>
          <w:sz w:val="20"/>
          <w:szCs w:val="20"/>
        </w:rPr>
        <w:t xml:space="preserve"> (</w:t>
      </w:r>
      <w:proofErr w:type="spellStart"/>
      <w:r w:rsidR="000008E0">
        <w:rPr>
          <w:rFonts w:ascii="Arial" w:hAnsi="Arial" w:cs="Arial"/>
          <w:sz w:val="20"/>
          <w:szCs w:val="20"/>
        </w:rPr>
        <w:t>t.j</w:t>
      </w:r>
      <w:proofErr w:type="spellEnd"/>
      <w:r w:rsidR="000008E0">
        <w:rPr>
          <w:rFonts w:ascii="Arial" w:hAnsi="Arial" w:cs="Arial"/>
          <w:sz w:val="20"/>
          <w:szCs w:val="20"/>
        </w:rPr>
        <w:t>. Dz.U. z 2019 r. poz. 1843</w:t>
      </w:r>
      <w:r w:rsidRPr="00802A94">
        <w:rPr>
          <w:rFonts w:ascii="Arial" w:hAnsi="Arial" w:cs="Arial"/>
          <w:sz w:val="20"/>
          <w:szCs w:val="20"/>
        </w:rPr>
        <w:t xml:space="preserve">), Zamawiający zleca, a Wykonawca zobowiązuje się do wykonania usług pn. </w:t>
      </w:r>
      <w:r w:rsidRPr="00802A94">
        <w:rPr>
          <w:rFonts w:ascii="Arial" w:hAnsi="Arial" w:cs="Arial"/>
          <w:b/>
          <w:bCs/>
          <w:sz w:val="20"/>
          <w:szCs w:val="20"/>
        </w:rPr>
        <w:t xml:space="preserve">,,Odbiór, transport i zagospodarowanie odpadów komunalnych z terenu Gminy </w:t>
      </w:r>
      <w:r>
        <w:rPr>
          <w:rFonts w:ascii="Arial" w:hAnsi="Arial" w:cs="Arial"/>
          <w:b/>
          <w:bCs/>
          <w:sz w:val="20"/>
          <w:szCs w:val="20"/>
        </w:rPr>
        <w:t>Karsin</w:t>
      </w:r>
      <w:r w:rsidRPr="00802A94">
        <w:rPr>
          <w:rFonts w:ascii="Arial" w:hAnsi="Arial" w:cs="Arial"/>
          <w:b/>
          <w:bCs/>
          <w:sz w:val="20"/>
          <w:szCs w:val="20"/>
        </w:rPr>
        <w:t>”.</w:t>
      </w:r>
    </w:p>
    <w:p w:rsidR="00441B28" w:rsidRPr="00802A94" w:rsidRDefault="00441B28" w:rsidP="00A830F0">
      <w:pPr>
        <w:pStyle w:val="Domylnie"/>
        <w:numPr>
          <w:ilvl w:val="0"/>
          <w:numId w:val="20"/>
        </w:numPr>
        <w:ind w:left="284" w:hanging="284"/>
        <w:jc w:val="both"/>
        <w:rPr>
          <w:rFonts w:ascii="Arial" w:hAnsi="Arial" w:cs="Arial"/>
          <w:b/>
          <w:bCs/>
          <w:sz w:val="20"/>
          <w:szCs w:val="20"/>
        </w:rPr>
      </w:pPr>
      <w:r w:rsidRPr="00802A94">
        <w:rPr>
          <w:rFonts w:ascii="Arial" w:hAnsi="Arial" w:cs="Arial"/>
          <w:sz w:val="20"/>
          <w:szCs w:val="20"/>
        </w:rPr>
        <w:t>Integralną część niniejszej umowy stanowią Specyfikacja Istotnych Warunków Zamówienia oraz oferta Wykona</w:t>
      </w:r>
      <w:r w:rsidR="00CA5B41">
        <w:rPr>
          <w:rFonts w:ascii="Arial" w:hAnsi="Arial" w:cs="Arial"/>
          <w:sz w:val="20"/>
          <w:szCs w:val="20"/>
        </w:rPr>
        <w:t>wcy z dnia …................ 2020</w:t>
      </w:r>
      <w:r w:rsidRPr="00802A94">
        <w:rPr>
          <w:rFonts w:ascii="Arial" w:hAnsi="Arial" w:cs="Arial"/>
          <w:sz w:val="20"/>
          <w:szCs w:val="20"/>
        </w:rPr>
        <w:t xml:space="preserve"> r.</w:t>
      </w:r>
    </w:p>
    <w:p w:rsidR="00441B28" w:rsidRPr="00802A94" w:rsidRDefault="00441B28" w:rsidP="007849C0">
      <w:pPr>
        <w:pStyle w:val="Domylnie"/>
        <w:ind w:left="348"/>
        <w:jc w:val="center"/>
        <w:rPr>
          <w:rFonts w:ascii="Arial" w:hAnsi="Arial" w:cs="Arial"/>
          <w:sz w:val="20"/>
          <w:szCs w:val="20"/>
        </w:rPr>
      </w:pPr>
    </w:p>
    <w:p w:rsidR="00441B28" w:rsidRPr="00802A94" w:rsidRDefault="00441B28" w:rsidP="007849C0">
      <w:pPr>
        <w:pStyle w:val="Domylnie"/>
        <w:jc w:val="center"/>
        <w:rPr>
          <w:rFonts w:ascii="Arial" w:hAnsi="Arial" w:cs="Arial"/>
          <w:sz w:val="20"/>
          <w:szCs w:val="20"/>
        </w:rPr>
      </w:pPr>
    </w:p>
    <w:p w:rsidR="00441B28" w:rsidRPr="00802A94" w:rsidRDefault="00441B28" w:rsidP="007849C0">
      <w:pPr>
        <w:pStyle w:val="Domylnie"/>
        <w:jc w:val="center"/>
        <w:rPr>
          <w:rFonts w:ascii="Arial" w:hAnsi="Arial" w:cs="Arial"/>
          <w:sz w:val="20"/>
          <w:szCs w:val="20"/>
        </w:rPr>
      </w:pPr>
      <w:r w:rsidRPr="00802A94">
        <w:rPr>
          <w:rFonts w:ascii="Arial" w:hAnsi="Arial" w:cs="Arial"/>
          <w:b/>
          <w:bCs/>
          <w:sz w:val="20"/>
          <w:szCs w:val="20"/>
        </w:rPr>
        <w:t>§ 1</w:t>
      </w:r>
    </w:p>
    <w:p w:rsidR="00441B28" w:rsidRPr="00802A94" w:rsidRDefault="00441B28" w:rsidP="007849C0">
      <w:pPr>
        <w:pStyle w:val="Domylnie"/>
        <w:ind w:left="2832" w:firstLine="708"/>
        <w:jc w:val="both"/>
        <w:rPr>
          <w:rFonts w:ascii="Arial" w:hAnsi="Arial" w:cs="Arial"/>
          <w:b/>
          <w:bCs/>
          <w:sz w:val="20"/>
          <w:szCs w:val="20"/>
        </w:rPr>
      </w:pPr>
      <w:r w:rsidRPr="00802A94">
        <w:rPr>
          <w:rFonts w:ascii="Arial" w:hAnsi="Arial" w:cs="Arial"/>
          <w:b/>
          <w:bCs/>
          <w:sz w:val="20"/>
          <w:szCs w:val="20"/>
        </w:rPr>
        <w:t>PRZEDMIOT ZAMÓWIENIA</w:t>
      </w:r>
    </w:p>
    <w:p w:rsidR="00441B28" w:rsidRPr="00802A94" w:rsidRDefault="00441B28" w:rsidP="007849C0">
      <w:pPr>
        <w:pStyle w:val="Domylnie"/>
        <w:ind w:left="2832" w:firstLine="708"/>
        <w:jc w:val="both"/>
        <w:rPr>
          <w:rFonts w:ascii="Arial" w:hAnsi="Arial" w:cs="Arial"/>
          <w:b/>
          <w:bCs/>
          <w:color w:val="FF0000"/>
          <w:sz w:val="20"/>
          <w:szCs w:val="20"/>
        </w:rPr>
      </w:pPr>
    </w:p>
    <w:p w:rsidR="002B359B" w:rsidRPr="002B359B" w:rsidRDefault="00441B28" w:rsidP="002B359B">
      <w:pPr>
        <w:pStyle w:val="Domylnie"/>
        <w:numPr>
          <w:ilvl w:val="0"/>
          <w:numId w:val="21"/>
        </w:numPr>
        <w:ind w:left="284" w:hanging="284"/>
        <w:jc w:val="both"/>
        <w:rPr>
          <w:rFonts w:ascii="Arial" w:hAnsi="Arial" w:cs="Arial"/>
          <w:sz w:val="20"/>
          <w:szCs w:val="20"/>
        </w:rPr>
      </w:pPr>
      <w:r w:rsidRPr="00802A94">
        <w:rPr>
          <w:rFonts w:ascii="Arial" w:hAnsi="Arial" w:cs="Arial"/>
          <w:sz w:val="20"/>
          <w:szCs w:val="20"/>
        </w:rPr>
        <w:t>Przedmiot</w:t>
      </w:r>
      <w:r>
        <w:rPr>
          <w:rFonts w:ascii="Arial" w:hAnsi="Arial" w:cs="Arial"/>
          <w:sz w:val="20"/>
          <w:szCs w:val="20"/>
        </w:rPr>
        <w:t>em umowy jest odbiór, transport</w:t>
      </w:r>
      <w:r w:rsidRPr="00802A94">
        <w:rPr>
          <w:rFonts w:ascii="Arial" w:hAnsi="Arial" w:cs="Arial"/>
          <w:sz w:val="20"/>
          <w:szCs w:val="20"/>
        </w:rPr>
        <w:t xml:space="preserve"> i zagospodarowanie odpadów komunalnych z terenu </w:t>
      </w:r>
      <w:r w:rsidRPr="002B359B">
        <w:rPr>
          <w:rFonts w:ascii="Arial" w:hAnsi="Arial" w:cs="Arial"/>
          <w:sz w:val="20"/>
          <w:szCs w:val="20"/>
        </w:rPr>
        <w:t>Gminy Karsin oraz wyposażenie, rozstawienie i utrzymanie w należytym stanie technicznym pojemników do zbierania odpadów komunalnych zmieszanych jak i do selektywnego zbierania odpadów.</w:t>
      </w:r>
    </w:p>
    <w:p w:rsidR="002B359B" w:rsidRPr="00C043CB" w:rsidRDefault="002B359B" w:rsidP="002B359B">
      <w:pPr>
        <w:pStyle w:val="Domylnie"/>
        <w:numPr>
          <w:ilvl w:val="0"/>
          <w:numId w:val="21"/>
        </w:numPr>
        <w:ind w:left="284" w:hanging="284"/>
        <w:jc w:val="both"/>
        <w:rPr>
          <w:rFonts w:ascii="Arial" w:hAnsi="Arial" w:cs="Arial"/>
          <w:sz w:val="20"/>
          <w:szCs w:val="20"/>
        </w:rPr>
      </w:pPr>
      <w:r w:rsidRPr="00C043CB">
        <w:rPr>
          <w:rFonts w:ascii="Arial" w:hAnsi="Arial" w:cs="Arial"/>
          <w:sz w:val="20"/>
          <w:szCs w:val="20"/>
        </w:rPr>
        <w:t>Zakres przedmiotu zamówienia obejmuje w</w:t>
      </w:r>
      <w:r w:rsidR="00C043CB" w:rsidRPr="00C043CB">
        <w:rPr>
          <w:rFonts w:ascii="Arial" w:hAnsi="Arial" w:cs="Arial"/>
          <w:sz w:val="20"/>
          <w:szCs w:val="20"/>
        </w:rPr>
        <w:t xml:space="preserve"> szczególności zagospodarowanie </w:t>
      </w:r>
      <w:r w:rsidR="00BA1D61">
        <w:rPr>
          <w:rFonts w:ascii="Arial" w:hAnsi="Arial" w:cs="Arial"/>
          <w:sz w:val="20"/>
          <w:szCs w:val="20"/>
        </w:rPr>
        <w:t>odpadów na terenie Gminy Karsin.</w:t>
      </w:r>
      <w:bookmarkStart w:id="0" w:name="_GoBack"/>
      <w:bookmarkEnd w:id="0"/>
    </w:p>
    <w:p w:rsidR="00441B28" w:rsidRPr="00C043CB" w:rsidRDefault="00441B28" w:rsidP="00A830F0">
      <w:pPr>
        <w:pStyle w:val="Domylnie"/>
        <w:numPr>
          <w:ilvl w:val="0"/>
          <w:numId w:val="21"/>
        </w:numPr>
        <w:ind w:left="284" w:hanging="284"/>
        <w:jc w:val="both"/>
        <w:rPr>
          <w:rFonts w:ascii="Arial" w:hAnsi="Arial" w:cs="Arial"/>
          <w:sz w:val="20"/>
          <w:szCs w:val="20"/>
        </w:rPr>
      </w:pPr>
      <w:r w:rsidRPr="00802A94">
        <w:rPr>
          <w:rFonts w:ascii="Arial" w:hAnsi="Arial" w:cs="Arial"/>
          <w:sz w:val="20"/>
          <w:szCs w:val="20"/>
        </w:rPr>
        <w:t xml:space="preserve">Przedmiot umowy został określony szczegółowo w załączniku nr 3 do Specyfikacji Istotnych Warunków Zamówienia (SIWZ) pn. </w:t>
      </w:r>
      <w:r w:rsidRPr="00802A94">
        <w:rPr>
          <w:rFonts w:ascii="Arial" w:hAnsi="Arial" w:cs="Arial"/>
          <w:i/>
          <w:iCs/>
          <w:sz w:val="20"/>
          <w:szCs w:val="20"/>
        </w:rPr>
        <w:t>„Szczegółowy Opis Przedmiotu Zamówienia”</w:t>
      </w:r>
      <w:r w:rsidR="002B359B">
        <w:rPr>
          <w:rFonts w:ascii="Arial" w:hAnsi="Arial" w:cs="Arial"/>
          <w:i/>
          <w:iCs/>
          <w:sz w:val="20"/>
          <w:szCs w:val="20"/>
        </w:rPr>
        <w:t xml:space="preserve"> </w:t>
      </w:r>
      <w:r w:rsidR="002B359B" w:rsidRPr="00C043CB">
        <w:rPr>
          <w:rFonts w:ascii="Arial" w:hAnsi="Arial" w:cs="Arial"/>
          <w:iCs/>
          <w:sz w:val="20"/>
          <w:szCs w:val="20"/>
        </w:rPr>
        <w:t>oraz ofercie Wykonawcy</w:t>
      </w:r>
      <w:r w:rsidRPr="00C043CB">
        <w:rPr>
          <w:rFonts w:ascii="Arial" w:hAnsi="Arial" w:cs="Arial"/>
          <w:sz w:val="20"/>
          <w:szCs w:val="20"/>
        </w:rPr>
        <w:t>, stanowiący</w:t>
      </w:r>
      <w:r w:rsidR="002B359B" w:rsidRPr="00C043CB">
        <w:rPr>
          <w:rFonts w:ascii="Arial" w:hAnsi="Arial" w:cs="Arial"/>
          <w:sz w:val="20"/>
          <w:szCs w:val="20"/>
        </w:rPr>
        <w:t>ch</w:t>
      </w:r>
      <w:r w:rsidRPr="00C043CB">
        <w:rPr>
          <w:rFonts w:ascii="Arial" w:hAnsi="Arial" w:cs="Arial"/>
          <w:sz w:val="20"/>
          <w:szCs w:val="20"/>
        </w:rPr>
        <w:t xml:space="preserve"> integralną część niniejszej umowy.</w:t>
      </w:r>
    </w:p>
    <w:p w:rsidR="00441B28" w:rsidRPr="00802A94" w:rsidRDefault="00441B28" w:rsidP="007849C0">
      <w:pPr>
        <w:pStyle w:val="Domylnie"/>
        <w:jc w:val="both"/>
        <w:rPr>
          <w:rFonts w:ascii="Arial" w:hAnsi="Arial" w:cs="Arial"/>
          <w:sz w:val="20"/>
          <w:szCs w:val="20"/>
        </w:rPr>
      </w:pPr>
    </w:p>
    <w:p w:rsidR="00441B28" w:rsidRPr="00802A94" w:rsidRDefault="00441B28" w:rsidP="007849C0">
      <w:pPr>
        <w:pStyle w:val="Domylnie"/>
        <w:jc w:val="both"/>
        <w:rPr>
          <w:rFonts w:ascii="Arial" w:hAnsi="Arial" w:cs="Arial"/>
          <w:strike/>
          <w:sz w:val="20"/>
          <w:szCs w:val="20"/>
        </w:rPr>
      </w:pPr>
    </w:p>
    <w:p w:rsidR="00441B28" w:rsidRPr="00802A94" w:rsidRDefault="00441B28" w:rsidP="007849C0">
      <w:pPr>
        <w:pStyle w:val="Domylnie"/>
        <w:jc w:val="center"/>
        <w:rPr>
          <w:rFonts w:ascii="Arial" w:hAnsi="Arial" w:cs="Arial"/>
          <w:sz w:val="20"/>
          <w:szCs w:val="20"/>
        </w:rPr>
      </w:pPr>
      <w:r w:rsidRPr="00802A94">
        <w:rPr>
          <w:rFonts w:ascii="Arial" w:hAnsi="Arial" w:cs="Arial"/>
          <w:b/>
          <w:bCs/>
          <w:sz w:val="20"/>
          <w:szCs w:val="20"/>
        </w:rPr>
        <w:t>§ 2</w:t>
      </w:r>
    </w:p>
    <w:p w:rsidR="00441B28" w:rsidRPr="00802A94" w:rsidRDefault="00441B28" w:rsidP="007849C0">
      <w:pPr>
        <w:pStyle w:val="Domylnie"/>
        <w:jc w:val="center"/>
        <w:rPr>
          <w:rFonts w:ascii="Arial" w:hAnsi="Arial" w:cs="Arial"/>
          <w:b/>
          <w:bCs/>
          <w:sz w:val="20"/>
          <w:szCs w:val="20"/>
        </w:rPr>
      </w:pPr>
      <w:r w:rsidRPr="00802A94">
        <w:rPr>
          <w:rFonts w:ascii="Arial" w:hAnsi="Arial" w:cs="Arial"/>
          <w:b/>
          <w:bCs/>
          <w:sz w:val="20"/>
          <w:szCs w:val="20"/>
        </w:rPr>
        <w:t>TERMIN REALIZACJI ZAMÓWIENIA</w:t>
      </w:r>
    </w:p>
    <w:p w:rsidR="00441B28" w:rsidRPr="00802A94" w:rsidRDefault="00441B28" w:rsidP="007849C0">
      <w:pPr>
        <w:pStyle w:val="Domylnie"/>
        <w:jc w:val="center"/>
        <w:rPr>
          <w:rFonts w:ascii="Arial" w:hAnsi="Arial" w:cs="Arial"/>
          <w:b/>
          <w:bCs/>
          <w:sz w:val="20"/>
          <w:szCs w:val="20"/>
        </w:rPr>
      </w:pPr>
    </w:p>
    <w:p w:rsidR="00441B28" w:rsidRPr="0039433D" w:rsidRDefault="00441B28" w:rsidP="00A830F0">
      <w:pPr>
        <w:pStyle w:val="Domylnie"/>
        <w:numPr>
          <w:ilvl w:val="0"/>
          <w:numId w:val="23"/>
        </w:numPr>
        <w:shd w:val="clear" w:color="auto" w:fill="FFFFFF"/>
        <w:tabs>
          <w:tab w:val="left" w:pos="567"/>
        </w:tabs>
        <w:suppressAutoHyphens w:val="0"/>
        <w:jc w:val="both"/>
        <w:rPr>
          <w:rFonts w:ascii="Arial" w:hAnsi="Arial" w:cs="Arial"/>
          <w:b/>
          <w:bCs/>
          <w:sz w:val="20"/>
          <w:szCs w:val="20"/>
        </w:rPr>
      </w:pPr>
      <w:r w:rsidRPr="00802A94">
        <w:rPr>
          <w:rFonts w:ascii="Arial" w:hAnsi="Arial" w:cs="Arial"/>
          <w:sz w:val="20"/>
          <w:szCs w:val="20"/>
        </w:rPr>
        <w:t>Termin rozpoczęcia realizacji przedmiotu umowy w zak</w:t>
      </w:r>
      <w:r>
        <w:rPr>
          <w:rFonts w:ascii="Arial" w:hAnsi="Arial" w:cs="Arial"/>
          <w:sz w:val="20"/>
          <w:szCs w:val="20"/>
        </w:rPr>
        <w:t xml:space="preserve">resie wyposażenia nieruchomości w </w:t>
      </w:r>
      <w:r w:rsidRPr="00802A94">
        <w:rPr>
          <w:rFonts w:ascii="Arial" w:hAnsi="Arial" w:cs="Arial"/>
          <w:sz w:val="20"/>
          <w:szCs w:val="20"/>
        </w:rPr>
        <w:t>pojemniki i urządzenia do zbierania odpadów komunalnych rozpoczyna się niezwłocznie z dniem zawarcia umowy.</w:t>
      </w:r>
    </w:p>
    <w:p w:rsidR="00441B28" w:rsidRPr="0039433D" w:rsidRDefault="00441B28" w:rsidP="00A830F0">
      <w:pPr>
        <w:pStyle w:val="Domylnie"/>
        <w:numPr>
          <w:ilvl w:val="0"/>
          <w:numId w:val="23"/>
        </w:numPr>
        <w:shd w:val="clear" w:color="auto" w:fill="FFFFFF"/>
        <w:tabs>
          <w:tab w:val="left" w:pos="567"/>
        </w:tabs>
        <w:suppressAutoHyphens w:val="0"/>
        <w:jc w:val="both"/>
        <w:rPr>
          <w:rFonts w:ascii="Arial" w:hAnsi="Arial" w:cs="Arial"/>
          <w:b/>
          <w:bCs/>
          <w:sz w:val="20"/>
          <w:szCs w:val="20"/>
        </w:rPr>
      </w:pPr>
      <w:r w:rsidRPr="00802A94">
        <w:rPr>
          <w:rFonts w:ascii="Arial" w:hAnsi="Arial" w:cs="Arial"/>
          <w:sz w:val="20"/>
          <w:szCs w:val="20"/>
        </w:rPr>
        <w:t xml:space="preserve">Terminem zakończenia w zakresie wyposażenia nieruchomości w pojemniki i urządzenia do odbierania </w:t>
      </w:r>
      <w:r w:rsidR="00FF3F0C">
        <w:rPr>
          <w:rFonts w:ascii="Arial" w:hAnsi="Arial" w:cs="Arial"/>
          <w:sz w:val="20"/>
          <w:szCs w:val="20"/>
        </w:rPr>
        <w:t>odpadó</w:t>
      </w:r>
      <w:r w:rsidR="00684D8C">
        <w:rPr>
          <w:rFonts w:ascii="Arial" w:hAnsi="Arial" w:cs="Arial"/>
          <w:sz w:val="20"/>
          <w:szCs w:val="20"/>
        </w:rPr>
        <w:t>w k</w:t>
      </w:r>
      <w:r w:rsidR="00EE7008">
        <w:rPr>
          <w:rFonts w:ascii="Arial" w:hAnsi="Arial" w:cs="Arial"/>
          <w:sz w:val="20"/>
          <w:szCs w:val="20"/>
        </w:rPr>
        <w:t>omunalnych jest dzień 7 stycznia 2021</w:t>
      </w:r>
      <w:r w:rsidRPr="00802A94">
        <w:rPr>
          <w:rFonts w:ascii="Arial" w:hAnsi="Arial" w:cs="Arial"/>
          <w:sz w:val="20"/>
          <w:szCs w:val="20"/>
        </w:rPr>
        <w:t xml:space="preserve"> r.</w:t>
      </w:r>
    </w:p>
    <w:p w:rsidR="00441B28" w:rsidRPr="0039433D" w:rsidRDefault="00441B28" w:rsidP="00A830F0">
      <w:pPr>
        <w:pStyle w:val="Domylnie"/>
        <w:numPr>
          <w:ilvl w:val="0"/>
          <w:numId w:val="23"/>
        </w:numPr>
        <w:shd w:val="clear" w:color="auto" w:fill="FFFFFF"/>
        <w:tabs>
          <w:tab w:val="left" w:pos="567"/>
        </w:tabs>
        <w:suppressAutoHyphens w:val="0"/>
        <w:jc w:val="both"/>
        <w:rPr>
          <w:rFonts w:ascii="Arial" w:hAnsi="Arial" w:cs="Arial"/>
          <w:b/>
          <w:bCs/>
          <w:sz w:val="20"/>
          <w:szCs w:val="20"/>
        </w:rPr>
      </w:pPr>
      <w:r w:rsidRPr="00802A94">
        <w:rPr>
          <w:rFonts w:ascii="Arial" w:hAnsi="Arial" w:cs="Arial"/>
          <w:sz w:val="20"/>
          <w:szCs w:val="20"/>
        </w:rPr>
        <w:t>Terminem rozpoczęcia realizacji przedmiotu umowy w zakresie odbierania odpa</w:t>
      </w:r>
      <w:r>
        <w:rPr>
          <w:rFonts w:ascii="Arial" w:hAnsi="Arial" w:cs="Arial"/>
          <w:sz w:val="20"/>
          <w:szCs w:val="20"/>
        </w:rPr>
        <w:t xml:space="preserve">dów komunalnych </w:t>
      </w:r>
      <w:r w:rsidRPr="00802A94">
        <w:rPr>
          <w:rFonts w:ascii="Arial" w:hAnsi="Arial" w:cs="Arial"/>
          <w:sz w:val="20"/>
          <w:szCs w:val="20"/>
        </w:rPr>
        <w:t xml:space="preserve">z nieruchomości jest dzień </w:t>
      </w:r>
      <w:r w:rsidR="00F25257">
        <w:rPr>
          <w:rFonts w:ascii="Arial" w:hAnsi="Arial" w:cs="Arial"/>
          <w:b/>
          <w:bCs/>
          <w:sz w:val="20"/>
          <w:szCs w:val="20"/>
        </w:rPr>
        <w:t>1 stycznia 2021</w:t>
      </w:r>
      <w:r w:rsidRPr="00802A94">
        <w:rPr>
          <w:rFonts w:ascii="Arial" w:hAnsi="Arial" w:cs="Arial"/>
          <w:b/>
          <w:bCs/>
          <w:sz w:val="20"/>
          <w:szCs w:val="20"/>
        </w:rPr>
        <w:t xml:space="preserve"> r.</w:t>
      </w:r>
      <w:r w:rsidRPr="00802A94">
        <w:rPr>
          <w:rFonts w:ascii="Arial" w:hAnsi="Arial" w:cs="Arial"/>
          <w:sz w:val="20"/>
          <w:szCs w:val="20"/>
        </w:rPr>
        <w:t xml:space="preserve"> </w:t>
      </w:r>
    </w:p>
    <w:p w:rsidR="00441B28" w:rsidRPr="0039433D" w:rsidRDefault="00441B28" w:rsidP="00A830F0">
      <w:pPr>
        <w:pStyle w:val="Domylnie"/>
        <w:numPr>
          <w:ilvl w:val="0"/>
          <w:numId w:val="23"/>
        </w:numPr>
        <w:shd w:val="clear" w:color="auto" w:fill="FFFFFF"/>
        <w:tabs>
          <w:tab w:val="left" w:pos="567"/>
        </w:tabs>
        <w:suppressAutoHyphens w:val="0"/>
        <w:jc w:val="both"/>
        <w:rPr>
          <w:rFonts w:ascii="Arial" w:hAnsi="Arial" w:cs="Arial"/>
          <w:b/>
          <w:bCs/>
          <w:sz w:val="20"/>
          <w:szCs w:val="20"/>
        </w:rPr>
      </w:pPr>
      <w:r w:rsidRPr="00802A94">
        <w:rPr>
          <w:rFonts w:ascii="Arial" w:hAnsi="Arial" w:cs="Arial"/>
          <w:sz w:val="20"/>
          <w:szCs w:val="20"/>
        </w:rPr>
        <w:t xml:space="preserve">Terminem zakończenia realizacji przedmiotu umowy jest dzień </w:t>
      </w:r>
      <w:r w:rsidRPr="00802A94">
        <w:rPr>
          <w:rFonts w:ascii="Arial" w:hAnsi="Arial" w:cs="Arial"/>
          <w:b/>
          <w:bCs/>
          <w:sz w:val="20"/>
          <w:szCs w:val="20"/>
        </w:rPr>
        <w:t>3</w:t>
      </w:r>
      <w:r w:rsidR="007C75F9">
        <w:rPr>
          <w:rFonts w:ascii="Arial" w:hAnsi="Arial" w:cs="Arial"/>
          <w:b/>
          <w:bCs/>
          <w:sz w:val="20"/>
          <w:szCs w:val="20"/>
        </w:rPr>
        <w:t>1</w:t>
      </w:r>
      <w:r w:rsidRPr="00802A94">
        <w:rPr>
          <w:rFonts w:ascii="Arial" w:hAnsi="Arial" w:cs="Arial"/>
          <w:b/>
          <w:bCs/>
          <w:sz w:val="20"/>
          <w:szCs w:val="20"/>
        </w:rPr>
        <w:t xml:space="preserve"> </w:t>
      </w:r>
      <w:r w:rsidR="00F25257">
        <w:rPr>
          <w:rFonts w:ascii="Arial" w:hAnsi="Arial" w:cs="Arial"/>
          <w:b/>
          <w:bCs/>
          <w:sz w:val="20"/>
          <w:szCs w:val="20"/>
        </w:rPr>
        <w:t>grudnia 2023</w:t>
      </w:r>
      <w:r w:rsidRPr="00802A94">
        <w:rPr>
          <w:rFonts w:ascii="Arial" w:hAnsi="Arial" w:cs="Arial"/>
          <w:b/>
          <w:bCs/>
          <w:sz w:val="20"/>
          <w:szCs w:val="20"/>
        </w:rPr>
        <w:t xml:space="preserve"> r.</w:t>
      </w:r>
    </w:p>
    <w:p w:rsidR="00441B28" w:rsidRDefault="00441B28" w:rsidP="007849C0">
      <w:pPr>
        <w:pStyle w:val="Domylnie"/>
        <w:jc w:val="both"/>
        <w:rPr>
          <w:rFonts w:ascii="Arial" w:hAnsi="Arial" w:cs="Arial"/>
          <w:sz w:val="20"/>
          <w:szCs w:val="20"/>
        </w:rPr>
      </w:pPr>
    </w:p>
    <w:p w:rsidR="00441B28" w:rsidRPr="00802A94" w:rsidRDefault="00441B28" w:rsidP="007849C0">
      <w:pPr>
        <w:pStyle w:val="Domylnie"/>
        <w:jc w:val="both"/>
        <w:rPr>
          <w:rFonts w:ascii="Arial" w:hAnsi="Arial" w:cs="Arial"/>
          <w:sz w:val="20"/>
          <w:szCs w:val="20"/>
        </w:rPr>
      </w:pPr>
    </w:p>
    <w:p w:rsidR="00441B28" w:rsidRPr="00802A94" w:rsidRDefault="00441B28" w:rsidP="007849C0">
      <w:pPr>
        <w:pStyle w:val="Domylnie"/>
        <w:jc w:val="center"/>
        <w:rPr>
          <w:rFonts w:ascii="Arial" w:hAnsi="Arial" w:cs="Arial"/>
          <w:sz w:val="20"/>
          <w:szCs w:val="20"/>
        </w:rPr>
      </w:pPr>
      <w:r w:rsidRPr="00802A94">
        <w:rPr>
          <w:rFonts w:ascii="Arial" w:hAnsi="Arial" w:cs="Arial"/>
          <w:b/>
          <w:bCs/>
          <w:sz w:val="20"/>
          <w:szCs w:val="20"/>
        </w:rPr>
        <w:t>§ 3</w:t>
      </w:r>
    </w:p>
    <w:p w:rsidR="00441B28" w:rsidRPr="00802A94" w:rsidRDefault="00441B28" w:rsidP="007849C0">
      <w:pPr>
        <w:pStyle w:val="Domylnie"/>
        <w:jc w:val="center"/>
        <w:rPr>
          <w:rFonts w:ascii="Arial" w:hAnsi="Arial" w:cs="Arial"/>
          <w:b/>
          <w:bCs/>
          <w:sz w:val="20"/>
          <w:szCs w:val="20"/>
        </w:rPr>
      </w:pPr>
      <w:r w:rsidRPr="00802A94">
        <w:rPr>
          <w:rFonts w:ascii="Arial" w:hAnsi="Arial" w:cs="Arial"/>
          <w:b/>
          <w:bCs/>
          <w:sz w:val="20"/>
          <w:szCs w:val="20"/>
        </w:rPr>
        <w:t>OŚWIADCZENIA STRON UMOWY</w:t>
      </w:r>
    </w:p>
    <w:p w:rsidR="00441B28" w:rsidRPr="00802A94" w:rsidRDefault="00441B28" w:rsidP="007849C0">
      <w:pPr>
        <w:pStyle w:val="Domylnie"/>
        <w:jc w:val="center"/>
        <w:rPr>
          <w:rFonts w:ascii="Arial" w:hAnsi="Arial" w:cs="Arial"/>
          <w:b/>
          <w:bCs/>
          <w:sz w:val="20"/>
          <w:szCs w:val="20"/>
        </w:rPr>
      </w:pPr>
    </w:p>
    <w:p w:rsidR="00441B28" w:rsidRPr="00802A94" w:rsidRDefault="00441B28" w:rsidP="00A830F0">
      <w:pPr>
        <w:pStyle w:val="Akapitzlist1"/>
        <w:numPr>
          <w:ilvl w:val="0"/>
          <w:numId w:val="18"/>
        </w:numPr>
        <w:tabs>
          <w:tab w:val="left" w:pos="284"/>
        </w:tabs>
        <w:suppressAutoHyphens w:val="0"/>
        <w:autoSpaceDN/>
        <w:jc w:val="both"/>
        <w:textAlignment w:val="auto"/>
        <w:rPr>
          <w:rFonts w:ascii="Arial" w:hAnsi="Arial" w:cs="Arial"/>
          <w:sz w:val="20"/>
          <w:szCs w:val="20"/>
        </w:rPr>
      </w:pPr>
      <w:r w:rsidRPr="00802A94">
        <w:rPr>
          <w:rFonts w:ascii="Arial" w:hAnsi="Arial" w:cs="Arial"/>
          <w:sz w:val="20"/>
          <w:szCs w:val="20"/>
        </w:rPr>
        <w:t>Wykonawca oświadcza</w:t>
      </w:r>
      <w:r>
        <w:rPr>
          <w:rFonts w:ascii="Arial" w:hAnsi="Arial" w:cs="Arial"/>
          <w:sz w:val="20"/>
          <w:szCs w:val="20"/>
        </w:rPr>
        <w:t>,</w:t>
      </w:r>
      <w:r w:rsidRPr="00802A94">
        <w:rPr>
          <w:rFonts w:ascii="Arial" w:hAnsi="Arial" w:cs="Arial"/>
          <w:sz w:val="20"/>
          <w:szCs w:val="20"/>
        </w:rPr>
        <w:t xml:space="preserve"> że: </w:t>
      </w:r>
    </w:p>
    <w:p w:rsidR="00441B28" w:rsidRPr="00802A94" w:rsidRDefault="00441B28" w:rsidP="00A830F0">
      <w:pPr>
        <w:pStyle w:val="Akapitzlist1"/>
        <w:numPr>
          <w:ilvl w:val="0"/>
          <w:numId w:val="2"/>
        </w:numPr>
        <w:suppressAutoHyphens w:val="0"/>
        <w:autoSpaceDN/>
        <w:ind w:left="709" w:hanging="425"/>
        <w:jc w:val="both"/>
        <w:textAlignment w:val="auto"/>
        <w:rPr>
          <w:rFonts w:ascii="Arial" w:hAnsi="Arial" w:cs="Arial"/>
          <w:sz w:val="20"/>
          <w:szCs w:val="20"/>
        </w:rPr>
      </w:pPr>
      <w:r w:rsidRPr="00802A94">
        <w:rPr>
          <w:rFonts w:ascii="Arial" w:hAnsi="Arial" w:cs="Arial"/>
          <w:sz w:val="20"/>
          <w:szCs w:val="20"/>
        </w:rPr>
        <w:lastRenderedPageBreak/>
        <w:t xml:space="preserve">spełnia warunki techniczne wymagane rozporządzeniem Ministra Środowiska z dnia 11 stycznia 2013 r. w sprawie szczegółowych wymagań w zakresie odbierania i transportu odpadów komunalnych od właścicieli nieruchomości (Dz. U. 2013 poz. 122). </w:t>
      </w:r>
    </w:p>
    <w:p w:rsidR="00441B28" w:rsidRPr="00802A94" w:rsidRDefault="00441B28" w:rsidP="00A830F0">
      <w:pPr>
        <w:pStyle w:val="Akapitzlist1"/>
        <w:numPr>
          <w:ilvl w:val="0"/>
          <w:numId w:val="2"/>
        </w:numPr>
        <w:suppressAutoHyphens w:val="0"/>
        <w:autoSpaceDN/>
        <w:ind w:left="709" w:hanging="425"/>
        <w:jc w:val="both"/>
        <w:textAlignment w:val="auto"/>
        <w:rPr>
          <w:rFonts w:ascii="Arial" w:hAnsi="Arial" w:cs="Arial"/>
          <w:sz w:val="20"/>
          <w:szCs w:val="20"/>
        </w:rPr>
      </w:pPr>
      <w:r w:rsidRPr="00802A94">
        <w:rPr>
          <w:rFonts w:ascii="Arial" w:hAnsi="Arial" w:cs="Arial"/>
          <w:sz w:val="20"/>
          <w:szCs w:val="20"/>
        </w:rPr>
        <w:t xml:space="preserve">jest wpisany do Rejestru Działalności Regulowanej prowadzonego przez Wójta Gminy </w:t>
      </w:r>
      <w:r>
        <w:rPr>
          <w:rFonts w:ascii="Arial" w:hAnsi="Arial" w:cs="Arial"/>
          <w:sz w:val="20"/>
          <w:szCs w:val="20"/>
        </w:rPr>
        <w:t>Karsin</w:t>
      </w:r>
      <w:r w:rsidRPr="00802A94">
        <w:rPr>
          <w:rFonts w:ascii="Arial" w:hAnsi="Arial" w:cs="Arial"/>
          <w:sz w:val="20"/>
          <w:szCs w:val="20"/>
        </w:rPr>
        <w:t>,</w:t>
      </w:r>
    </w:p>
    <w:p w:rsidR="00441B28" w:rsidRPr="00802A94" w:rsidRDefault="00441B28" w:rsidP="00A830F0">
      <w:pPr>
        <w:pStyle w:val="Akapitzlist1"/>
        <w:numPr>
          <w:ilvl w:val="0"/>
          <w:numId w:val="2"/>
        </w:numPr>
        <w:suppressAutoHyphens w:val="0"/>
        <w:autoSpaceDN/>
        <w:ind w:left="709" w:hanging="425"/>
        <w:jc w:val="both"/>
        <w:textAlignment w:val="auto"/>
        <w:rPr>
          <w:rFonts w:ascii="Arial" w:hAnsi="Arial" w:cs="Arial"/>
          <w:sz w:val="20"/>
          <w:szCs w:val="20"/>
        </w:rPr>
      </w:pPr>
      <w:r w:rsidRPr="00802A94">
        <w:rPr>
          <w:rFonts w:ascii="Arial" w:hAnsi="Arial" w:cs="Arial"/>
          <w:sz w:val="20"/>
          <w:szCs w:val="20"/>
        </w:rPr>
        <w:t>posiada wpis do rejestru zbierających zużyty sprzęt elektryczny i elektroniczny prowadzonego przez właściwy organ na podstawie obowiązujących przepisów,</w:t>
      </w:r>
    </w:p>
    <w:p w:rsidR="00441B28" w:rsidRPr="00802A94" w:rsidRDefault="00441B28" w:rsidP="00A830F0">
      <w:pPr>
        <w:pStyle w:val="Akapitzlist1"/>
        <w:numPr>
          <w:ilvl w:val="0"/>
          <w:numId w:val="2"/>
        </w:numPr>
        <w:suppressAutoHyphens w:val="0"/>
        <w:autoSpaceDN/>
        <w:ind w:left="709" w:hanging="425"/>
        <w:jc w:val="both"/>
        <w:textAlignment w:val="auto"/>
        <w:rPr>
          <w:rFonts w:ascii="Arial" w:hAnsi="Arial" w:cs="Arial"/>
          <w:color w:val="FF0000"/>
          <w:sz w:val="20"/>
          <w:szCs w:val="20"/>
        </w:rPr>
      </w:pPr>
      <w:r w:rsidRPr="00802A94">
        <w:rPr>
          <w:rFonts w:ascii="Arial" w:hAnsi="Arial" w:cs="Arial"/>
          <w:sz w:val="20"/>
          <w:szCs w:val="20"/>
        </w:rPr>
        <w:t>Wykonawca jest zobowiązany do przekazywania odebranych od właścicieli nieruchomości odpadów komunalnych zmieszanych, ulegających biodegradacji odp</w:t>
      </w:r>
      <w:r>
        <w:rPr>
          <w:rFonts w:ascii="Arial" w:hAnsi="Arial" w:cs="Arial"/>
          <w:sz w:val="20"/>
          <w:szCs w:val="20"/>
        </w:rPr>
        <w:t xml:space="preserve">adów zielonych </w:t>
      </w:r>
      <w:r w:rsidRPr="00802A94">
        <w:rPr>
          <w:rFonts w:ascii="Arial" w:hAnsi="Arial" w:cs="Arial"/>
          <w:sz w:val="20"/>
          <w:szCs w:val="20"/>
        </w:rPr>
        <w:t xml:space="preserve">i bioodpadów odpadów do RIPOK „Stary Las” Sp. z o.o. 83-200 </w:t>
      </w:r>
      <w:r>
        <w:rPr>
          <w:rFonts w:ascii="Arial" w:hAnsi="Arial" w:cs="Arial"/>
          <w:sz w:val="20"/>
          <w:szCs w:val="20"/>
        </w:rPr>
        <w:t>Starogard Gdański, Stary Las 9</w:t>
      </w:r>
      <w:r w:rsidRPr="00802A94">
        <w:rPr>
          <w:rFonts w:ascii="Arial" w:hAnsi="Arial" w:cs="Arial"/>
          <w:sz w:val="20"/>
          <w:szCs w:val="20"/>
        </w:rPr>
        <w:t xml:space="preserve"> - posiada umowę z RIPOK</w:t>
      </w:r>
      <w:r w:rsidRPr="00802A94">
        <w:rPr>
          <w:rFonts w:ascii="Arial" w:hAnsi="Arial" w:cs="Arial"/>
          <w:color w:val="FF0000"/>
          <w:sz w:val="20"/>
          <w:szCs w:val="20"/>
        </w:rPr>
        <w:t>.</w:t>
      </w:r>
    </w:p>
    <w:p w:rsidR="00441B28" w:rsidRPr="00802A94" w:rsidRDefault="00441B28" w:rsidP="00A830F0">
      <w:pPr>
        <w:pStyle w:val="Akapitzlist1"/>
        <w:numPr>
          <w:ilvl w:val="0"/>
          <w:numId w:val="18"/>
        </w:numPr>
        <w:suppressAutoHyphens w:val="0"/>
        <w:autoSpaceDN/>
        <w:jc w:val="both"/>
        <w:textAlignment w:val="auto"/>
        <w:rPr>
          <w:rFonts w:ascii="Arial" w:hAnsi="Arial" w:cs="Arial"/>
          <w:sz w:val="20"/>
          <w:szCs w:val="20"/>
        </w:rPr>
      </w:pPr>
      <w:r w:rsidRPr="00802A94">
        <w:rPr>
          <w:rFonts w:ascii="Arial" w:hAnsi="Arial" w:cs="Arial"/>
          <w:sz w:val="20"/>
          <w:szCs w:val="20"/>
        </w:rPr>
        <w:t>W przypadku gdy, którykolwiek z wyżej wymienionych dokumentów utraci ważność, Wykonawca natychmiast poinformuje Zamawiającego, nie później niż w terminie 2 dni roboczych o utraceniu ważności w/w dokumentów.</w:t>
      </w:r>
    </w:p>
    <w:p w:rsidR="00441B28" w:rsidRPr="00802A94" w:rsidRDefault="00441B28" w:rsidP="00A830F0">
      <w:pPr>
        <w:pStyle w:val="Akapitzlist1"/>
        <w:numPr>
          <w:ilvl w:val="0"/>
          <w:numId w:val="18"/>
        </w:numPr>
        <w:suppressAutoHyphens w:val="0"/>
        <w:autoSpaceDN/>
        <w:jc w:val="both"/>
        <w:textAlignment w:val="auto"/>
        <w:rPr>
          <w:rFonts w:ascii="Arial" w:hAnsi="Arial" w:cs="Arial"/>
          <w:sz w:val="20"/>
          <w:szCs w:val="20"/>
        </w:rPr>
      </w:pPr>
      <w:r w:rsidRPr="00802A94">
        <w:rPr>
          <w:rFonts w:ascii="Arial" w:hAnsi="Arial" w:cs="Arial"/>
          <w:sz w:val="20"/>
          <w:szCs w:val="20"/>
        </w:rPr>
        <w:t>Utrata lub wygaśnięcie zezwoleń lub wpisów bez uzyskania nowych wpisó</w:t>
      </w:r>
      <w:r>
        <w:rPr>
          <w:rFonts w:ascii="Arial" w:hAnsi="Arial" w:cs="Arial"/>
          <w:sz w:val="20"/>
          <w:szCs w:val="20"/>
        </w:rPr>
        <w:t xml:space="preserve">w lub zezwoleń </w:t>
      </w:r>
      <w:r w:rsidRPr="00802A94">
        <w:rPr>
          <w:rFonts w:ascii="Arial" w:hAnsi="Arial" w:cs="Arial"/>
          <w:sz w:val="20"/>
          <w:szCs w:val="20"/>
        </w:rPr>
        <w:t xml:space="preserve">z zachowaniem ich ciągłości, może skutkować odstąpieniem przez Zamawiającego od umowy z winy Wykonawcy, w terminie </w:t>
      </w:r>
      <w:r>
        <w:rPr>
          <w:rFonts w:ascii="Arial" w:hAnsi="Arial" w:cs="Arial"/>
          <w:sz w:val="20"/>
          <w:szCs w:val="20"/>
        </w:rPr>
        <w:t>30</w:t>
      </w:r>
      <w:r w:rsidRPr="00802A94">
        <w:rPr>
          <w:rFonts w:ascii="Arial" w:hAnsi="Arial" w:cs="Arial"/>
          <w:sz w:val="20"/>
          <w:szCs w:val="20"/>
        </w:rPr>
        <w:t xml:space="preserve"> dni od dnia w którym Zamawiający, dowiedział się o wygaśnięciu. </w:t>
      </w:r>
    </w:p>
    <w:p w:rsidR="00441B28" w:rsidRPr="00802A94" w:rsidRDefault="00441B28" w:rsidP="00A830F0">
      <w:pPr>
        <w:pStyle w:val="Akapitzlist1"/>
        <w:numPr>
          <w:ilvl w:val="0"/>
          <w:numId w:val="18"/>
        </w:numPr>
        <w:suppressAutoHyphens w:val="0"/>
        <w:autoSpaceDN/>
        <w:jc w:val="both"/>
        <w:textAlignment w:val="auto"/>
        <w:rPr>
          <w:rFonts w:ascii="Arial" w:hAnsi="Arial" w:cs="Arial"/>
          <w:sz w:val="20"/>
          <w:szCs w:val="20"/>
        </w:rPr>
      </w:pPr>
      <w:r w:rsidRPr="00802A94">
        <w:rPr>
          <w:rFonts w:ascii="Arial" w:hAnsi="Arial" w:cs="Arial"/>
          <w:sz w:val="20"/>
          <w:szCs w:val="20"/>
        </w:rPr>
        <w:t xml:space="preserve">W przypadku, gdy umowy, o których mowa w ust.1 niniejszego paragrafu wygasną Wykonawca, zobowiązuje się do zawarcia nowych umów i przedłożenia ich kopii Zamawiającemu w terminie 7 dni od ich zawarcia. </w:t>
      </w:r>
    </w:p>
    <w:p w:rsidR="00441B28" w:rsidRPr="00802A94" w:rsidRDefault="00441B28" w:rsidP="00A830F0">
      <w:pPr>
        <w:pStyle w:val="Akapitzlist1"/>
        <w:numPr>
          <w:ilvl w:val="0"/>
          <w:numId w:val="18"/>
        </w:numPr>
        <w:suppressAutoHyphens w:val="0"/>
        <w:autoSpaceDN/>
        <w:jc w:val="both"/>
        <w:textAlignment w:val="auto"/>
        <w:rPr>
          <w:rFonts w:ascii="Arial" w:hAnsi="Arial" w:cs="Arial"/>
          <w:sz w:val="20"/>
          <w:szCs w:val="20"/>
        </w:rPr>
      </w:pPr>
      <w:r w:rsidRPr="00802A94">
        <w:rPr>
          <w:rFonts w:ascii="Arial" w:hAnsi="Arial" w:cs="Arial"/>
          <w:sz w:val="20"/>
          <w:szCs w:val="20"/>
        </w:rPr>
        <w:t xml:space="preserve">Zamawiający oświadcza że: </w:t>
      </w:r>
    </w:p>
    <w:p w:rsidR="00441B28" w:rsidRPr="00802A94" w:rsidRDefault="00441B28" w:rsidP="00A830F0">
      <w:pPr>
        <w:pStyle w:val="Akapitzlist1"/>
        <w:numPr>
          <w:ilvl w:val="0"/>
          <w:numId w:val="3"/>
        </w:numPr>
        <w:suppressAutoHyphens w:val="0"/>
        <w:autoSpaceDN/>
        <w:ind w:left="709" w:hanging="425"/>
        <w:jc w:val="both"/>
        <w:textAlignment w:val="auto"/>
        <w:rPr>
          <w:rFonts w:ascii="Arial" w:hAnsi="Arial" w:cs="Arial"/>
          <w:sz w:val="20"/>
          <w:szCs w:val="20"/>
        </w:rPr>
      </w:pPr>
      <w:r w:rsidRPr="00802A94">
        <w:rPr>
          <w:rFonts w:ascii="Arial" w:hAnsi="Arial" w:cs="Arial"/>
          <w:sz w:val="20"/>
          <w:szCs w:val="20"/>
        </w:rPr>
        <w:t xml:space="preserve">udostępni Wykonawcy bazę danych nieruchomości wraz z liczbą  nieruchomości. </w:t>
      </w:r>
    </w:p>
    <w:p w:rsidR="00441B28" w:rsidRPr="00802A94" w:rsidRDefault="00441B28" w:rsidP="00A830F0">
      <w:pPr>
        <w:pStyle w:val="Akapitzlist1"/>
        <w:numPr>
          <w:ilvl w:val="0"/>
          <w:numId w:val="3"/>
        </w:numPr>
        <w:suppressAutoHyphens w:val="0"/>
        <w:autoSpaceDN/>
        <w:ind w:left="709" w:hanging="425"/>
        <w:jc w:val="both"/>
        <w:textAlignment w:val="auto"/>
        <w:rPr>
          <w:rFonts w:ascii="Arial" w:hAnsi="Arial" w:cs="Arial"/>
          <w:sz w:val="20"/>
          <w:szCs w:val="20"/>
        </w:rPr>
      </w:pPr>
      <w:r w:rsidRPr="00802A94">
        <w:rPr>
          <w:rFonts w:ascii="Arial" w:hAnsi="Arial" w:cs="Arial"/>
          <w:sz w:val="20"/>
          <w:szCs w:val="20"/>
        </w:rPr>
        <w:t>będzie współpracował z Wykonawcą w zakresie ustalenia nieruchomości dzia</w:t>
      </w:r>
      <w:r>
        <w:rPr>
          <w:rFonts w:ascii="Arial" w:hAnsi="Arial" w:cs="Arial"/>
          <w:sz w:val="20"/>
          <w:szCs w:val="20"/>
        </w:rPr>
        <w:t xml:space="preserve">łających niezgodnie </w:t>
      </w:r>
      <w:r w:rsidRPr="00802A94">
        <w:rPr>
          <w:rFonts w:ascii="Arial" w:hAnsi="Arial" w:cs="Arial"/>
          <w:sz w:val="20"/>
          <w:szCs w:val="20"/>
        </w:rPr>
        <w:t xml:space="preserve">z regulaminem utrzymania czystości i porządku w Gminie </w:t>
      </w:r>
      <w:r>
        <w:rPr>
          <w:rFonts w:ascii="Arial" w:hAnsi="Arial" w:cs="Arial"/>
          <w:sz w:val="20"/>
          <w:szCs w:val="20"/>
        </w:rPr>
        <w:t>Karsin</w:t>
      </w:r>
      <w:r w:rsidRPr="00802A94">
        <w:rPr>
          <w:rFonts w:ascii="Arial" w:hAnsi="Arial" w:cs="Arial"/>
          <w:sz w:val="20"/>
          <w:szCs w:val="20"/>
        </w:rPr>
        <w:t>.</w:t>
      </w:r>
    </w:p>
    <w:p w:rsidR="00441B28" w:rsidRPr="00802A94" w:rsidRDefault="00441B28" w:rsidP="007849C0">
      <w:pPr>
        <w:pStyle w:val="Domylnie"/>
        <w:ind w:left="284"/>
        <w:jc w:val="both"/>
        <w:rPr>
          <w:rFonts w:ascii="Arial" w:hAnsi="Arial" w:cs="Arial"/>
          <w:sz w:val="20"/>
          <w:szCs w:val="20"/>
        </w:rPr>
      </w:pPr>
    </w:p>
    <w:p w:rsidR="00441B28" w:rsidRPr="00802A94" w:rsidRDefault="00441B28" w:rsidP="007849C0">
      <w:pPr>
        <w:pStyle w:val="Domylnie"/>
        <w:jc w:val="center"/>
        <w:rPr>
          <w:rFonts w:ascii="Arial" w:hAnsi="Arial" w:cs="Arial"/>
          <w:sz w:val="20"/>
          <w:szCs w:val="20"/>
        </w:rPr>
      </w:pPr>
    </w:p>
    <w:p w:rsidR="00441B28" w:rsidRPr="00802A94" w:rsidRDefault="00441B28" w:rsidP="007849C0">
      <w:pPr>
        <w:pStyle w:val="Domylnie"/>
        <w:jc w:val="center"/>
        <w:rPr>
          <w:rFonts w:ascii="Arial" w:hAnsi="Arial" w:cs="Arial"/>
          <w:sz w:val="20"/>
          <w:szCs w:val="20"/>
        </w:rPr>
      </w:pPr>
      <w:r w:rsidRPr="00802A94">
        <w:rPr>
          <w:rFonts w:ascii="Arial" w:hAnsi="Arial" w:cs="Arial"/>
          <w:b/>
          <w:bCs/>
          <w:sz w:val="20"/>
          <w:szCs w:val="20"/>
        </w:rPr>
        <w:t>§ 4</w:t>
      </w:r>
    </w:p>
    <w:p w:rsidR="00441B28" w:rsidRPr="00802A94" w:rsidRDefault="00441B28" w:rsidP="007849C0">
      <w:pPr>
        <w:pStyle w:val="Domylnie"/>
        <w:ind w:left="2832" w:firstLine="708"/>
        <w:rPr>
          <w:rFonts w:ascii="Arial" w:hAnsi="Arial" w:cs="Arial"/>
          <w:b/>
          <w:bCs/>
          <w:sz w:val="20"/>
          <w:szCs w:val="20"/>
        </w:rPr>
      </w:pPr>
      <w:r w:rsidRPr="00802A94">
        <w:rPr>
          <w:rFonts w:ascii="Arial" w:hAnsi="Arial" w:cs="Arial"/>
          <w:b/>
          <w:bCs/>
          <w:sz w:val="20"/>
          <w:szCs w:val="20"/>
        </w:rPr>
        <w:t>OBOWIĄZKI WYKONAWCY</w:t>
      </w:r>
    </w:p>
    <w:p w:rsidR="00441B28" w:rsidRPr="00802A94" w:rsidRDefault="00441B28" w:rsidP="007849C0">
      <w:pPr>
        <w:pStyle w:val="Domylnie"/>
        <w:ind w:left="2832" w:firstLine="708"/>
        <w:rPr>
          <w:rFonts w:ascii="Arial" w:hAnsi="Arial" w:cs="Arial"/>
          <w:b/>
          <w:bCs/>
          <w:sz w:val="20"/>
          <w:szCs w:val="20"/>
        </w:rPr>
      </w:pP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 xml:space="preserve">Wykonawca zobowiązuje się do wykonania przedmiotu umowy zgodnie z obowiązującymi przepisami i normami profesjonalnie, z należytą starannością, z wykorzystaniem specjalistycznych środków technicznych i wykwalifikowanej kadry. </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 xml:space="preserve">Wykonawca zachowa uzyskane w trakcie realizacji umowy dane, a w szczególności dane osobowe, w poufności, będzie przestrzegał zasad wynikających z ustawy o ochronie danych osobowych i nie wykorzysta ich do innych celów niż wykonywanie umowy. </w:t>
      </w:r>
    </w:p>
    <w:p w:rsidR="00441B28" w:rsidRPr="00802A94" w:rsidRDefault="00441B28" w:rsidP="00A830F0">
      <w:pPr>
        <w:pStyle w:val="Akapitzlist1"/>
        <w:numPr>
          <w:ilvl w:val="0"/>
          <w:numId w:val="4"/>
        </w:numPr>
        <w:suppressAutoHyphens w:val="0"/>
        <w:autoSpaceDN/>
        <w:ind w:left="426" w:hanging="426"/>
        <w:contextualSpacing/>
        <w:jc w:val="both"/>
        <w:textAlignment w:val="auto"/>
        <w:rPr>
          <w:rFonts w:ascii="Arial" w:hAnsi="Arial" w:cs="Arial"/>
          <w:sz w:val="20"/>
          <w:szCs w:val="20"/>
        </w:rPr>
      </w:pPr>
      <w:r w:rsidRPr="00802A94">
        <w:rPr>
          <w:rFonts w:ascii="Arial" w:hAnsi="Arial" w:cs="Arial"/>
          <w:sz w:val="20"/>
          <w:szCs w:val="20"/>
        </w:rPr>
        <w:t>Wykonawca będzie przetwarzał dane w rozumieniu ustawy o ochronie danych osobowych wyłącznie</w:t>
      </w:r>
      <w:r>
        <w:rPr>
          <w:rFonts w:ascii="Arial" w:hAnsi="Arial" w:cs="Arial"/>
          <w:sz w:val="20"/>
          <w:szCs w:val="20"/>
        </w:rPr>
        <w:t xml:space="preserve"> </w:t>
      </w:r>
      <w:r w:rsidRPr="00802A94">
        <w:rPr>
          <w:rFonts w:ascii="Arial" w:hAnsi="Arial" w:cs="Arial"/>
          <w:sz w:val="20"/>
          <w:szCs w:val="20"/>
        </w:rPr>
        <w:t>w zakresie i celu przewidzianym w umowie.</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 xml:space="preserve">Wykonawca, na każde żądanie Zamawiającego udostępni niezwłocznie (nie później niż w ciągu 3 dni roboczych od otrzymania żądania) wszelkie dane związane z realizacją umowy. </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 xml:space="preserve">Wykonawca zobowiązuje się do ubezpieczenia prowadzonej działalności od odpowiedzialności cywilnej na kwotę nie mniejszą niż </w:t>
      </w:r>
      <w:r w:rsidRPr="00725B12">
        <w:rPr>
          <w:rFonts w:ascii="Arial" w:hAnsi="Arial" w:cs="Arial"/>
          <w:b/>
          <w:bCs/>
          <w:sz w:val="20"/>
          <w:szCs w:val="20"/>
        </w:rPr>
        <w:t>500.000</w:t>
      </w:r>
      <w:r w:rsidRPr="00802A94">
        <w:rPr>
          <w:rFonts w:ascii="Arial" w:hAnsi="Arial" w:cs="Arial"/>
          <w:sz w:val="20"/>
          <w:szCs w:val="20"/>
        </w:rPr>
        <w:t xml:space="preserve"> złotych. Dokument ubezpieczenia OC należy przedstawić Zamawiającemu najpóźniej w dniu podpisania umowy. Ubezpieczenie będzie odnawiane przez cały okres trwania umowy, z zachowaniem jego ciągłości. </w:t>
      </w:r>
    </w:p>
    <w:p w:rsidR="00441B28" w:rsidRPr="00802A94" w:rsidRDefault="00441B28" w:rsidP="00A830F0">
      <w:pPr>
        <w:pStyle w:val="Domylnie"/>
        <w:numPr>
          <w:ilvl w:val="0"/>
          <w:numId w:val="4"/>
        </w:numPr>
        <w:ind w:left="426" w:hanging="426"/>
        <w:jc w:val="both"/>
        <w:rPr>
          <w:rFonts w:ascii="Arial" w:hAnsi="Arial" w:cs="Arial"/>
          <w:sz w:val="20"/>
          <w:szCs w:val="20"/>
        </w:rPr>
      </w:pPr>
      <w:r w:rsidRPr="00802A94">
        <w:rPr>
          <w:rFonts w:ascii="Arial" w:hAnsi="Arial" w:cs="Arial"/>
          <w:sz w:val="20"/>
          <w:szCs w:val="20"/>
        </w:rPr>
        <w:t>Jeżeli termin, na który została zawarta polisa lub inny dokument ubezp</w:t>
      </w:r>
      <w:r>
        <w:rPr>
          <w:rFonts w:ascii="Arial" w:hAnsi="Arial" w:cs="Arial"/>
          <w:sz w:val="20"/>
          <w:szCs w:val="20"/>
        </w:rPr>
        <w:t xml:space="preserve">ieczenia OC kończy się </w:t>
      </w:r>
      <w:r w:rsidRPr="00802A94">
        <w:rPr>
          <w:rFonts w:ascii="Arial" w:hAnsi="Arial" w:cs="Arial"/>
          <w:sz w:val="20"/>
          <w:szCs w:val="20"/>
        </w:rPr>
        <w:t xml:space="preserve">w okresie realizacji niniejszej umowy, Wykonawca zobowiązany jest bez wezwania Zamawiającego przedłożyć uaktualnioną polisę lub inny dokument ubezpieczenia OC najpóźniej w dniu ustania ważności poprzedniej polisy lub innego dokumentu OC. </w:t>
      </w:r>
    </w:p>
    <w:p w:rsidR="00441B28" w:rsidRPr="00802A94" w:rsidRDefault="00441B28" w:rsidP="00A830F0">
      <w:pPr>
        <w:pStyle w:val="Domylnie"/>
        <w:numPr>
          <w:ilvl w:val="0"/>
          <w:numId w:val="4"/>
        </w:numPr>
        <w:suppressAutoHyphens w:val="0"/>
        <w:ind w:left="426" w:hanging="426"/>
        <w:jc w:val="both"/>
        <w:rPr>
          <w:rFonts w:ascii="Arial" w:hAnsi="Arial" w:cs="Arial"/>
          <w:sz w:val="20"/>
          <w:szCs w:val="20"/>
        </w:rPr>
      </w:pPr>
      <w:r w:rsidRPr="00802A94">
        <w:rPr>
          <w:rFonts w:ascii="Arial" w:hAnsi="Arial" w:cs="Arial"/>
          <w:sz w:val="20"/>
          <w:szCs w:val="20"/>
        </w:rPr>
        <w:t>Jeżeli Wykonawca nie utrzyma w mocy ubezpieczenia, o którym mowa w ust. 5 i 6 lub nie dostarczy Zamawiającemu polis lub dowodów zapłaty składek, zgodnie z zapisami niniejszego paragrafu  Zamawiający może odstąpić od niniejszej umowy</w:t>
      </w:r>
      <w:r>
        <w:rPr>
          <w:rFonts w:ascii="Arial" w:hAnsi="Arial" w:cs="Arial"/>
          <w:sz w:val="20"/>
          <w:szCs w:val="20"/>
        </w:rPr>
        <w:t xml:space="preserve"> zgodnie z postanowieniami </w:t>
      </w:r>
      <w:r>
        <w:rPr>
          <w:rFonts w:ascii="Calibri" w:hAnsi="Calibri" w:cs="Calibri"/>
          <w:sz w:val="20"/>
          <w:szCs w:val="20"/>
        </w:rPr>
        <w:t xml:space="preserve">§ </w:t>
      </w:r>
      <w:r>
        <w:rPr>
          <w:rFonts w:ascii="Arial" w:hAnsi="Arial" w:cs="Arial"/>
          <w:sz w:val="20"/>
          <w:szCs w:val="20"/>
        </w:rPr>
        <w:t>11ust. 2 pkt 3) poniżej.</w:t>
      </w:r>
    </w:p>
    <w:p w:rsidR="00441B28" w:rsidRPr="00802A94" w:rsidRDefault="00441B28" w:rsidP="00A830F0">
      <w:pPr>
        <w:pStyle w:val="Domylnie"/>
        <w:numPr>
          <w:ilvl w:val="0"/>
          <w:numId w:val="4"/>
        </w:numPr>
        <w:suppressAutoHyphens w:val="0"/>
        <w:ind w:left="426" w:hanging="426"/>
        <w:jc w:val="both"/>
        <w:rPr>
          <w:rFonts w:ascii="Arial" w:hAnsi="Arial" w:cs="Arial"/>
          <w:sz w:val="20"/>
          <w:szCs w:val="20"/>
        </w:rPr>
      </w:pPr>
      <w:r w:rsidRPr="00802A94">
        <w:rPr>
          <w:rFonts w:ascii="Arial" w:hAnsi="Arial" w:cs="Arial"/>
          <w:sz w:val="20"/>
          <w:szCs w:val="20"/>
        </w:rPr>
        <w:t xml:space="preserve">Wykonawca najpóźniej na 1 dzień przed datą świadczenia usługi odbierania odpadów przekaże Gminie wykaz pojazdów służących  do wykonania usługi oraz numery rejestracyjne tych pojazdów.   W przypadku awarii pojazdu i konieczności użycia pojazdu zastępczego w tym samym dniu Wykonawca powiadomi Zamawiającego o numerach rejestracyjnych tych pojazdów.  </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Szczegółowy zakres obowiązków i wymagań w stosunku do Wykonawcy przy realizacji przedmiotu niniejszej umowy regulują zapisy zawarte w „Szczegółowym opisie przedmiotu zamówienia” stanowiącym część składową Specyfikacji Istotnych Warunków Zamówienia.</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sz w:val="20"/>
          <w:szCs w:val="20"/>
        </w:rPr>
      </w:pPr>
      <w:r w:rsidRPr="00802A94">
        <w:rPr>
          <w:rFonts w:ascii="Arial" w:hAnsi="Arial" w:cs="Arial"/>
          <w:sz w:val="20"/>
          <w:szCs w:val="20"/>
        </w:rPr>
        <w:t xml:space="preserve">Pojemniki na zużyte baterie dostarczone przez Wykonawcę do placówek oświatowych i Urzędu Gminy po okresie umowy staną się własnością Gminy </w:t>
      </w:r>
      <w:r>
        <w:rPr>
          <w:rFonts w:ascii="Arial" w:hAnsi="Arial" w:cs="Arial"/>
          <w:sz w:val="20"/>
          <w:szCs w:val="20"/>
        </w:rPr>
        <w:t>Karsin</w:t>
      </w:r>
      <w:r w:rsidRPr="00802A94">
        <w:rPr>
          <w:rFonts w:ascii="Arial" w:hAnsi="Arial" w:cs="Arial"/>
          <w:sz w:val="20"/>
          <w:szCs w:val="20"/>
        </w:rPr>
        <w:t>. Przeniesienie własności pojemników nastąpi z dniem zakończenia umowy.</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b/>
          <w:bCs/>
          <w:sz w:val="20"/>
          <w:szCs w:val="20"/>
        </w:rPr>
      </w:pPr>
      <w:r w:rsidRPr="00802A94">
        <w:rPr>
          <w:rFonts w:ascii="Arial" w:hAnsi="Arial" w:cs="Arial"/>
          <w:sz w:val="20"/>
          <w:szCs w:val="20"/>
        </w:rPr>
        <w:lastRenderedPageBreak/>
        <w:t>Wykonawca uwzględni w wartości końcowej stopień zużycia pojemników, w okresi</w:t>
      </w:r>
      <w:r>
        <w:rPr>
          <w:rFonts w:ascii="Arial" w:hAnsi="Arial" w:cs="Arial"/>
          <w:sz w:val="20"/>
          <w:szCs w:val="20"/>
        </w:rPr>
        <w:t>e umowy i wyceni je tak aby ich</w:t>
      </w:r>
      <w:r w:rsidRPr="00802A94">
        <w:rPr>
          <w:rFonts w:ascii="Arial" w:hAnsi="Arial" w:cs="Arial"/>
          <w:sz w:val="20"/>
          <w:szCs w:val="20"/>
        </w:rPr>
        <w:t xml:space="preserve"> wartość</w:t>
      </w:r>
      <w:r>
        <w:rPr>
          <w:rFonts w:ascii="Arial" w:hAnsi="Arial" w:cs="Arial"/>
          <w:sz w:val="20"/>
          <w:szCs w:val="20"/>
        </w:rPr>
        <w:t xml:space="preserve"> nie była wyższa niż 1 zł/szt. </w:t>
      </w:r>
      <w:r w:rsidRPr="00802A94">
        <w:rPr>
          <w:rFonts w:ascii="Arial" w:hAnsi="Arial" w:cs="Arial"/>
          <w:sz w:val="20"/>
          <w:szCs w:val="20"/>
        </w:rPr>
        <w:t>plus należny podatek VAT.</w:t>
      </w:r>
    </w:p>
    <w:p w:rsidR="00441B28" w:rsidRPr="00802A94" w:rsidRDefault="00441B28" w:rsidP="00A830F0">
      <w:pPr>
        <w:pStyle w:val="Akapitzlist1"/>
        <w:numPr>
          <w:ilvl w:val="0"/>
          <w:numId w:val="4"/>
        </w:numPr>
        <w:suppressAutoHyphens w:val="0"/>
        <w:autoSpaceDN/>
        <w:ind w:left="426" w:hanging="426"/>
        <w:jc w:val="both"/>
        <w:textAlignment w:val="auto"/>
        <w:rPr>
          <w:rFonts w:ascii="Arial" w:hAnsi="Arial" w:cs="Arial"/>
          <w:b/>
          <w:bCs/>
          <w:sz w:val="20"/>
          <w:szCs w:val="20"/>
        </w:rPr>
      </w:pPr>
      <w:r w:rsidRPr="00802A94">
        <w:rPr>
          <w:rFonts w:ascii="Arial" w:hAnsi="Arial" w:cs="Arial"/>
          <w:sz w:val="20"/>
          <w:szCs w:val="20"/>
        </w:rPr>
        <w:t>Wykonawca zapozna się z miejscem prowadzenia prac w szczególności poprzez rozpoznanie tras      i posesji objętych zbiórką odpadów komunalnych z wyprzedzeniem, tak aby zapewnić sprawną realizację usługi od dnia jej rozpoczęcia.</w:t>
      </w:r>
    </w:p>
    <w:p w:rsidR="00441B28" w:rsidRPr="00802A94" w:rsidRDefault="00441B28" w:rsidP="007849C0">
      <w:pPr>
        <w:pStyle w:val="Domylnie"/>
        <w:rPr>
          <w:rFonts w:ascii="Arial" w:hAnsi="Arial" w:cs="Arial"/>
          <w:sz w:val="20"/>
          <w:szCs w:val="20"/>
        </w:rPr>
      </w:pPr>
    </w:p>
    <w:p w:rsidR="00441B28" w:rsidRPr="00802A94" w:rsidRDefault="00441B28" w:rsidP="007849C0">
      <w:pPr>
        <w:pStyle w:val="Domylnie"/>
        <w:ind w:hanging="425"/>
        <w:jc w:val="center"/>
        <w:rPr>
          <w:rFonts w:ascii="Arial" w:hAnsi="Arial" w:cs="Arial"/>
          <w:sz w:val="20"/>
          <w:szCs w:val="20"/>
        </w:rPr>
      </w:pPr>
      <w:r w:rsidRPr="00802A94">
        <w:rPr>
          <w:rFonts w:ascii="Arial" w:hAnsi="Arial" w:cs="Arial"/>
          <w:b/>
          <w:bCs/>
          <w:sz w:val="20"/>
          <w:szCs w:val="20"/>
        </w:rPr>
        <w:t>§ 5</w:t>
      </w:r>
    </w:p>
    <w:p w:rsidR="00441B28" w:rsidRPr="00802A94" w:rsidRDefault="00441B28" w:rsidP="007849C0">
      <w:pPr>
        <w:pStyle w:val="Domylnie"/>
        <w:ind w:hanging="426"/>
        <w:jc w:val="center"/>
        <w:rPr>
          <w:rFonts w:ascii="Arial" w:hAnsi="Arial" w:cs="Arial"/>
          <w:b/>
          <w:bCs/>
          <w:sz w:val="20"/>
          <w:szCs w:val="20"/>
        </w:rPr>
      </w:pPr>
      <w:r w:rsidRPr="00802A94">
        <w:rPr>
          <w:rFonts w:ascii="Arial" w:hAnsi="Arial" w:cs="Arial"/>
          <w:b/>
          <w:bCs/>
          <w:sz w:val="20"/>
          <w:szCs w:val="20"/>
        </w:rPr>
        <w:t>SPRAWOZDANIA</w:t>
      </w:r>
    </w:p>
    <w:p w:rsidR="00441B28" w:rsidRPr="00802A94" w:rsidRDefault="00441B28" w:rsidP="007849C0">
      <w:pPr>
        <w:pStyle w:val="Domylnie"/>
        <w:ind w:hanging="426"/>
        <w:jc w:val="center"/>
        <w:rPr>
          <w:rFonts w:ascii="Arial" w:hAnsi="Arial" w:cs="Arial"/>
          <w:b/>
          <w:bCs/>
          <w:sz w:val="20"/>
          <w:szCs w:val="20"/>
        </w:rPr>
      </w:pPr>
    </w:p>
    <w:p w:rsidR="00441B28" w:rsidRPr="00802A94" w:rsidRDefault="00441B28" w:rsidP="00A830F0">
      <w:pPr>
        <w:pStyle w:val="Akapitzlist1"/>
        <w:numPr>
          <w:ilvl w:val="0"/>
          <w:numId w:val="5"/>
        </w:numPr>
        <w:suppressAutoHyphens w:val="0"/>
        <w:autoSpaceDN/>
        <w:ind w:left="284" w:hanging="426"/>
        <w:jc w:val="both"/>
        <w:textAlignment w:val="auto"/>
        <w:rPr>
          <w:rFonts w:ascii="Arial" w:hAnsi="Arial" w:cs="Arial"/>
          <w:sz w:val="20"/>
          <w:szCs w:val="20"/>
        </w:rPr>
      </w:pPr>
      <w:r w:rsidRPr="00802A94">
        <w:rPr>
          <w:rFonts w:ascii="Arial" w:hAnsi="Arial" w:cs="Arial"/>
          <w:sz w:val="20"/>
          <w:szCs w:val="20"/>
        </w:rPr>
        <w:t xml:space="preserve">Wykonawca zobowiązany jest w terminie do 14 dni od zakończenia miesiąca złożyć raport  miesięczny z realizacji przedmiotu zamówienia. Zakres raportu  opisano w </w:t>
      </w:r>
      <w:r w:rsidRPr="00802A94">
        <w:rPr>
          <w:rFonts w:ascii="Arial" w:hAnsi="Arial" w:cs="Arial"/>
          <w:sz w:val="20"/>
          <w:szCs w:val="20"/>
          <w:u w:val="single"/>
        </w:rPr>
        <w:t>„</w:t>
      </w:r>
      <w:r w:rsidRPr="00802A94">
        <w:rPr>
          <w:rFonts w:ascii="Arial" w:hAnsi="Arial" w:cs="Arial"/>
          <w:sz w:val="20"/>
          <w:szCs w:val="20"/>
        </w:rPr>
        <w:t xml:space="preserve">Szczegółowym opisie przedmiotu zamówienia” stanowiącym część składową Specyfikacji Istotnych Warunków Zamówienia. </w:t>
      </w:r>
    </w:p>
    <w:p w:rsidR="00441B28" w:rsidRPr="00802A94" w:rsidRDefault="00441B28" w:rsidP="00A830F0">
      <w:pPr>
        <w:pStyle w:val="Akapitzlist1"/>
        <w:numPr>
          <w:ilvl w:val="0"/>
          <w:numId w:val="5"/>
        </w:numPr>
        <w:suppressAutoHyphens w:val="0"/>
        <w:autoSpaceDN/>
        <w:ind w:left="284" w:hanging="426"/>
        <w:jc w:val="both"/>
        <w:textAlignment w:val="auto"/>
        <w:rPr>
          <w:rFonts w:ascii="Arial" w:hAnsi="Arial" w:cs="Arial"/>
          <w:sz w:val="20"/>
          <w:szCs w:val="20"/>
        </w:rPr>
      </w:pPr>
      <w:r w:rsidRPr="00802A94">
        <w:rPr>
          <w:rFonts w:ascii="Arial" w:hAnsi="Arial" w:cs="Arial"/>
          <w:sz w:val="20"/>
          <w:szCs w:val="20"/>
        </w:rPr>
        <w:t>Zamawiający zaakceptuje raport miesięczny lub zgłosi do niego uwagi w ciągu 7 dni od jego otrzymania.</w:t>
      </w:r>
    </w:p>
    <w:p w:rsidR="00441B28" w:rsidRPr="00802A94" w:rsidRDefault="00441B28" w:rsidP="00A830F0">
      <w:pPr>
        <w:pStyle w:val="Akapitzlist1"/>
        <w:numPr>
          <w:ilvl w:val="0"/>
          <w:numId w:val="5"/>
        </w:numPr>
        <w:suppressAutoHyphens w:val="0"/>
        <w:autoSpaceDN/>
        <w:ind w:left="284" w:hanging="426"/>
        <w:jc w:val="both"/>
        <w:textAlignment w:val="auto"/>
        <w:rPr>
          <w:rFonts w:ascii="Arial" w:hAnsi="Arial" w:cs="Arial"/>
          <w:sz w:val="20"/>
          <w:szCs w:val="20"/>
        </w:rPr>
      </w:pPr>
      <w:r w:rsidRPr="00802A94">
        <w:rPr>
          <w:rFonts w:ascii="Arial" w:hAnsi="Arial" w:cs="Arial"/>
          <w:sz w:val="20"/>
          <w:szCs w:val="20"/>
        </w:rPr>
        <w:t>Wykonawca odniesie się pisemnie  do uwag Zamawiającego w terminie 5 dni roboczych.</w:t>
      </w:r>
    </w:p>
    <w:p w:rsidR="00441B28" w:rsidRPr="00802A94" w:rsidRDefault="00441B28" w:rsidP="007849C0">
      <w:pPr>
        <w:pStyle w:val="Domylnie"/>
        <w:rPr>
          <w:rFonts w:ascii="Arial" w:hAnsi="Arial" w:cs="Arial"/>
          <w:sz w:val="20"/>
          <w:szCs w:val="20"/>
        </w:rPr>
      </w:pPr>
    </w:p>
    <w:p w:rsidR="00441B28" w:rsidRPr="00802A94" w:rsidRDefault="00441B28" w:rsidP="007849C0">
      <w:pPr>
        <w:pStyle w:val="Domylnie"/>
        <w:ind w:left="348" w:hanging="425"/>
        <w:jc w:val="center"/>
        <w:rPr>
          <w:rFonts w:ascii="Arial" w:hAnsi="Arial" w:cs="Arial"/>
          <w:sz w:val="20"/>
          <w:szCs w:val="20"/>
        </w:rPr>
      </w:pPr>
    </w:p>
    <w:p w:rsidR="00441B28" w:rsidRPr="00802A94" w:rsidRDefault="00441B28" w:rsidP="007849C0">
      <w:pPr>
        <w:pStyle w:val="Domylnie"/>
        <w:ind w:hanging="425"/>
        <w:jc w:val="center"/>
        <w:rPr>
          <w:rFonts w:ascii="Arial" w:hAnsi="Arial" w:cs="Arial"/>
          <w:sz w:val="20"/>
          <w:szCs w:val="20"/>
        </w:rPr>
      </w:pPr>
      <w:r w:rsidRPr="00802A94">
        <w:rPr>
          <w:rFonts w:ascii="Arial" w:hAnsi="Arial" w:cs="Arial"/>
          <w:b/>
          <w:bCs/>
          <w:sz w:val="20"/>
          <w:szCs w:val="20"/>
        </w:rPr>
        <w:t>§ 6</w:t>
      </w:r>
    </w:p>
    <w:p w:rsidR="00441B28" w:rsidRPr="00802A94" w:rsidRDefault="00441B28" w:rsidP="007849C0">
      <w:pPr>
        <w:pStyle w:val="Domylnie"/>
        <w:ind w:hanging="426"/>
        <w:jc w:val="center"/>
        <w:rPr>
          <w:rFonts w:ascii="Arial" w:hAnsi="Arial" w:cs="Arial"/>
          <w:b/>
          <w:bCs/>
          <w:sz w:val="20"/>
          <w:szCs w:val="20"/>
        </w:rPr>
      </w:pPr>
      <w:r w:rsidRPr="00802A94">
        <w:rPr>
          <w:rFonts w:ascii="Arial" w:hAnsi="Arial" w:cs="Arial"/>
          <w:b/>
          <w:bCs/>
          <w:sz w:val="20"/>
          <w:szCs w:val="20"/>
        </w:rPr>
        <w:t xml:space="preserve">WYNAGRODZENIE </w:t>
      </w:r>
    </w:p>
    <w:p w:rsidR="00441B28" w:rsidRPr="00802A94" w:rsidRDefault="00441B28" w:rsidP="007849C0">
      <w:pPr>
        <w:pStyle w:val="Domylnie"/>
        <w:ind w:hanging="426"/>
        <w:jc w:val="center"/>
        <w:rPr>
          <w:rFonts w:ascii="Arial" w:hAnsi="Arial" w:cs="Arial"/>
          <w:b/>
          <w:bCs/>
          <w:sz w:val="20"/>
          <w:szCs w:val="20"/>
        </w:rPr>
      </w:pPr>
    </w:p>
    <w:p w:rsidR="002B359B" w:rsidRPr="00C043CB" w:rsidRDefault="002B359B" w:rsidP="002B359B">
      <w:pPr>
        <w:numPr>
          <w:ilvl w:val="0"/>
          <w:numId w:val="6"/>
        </w:numPr>
        <w:shd w:val="clear" w:color="auto" w:fill="FFFFFF"/>
        <w:spacing w:after="0" w:line="240" w:lineRule="auto"/>
        <w:ind w:left="284"/>
        <w:jc w:val="both"/>
        <w:rPr>
          <w:rFonts w:ascii="Arial" w:hAnsi="Arial" w:cs="Arial"/>
          <w:color w:val="000000"/>
          <w:kern w:val="2"/>
          <w:sz w:val="20"/>
          <w:szCs w:val="20"/>
          <w:lang w:eastAsia="hi-IN" w:bidi="hi-IN"/>
        </w:rPr>
      </w:pPr>
      <w:r w:rsidRPr="00C043CB">
        <w:rPr>
          <w:rFonts w:ascii="Arial" w:hAnsi="Arial" w:cs="Arial"/>
          <w:color w:val="000000"/>
          <w:kern w:val="2"/>
          <w:sz w:val="20"/>
          <w:szCs w:val="20"/>
          <w:lang w:eastAsia="hi-IN" w:bidi="hi-IN"/>
        </w:rPr>
        <w:t>Za wykonanie przedmiotu umowy Wykonawca otrzyma wynagrodzenie w kwocie zgodnej z ofertą Wykonawcy złożoną w postępowaniu o udzielenie zamówienia publicznego, w wyniku którego zawarta została niniejsza umowa.</w:t>
      </w:r>
    </w:p>
    <w:p w:rsidR="002B359B" w:rsidRPr="00C043CB" w:rsidRDefault="002B359B" w:rsidP="002B359B">
      <w:pPr>
        <w:numPr>
          <w:ilvl w:val="0"/>
          <w:numId w:val="6"/>
        </w:numPr>
        <w:shd w:val="clear" w:color="auto" w:fill="FFFFFF"/>
        <w:spacing w:after="0" w:line="240" w:lineRule="auto"/>
        <w:ind w:left="284"/>
        <w:jc w:val="both"/>
        <w:rPr>
          <w:rFonts w:ascii="Arial" w:hAnsi="Arial" w:cs="Arial"/>
          <w:kern w:val="2"/>
          <w:sz w:val="20"/>
          <w:szCs w:val="20"/>
          <w:lang w:eastAsia="hi-IN" w:bidi="hi-IN"/>
        </w:rPr>
      </w:pPr>
      <w:r w:rsidRPr="00C043CB">
        <w:rPr>
          <w:rFonts w:ascii="Arial" w:hAnsi="Arial" w:cs="Arial"/>
          <w:kern w:val="2"/>
          <w:sz w:val="20"/>
          <w:szCs w:val="20"/>
          <w:lang w:eastAsia="hi-IN" w:bidi="hi-IN"/>
        </w:rPr>
        <w:t>Wynagrodzenie będzie sumą wynagrodzeń obliczonych odrębnie dla odbioru każdej frakcji odpadów, przy czym wynagrodzenie za odbiór każdej frakcji odpadów będzie iloczynem faktycznej liczby Mg odebranych odpadów tej frakcji, zgodnie z kartami przekazania odpadów, oraz ceny jednostkowej za odbiór 1 Mg tej frakcji odpadów wskazanej w ofercie Wykonawcy.</w:t>
      </w:r>
    </w:p>
    <w:p w:rsidR="002B359B" w:rsidRPr="00C043CB" w:rsidRDefault="002B359B" w:rsidP="002B359B">
      <w:pPr>
        <w:numPr>
          <w:ilvl w:val="0"/>
          <w:numId w:val="6"/>
        </w:numPr>
        <w:shd w:val="clear" w:color="auto" w:fill="FFFFFF"/>
        <w:spacing w:after="0" w:line="240" w:lineRule="auto"/>
        <w:ind w:left="284"/>
        <w:jc w:val="both"/>
        <w:rPr>
          <w:rFonts w:ascii="Arial" w:hAnsi="Arial" w:cs="Arial"/>
          <w:color w:val="000000"/>
          <w:kern w:val="2"/>
          <w:sz w:val="20"/>
          <w:szCs w:val="20"/>
          <w:lang w:eastAsia="hi-IN" w:bidi="hi-IN"/>
        </w:rPr>
      </w:pPr>
      <w:r w:rsidRPr="00C043CB">
        <w:rPr>
          <w:rFonts w:ascii="Arial" w:hAnsi="Arial" w:cs="Arial"/>
          <w:color w:val="000000"/>
          <w:kern w:val="2"/>
          <w:sz w:val="20"/>
          <w:szCs w:val="20"/>
          <w:lang w:eastAsia="hi-IN" w:bidi="hi-IN"/>
        </w:rPr>
        <w:t>Zgodnie z ofertą Wykonawcy ceny jednostkowe za zagospodarowanie odpadów przedstawiają się następująco:</w:t>
      </w:r>
    </w:p>
    <w:p w:rsidR="00B92957" w:rsidRPr="002B359B" w:rsidRDefault="00B92957" w:rsidP="00B92957">
      <w:pPr>
        <w:shd w:val="clear" w:color="auto" w:fill="FFFFFF"/>
        <w:spacing w:after="0" w:line="240" w:lineRule="auto"/>
        <w:ind w:left="284"/>
        <w:jc w:val="both"/>
        <w:rPr>
          <w:rFonts w:ascii="Arial" w:hAnsi="Arial" w:cs="Arial"/>
          <w:color w:val="000000"/>
          <w:kern w:val="2"/>
          <w:sz w:val="20"/>
          <w:szCs w:val="20"/>
          <w:highlight w:val="yellow"/>
          <w:lang w:eastAsia="hi-IN" w:bidi="hi-IN"/>
        </w:rPr>
      </w:pPr>
    </w:p>
    <w:p w:rsidR="00B92957" w:rsidRDefault="00B92957">
      <w:pPr>
        <w:spacing w:after="0" w:line="240" w:lineRule="auto"/>
        <w:rPr>
          <w:rFonts w:ascii="Arial" w:hAnsi="Arial" w:cs="Arial"/>
          <w:sz w:val="20"/>
          <w:szCs w:val="20"/>
        </w:rPr>
      </w:pPr>
      <w:r>
        <w:rPr>
          <w:rFonts w:ascii="Arial" w:hAnsi="Arial" w:cs="Arial"/>
          <w:sz w:val="20"/>
          <w:szCs w:val="20"/>
        </w:rPr>
        <w:br w:type="page"/>
      </w:r>
    </w:p>
    <w:p w:rsidR="002B359B" w:rsidRDefault="002B359B" w:rsidP="00B92957">
      <w:pPr>
        <w:pStyle w:val="Akapitzlist1"/>
        <w:suppressAutoHyphens w:val="0"/>
        <w:autoSpaceDN/>
        <w:ind w:left="0"/>
        <w:contextualSpacing/>
        <w:jc w:val="both"/>
        <w:textAlignment w:val="auto"/>
        <w:rPr>
          <w:rFonts w:ascii="Arial" w:hAnsi="Arial" w:cs="Arial"/>
          <w:sz w:val="20"/>
          <w:szCs w:val="20"/>
        </w:rPr>
      </w:pPr>
    </w:p>
    <w:tbl>
      <w:tblPr>
        <w:tblW w:w="9048" w:type="dxa"/>
        <w:tblInd w:w="163" w:type="dxa"/>
        <w:tblLayout w:type="fixed"/>
        <w:tblCellMar>
          <w:left w:w="10" w:type="dxa"/>
          <w:right w:w="10" w:type="dxa"/>
        </w:tblCellMar>
        <w:tblLook w:val="04A0" w:firstRow="1" w:lastRow="0" w:firstColumn="1" w:lastColumn="0" w:noHBand="0" w:noVBand="1"/>
      </w:tblPr>
      <w:tblGrid>
        <w:gridCol w:w="450"/>
        <w:gridCol w:w="4629"/>
        <w:gridCol w:w="992"/>
        <w:gridCol w:w="993"/>
        <w:gridCol w:w="992"/>
        <w:gridCol w:w="992"/>
      </w:tblGrid>
      <w:tr w:rsidR="00B92957" w:rsidRPr="004C2913" w:rsidTr="004C2913">
        <w:trPr>
          <w:cantSplit/>
          <w:tblHeader/>
        </w:trPr>
        <w:tc>
          <w:tcPr>
            <w:tcW w:w="450"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sz w:val="20"/>
                <w:szCs w:val="20"/>
              </w:rPr>
            </w:pPr>
            <w:r w:rsidRPr="004C2913">
              <w:rPr>
                <w:rFonts w:ascii="Arial" w:hAnsi="Arial"/>
                <w:b/>
                <w:bCs/>
                <w:sz w:val="20"/>
                <w:szCs w:val="20"/>
              </w:rPr>
              <w:t>L.p.</w:t>
            </w:r>
          </w:p>
        </w:tc>
        <w:tc>
          <w:tcPr>
            <w:tcW w:w="4629"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sz w:val="20"/>
                <w:szCs w:val="20"/>
              </w:rPr>
            </w:pPr>
            <w:r w:rsidRPr="004C2913">
              <w:rPr>
                <w:rFonts w:ascii="Arial" w:hAnsi="Arial"/>
                <w:b/>
                <w:bCs/>
                <w:sz w:val="20"/>
                <w:szCs w:val="20"/>
              </w:rPr>
              <w:t>Rodzaj odpadów</w:t>
            </w:r>
          </w:p>
        </w:tc>
        <w:tc>
          <w:tcPr>
            <w:tcW w:w="992" w:type="dxa"/>
            <w:vMerge w:val="restar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sz w:val="20"/>
                <w:szCs w:val="20"/>
              </w:rPr>
            </w:pPr>
            <w:r w:rsidRPr="004C2913">
              <w:rPr>
                <w:rFonts w:ascii="Arial" w:hAnsi="Arial"/>
                <w:b/>
                <w:bCs/>
                <w:sz w:val="20"/>
                <w:szCs w:val="20"/>
              </w:rPr>
              <w:t>Kod odpadu</w:t>
            </w:r>
          </w:p>
        </w:tc>
        <w:tc>
          <w:tcPr>
            <w:tcW w:w="2977"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 xml:space="preserve">Cena za przyjęcie na instalację odpadów o masie jednego Mg </w:t>
            </w:r>
            <w:r w:rsidRPr="004C2913">
              <w:rPr>
                <w:rFonts w:ascii="Arial" w:hAnsi="Arial"/>
                <w:b/>
                <w:bCs/>
                <w:sz w:val="20"/>
                <w:szCs w:val="20"/>
              </w:rPr>
              <w:br/>
              <w:t>(w złotych)</w:t>
            </w:r>
          </w:p>
        </w:tc>
      </w:tr>
      <w:tr w:rsidR="00B92957" w:rsidRPr="004C2913" w:rsidTr="004C2913">
        <w:trPr>
          <w:cantSplit/>
          <w:tblHeader/>
        </w:trPr>
        <w:tc>
          <w:tcPr>
            <w:tcW w:w="450"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sz w:val="20"/>
                <w:szCs w:val="20"/>
              </w:rPr>
            </w:pPr>
          </w:p>
        </w:tc>
        <w:tc>
          <w:tcPr>
            <w:tcW w:w="4629"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jc w:val="center"/>
              <w:rPr>
                <w:rFonts w:ascii="Arial" w:hAnsi="Arial" w:cs="Arial"/>
                <w:sz w:val="20"/>
                <w:szCs w:val="20"/>
              </w:rPr>
            </w:pPr>
          </w:p>
        </w:tc>
        <w:tc>
          <w:tcPr>
            <w:tcW w:w="992" w:type="dxa"/>
            <w:vMerge/>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jc w:val="center"/>
              <w:rPr>
                <w:rFonts w:ascii="Arial" w:hAnsi="Arial" w:cs="Arial"/>
                <w:sz w:val="20"/>
                <w:szCs w:val="20"/>
              </w:rPr>
            </w:pP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netto</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VAT</w:t>
            </w: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brutto</w:t>
            </w:r>
          </w:p>
        </w:tc>
      </w:tr>
      <w:tr w:rsidR="00B92957" w:rsidRPr="004C2913" w:rsidTr="004C2913">
        <w:trPr>
          <w:cantSplit/>
          <w:tblHeader/>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1</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tcPr>
          <w:p w:rsidR="00B92957" w:rsidRPr="004C2913" w:rsidRDefault="00B92957" w:rsidP="00366A04">
            <w:pPr>
              <w:jc w:val="center"/>
              <w:rPr>
                <w:rFonts w:ascii="Arial" w:hAnsi="Arial" w:cs="Arial"/>
                <w:b/>
                <w:bCs/>
                <w:sz w:val="20"/>
                <w:szCs w:val="20"/>
              </w:rPr>
            </w:pPr>
            <w:r w:rsidRPr="004C2913">
              <w:rPr>
                <w:rFonts w:ascii="Arial" w:hAnsi="Arial" w:cs="Arial"/>
                <w:b/>
                <w:bCs/>
                <w:sz w:val="20"/>
                <w:szCs w:val="20"/>
              </w:rPr>
              <w:t>2</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B92957" w:rsidRPr="004C2913" w:rsidRDefault="00B92957" w:rsidP="00366A04">
            <w:pPr>
              <w:jc w:val="center"/>
              <w:rPr>
                <w:rFonts w:ascii="Arial" w:hAnsi="Arial" w:cs="Arial"/>
                <w:b/>
                <w:bCs/>
                <w:sz w:val="20"/>
                <w:szCs w:val="20"/>
              </w:rPr>
            </w:pPr>
            <w:r w:rsidRPr="004C2913">
              <w:rPr>
                <w:rFonts w:ascii="Arial" w:hAnsi="Arial" w:cs="Arial"/>
                <w:b/>
                <w:bCs/>
                <w:sz w:val="20"/>
                <w:szCs w:val="20"/>
              </w:rPr>
              <w:t>3</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5</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6</w:t>
            </w: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92957" w:rsidRPr="004C2913" w:rsidRDefault="00B92957" w:rsidP="00366A04">
            <w:pPr>
              <w:pStyle w:val="Zawartotabeli"/>
              <w:jc w:val="center"/>
              <w:rPr>
                <w:rFonts w:ascii="Arial" w:hAnsi="Arial"/>
                <w:b/>
                <w:bCs/>
                <w:sz w:val="20"/>
                <w:szCs w:val="20"/>
              </w:rPr>
            </w:pPr>
            <w:r w:rsidRPr="004C2913">
              <w:rPr>
                <w:rFonts w:ascii="Arial" w:hAnsi="Arial"/>
                <w:b/>
                <w:bCs/>
                <w:sz w:val="20"/>
                <w:szCs w:val="20"/>
              </w:rPr>
              <w:t>7</w:t>
            </w: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1</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Opakowania z papieru i tektury</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15 01 01</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2</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Zmieszane odpady opakowaniowe</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15 01 06</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3</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sz w:val="20"/>
                <w:szCs w:val="20"/>
              </w:rPr>
            </w:pPr>
            <w:r w:rsidRPr="00577788">
              <w:rPr>
                <w:color w:val="000000"/>
                <w:sz w:val="20"/>
                <w:szCs w:val="20"/>
              </w:rPr>
              <w:t>Opakowania ze szkła</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15 01 07</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4</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Zużyte opony</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16 01 03</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5</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Urządzenia zawierające freony</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01 23*</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6</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Zużyte urządzenia elektryczne i elektroniczne inne niż wymienione w 20 01 21 i 20 01 23 zawierające niebezpieczne składniki (1)</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01 35*</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7</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Zużyte urządzenia elektryczne i elektroniczne inne niż wymienione w 20 01 21, 20 01 23 i 20 01 35</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20 01 36</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8</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Niesegregowane (zmieszane) odpady komunalne</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20 03 01</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9</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Pr>
                <w:color w:val="000000"/>
                <w:sz w:val="20"/>
                <w:szCs w:val="20"/>
              </w:rPr>
              <w:t>Odpady ulegające biodegradacji</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Pr>
                <w:color w:val="000000"/>
                <w:sz w:val="20"/>
                <w:szCs w:val="20"/>
              </w:rPr>
              <w:t>20 02 01</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10</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Odpady wielkogabarytowe</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20 03 07</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r w:rsidR="00C54EE6" w:rsidRPr="004C2913" w:rsidTr="00C6191B">
        <w:trPr>
          <w:cantSplit/>
        </w:trPr>
        <w:tc>
          <w:tcPr>
            <w:tcW w:w="450"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center"/>
              <w:rPr>
                <w:rFonts w:ascii="Arial" w:hAnsi="Arial"/>
                <w:sz w:val="20"/>
                <w:szCs w:val="20"/>
              </w:rPr>
            </w:pPr>
            <w:r w:rsidRPr="004C2913">
              <w:rPr>
                <w:rFonts w:ascii="Arial" w:hAnsi="Arial"/>
                <w:sz w:val="20"/>
                <w:szCs w:val="20"/>
              </w:rPr>
              <w:t>11</w:t>
            </w:r>
          </w:p>
        </w:tc>
        <w:tc>
          <w:tcPr>
            <w:tcW w:w="4629"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sz w:val="20"/>
                <w:szCs w:val="20"/>
              </w:rPr>
            </w:pPr>
            <w:r w:rsidRPr="00577788">
              <w:rPr>
                <w:color w:val="000000"/>
                <w:sz w:val="20"/>
                <w:szCs w:val="20"/>
              </w:rPr>
              <w:t>Odpady komunalne niewymienione w innych podgrupach</w:t>
            </w: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C54EE6" w:rsidRPr="00577788" w:rsidRDefault="00C54EE6" w:rsidP="00D770EF">
            <w:pPr>
              <w:spacing w:before="120" w:after="120"/>
              <w:rPr>
                <w:color w:val="000000"/>
                <w:sz w:val="20"/>
                <w:szCs w:val="20"/>
              </w:rPr>
            </w:pPr>
            <w:r w:rsidRPr="00577788">
              <w:rPr>
                <w:color w:val="000000"/>
                <w:sz w:val="20"/>
                <w:szCs w:val="20"/>
              </w:rPr>
              <w:t>20 03 99</w:t>
            </w:r>
          </w:p>
        </w:tc>
        <w:tc>
          <w:tcPr>
            <w:tcW w:w="993"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jc w:val="right"/>
              <w:rPr>
                <w:rFonts w:ascii="Arial" w:hAnsi="Arial"/>
                <w:sz w:val="20"/>
                <w:szCs w:val="20"/>
              </w:rPr>
            </w:pPr>
          </w:p>
        </w:tc>
        <w:tc>
          <w:tcPr>
            <w:tcW w:w="992" w:type="dxa"/>
            <w:tcBorders>
              <w:left w:val="single" w:sz="2" w:space="0" w:color="000000"/>
              <w:bottom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c>
          <w:tcPr>
            <w:tcW w:w="992"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C54EE6" w:rsidRPr="004C2913" w:rsidRDefault="00C54EE6" w:rsidP="00366A04">
            <w:pPr>
              <w:pStyle w:val="Zawartotabeli"/>
              <w:snapToGrid w:val="0"/>
              <w:jc w:val="right"/>
              <w:rPr>
                <w:rFonts w:ascii="Arial" w:hAnsi="Arial"/>
                <w:sz w:val="20"/>
                <w:szCs w:val="20"/>
              </w:rPr>
            </w:pPr>
          </w:p>
        </w:tc>
      </w:tr>
    </w:tbl>
    <w:p w:rsidR="00B92957" w:rsidRDefault="00B92957" w:rsidP="00B92957">
      <w:pPr>
        <w:pStyle w:val="Akapitzlist1"/>
        <w:suppressAutoHyphens w:val="0"/>
        <w:autoSpaceDN/>
        <w:ind w:left="-76"/>
        <w:contextualSpacing/>
        <w:jc w:val="both"/>
        <w:textAlignment w:val="auto"/>
        <w:rPr>
          <w:rFonts w:ascii="Arial" w:hAnsi="Arial" w:cs="Arial"/>
          <w:sz w:val="20"/>
          <w:szCs w:val="20"/>
        </w:rPr>
      </w:pP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strike/>
          <w:kern w:val="2"/>
          <w:sz w:val="20"/>
          <w:szCs w:val="20"/>
          <w:lang w:eastAsia="hi-IN" w:bidi="hi-IN"/>
        </w:rPr>
      </w:pPr>
      <w:r w:rsidRPr="00C043CB">
        <w:rPr>
          <w:rFonts w:ascii="Arial" w:hAnsi="Arial" w:cs="Arial"/>
          <w:color w:val="000000"/>
          <w:sz w:val="20"/>
          <w:szCs w:val="20"/>
        </w:rPr>
        <w:t>Wynagrodzenie Wykonawcy nie może przekroczyć ……………………… zł /brutto/ (słownie, zł: ………………………………………………………..) tj. ceny w ofercie Wykonawcy.</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color w:val="000000"/>
          <w:kern w:val="2"/>
          <w:sz w:val="20"/>
          <w:szCs w:val="20"/>
          <w:lang w:eastAsia="hi-IN" w:bidi="hi-IN"/>
        </w:rPr>
      </w:pPr>
      <w:r w:rsidRPr="00C043CB">
        <w:rPr>
          <w:rFonts w:ascii="Arial" w:hAnsi="Arial" w:cs="Arial"/>
          <w:color w:val="000000"/>
          <w:sz w:val="20"/>
          <w:szCs w:val="20"/>
        </w:rPr>
        <w:t>Wynagrodzenie płatne będzie po zakończeniu danego miesiąca świadczenia usługi na podstawie prawidłowo wystawionych faktur VAT na rachunek bankowy Wykonawcy wskazany w fakturze VAT, z terminem płatności ……. dni od daty wpływu prawidłowo wystawionej faktury do Zamawiającego.</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color w:val="000000"/>
          <w:kern w:val="2"/>
          <w:sz w:val="20"/>
          <w:szCs w:val="20"/>
          <w:lang w:eastAsia="hi-IN" w:bidi="hi-IN"/>
        </w:rPr>
      </w:pPr>
      <w:r w:rsidRPr="00C043CB">
        <w:rPr>
          <w:rFonts w:ascii="Arial" w:hAnsi="Arial" w:cs="Arial"/>
          <w:color w:val="000000"/>
          <w:sz w:val="20"/>
          <w:szCs w:val="20"/>
        </w:rPr>
        <w:t xml:space="preserve">Rozliczenie pomiędzy Stronami za wykonany przedmiot zamówienia następować będzie miesięcznie, na podstawie faktury zatwierdzonej przez Zamawiającego  i wystawionej przez Wykonawcę, z załączonymi dokumentami, </w:t>
      </w:r>
      <w:r w:rsidRPr="00C043CB">
        <w:rPr>
          <w:rFonts w:ascii="Arial" w:hAnsi="Arial" w:cs="Arial"/>
          <w:sz w:val="20"/>
          <w:szCs w:val="20"/>
        </w:rPr>
        <w:t xml:space="preserve">potwierdzającymi </w:t>
      </w:r>
      <w:r w:rsidRPr="00C043CB">
        <w:rPr>
          <w:rFonts w:ascii="Arial" w:hAnsi="Arial" w:cs="Arial"/>
          <w:color w:val="000000"/>
          <w:sz w:val="20"/>
          <w:szCs w:val="20"/>
        </w:rPr>
        <w:t>przyjęcie do instalacji odpadów. Niekompletność dokumentów rozliczeniowych stanowi podstawę nie przyjęcia faktury przez Zamawiającego.</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color w:val="000000"/>
          <w:kern w:val="2"/>
          <w:sz w:val="20"/>
          <w:szCs w:val="20"/>
          <w:lang w:eastAsia="hi-IN" w:bidi="hi-IN"/>
        </w:rPr>
      </w:pPr>
      <w:r w:rsidRPr="00C043CB">
        <w:rPr>
          <w:rFonts w:ascii="Arial" w:hAnsi="Arial" w:cs="Arial"/>
          <w:sz w:val="20"/>
          <w:szCs w:val="20"/>
        </w:rPr>
        <w:t xml:space="preserve">W przypadku wystawienia przez Wykonawcę faktury VAT niezgodnie z umową lub obowiązującymi przepisami prawa, Zamawiający uprawniony jest do </w:t>
      </w:r>
      <w:r w:rsidRPr="00C043CB">
        <w:rPr>
          <w:rFonts w:ascii="Arial" w:hAnsi="Arial" w:cs="Arial"/>
          <w:color w:val="000000"/>
          <w:sz w:val="20"/>
          <w:szCs w:val="20"/>
        </w:rPr>
        <w:t>wstrzymania zapłaty wynagrodzenia do czasu usunięcia tej niezgodności. W takim przypadku Zamawiający nie jest zobowiązany do zapłaty odsetek ustawowych za okres wstrzymania się z dokonaniem zapłaty wynagrodzenia.</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kern w:val="2"/>
          <w:sz w:val="20"/>
          <w:szCs w:val="20"/>
          <w:lang w:eastAsia="hi-IN" w:bidi="hi-IN"/>
        </w:rPr>
      </w:pPr>
      <w:r w:rsidRPr="00C043CB">
        <w:rPr>
          <w:rFonts w:ascii="Arial" w:hAnsi="Arial" w:cs="Arial"/>
          <w:kern w:val="2"/>
          <w:sz w:val="20"/>
          <w:szCs w:val="20"/>
          <w:lang w:eastAsia="hi-IN" w:bidi="hi-IN"/>
        </w:rPr>
        <w:t xml:space="preserve">Faktura wystawiona bezpodstawnie lub nieprawidłowo zostanie zwrócona Wykonawcy, a nowy okres płatności rozpoczyna swój bieg od dnia otrzymania prawidłowo wystawionej faktury. </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color w:val="000000"/>
          <w:kern w:val="2"/>
          <w:sz w:val="20"/>
          <w:szCs w:val="20"/>
          <w:lang w:eastAsia="hi-IN" w:bidi="hi-IN"/>
        </w:rPr>
      </w:pPr>
      <w:r w:rsidRPr="00C043CB">
        <w:rPr>
          <w:rFonts w:ascii="Arial" w:hAnsi="Arial" w:cs="Arial"/>
          <w:color w:val="000000"/>
          <w:sz w:val="20"/>
          <w:szCs w:val="20"/>
        </w:rPr>
        <w:t>Za dzień zapłaty uznaje się dzień obciążenia rachunku bankowego Zamawiającego.</w:t>
      </w:r>
    </w:p>
    <w:p w:rsidR="004A3274" w:rsidRPr="00C043CB" w:rsidRDefault="004A3274" w:rsidP="004A3274">
      <w:pPr>
        <w:pStyle w:val="Akapitzlist1"/>
        <w:numPr>
          <w:ilvl w:val="0"/>
          <w:numId w:val="6"/>
        </w:numPr>
        <w:shd w:val="clear" w:color="auto" w:fill="FFFFFF"/>
        <w:suppressAutoHyphens w:val="0"/>
        <w:autoSpaceDN/>
        <w:ind w:left="284"/>
        <w:jc w:val="both"/>
        <w:textAlignment w:val="auto"/>
        <w:rPr>
          <w:rFonts w:ascii="Arial" w:hAnsi="Arial" w:cs="Arial"/>
          <w:color w:val="000000"/>
          <w:kern w:val="2"/>
          <w:sz w:val="20"/>
          <w:szCs w:val="20"/>
          <w:lang w:eastAsia="hi-IN" w:bidi="hi-IN"/>
        </w:rPr>
      </w:pPr>
      <w:r w:rsidRPr="00C043CB">
        <w:rPr>
          <w:rFonts w:ascii="Arial" w:hAnsi="Arial" w:cs="Arial"/>
          <w:color w:val="000000"/>
          <w:sz w:val="20"/>
          <w:szCs w:val="20"/>
        </w:rPr>
        <w:t xml:space="preserve">Zamawiający nie przewiduje udzielania zaliczek. </w:t>
      </w:r>
    </w:p>
    <w:p w:rsidR="004A3274" w:rsidRPr="00C043CB" w:rsidRDefault="004A3274" w:rsidP="004A3274">
      <w:pPr>
        <w:pStyle w:val="Akapitzlist1"/>
        <w:numPr>
          <w:ilvl w:val="0"/>
          <w:numId w:val="6"/>
        </w:numPr>
        <w:shd w:val="clear" w:color="auto" w:fill="FFFFFF"/>
        <w:suppressAutoHyphens w:val="0"/>
        <w:autoSpaceDE w:val="0"/>
        <w:adjustRightInd w:val="0"/>
        <w:ind w:left="284"/>
        <w:jc w:val="both"/>
        <w:textAlignment w:val="auto"/>
        <w:rPr>
          <w:rFonts w:ascii="Arial" w:hAnsi="Arial" w:cs="Arial"/>
          <w:color w:val="000000"/>
          <w:sz w:val="20"/>
          <w:szCs w:val="20"/>
        </w:rPr>
      </w:pPr>
      <w:r w:rsidRPr="00C043CB">
        <w:rPr>
          <w:rFonts w:ascii="Arial" w:hAnsi="Arial" w:cs="Arial"/>
          <w:color w:val="000000"/>
          <w:sz w:val="20"/>
          <w:szCs w:val="20"/>
        </w:rPr>
        <w:t xml:space="preserve">Za nieterminową płatność faktur przysługują odsetki ustawowe. </w:t>
      </w:r>
    </w:p>
    <w:p w:rsidR="004A3274" w:rsidRPr="00C043CB" w:rsidRDefault="004A3274" w:rsidP="004A3274">
      <w:pPr>
        <w:pStyle w:val="Akapitzlist1"/>
        <w:numPr>
          <w:ilvl w:val="0"/>
          <w:numId w:val="6"/>
        </w:numPr>
        <w:shd w:val="clear" w:color="auto" w:fill="FFFFFF"/>
        <w:suppressAutoHyphens w:val="0"/>
        <w:autoSpaceDE w:val="0"/>
        <w:adjustRightInd w:val="0"/>
        <w:ind w:left="284"/>
        <w:jc w:val="both"/>
        <w:textAlignment w:val="auto"/>
        <w:rPr>
          <w:rFonts w:ascii="Arial" w:hAnsi="Arial" w:cs="Arial"/>
          <w:color w:val="000000"/>
          <w:sz w:val="20"/>
          <w:szCs w:val="20"/>
        </w:rPr>
      </w:pPr>
      <w:r w:rsidRPr="00C043CB">
        <w:rPr>
          <w:rFonts w:ascii="Arial" w:hAnsi="Arial" w:cs="Arial"/>
          <w:color w:val="000000"/>
          <w:sz w:val="20"/>
          <w:szCs w:val="20"/>
        </w:rPr>
        <w:lastRenderedPageBreak/>
        <w:t>Wykonawca ma możliwość przesyłania drogą elektroniczną ustrukturyzowanej faktury elektronicznej w rozumieniu ustawy o elektronicznym fakturowaniu.</w:t>
      </w:r>
    </w:p>
    <w:p w:rsidR="004A3274" w:rsidRPr="00C043CB" w:rsidRDefault="004A3274" w:rsidP="004A3274">
      <w:pPr>
        <w:pStyle w:val="Akapitzlist1"/>
        <w:numPr>
          <w:ilvl w:val="0"/>
          <w:numId w:val="6"/>
        </w:numPr>
        <w:shd w:val="clear" w:color="auto" w:fill="FFFFFF"/>
        <w:suppressAutoHyphens w:val="0"/>
        <w:autoSpaceDE w:val="0"/>
        <w:adjustRightInd w:val="0"/>
        <w:ind w:left="284"/>
        <w:jc w:val="both"/>
        <w:textAlignment w:val="auto"/>
        <w:rPr>
          <w:rFonts w:ascii="Arial" w:hAnsi="Arial" w:cs="Arial"/>
          <w:sz w:val="20"/>
          <w:szCs w:val="20"/>
        </w:rPr>
      </w:pPr>
      <w:r w:rsidRPr="00C043CB">
        <w:rPr>
          <w:rFonts w:ascii="Arial" w:hAnsi="Arial" w:cs="Arial"/>
          <w:sz w:val="20"/>
          <w:szCs w:val="20"/>
        </w:rPr>
        <w:t xml:space="preserve">Wykonawca wyraża zgodę na potrącenie z wynagrodzenia należności z tytułu kar umownych. </w:t>
      </w:r>
    </w:p>
    <w:p w:rsidR="00441B28" w:rsidRPr="00CE4031" w:rsidRDefault="00441B28" w:rsidP="004A3274">
      <w:pPr>
        <w:pStyle w:val="Tekstpodstawowy3"/>
        <w:rPr>
          <w:rFonts w:ascii="Arial" w:hAnsi="Arial" w:cs="Arial"/>
          <w:sz w:val="20"/>
          <w:szCs w:val="20"/>
        </w:rPr>
      </w:pPr>
    </w:p>
    <w:p w:rsidR="00441B28" w:rsidRPr="00CE4031" w:rsidRDefault="00441B28" w:rsidP="007849C0">
      <w:pPr>
        <w:pStyle w:val="Domylnie"/>
        <w:ind w:hanging="426"/>
        <w:jc w:val="center"/>
        <w:rPr>
          <w:rFonts w:ascii="Arial" w:hAnsi="Arial" w:cs="Arial"/>
          <w:sz w:val="20"/>
          <w:szCs w:val="20"/>
        </w:rPr>
      </w:pPr>
      <w:r w:rsidRPr="00CE4031">
        <w:rPr>
          <w:rFonts w:ascii="Arial" w:hAnsi="Arial" w:cs="Arial"/>
          <w:b/>
          <w:bCs/>
          <w:sz w:val="20"/>
          <w:szCs w:val="20"/>
        </w:rPr>
        <w:t>§ 7</w:t>
      </w:r>
    </w:p>
    <w:p w:rsidR="00441B28" w:rsidRPr="00CE4031" w:rsidRDefault="00441B28" w:rsidP="007849C0">
      <w:pPr>
        <w:pStyle w:val="Domylnie"/>
        <w:ind w:left="2832" w:firstLine="708"/>
        <w:jc w:val="both"/>
        <w:rPr>
          <w:rFonts w:ascii="Arial" w:hAnsi="Arial" w:cs="Arial"/>
          <w:b/>
          <w:bCs/>
          <w:sz w:val="20"/>
          <w:szCs w:val="20"/>
        </w:rPr>
      </w:pPr>
      <w:r w:rsidRPr="00CE4031">
        <w:rPr>
          <w:rFonts w:ascii="Arial" w:hAnsi="Arial" w:cs="Arial"/>
          <w:b/>
          <w:bCs/>
          <w:sz w:val="20"/>
          <w:szCs w:val="20"/>
        </w:rPr>
        <w:t>PODWYKONAWSTWO</w:t>
      </w:r>
    </w:p>
    <w:p w:rsidR="00441B28" w:rsidRPr="00CE4031" w:rsidRDefault="00441B28" w:rsidP="007849C0">
      <w:pPr>
        <w:pStyle w:val="Domylnie"/>
        <w:ind w:left="2832" w:firstLine="708"/>
        <w:jc w:val="both"/>
        <w:rPr>
          <w:rFonts w:ascii="Arial" w:hAnsi="Arial" w:cs="Arial"/>
          <w:b/>
          <w:bCs/>
          <w:sz w:val="20"/>
          <w:szCs w:val="20"/>
        </w:rPr>
      </w:pPr>
    </w:p>
    <w:p w:rsidR="00441B28" w:rsidRPr="00CE4031" w:rsidRDefault="00441B28" w:rsidP="00A830F0">
      <w:pPr>
        <w:pStyle w:val="Domylnie"/>
        <w:numPr>
          <w:ilvl w:val="0"/>
          <w:numId w:val="13"/>
        </w:numPr>
        <w:jc w:val="both"/>
        <w:rPr>
          <w:rFonts w:ascii="Arial" w:hAnsi="Arial" w:cs="Arial"/>
          <w:sz w:val="20"/>
          <w:szCs w:val="20"/>
        </w:rPr>
      </w:pPr>
      <w:r w:rsidRPr="00CE4031">
        <w:rPr>
          <w:rFonts w:ascii="Arial" w:hAnsi="Arial" w:cs="Arial"/>
          <w:sz w:val="20"/>
          <w:szCs w:val="20"/>
        </w:rPr>
        <w:t xml:space="preserve">Wykonawca jest uprawniony do zawarcia umowy o wykonanie części prac z innymi podmiotami, którym powierzy wykonanie części przedmiotu umowy wykazanych w załączonej przez Wykonawcę ofercie. </w:t>
      </w:r>
    </w:p>
    <w:p w:rsidR="00441B28" w:rsidRPr="00CE4031" w:rsidRDefault="00441B28" w:rsidP="00A830F0">
      <w:pPr>
        <w:pStyle w:val="Domylnie"/>
        <w:numPr>
          <w:ilvl w:val="0"/>
          <w:numId w:val="13"/>
        </w:numPr>
        <w:jc w:val="both"/>
        <w:rPr>
          <w:rFonts w:ascii="Arial" w:hAnsi="Arial" w:cs="Arial"/>
          <w:sz w:val="20"/>
          <w:szCs w:val="20"/>
        </w:rPr>
      </w:pPr>
      <w:r w:rsidRPr="00CE4031">
        <w:rPr>
          <w:rFonts w:ascii="Arial" w:hAnsi="Arial" w:cs="Arial"/>
          <w:sz w:val="20"/>
          <w:szCs w:val="20"/>
        </w:rPr>
        <w:t>Umowa o podwykonawstwo nie może obejmować kluczowej części zamówienia tj. transportu odpadów komunalnych.</w:t>
      </w:r>
    </w:p>
    <w:p w:rsidR="00441B28"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W przypadku, gdy przedmiot umowy będzie realizowany, zgodnie z informacją zawartą w ofercie przy udziale Podwykonawców, Wykonawca dostarczy Zamawiającemu do zaakceptowania projekt umowy z Podwykonawcą w terminie 14 dni poprzedzających planowany termin zawarcia umowy                             z Podwykonawcą. Projekt umowy musi zawierać istotne elementy przyszłej umowy, w tym                  w szczególności: zakres prac, termin wykonania oraz wynagrodzenie.</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Wykonawca do wystawianej przez siebie dla Zamawiającego faktury VAT dostarczy każdorazowo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umowy.</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Zmiana Podwykonawcy w trakcie realizacji umowy może nastąpić wyłącznie za zgodą Zamawiającego.</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Przy zawarciu przez Podwykonawcę umowy z dalszym Podwykonawcą przepisy ust. 1-5 stosuje się odpowiednio.</w:t>
      </w:r>
    </w:p>
    <w:p w:rsidR="00AF083E" w:rsidRPr="00CE4031" w:rsidRDefault="00441B28" w:rsidP="00A830F0">
      <w:pPr>
        <w:pStyle w:val="NormalnyWeb"/>
        <w:numPr>
          <w:ilvl w:val="0"/>
          <w:numId w:val="13"/>
        </w:numPr>
        <w:spacing w:before="28"/>
        <w:jc w:val="both"/>
        <w:rPr>
          <w:rFonts w:ascii="Arial" w:hAnsi="Arial" w:cs="Arial"/>
          <w:sz w:val="20"/>
          <w:szCs w:val="20"/>
        </w:rPr>
      </w:pPr>
      <w:r w:rsidRPr="00CE4031">
        <w:rPr>
          <w:rFonts w:ascii="Arial" w:hAnsi="Arial" w:cs="Arial"/>
          <w:sz w:val="20"/>
          <w:szCs w:val="20"/>
        </w:rPr>
        <w:t>W przypadku powierzenia wykonania części zamówienia innym podmiotom, Wykonawca zobowiązuje się do koordynacji prac wykonanych przez te podmioty.</w:t>
      </w:r>
      <w:r w:rsidR="00AF083E" w:rsidRPr="00CE4031">
        <w:rPr>
          <w:rFonts w:ascii="Arial" w:hAnsi="Arial" w:cs="Arial"/>
          <w:sz w:val="20"/>
          <w:szCs w:val="20"/>
        </w:rPr>
        <w:t xml:space="preserve"> Wykonanie prac w podwykonawstwie nie zwalnia Wykonawcy z odpowiedzialności za wykonanie obowiązków wynikających z umowy i obowiązujących przepisów prawa. Wykonawca odpowiada za działania i zaniechania Podwykonawców jak za własne.</w:t>
      </w:r>
    </w:p>
    <w:p w:rsidR="00441B28" w:rsidRPr="00CE4031" w:rsidRDefault="00441B28" w:rsidP="007849C0">
      <w:pPr>
        <w:pStyle w:val="NormalnyWeb"/>
        <w:tabs>
          <w:tab w:val="left" w:pos="360"/>
        </w:tabs>
        <w:spacing w:before="28"/>
        <w:jc w:val="both"/>
        <w:rPr>
          <w:rFonts w:ascii="Arial" w:hAnsi="Arial" w:cs="Arial"/>
          <w:sz w:val="20"/>
          <w:szCs w:val="20"/>
        </w:rPr>
      </w:pPr>
    </w:p>
    <w:p w:rsidR="00441B28" w:rsidRPr="00CE4031" w:rsidRDefault="00441B28" w:rsidP="007849C0">
      <w:pPr>
        <w:pStyle w:val="Domylnie"/>
        <w:ind w:hanging="425"/>
        <w:jc w:val="center"/>
        <w:rPr>
          <w:rFonts w:ascii="Arial" w:hAnsi="Arial" w:cs="Arial"/>
          <w:b/>
          <w:bCs/>
          <w:sz w:val="20"/>
          <w:szCs w:val="20"/>
        </w:rPr>
      </w:pPr>
      <w:r w:rsidRPr="00CE4031">
        <w:rPr>
          <w:rFonts w:ascii="Arial" w:hAnsi="Arial" w:cs="Arial"/>
          <w:b/>
          <w:bCs/>
          <w:sz w:val="20"/>
          <w:szCs w:val="20"/>
        </w:rPr>
        <w:t>§ 8</w:t>
      </w:r>
    </w:p>
    <w:p w:rsidR="00441B28" w:rsidRPr="00CE4031" w:rsidRDefault="00441B28" w:rsidP="007849C0">
      <w:pPr>
        <w:pStyle w:val="Domylnie"/>
        <w:ind w:hanging="425"/>
        <w:jc w:val="center"/>
        <w:rPr>
          <w:rFonts w:ascii="Arial" w:hAnsi="Arial" w:cs="Arial"/>
          <w:b/>
          <w:bCs/>
          <w:sz w:val="20"/>
          <w:szCs w:val="20"/>
        </w:rPr>
      </w:pPr>
      <w:r w:rsidRPr="00CE4031">
        <w:rPr>
          <w:rFonts w:ascii="Arial" w:hAnsi="Arial" w:cs="Arial"/>
          <w:b/>
          <w:bCs/>
          <w:color w:val="FF0000"/>
          <w:sz w:val="20"/>
          <w:szCs w:val="20"/>
        </w:rPr>
        <w:t xml:space="preserve"> </w:t>
      </w:r>
      <w:r w:rsidRPr="00CE4031">
        <w:rPr>
          <w:rFonts w:ascii="Arial" w:hAnsi="Arial" w:cs="Arial"/>
          <w:b/>
          <w:bCs/>
          <w:sz w:val="20"/>
          <w:szCs w:val="20"/>
        </w:rPr>
        <w:t xml:space="preserve">ZATRUDNIENIE </w:t>
      </w:r>
    </w:p>
    <w:p w:rsidR="00441B28" w:rsidRPr="00CE4031" w:rsidRDefault="00441B28" w:rsidP="007849C0">
      <w:pPr>
        <w:pStyle w:val="Domylnie"/>
        <w:ind w:hanging="425"/>
        <w:jc w:val="center"/>
        <w:rPr>
          <w:rFonts w:ascii="Arial" w:hAnsi="Arial" w:cs="Arial"/>
          <w:sz w:val="20"/>
          <w:szCs w:val="20"/>
        </w:rPr>
      </w:pPr>
    </w:p>
    <w:p w:rsidR="00441B28" w:rsidRPr="00CE4031" w:rsidRDefault="00441B28" w:rsidP="00A830F0">
      <w:pPr>
        <w:pStyle w:val="Tekstpodstawowy"/>
        <w:numPr>
          <w:ilvl w:val="0"/>
          <w:numId w:val="22"/>
        </w:numPr>
        <w:spacing w:after="113" w:line="240" w:lineRule="auto"/>
        <w:jc w:val="both"/>
        <w:rPr>
          <w:rFonts w:ascii="Arial" w:hAnsi="Arial" w:cs="Arial"/>
          <w:sz w:val="20"/>
          <w:szCs w:val="20"/>
        </w:rPr>
      </w:pPr>
      <w:r w:rsidRPr="00CE4031">
        <w:rPr>
          <w:rFonts w:ascii="Arial" w:hAnsi="Arial" w:cs="Arial"/>
          <w:sz w:val="20"/>
          <w:szCs w:val="20"/>
        </w:rPr>
        <w:t>Zamawiający wymaga, by Wykonawca lub Podwykonawca zatrudniał na podstawie umowy o pracę osoby przewidziane do wykonywania następujących czynności w czasie realizacji zamówienia: prowadzenia pojazdów oraz ładowania pojemników z odpadami, zatrudnione w oparciu o umowę o pracę, w liczbie min. 3 pracowników (1 kierowca i 2 ładowaczy) na każdy pojazd z funkcją kompaktującą, służący do odbioru odpadów z nieruchomości.</w:t>
      </w:r>
    </w:p>
    <w:p w:rsidR="00441B28" w:rsidRPr="00CE4031" w:rsidRDefault="00441B28" w:rsidP="00A830F0">
      <w:pPr>
        <w:pStyle w:val="Tekstpodstawowy"/>
        <w:numPr>
          <w:ilvl w:val="0"/>
          <w:numId w:val="22"/>
        </w:numPr>
        <w:spacing w:after="113" w:line="240" w:lineRule="auto"/>
        <w:jc w:val="both"/>
        <w:rPr>
          <w:rFonts w:ascii="Arial" w:hAnsi="Arial" w:cs="Arial"/>
          <w:sz w:val="20"/>
          <w:szCs w:val="20"/>
        </w:rPr>
      </w:pPr>
      <w:r w:rsidRPr="00CE4031">
        <w:rPr>
          <w:rFonts w:ascii="Arial" w:hAnsi="Arial" w:cs="Arial"/>
          <w:sz w:val="20"/>
          <w:szCs w:val="20"/>
        </w:rPr>
        <w:t>Wykonawca, w terminie 5 dni, licząc od dnia udzielenia zamówienia, zobowiązany jest do przekazania Zamawiającemu kopii umów o pracę, sporządzonych w sposób uniemożliwiający odczytanie danych wrażliwych, tj. adresu zamieszkania, numeru PESEL, wysokości wynagrodzenia itp., zawartych z ww. pracownikami, przy pomocy których będzie on realizował umowę.</w:t>
      </w:r>
    </w:p>
    <w:p w:rsidR="00441B28" w:rsidRPr="00CE4031" w:rsidRDefault="00441B28" w:rsidP="007849C0">
      <w:pPr>
        <w:pStyle w:val="Tekstpodstawowy"/>
        <w:spacing w:after="113" w:line="240" w:lineRule="auto"/>
        <w:ind w:left="426"/>
        <w:jc w:val="both"/>
        <w:rPr>
          <w:rFonts w:ascii="Arial" w:hAnsi="Arial" w:cs="Arial"/>
          <w:sz w:val="20"/>
          <w:szCs w:val="20"/>
        </w:rPr>
      </w:pPr>
      <w:r w:rsidRPr="00CE4031">
        <w:rPr>
          <w:rFonts w:ascii="Arial" w:hAnsi="Arial" w:cs="Arial"/>
          <w:sz w:val="20"/>
          <w:szCs w:val="20"/>
        </w:rPr>
        <w:t>W tym celu Wykonawca jest zobowiązany do uzyskania od pracowników zgody na przetwarzanie danych osobowych zgodnie z przepisami o ochronie danych osobowych.</w:t>
      </w:r>
    </w:p>
    <w:p w:rsidR="00441B28" w:rsidRPr="00CE4031" w:rsidRDefault="00441B28" w:rsidP="00A830F0">
      <w:pPr>
        <w:pStyle w:val="Tekstpodstawowy"/>
        <w:numPr>
          <w:ilvl w:val="0"/>
          <w:numId w:val="22"/>
        </w:numPr>
        <w:spacing w:after="113" w:line="240" w:lineRule="auto"/>
        <w:jc w:val="both"/>
        <w:rPr>
          <w:rFonts w:ascii="Arial" w:hAnsi="Arial" w:cs="Arial"/>
          <w:sz w:val="20"/>
          <w:szCs w:val="20"/>
        </w:rPr>
      </w:pPr>
      <w:r w:rsidRPr="00CE4031">
        <w:rPr>
          <w:rFonts w:ascii="Arial" w:hAnsi="Arial" w:cs="Arial"/>
          <w:sz w:val="20"/>
          <w:szCs w:val="20"/>
        </w:rPr>
        <w:t xml:space="preserve">Za niedopełnienie wymogu zatrudniania Pracowników świadczących usługi na podstawie umowy                  o pracę w rozumieniu przepisów Kodeksu Pracy, Wykonawca zapłaci Zamawiającemu kary umowne </w:t>
      </w:r>
      <w:r w:rsidRPr="00CE4031">
        <w:rPr>
          <w:rFonts w:ascii="Arial" w:hAnsi="Arial" w:cs="Arial"/>
          <w:sz w:val="20"/>
          <w:szCs w:val="20"/>
        </w:rPr>
        <w:lastRenderedPageBreak/>
        <w:t>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obliczane jako iloczyn liczby miesięcy w okresie realizacji Umowy, w których nie dopełniono przedmiotowego wymogu i ilości osób poniżej liczby wymaganych Pracowników świadczących usługi na podstawie umowy o pracę wskazanej przez Zamawiającego w Specyfikacji Istotnych Warunków Zamówienia.</w:t>
      </w:r>
    </w:p>
    <w:p w:rsidR="00441B28" w:rsidRPr="00CE4031" w:rsidRDefault="00441B28" w:rsidP="00A830F0">
      <w:pPr>
        <w:pStyle w:val="Tekstpodstawowy"/>
        <w:numPr>
          <w:ilvl w:val="0"/>
          <w:numId w:val="22"/>
        </w:numPr>
        <w:spacing w:after="113" w:line="240" w:lineRule="auto"/>
        <w:jc w:val="both"/>
        <w:rPr>
          <w:rFonts w:ascii="Arial" w:hAnsi="Arial" w:cs="Arial"/>
          <w:sz w:val="20"/>
          <w:szCs w:val="20"/>
        </w:rPr>
      </w:pPr>
      <w:r w:rsidRPr="00CE4031">
        <w:rPr>
          <w:rFonts w:ascii="Arial" w:hAnsi="Arial" w:cs="Arial"/>
          <w:sz w:val="20"/>
          <w:szCs w:val="20"/>
        </w:rPr>
        <w:t>W przypadku ustania, w okresie trwania umowy, stosunku pracy wobec któregokolwiek                                z pracowników realizujących zamówienie, o których mowa wyżej i zatrudnienia w jego miejsce innego pracownika, Wykonawca zobowiązany jest do przekazania Zamawiającemu kopii umowy z każdym nowym pracownikiem, mającym realizować przedmiot zamówienia. Obowiązek ten Wykonawca zrealizuje w terminie 5 dni od dnia dokonania zmiany pracownika. Art. 8 ust. 5 powyżej stosuje się odpowiednio.</w:t>
      </w:r>
    </w:p>
    <w:p w:rsidR="00441B28" w:rsidRPr="00CE4031" w:rsidRDefault="00441B28" w:rsidP="00A830F0">
      <w:pPr>
        <w:pStyle w:val="Tekstpodstawowy"/>
        <w:numPr>
          <w:ilvl w:val="0"/>
          <w:numId w:val="22"/>
        </w:numPr>
        <w:spacing w:after="113" w:line="240" w:lineRule="auto"/>
        <w:jc w:val="both"/>
        <w:rPr>
          <w:rFonts w:ascii="Arial" w:hAnsi="Arial" w:cs="Arial"/>
          <w:sz w:val="20"/>
          <w:szCs w:val="20"/>
        </w:rPr>
      </w:pPr>
      <w:r w:rsidRPr="00CE4031">
        <w:rPr>
          <w:rFonts w:ascii="Arial" w:hAnsi="Arial" w:cs="Arial"/>
          <w:sz w:val="20"/>
          <w:szCs w:val="20"/>
        </w:rPr>
        <w:t>Na każde żądanie Zamawiającego, w terminie 2 dni roboczych i w formie określonej przez Zamawiającego, Wykonawca jest zobowiązany do udzielenia wyjaśnień i/lub złożenia dodatkowych dokumentów w powyższym zakresie.</w:t>
      </w:r>
    </w:p>
    <w:p w:rsidR="00441B28" w:rsidRPr="00CE4031" w:rsidRDefault="00441B28" w:rsidP="007849C0">
      <w:pPr>
        <w:pStyle w:val="Domylnie"/>
        <w:ind w:hanging="425"/>
        <w:jc w:val="center"/>
        <w:rPr>
          <w:rFonts w:ascii="Arial" w:hAnsi="Arial" w:cs="Arial"/>
          <w:sz w:val="20"/>
          <w:szCs w:val="20"/>
        </w:rPr>
      </w:pPr>
      <w:r w:rsidRPr="00CE4031">
        <w:rPr>
          <w:rFonts w:ascii="Arial" w:hAnsi="Arial" w:cs="Arial"/>
          <w:b/>
          <w:bCs/>
          <w:color w:val="000000"/>
          <w:sz w:val="20"/>
          <w:szCs w:val="20"/>
        </w:rPr>
        <w:t>§ 9</w:t>
      </w:r>
    </w:p>
    <w:p w:rsidR="00441B28" w:rsidRPr="00CE4031" w:rsidRDefault="00441B28" w:rsidP="007849C0">
      <w:pPr>
        <w:pStyle w:val="Domylnie"/>
        <w:ind w:hanging="426"/>
        <w:jc w:val="center"/>
        <w:rPr>
          <w:rFonts w:ascii="Arial" w:hAnsi="Arial" w:cs="Arial"/>
          <w:b/>
          <w:bCs/>
          <w:sz w:val="20"/>
          <w:szCs w:val="20"/>
        </w:rPr>
      </w:pPr>
      <w:r w:rsidRPr="00CE4031">
        <w:rPr>
          <w:rFonts w:ascii="Arial" w:hAnsi="Arial" w:cs="Arial"/>
          <w:b/>
          <w:bCs/>
          <w:sz w:val="20"/>
          <w:szCs w:val="20"/>
        </w:rPr>
        <w:t>KARY UMOWNE</w:t>
      </w:r>
    </w:p>
    <w:p w:rsidR="00441B28" w:rsidRPr="00CE4031" w:rsidRDefault="00441B28" w:rsidP="007849C0">
      <w:pPr>
        <w:pStyle w:val="Domylnie"/>
        <w:ind w:hanging="426"/>
        <w:jc w:val="center"/>
        <w:rPr>
          <w:rFonts w:ascii="Arial" w:hAnsi="Arial" w:cs="Arial"/>
          <w:b/>
          <w:bCs/>
          <w:sz w:val="20"/>
          <w:szCs w:val="20"/>
        </w:rPr>
      </w:pPr>
    </w:p>
    <w:p w:rsidR="00441B28" w:rsidRPr="00CE4031" w:rsidRDefault="00441B28" w:rsidP="00A830F0">
      <w:pPr>
        <w:pStyle w:val="Akapitzlist1"/>
        <w:numPr>
          <w:ilvl w:val="0"/>
          <w:numId w:val="7"/>
        </w:numPr>
        <w:suppressAutoHyphens w:val="0"/>
        <w:autoSpaceDN/>
        <w:ind w:left="284" w:hanging="284"/>
        <w:jc w:val="both"/>
        <w:textAlignment w:val="auto"/>
        <w:rPr>
          <w:rFonts w:ascii="Arial" w:hAnsi="Arial" w:cs="Arial"/>
          <w:sz w:val="20"/>
          <w:szCs w:val="20"/>
        </w:rPr>
      </w:pPr>
      <w:r w:rsidRPr="00CE4031">
        <w:rPr>
          <w:rFonts w:ascii="Arial" w:hAnsi="Arial" w:cs="Arial"/>
          <w:sz w:val="20"/>
          <w:szCs w:val="20"/>
        </w:rPr>
        <w:t>Wykonawca zapłaci Zamawiającemu kary umowne brutto:</w:t>
      </w:r>
    </w:p>
    <w:p w:rsidR="00441B28" w:rsidRPr="00CE4031" w:rsidRDefault="00441B28" w:rsidP="007849C0">
      <w:pPr>
        <w:pStyle w:val="Akapitzlist1"/>
        <w:suppressAutoHyphens w:val="0"/>
        <w:autoSpaceDN/>
        <w:ind w:left="0"/>
        <w:jc w:val="both"/>
        <w:textAlignment w:val="auto"/>
        <w:rPr>
          <w:rFonts w:ascii="Arial" w:hAnsi="Arial" w:cs="Arial"/>
          <w:sz w:val="20"/>
          <w:szCs w:val="20"/>
        </w:rPr>
      </w:pP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za każdy przypadek nieodebrania odpadów z nieruchomości, z winy Wykonawcy a ujętych w przekazanej Wykonawcy bazie danych (wykazie nieruchomości) -  w  wysokości 50 zł; za każdy dzień opóźnienia.</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za każdy przypadek braku wyposażenia nieruchomości w pojemniki do zbierania odpadów  komunalnych zmieszanych i selektywnie zebranych – w wysokości 50 zł,</w:t>
      </w:r>
      <w:r w:rsidRPr="00CE4031">
        <w:rPr>
          <w:rFonts w:ascii="Arial" w:hAnsi="Arial" w:cs="Arial"/>
          <w:b/>
          <w:bCs/>
          <w:sz w:val="20"/>
          <w:szCs w:val="20"/>
        </w:rPr>
        <w:t xml:space="preserve"> </w:t>
      </w:r>
      <w:r w:rsidRPr="00CE4031">
        <w:rPr>
          <w:rFonts w:ascii="Arial" w:hAnsi="Arial" w:cs="Arial"/>
          <w:sz w:val="20"/>
          <w:szCs w:val="20"/>
        </w:rPr>
        <w:t>za pojemnik/za każdy dzień opóźnienia.</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za nieterminowe sporządzenie i przedstawienie Zamawiającemu harmonogramów odbierania odpadów komunalnych  - 100 zł za każdy dzień opóźnienia,</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 xml:space="preserve"> w wysokości 100 zł za każdy przypadek naruszenia harmonogramu odbierania odpadów, za wyjątkiem sytuacji gdy zmiana harmonogramu była uzgodniona z Zamawiającym,</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za  brak szczegółowego wykazu wyposażenia nieruchomości w pojemniki na zbieranie odpadów (liczba, wielkość, miejsce ustawienia) – 50 zł za każdy dzień opóźnienia,</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za brak działania lub niesprawność działania systemu monitorowania pracy sprzętu za pomocą którego Wykonawca realizuje przedmiot umowy powyżej 5 godzin w danym dniu, uniemożliwiającego lub utrudniającego kontrolowanie przez Zamawiającego tych prac, w wysokości 200 zł za każdy dzień, w którym zdarzenie takie nastąpiło,</w:t>
      </w:r>
    </w:p>
    <w:p w:rsidR="00441B28" w:rsidRPr="00CE4031" w:rsidRDefault="00441B28" w:rsidP="00A830F0">
      <w:pPr>
        <w:pStyle w:val="Akapitzlist1"/>
        <w:numPr>
          <w:ilvl w:val="0"/>
          <w:numId w:val="14"/>
        </w:numPr>
        <w:suppressAutoHyphens w:val="0"/>
        <w:autoSpaceDN/>
        <w:jc w:val="both"/>
        <w:textAlignment w:val="auto"/>
        <w:rPr>
          <w:rFonts w:ascii="Arial" w:hAnsi="Arial" w:cs="Arial"/>
          <w:sz w:val="20"/>
          <w:szCs w:val="20"/>
        </w:rPr>
      </w:pPr>
      <w:r w:rsidRPr="00CE4031">
        <w:rPr>
          <w:rFonts w:ascii="Arial" w:hAnsi="Arial" w:cs="Arial"/>
          <w:sz w:val="20"/>
          <w:szCs w:val="20"/>
        </w:rPr>
        <w:t xml:space="preserve">w wysokości 5 000 zł za każdy przypadek odebrania odpadów zebranych z innej gminy i wskazania w RIPOK, że odebrano je z Gminy Zamawiającego, dotyczy każdego rodzaju odpadów, </w:t>
      </w:r>
    </w:p>
    <w:p w:rsidR="00441B28" w:rsidRPr="00C043CB"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 xml:space="preserve">za odstąpienie od umowy przez Wykonawcę, z przyczyn leżących po stronie Wykonawcy - w wysokości 10 % </w:t>
      </w:r>
      <w:r w:rsidR="00122E44" w:rsidRPr="00C043CB">
        <w:rPr>
          <w:rFonts w:ascii="Arial" w:hAnsi="Arial" w:cs="Arial"/>
          <w:sz w:val="20"/>
          <w:szCs w:val="20"/>
        </w:rPr>
        <w:t xml:space="preserve">wynagrodzenia </w:t>
      </w:r>
      <w:r w:rsidRPr="00C043CB">
        <w:rPr>
          <w:rFonts w:ascii="Arial" w:hAnsi="Arial" w:cs="Arial"/>
          <w:sz w:val="20"/>
          <w:szCs w:val="20"/>
        </w:rPr>
        <w:t xml:space="preserve">określonego § 6 ust </w:t>
      </w:r>
      <w:r w:rsidR="00122E44" w:rsidRPr="00C043CB">
        <w:rPr>
          <w:rFonts w:ascii="Arial" w:hAnsi="Arial" w:cs="Arial"/>
          <w:sz w:val="20"/>
          <w:szCs w:val="20"/>
        </w:rPr>
        <w:t>4</w:t>
      </w:r>
      <w:r w:rsidRPr="00C043CB">
        <w:rPr>
          <w:rFonts w:ascii="Arial" w:hAnsi="Arial" w:cs="Arial"/>
          <w:sz w:val="20"/>
          <w:szCs w:val="20"/>
        </w:rPr>
        <w:t xml:space="preserve"> niniejszej umowy,</w:t>
      </w:r>
    </w:p>
    <w:p w:rsidR="00441B28" w:rsidRPr="00C043CB" w:rsidRDefault="00441B28" w:rsidP="00A830F0">
      <w:pPr>
        <w:pStyle w:val="Akapitzlist1"/>
        <w:numPr>
          <w:ilvl w:val="0"/>
          <w:numId w:val="15"/>
        </w:numPr>
        <w:suppressAutoHyphens w:val="0"/>
        <w:autoSpaceDN/>
        <w:jc w:val="both"/>
        <w:textAlignment w:val="auto"/>
        <w:rPr>
          <w:rFonts w:ascii="Arial" w:hAnsi="Arial" w:cs="Arial"/>
          <w:sz w:val="20"/>
          <w:szCs w:val="20"/>
        </w:rPr>
      </w:pPr>
      <w:r w:rsidRPr="00C043CB">
        <w:rPr>
          <w:rFonts w:ascii="Arial" w:hAnsi="Arial" w:cs="Arial"/>
          <w:sz w:val="20"/>
          <w:szCs w:val="20"/>
        </w:rPr>
        <w:t xml:space="preserve">za odstąpienie od umowy przez Zamawiającego, z przyczyn leżących po stronie Wykonawcy - w wysokości 10 % </w:t>
      </w:r>
      <w:r w:rsidR="00122E44" w:rsidRPr="00C043CB">
        <w:rPr>
          <w:rFonts w:ascii="Arial" w:hAnsi="Arial" w:cs="Arial"/>
          <w:sz w:val="20"/>
          <w:szCs w:val="20"/>
        </w:rPr>
        <w:t>wynagrodzenia określonego § 6 ust 4 niniejszej umowy,</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zmieszanie przez Wykonawcę, podczas realizacji usługi, selektywnie zbieranych odpadów komunalnych ze sobą (w sposób zakazany przez obowiązujące w tym zakresie przepisy oraz SIWZ) lub ze zmieszanymi odpadami komunalnymi odbieranymi od właścicieli nieruchomości – w wysokości 10 000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odbieranie odpadów od właścicieli nieruchomości, którzy nie zostali zarejestrowani w Systemie Informatycznym Zamawiającego – w wysokości 2 000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odbieranie odpadów od właścicieli nieruchomości, na których nie zamieszkują mieszkańcy, a powstają odpady komunalne, objęte odbiorem odpadów przez Gminę Karsin w ilości większej, niż zadeklarowana w deklaracji w wysokości 5 000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brak danych, które powinny być wprowadzone lub dostarczone przez Wykonawcę do Systemu Informatycznego Zamawiającego lub być dostępne dla Zamawiającego z systemu informatycznego Wykonawcy w czasie określonym w SIWZ, z przyczyn leżących po stronie Wykonawcy – w wysokości 200 zł za każdy dzień zwłoki,</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 xml:space="preserve">za realizowanie odbioru i transportu odpadów pojazdem niespełniającym wymagań pod względem wyposażenia pojazdu w urządzenia i systemy określone w obowiązujących przepisach oraz SIWZ, </w:t>
      </w:r>
      <w:r w:rsidRPr="00CE4031">
        <w:rPr>
          <w:rFonts w:ascii="Arial" w:hAnsi="Arial" w:cs="Arial"/>
          <w:sz w:val="20"/>
          <w:szCs w:val="20"/>
        </w:rPr>
        <w:lastRenderedPageBreak/>
        <w:t>bądź realizującego usługi z niesprawnymi lub wyłączonymi urządzeniami/systemami- w wysokości 2 000 zł za każdy dzień/za każdy pojazd,</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rozpoczęcie realizacji odbioru i transportu odpadów pojazdem nieopróżnionym z odpadów – w wysokości 2 000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 xml:space="preserve">za nieudostępnienie pojazdu w celu jego kontroli upoważnionym pracownikom Zamawiającego lub osobom upoważnionym przez Zamawiającego – w wysokości 2 000 zł za każdy przypadek, </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 xml:space="preserve">za nienależyte wykonywanie przez Wykonawcę obowiązków z zakresu kontroli nieruchomości pod kątem segregacji odpadów (brak właściwej reakcji na niedopełnienie obowiązków przez właściciela nieruchomości w zakresie selektywnego zbierania odpadów komunalnych) – w wysokości 1 000 zł za każdy przypadek, </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niepowiadomienie Zamawiającego przez kontakt e-mailowy o odstępstwie od ustalonej trasy i harmonogramu odbioru odpadów lub niepowiadomienie mieszkańców w sposób przyjęty i opisany w SIWZ o zaistniałym odstępstwie oraz o sposobie realizacji odbioru odpadów w trybie zmienionym – w wysokości 1 000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nieoznakowanie naklejką informacyjną pojemnika (zgodnie z SIWZ) z przyczyn leżących po stronie Wykonawcy – w wysokości 50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niewymienienie uszkodzonej naklejki na pojemniku– w wysokości 50 zł za każdy przypadek,</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nieterminowe dostarczenie właścicielom nieruchomości harmonogramu wywozu odpadów zaakceptowanego przez Zamawiającego – w wysokości 500 zł,</w:t>
      </w:r>
    </w:p>
    <w:p w:rsidR="00441B28" w:rsidRPr="00CE4031" w:rsidRDefault="00441B28" w:rsidP="00A830F0">
      <w:pPr>
        <w:pStyle w:val="Akapitzlist1"/>
        <w:numPr>
          <w:ilvl w:val="0"/>
          <w:numId w:val="15"/>
        </w:numPr>
        <w:suppressAutoHyphens w:val="0"/>
        <w:autoSpaceDN/>
        <w:jc w:val="both"/>
        <w:textAlignment w:val="auto"/>
        <w:rPr>
          <w:rFonts w:ascii="Arial" w:hAnsi="Arial" w:cs="Arial"/>
          <w:sz w:val="20"/>
          <w:szCs w:val="20"/>
        </w:rPr>
      </w:pPr>
      <w:r w:rsidRPr="00CE4031">
        <w:rPr>
          <w:rFonts w:ascii="Arial" w:hAnsi="Arial" w:cs="Arial"/>
          <w:sz w:val="20"/>
          <w:szCs w:val="20"/>
        </w:rPr>
        <w:t>za brak uczestnictwa upoważnionego przedstawiciela Wykonawcy w naradach (posiedzeniach Komisji Rady Gminy i innych) prowadzonych przez Zamawiającego w przypadku jego zaproszenia, na których omawiane będą zagadnienia związane z realizacją przedmiotu umowy – w wysokości 500 zł za każdy przypadek,</w:t>
      </w:r>
    </w:p>
    <w:p w:rsidR="00441B28" w:rsidRPr="00CE4031" w:rsidRDefault="00441B28" w:rsidP="00A830F0">
      <w:pPr>
        <w:pStyle w:val="Akapitzlist"/>
        <w:numPr>
          <w:ilvl w:val="0"/>
          <w:numId w:val="15"/>
        </w:numPr>
        <w:spacing w:line="240" w:lineRule="auto"/>
        <w:jc w:val="both"/>
        <w:rPr>
          <w:rFonts w:ascii="Arial" w:hAnsi="Arial" w:cs="Arial"/>
          <w:sz w:val="20"/>
          <w:szCs w:val="20"/>
        </w:rPr>
      </w:pPr>
      <w:r w:rsidRPr="00CE4031">
        <w:rPr>
          <w:rFonts w:ascii="Arial" w:hAnsi="Arial" w:cs="Arial"/>
          <w:sz w:val="20"/>
          <w:szCs w:val="20"/>
        </w:rPr>
        <w:t xml:space="preserve">za nieosiągnięcie poziomów recyklingu odpadów komunalnych z uwzględnieniem poziomów odzysków wskazanych w ustawie z dnia 13 września 1996 r. o utrzymaniu czystości i porządku w gminach (t. j. Dz. U. z 2016 r. poz. 250), Rozporządzeniu Ministra Środowiska z dnia 29 maja 2012 r. w sprawie poziomów recyklingu, przygotowania do ponownego użycia i odzysku innymi metodami niektórych frakcji odpadów komunalnych (Dz. U. z 2012 r. poz. 645) oraz Rozporządzeniu Ministra Środowiska z dnia 28 maja 2012 r. w sprawie poziomów ograniczenia masy odpadów komunalnych ulegających biodegradacji przekazywanych do składowania oraz sposobu obliczania poziomu ograniczenia masy tych odpadów (Dz. U. z 2012 r. poz. 676)- karę pieniężną w wysokości 100% kary naliczonej Gminie przez uprawnioną instytucję w odniesieniu do odpadów odbieranych i zagospodarowanych z nieruchomości, </w:t>
      </w:r>
    </w:p>
    <w:p w:rsidR="00441B28" w:rsidRPr="00CE4031" w:rsidRDefault="00441B28" w:rsidP="00A830F0">
      <w:pPr>
        <w:pStyle w:val="Akapitzlist"/>
        <w:numPr>
          <w:ilvl w:val="0"/>
          <w:numId w:val="15"/>
        </w:numPr>
        <w:spacing w:line="240" w:lineRule="auto"/>
        <w:jc w:val="both"/>
        <w:rPr>
          <w:rFonts w:ascii="Arial" w:hAnsi="Arial" w:cs="Arial"/>
          <w:sz w:val="20"/>
          <w:szCs w:val="20"/>
        </w:rPr>
      </w:pPr>
      <w:r w:rsidRPr="00CE4031">
        <w:rPr>
          <w:rFonts w:ascii="Arial" w:hAnsi="Arial" w:cs="Arial"/>
          <w:sz w:val="20"/>
          <w:szCs w:val="20"/>
        </w:rPr>
        <w:t>za nieprzekazanie ulotki informacyjnej dotyczącej prawidłowej segregacji odpadów komunalnych dla wszystkich właścicieli nieruchomości - w wysokości 5 000 zł,</w:t>
      </w:r>
    </w:p>
    <w:p w:rsidR="00441B28" w:rsidRPr="00CE4031" w:rsidRDefault="00441B28" w:rsidP="00A830F0">
      <w:pPr>
        <w:pStyle w:val="Akapitzlist1"/>
        <w:numPr>
          <w:ilvl w:val="0"/>
          <w:numId w:val="7"/>
        </w:numPr>
        <w:suppressAutoHyphens w:val="0"/>
        <w:autoSpaceDN/>
        <w:ind w:left="426" w:hanging="426"/>
        <w:jc w:val="both"/>
        <w:textAlignment w:val="auto"/>
        <w:rPr>
          <w:rFonts w:ascii="Arial" w:hAnsi="Arial" w:cs="Arial"/>
          <w:sz w:val="20"/>
          <w:szCs w:val="20"/>
        </w:rPr>
      </w:pPr>
      <w:r w:rsidRPr="00CE4031">
        <w:rPr>
          <w:rFonts w:ascii="Arial" w:hAnsi="Arial" w:cs="Arial"/>
          <w:sz w:val="20"/>
          <w:szCs w:val="20"/>
        </w:rPr>
        <w:t xml:space="preserve">Zamawiający zastrzega prawo do dochodzenia odszkodowania przewyższającego wysokość kar zastrzeżonych, do wysokości rzeczywistej poniesionej szkody, na zasadach ogólnych określonych  w Kodeksie Cywilnym. </w:t>
      </w:r>
    </w:p>
    <w:p w:rsidR="00441B28" w:rsidRPr="00CE4031" w:rsidRDefault="00441B28" w:rsidP="00A830F0">
      <w:pPr>
        <w:pStyle w:val="Domylnie"/>
        <w:widowControl/>
        <w:numPr>
          <w:ilvl w:val="0"/>
          <w:numId w:val="7"/>
        </w:numPr>
        <w:suppressAutoHyphens w:val="0"/>
        <w:ind w:left="426" w:hanging="426"/>
        <w:jc w:val="both"/>
        <w:rPr>
          <w:rFonts w:ascii="Arial" w:hAnsi="Arial" w:cs="Arial"/>
          <w:sz w:val="20"/>
          <w:szCs w:val="20"/>
        </w:rPr>
      </w:pPr>
      <w:r w:rsidRPr="00CE4031">
        <w:rPr>
          <w:rFonts w:ascii="Arial" w:hAnsi="Arial" w:cs="Arial"/>
          <w:sz w:val="20"/>
          <w:szCs w:val="20"/>
        </w:rPr>
        <w:t>Wykonawca wyraża zgodę na potrącenie kwoty wynikającej z kar umownych z kwoty wystawionej faktury.</w:t>
      </w:r>
      <w:r w:rsidRPr="00CE4031">
        <w:rPr>
          <w:rFonts w:ascii="Arial" w:hAnsi="Arial" w:cs="Arial"/>
          <w:color w:val="FF0000"/>
          <w:sz w:val="20"/>
          <w:szCs w:val="20"/>
        </w:rPr>
        <w:t xml:space="preserve"> </w:t>
      </w:r>
      <w:r w:rsidRPr="00CE4031">
        <w:rPr>
          <w:rFonts w:ascii="Arial" w:hAnsi="Arial" w:cs="Arial"/>
          <w:sz w:val="20"/>
          <w:szCs w:val="20"/>
        </w:rPr>
        <w:t>W przypadku nie wystawienia faktur, zapłata kar umownych nastąpi w terminie 7 dni od otrzymania przez Wykonawcę noty obciążeniowej.</w:t>
      </w:r>
    </w:p>
    <w:p w:rsidR="00441B28" w:rsidRPr="00CE4031" w:rsidRDefault="00441B28" w:rsidP="007849C0">
      <w:pPr>
        <w:pStyle w:val="Domylnie"/>
        <w:widowControl/>
        <w:suppressAutoHyphens w:val="0"/>
        <w:ind w:left="426"/>
        <w:jc w:val="both"/>
        <w:rPr>
          <w:rFonts w:ascii="Arial" w:hAnsi="Arial" w:cs="Arial"/>
          <w:sz w:val="20"/>
          <w:szCs w:val="20"/>
        </w:rPr>
      </w:pPr>
    </w:p>
    <w:p w:rsidR="00441B28" w:rsidRPr="00CE4031" w:rsidRDefault="00441B28" w:rsidP="007849C0">
      <w:pPr>
        <w:pStyle w:val="Domylnie"/>
        <w:jc w:val="both"/>
        <w:rPr>
          <w:rFonts w:ascii="Arial" w:hAnsi="Arial" w:cs="Arial"/>
          <w:sz w:val="20"/>
          <w:szCs w:val="20"/>
        </w:rPr>
      </w:pPr>
    </w:p>
    <w:p w:rsidR="00441B28" w:rsidRPr="00CE4031" w:rsidRDefault="00441B28" w:rsidP="007849C0">
      <w:pPr>
        <w:pStyle w:val="Domylnie"/>
        <w:jc w:val="center"/>
        <w:rPr>
          <w:rFonts w:ascii="Arial" w:hAnsi="Arial" w:cs="Arial"/>
          <w:sz w:val="20"/>
          <w:szCs w:val="20"/>
        </w:rPr>
      </w:pPr>
      <w:r w:rsidRPr="00CE4031">
        <w:rPr>
          <w:rFonts w:ascii="Arial" w:hAnsi="Arial" w:cs="Arial"/>
          <w:b/>
          <w:bCs/>
          <w:color w:val="000000"/>
          <w:sz w:val="20"/>
          <w:szCs w:val="20"/>
        </w:rPr>
        <w:t>§ 10</w:t>
      </w:r>
    </w:p>
    <w:p w:rsidR="00441B28" w:rsidRPr="00CE4031" w:rsidRDefault="00441B28" w:rsidP="007849C0">
      <w:pPr>
        <w:pStyle w:val="Domylnie"/>
        <w:jc w:val="center"/>
        <w:rPr>
          <w:rFonts w:ascii="Arial" w:hAnsi="Arial" w:cs="Arial"/>
          <w:b/>
          <w:bCs/>
          <w:sz w:val="20"/>
          <w:szCs w:val="20"/>
        </w:rPr>
      </w:pPr>
      <w:r w:rsidRPr="00CE4031">
        <w:rPr>
          <w:rFonts w:ascii="Arial" w:hAnsi="Arial" w:cs="Arial"/>
          <w:b/>
          <w:bCs/>
          <w:sz w:val="20"/>
          <w:szCs w:val="20"/>
        </w:rPr>
        <w:t xml:space="preserve">ZABEZPIECZENIE NALEŻYTEGO WYKONANIA UMOWY </w:t>
      </w:r>
    </w:p>
    <w:p w:rsidR="00441B28" w:rsidRPr="00CE4031" w:rsidRDefault="00441B28" w:rsidP="007849C0">
      <w:pPr>
        <w:pStyle w:val="Domylnie"/>
        <w:jc w:val="center"/>
        <w:rPr>
          <w:rFonts w:ascii="Arial" w:hAnsi="Arial" w:cs="Arial"/>
          <w:b/>
          <w:bCs/>
          <w:sz w:val="20"/>
          <w:szCs w:val="20"/>
        </w:rPr>
      </w:pPr>
    </w:p>
    <w:p w:rsidR="00441B28" w:rsidRPr="00CE4031" w:rsidRDefault="00441B28" w:rsidP="00A830F0">
      <w:pPr>
        <w:pStyle w:val="Domylnie"/>
        <w:numPr>
          <w:ilvl w:val="0"/>
          <w:numId w:val="1"/>
        </w:numPr>
        <w:tabs>
          <w:tab w:val="left" w:pos="360"/>
        </w:tabs>
        <w:ind w:left="360"/>
        <w:jc w:val="both"/>
        <w:rPr>
          <w:rFonts w:ascii="Arial" w:hAnsi="Arial" w:cs="Arial"/>
          <w:sz w:val="20"/>
          <w:szCs w:val="20"/>
        </w:rPr>
      </w:pPr>
      <w:r w:rsidRPr="00CE4031">
        <w:rPr>
          <w:rFonts w:ascii="Arial" w:hAnsi="Arial" w:cs="Arial"/>
          <w:sz w:val="20"/>
          <w:szCs w:val="20"/>
        </w:rPr>
        <w:t xml:space="preserve">Wykonawca wniósł przed podpisaniem umowy zabezpieczenie należytego wykonania umowy (ZNWU)  w wysokości </w:t>
      </w:r>
      <w:r w:rsidR="008004EC" w:rsidRPr="00CE4031">
        <w:rPr>
          <w:rFonts w:ascii="Arial" w:hAnsi="Arial" w:cs="Arial"/>
          <w:b/>
          <w:bCs/>
          <w:sz w:val="20"/>
          <w:szCs w:val="20"/>
        </w:rPr>
        <w:t>3</w:t>
      </w:r>
      <w:r w:rsidRPr="00CE4031">
        <w:rPr>
          <w:rFonts w:ascii="Arial" w:hAnsi="Arial" w:cs="Arial"/>
          <w:b/>
          <w:bCs/>
          <w:sz w:val="20"/>
          <w:szCs w:val="20"/>
        </w:rPr>
        <w:t>%</w:t>
      </w:r>
      <w:r w:rsidRPr="00CE4031">
        <w:rPr>
          <w:rFonts w:ascii="Arial" w:hAnsi="Arial" w:cs="Arial"/>
          <w:sz w:val="20"/>
          <w:szCs w:val="20"/>
        </w:rPr>
        <w:t xml:space="preserve"> wynagrodz</w:t>
      </w:r>
      <w:r w:rsidR="00122E44">
        <w:rPr>
          <w:rFonts w:ascii="Arial" w:hAnsi="Arial" w:cs="Arial"/>
          <w:sz w:val="20"/>
          <w:szCs w:val="20"/>
        </w:rPr>
        <w:t xml:space="preserve">enia, o którym mowa w </w:t>
      </w:r>
      <w:r w:rsidR="00122E44" w:rsidRPr="00C043CB">
        <w:rPr>
          <w:rFonts w:ascii="Arial" w:hAnsi="Arial" w:cs="Arial"/>
          <w:sz w:val="20"/>
          <w:szCs w:val="20"/>
        </w:rPr>
        <w:t>§ 6 ust. 4</w:t>
      </w:r>
      <w:r w:rsidRPr="00C043CB">
        <w:rPr>
          <w:rFonts w:ascii="Arial" w:hAnsi="Arial" w:cs="Arial"/>
          <w:sz w:val="20"/>
          <w:szCs w:val="20"/>
        </w:rPr>
        <w:t>,</w:t>
      </w:r>
      <w:r w:rsidRPr="00CE4031">
        <w:rPr>
          <w:rFonts w:ascii="Arial" w:hAnsi="Arial" w:cs="Arial"/>
          <w:sz w:val="20"/>
          <w:szCs w:val="20"/>
        </w:rPr>
        <w:t xml:space="preserve"> zgodnie z formularzem oferty.</w:t>
      </w:r>
    </w:p>
    <w:p w:rsidR="00441B28" w:rsidRPr="00CE4031" w:rsidRDefault="00441B28" w:rsidP="00A830F0">
      <w:pPr>
        <w:pStyle w:val="Domylnie"/>
        <w:numPr>
          <w:ilvl w:val="0"/>
          <w:numId w:val="1"/>
        </w:numPr>
        <w:tabs>
          <w:tab w:val="left" w:pos="360"/>
        </w:tabs>
        <w:ind w:left="360"/>
        <w:jc w:val="both"/>
        <w:rPr>
          <w:rFonts w:ascii="Arial" w:hAnsi="Arial" w:cs="Arial"/>
          <w:sz w:val="20"/>
          <w:szCs w:val="20"/>
        </w:rPr>
      </w:pPr>
      <w:r w:rsidRPr="00CE4031">
        <w:rPr>
          <w:rFonts w:ascii="Arial" w:hAnsi="Arial" w:cs="Arial"/>
          <w:sz w:val="20"/>
          <w:szCs w:val="20"/>
        </w:rPr>
        <w:t>Zamawiający zastrzega sobie prawo do potrącenia z wniesionego ZNWU ewentualnych roszczeń              z tytułu szkód i kar umownych</w:t>
      </w:r>
    </w:p>
    <w:p w:rsidR="00441B28" w:rsidRPr="00CE4031" w:rsidRDefault="00441B28" w:rsidP="00A830F0">
      <w:pPr>
        <w:pStyle w:val="Domylnie"/>
        <w:numPr>
          <w:ilvl w:val="0"/>
          <w:numId w:val="1"/>
        </w:numPr>
        <w:tabs>
          <w:tab w:val="left" w:pos="360"/>
        </w:tabs>
        <w:ind w:left="360"/>
        <w:jc w:val="both"/>
        <w:rPr>
          <w:rFonts w:ascii="Arial" w:hAnsi="Arial" w:cs="Arial"/>
          <w:sz w:val="20"/>
          <w:szCs w:val="20"/>
        </w:rPr>
      </w:pPr>
      <w:r w:rsidRPr="00CE4031">
        <w:rPr>
          <w:rFonts w:ascii="Arial" w:hAnsi="Arial" w:cs="Arial"/>
          <w:sz w:val="20"/>
          <w:szCs w:val="20"/>
        </w:rPr>
        <w:t>W przypadku nienależytego wykonania umowy ZNWU wraz z powstałymi odsetkami będzie wykorzystane do zgodnego z umową wykonania przedmiotu umowy i pokrycia roszczeń z tytułu niewykonania lub nienależytego wykonania umowy.</w:t>
      </w:r>
    </w:p>
    <w:p w:rsidR="00441B28" w:rsidRPr="00CE4031" w:rsidRDefault="00441B28" w:rsidP="00A830F0">
      <w:pPr>
        <w:pStyle w:val="Domylnie"/>
        <w:numPr>
          <w:ilvl w:val="0"/>
          <w:numId w:val="1"/>
        </w:numPr>
        <w:tabs>
          <w:tab w:val="left" w:pos="360"/>
        </w:tabs>
        <w:ind w:left="360"/>
        <w:jc w:val="both"/>
        <w:rPr>
          <w:rFonts w:ascii="Arial" w:hAnsi="Arial" w:cs="Arial"/>
          <w:sz w:val="20"/>
          <w:szCs w:val="20"/>
        </w:rPr>
      </w:pPr>
      <w:r w:rsidRPr="00CE4031">
        <w:rPr>
          <w:rFonts w:ascii="Arial" w:hAnsi="Arial" w:cs="Arial"/>
          <w:sz w:val="20"/>
          <w:szCs w:val="20"/>
        </w:rPr>
        <w:t xml:space="preserve">Zamawiający zwróci 100% kwoty zabezpieczenia w terminie 30 dni od dnia wykonania zamówienia                    i uznania przez Zamawiającego za należycie wykonane. </w:t>
      </w:r>
    </w:p>
    <w:p w:rsidR="00441B28" w:rsidRPr="00CE4031" w:rsidRDefault="00441B28" w:rsidP="007849C0">
      <w:pPr>
        <w:pStyle w:val="Akapitzlist1"/>
        <w:suppressAutoHyphens w:val="0"/>
        <w:autoSpaceDN/>
        <w:jc w:val="both"/>
        <w:textAlignment w:val="auto"/>
        <w:rPr>
          <w:rFonts w:ascii="Arial" w:hAnsi="Arial" w:cs="Arial"/>
          <w:sz w:val="20"/>
          <w:szCs w:val="20"/>
        </w:rPr>
      </w:pPr>
    </w:p>
    <w:p w:rsidR="00441B28" w:rsidRPr="00CE4031" w:rsidRDefault="00441B28" w:rsidP="007849C0">
      <w:pPr>
        <w:pStyle w:val="Akapitzlist1"/>
        <w:ind w:left="348"/>
        <w:jc w:val="center"/>
        <w:rPr>
          <w:rFonts w:ascii="Arial" w:hAnsi="Arial" w:cs="Arial"/>
          <w:sz w:val="20"/>
          <w:szCs w:val="20"/>
        </w:rPr>
      </w:pPr>
    </w:p>
    <w:p w:rsidR="00441B28" w:rsidRPr="00CE4031" w:rsidRDefault="00441B28" w:rsidP="007849C0">
      <w:pPr>
        <w:pStyle w:val="Domylnie"/>
        <w:jc w:val="center"/>
        <w:rPr>
          <w:rFonts w:ascii="Arial" w:hAnsi="Arial" w:cs="Arial"/>
          <w:sz w:val="20"/>
          <w:szCs w:val="20"/>
        </w:rPr>
      </w:pPr>
      <w:r w:rsidRPr="00CE4031">
        <w:rPr>
          <w:rFonts w:ascii="Arial" w:hAnsi="Arial" w:cs="Arial"/>
          <w:b/>
          <w:bCs/>
          <w:color w:val="000000"/>
          <w:sz w:val="20"/>
          <w:szCs w:val="20"/>
        </w:rPr>
        <w:t>§ 11</w:t>
      </w:r>
    </w:p>
    <w:p w:rsidR="00441B28" w:rsidRPr="00CE4031" w:rsidRDefault="00441B28" w:rsidP="007849C0">
      <w:pPr>
        <w:pStyle w:val="Domylnie"/>
        <w:jc w:val="center"/>
        <w:rPr>
          <w:rFonts w:ascii="Arial" w:hAnsi="Arial" w:cs="Arial"/>
          <w:b/>
          <w:bCs/>
          <w:sz w:val="20"/>
          <w:szCs w:val="20"/>
        </w:rPr>
      </w:pPr>
      <w:r w:rsidRPr="00CE4031">
        <w:rPr>
          <w:rFonts w:ascii="Arial" w:hAnsi="Arial" w:cs="Arial"/>
          <w:b/>
          <w:bCs/>
          <w:sz w:val="20"/>
          <w:szCs w:val="20"/>
        </w:rPr>
        <w:t>ODSTĄPIENIE OD UMOWY</w:t>
      </w:r>
    </w:p>
    <w:p w:rsidR="00441B28" w:rsidRPr="00CE4031" w:rsidRDefault="00441B28" w:rsidP="007849C0">
      <w:pPr>
        <w:pStyle w:val="Domylnie"/>
        <w:jc w:val="center"/>
        <w:rPr>
          <w:rFonts w:ascii="Arial" w:hAnsi="Arial" w:cs="Arial"/>
          <w:b/>
          <w:bCs/>
          <w:sz w:val="20"/>
          <w:szCs w:val="20"/>
        </w:rPr>
      </w:pPr>
    </w:p>
    <w:p w:rsidR="00441B28" w:rsidRPr="00CE4031" w:rsidRDefault="00441B28" w:rsidP="00A830F0">
      <w:pPr>
        <w:pStyle w:val="Akapitzlist1"/>
        <w:numPr>
          <w:ilvl w:val="0"/>
          <w:numId w:val="8"/>
        </w:numPr>
        <w:suppressAutoHyphens w:val="0"/>
        <w:autoSpaceDN/>
        <w:ind w:left="426" w:hanging="426"/>
        <w:jc w:val="both"/>
        <w:textAlignment w:val="auto"/>
        <w:rPr>
          <w:rFonts w:ascii="Arial" w:hAnsi="Arial" w:cs="Arial"/>
          <w:sz w:val="20"/>
          <w:szCs w:val="20"/>
        </w:rPr>
      </w:pPr>
      <w:r w:rsidRPr="00CE4031">
        <w:rPr>
          <w:rFonts w:ascii="Arial" w:hAnsi="Arial" w:cs="Arial"/>
          <w:sz w:val="20"/>
          <w:szCs w:val="20"/>
        </w:rPr>
        <w:lastRenderedPageBreak/>
        <w:t xml:space="preserve">Zamawiający może odstąpić w całości lub w części od umowy w przypadkach przewidzianych przez kodeks cywilny. </w:t>
      </w:r>
    </w:p>
    <w:p w:rsidR="00441B28" w:rsidRPr="00CE4031" w:rsidRDefault="00441B28" w:rsidP="00A830F0">
      <w:pPr>
        <w:pStyle w:val="Akapitzlist1"/>
        <w:numPr>
          <w:ilvl w:val="0"/>
          <w:numId w:val="8"/>
        </w:numPr>
        <w:suppressAutoHyphens w:val="0"/>
        <w:autoSpaceDN/>
        <w:ind w:left="426" w:hanging="426"/>
        <w:jc w:val="both"/>
        <w:textAlignment w:val="auto"/>
        <w:rPr>
          <w:rFonts w:ascii="Arial" w:hAnsi="Arial" w:cs="Arial"/>
          <w:sz w:val="20"/>
          <w:szCs w:val="20"/>
        </w:rPr>
      </w:pPr>
      <w:r w:rsidRPr="00CE4031">
        <w:rPr>
          <w:rFonts w:ascii="Arial" w:hAnsi="Arial" w:cs="Arial"/>
          <w:sz w:val="20"/>
          <w:szCs w:val="20"/>
        </w:rPr>
        <w:t>Zamawiający może odstąpić od umowy w terminie 30 dni licząc od powzięcia wiadomości                            o poniższych okolicznościach, jeżeli Wykonawca narusza w sposób podstawowy i/lub powtarzający się postanowienia umowy, w szczególności w następujących  przypadkach:</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 xml:space="preserve">Wykonawca nie rozpoczął usług w wyznaczonym w umowie terminie, bez uzasadnionych przyczyn, </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Wykonawca wstrzymał świadczenie usług na okres dłuższy niż 5 dni kalendarzowych,</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 xml:space="preserve">Wykonawca nie przedłuża ważności  ubezpieczenia od odpowiedzialności cywilnej, </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Wykonawca został postawiony w stan likwidacji</w:t>
      </w:r>
      <w:r w:rsidR="00AF083E" w:rsidRPr="00CE4031">
        <w:rPr>
          <w:rFonts w:ascii="Arial" w:hAnsi="Arial" w:cs="Arial"/>
          <w:sz w:val="20"/>
          <w:szCs w:val="20"/>
        </w:rPr>
        <w:t>, zawiesił wykonywanie działalności gospodarczej</w:t>
      </w:r>
      <w:r w:rsidRPr="00CE4031">
        <w:rPr>
          <w:rFonts w:ascii="Arial" w:hAnsi="Arial" w:cs="Arial"/>
          <w:sz w:val="20"/>
          <w:szCs w:val="20"/>
        </w:rPr>
        <w:t xml:space="preserve"> lub zaprzestał spłacania swoich długów, </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Wykonawca przy realizacji umowy narusza obowiązujące przepisy lub jest zaangażowany                        w jakiekolwiek praktyki korupcyjne,</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Nie spełniania wymogów zatrudnienia osób na umowę o prace,</w:t>
      </w:r>
    </w:p>
    <w:p w:rsidR="00441B28" w:rsidRPr="00CE4031" w:rsidRDefault="00441B28" w:rsidP="00A830F0">
      <w:pPr>
        <w:pStyle w:val="Akapitzlist1"/>
        <w:numPr>
          <w:ilvl w:val="1"/>
          <w:numId w:val="9"/>
        </w:numPr>
        <w:suppressAutoHyphens w:val="0"/>
        <w:autoSpaceDN/>
        <w:ind w:left="851" w:hanging="284"/>
        <w:jc w:val="both"/>
        <w:textAlignment w:val="auto"/>
        <w:rPr>
          <w:rFonts w:ascii="Arial" w:hAnsi="Arial" w:cs="Arial"/>
          <w:sz w:val="20"/>
          <w:szCs w:val="20"/>
        </w:rPr>
      </w:pPr>
      <w:r w:rsidRPr="00CE4031">
        <w:rPr>
          <w:rFonts w:ascii="Arial" w:hAnsi="Arial" w:cs="Arial"/>
          <w:sz w:val="20"/>
          <w:szCs w:val="20"/>
        </w:rPr>
        <w:t xml:space="preserve">Wykonawca utracił prawo do wykonywania działalności objętej przedmiotem umowy.  </w:t>
      </w:r>
    </w:p>
    <w:p w:rsidR="00441B28" w:rsidRPr="00CE4031" w:rsidRDefault="00441B28" w:rsidP="00A830F0">
      <w:pPr>
        <w:pStyle w:val="Akapitzlist1"/>
        <w:numPr>
          <w:ilvl w:val="0"/>
          <w:numId w:val="8"/>
        </w:numPr>
        <w:suppressAutoHyphens w:val="0"/>
        <w:autoSpaceDN/>
        <w:ind w:left="426" w:hanging="426"/>
        <w:jc w:val="both"/>
        <w:textAlignment w:val="auto"/>
        <w:rPr>
          <w:rFonts w:ascii="Arial" w:hAnsi="Arial" w:cs="Arial"/>
          <w:sz w:val="20"/>
          <w:szCs w:val="20"/>
        </w:rPr>
      </w:pPr>
      <w:r w:rsidRPr="00CE4031">
        <w:rPr>
          <w:rFonts w:ascii="Arial" w:hAnsi="Arial" w:cs="Arial"/>
          <w:sz w:val="20"/>
          <w:szCs w:val="20"/>
        </w:rPr>
        <w:t>Odstąpienie od umowy powinno nastąpić w formie pisemnej pod rygorem nieważności i powinno zawierać uzasadnienie.</w:t>
      </w:r>
    </w:p>
    <w:p w:rsidR="00441B28" w:rsidRPr="00CE4031" w:rsidRDefault="00441B28" w:rsidP="00A830F0">
      <w:pPr>
        <w:pStyle w:val="Akapitzlist1"/>
        <w:numPr>
          <w:ilvl w:val="0"/>
          <w:numId w:val="8"/>
        </w:numPr>
        <w:suppressAutoHyphens w:val="0"/>
        <w:autoSpaceDN/>
        <w:ind w:left="426" w:hanging="426"/>
        <w:jc w:val="both"/>
        <w:textAlignment w:val="auto"/>
        <w:rPr>
          <w:rFonts w:ascii="Arial" w:hAnsi="Arial" w:cs="Arial"/>
          <w:sz w:val="20"/>
          <w:szCs w:val="20"/>
        </w:rPr>
      </w:pPr>
      <w:r w:rsidRPr="00CE4031">
        <w:rPr>
          <w:rFonts w:ascii="Arial" w:hAnsi="Arial" w:cs="Arial"/>
          <w:sz w:val="20"/>
          <w:szCs w:val="20"/>
        </w:rPr>
        <w:t xml:space="preserve">W przypadku odstąpienia od umowy Wykonawca ma obowiązek zakończyć usługi odbierania odpadów – do końca miesiąca kalendarzowego oraz złożyć wymagany raport miesięczny  w terminie 14 dni od zakończenia świadczenia usługi. </w:t>
      </w:r>
    </w:p>
    <w:p w:rsidR="00441B28" w:rsidRPr="00CE4031" w:rsidRDefault="00441B28" w:rsidP="00A830F0">
      <w:pPr>
        <w:pStyle w:val="Domylnie"/>
        <w:numPr>
          <w:ilvl w:val="0"/>
          <w:numId w:val="8"/>
        </w:numPr>
        <w:ind w:left="284" w:hanging="284"/>
        <w:jc w:val="both"/>
        <w:rPr>
          <w:rFonts w:ascii="Arial" w:hAnsi="Arial" w:cs="Arial"/>
          <w:sz w:val="20"/>
          <w:szCs w:val="20"/>
        </w:rPr>
      </w:pPr>
      <w:r w:rsidRPr="00CE4031">
        <w:rPr>
          <w:rFonts w:ascii="Arial" w:hAnsi="Arial" w:cs="Arial"/>
          <w:sz w:val="20"/>
          <w:szCs w:val="20"/>
        </w:rPr>
        <w:t xml:space="preserve"> Zamawiający może odstąpić od umowy w razie wystąpienia istotnej zmiany okoliczności   powodującej, że wykonanie umowy nie leży w interesie publicznym, czego nie można było   przewidzieć w chwili zawarcia umowy. Odstąpienie od umowy może nastąpić w terminie 30 dni licząc od powzięcia wiadomości o powyższych okolicznościach.</w:t>
      </w:r>
    </w:p>
    <w:p w:rsidR="00441B28" w:rsidRPr="00CE4031" w:rsidRDefault="00441B28" w:rsidP="00A830F0">
      <w:pPr>
        <w:pStyle w:val="Domylnie"/>
        <w:numPr>
          <w:ilvl w:val="0"/>
          <w:numId w:val="8"/>
        </w:numPr>
        <w:ind w:left="284" w:hanging="284"/>
        <w:jc w:val="both"/>
        <w:rPr>
          <w:rFonts w:ascii="Arial" w:hAnsi="Arial" w:cs="Arial"/>
          <w:sz w:val="20"/>
          <w:szCs w:val="20"/>
        </w:rPr>
      </w:pPr>
      <w:r w:rsidRPr="00CE4031">
        <w:rPr>
          <w:rFonts w:ascii="Arial" w:hAnsi="Arial" w:cs="Arial"/>
          <w:sz w:val="20"/>
          <w:szCs w:val="20"/>
        </w:rPr>
        <w:t xml:space="preserve">  W przypadku odstąpienia od umowy, o którym mowa w ust. 5, Wykonawca ma prawo żądać wynagrodzenia należnego za prace wykonane do dnia odstąpienia od umowy.</w:t>
      </w:r>
    </w:p>
    <w:p w:rsidR="00441B28" w:rsidRPr="00CE4031" w:rsidRDefault="00441B28" w:rsidP="00A830F0">
      <w:pPr>
        <w:pStyle w:val="NormalnyWeb"/>
        <w:numPr>
          <w:ilvl w:val="0"/>
          <w:numId w:val="8"/>
        </w:numPr>
        <w:spacing w:before="28"/>
        <w:ind w:left="284" w:hanging="284"/>
        <w:jc w:val="both"/>
        <w:rPr>
          <w:rFonts w:ascii="Arial" w:hAnsi="Arial" w:cs="Arial"/>
          <w:sz w:val="20"/>
          <w:szCs w:val="20"/>
        </w:rPr>
      </w:pPr>
      <w:r w:rsidRPr="00CE4031">
        <w:rPr>
          <w:rFonts w:ascii="Arial" w:hAnsi="Arial" w:cs="Arial"/>
          <w:sz w:val="20"/>
          <w:szCs w:val="20"/>
          <w:shd w:val="clear" w:color="auto" w:fill="FFFFFF"/>
        </w:rPr>
        <w:t xml:space="preserve">  Wykonawcy nie przysługuje odszkodowanie, w tym także z tytułu utraconych korzyści na skutek odstąpienia od umowy.</w:t>
      </w:r>
    </w:p>
    <w:p w:rsidR="00441B28" w:rsidRPr="00CE4031" w:rsidRDefault="00441B28" w:rsidP="007849C0">
      <w:pPr>
        <w:pStyle w:val="Domylnie"/>
        <w:rPr>
          <w:rFonts w:ascii="Arial" w:hAnsi="Arial" w:cs="Arial"/>
          <w:sz w:val="20"/>
          <w:szCs w:val="20"/>
        </w:rPr>
      </w:pPr>
    </w:p>
    <w:p w:rsidR="00441B28" w:rsidRPr="00CE4031" w:rsidRDefault="00441B28" w:rsidP="007849C0">
      <w:pPr>
        <w:pStyle w:val="Akapitzlist1"/>
        <w:rPr>
          <w:rFonts w:ascii="Arial" w:hAnsi="Arial" w:cs="Arial"/>
          <w:sz w:val="20"/>
          <w:szCs w:val="20"/>
        </w:rPr>
      </w:pPr>
    </w:p>
    <w:p w:rsidR="00441B28" w:rsidRPr="00CE4031" w:rsidRDefault="00441B28" w:rsidP="007849C0">
      <w:pPr>
        <w:pStyle w:val="Domylnie"/>
        <w:jc w:val="center"/>
        <w:rPr>
          <w:rFonts w:ascii="Arial" w:hAnsi="Arial" w:cs="Arial"/>
          <w:sz w:val="20"/>
          <w:szCs w:val="20"/>
        </w:rPr>
      </w:pPr>
      <w:r w:rsidRPr="00CE4031">
        <w:rPr>
          <w:rFonts w:ascii="Arial" w:hAnsi="Arial" w:cs="Arial"/>
          <w:b/>
          <w:bCs/>
          <w:sz w:val="20"/>
          <w:szCs w:val="20"/>
        </w:rPr>
        <w:t>§ 12</w:t>
      </w:r>
    </w:p>
    <w:p w:rsidR="00441B28" w:rsidRPr="00CE4031" w:rsidRDefault="00441B28" w:rsidP="007849C0">
      <w:pPr>
        <w:pStyle w:val="Domylnie"/>
        <w:jc w:val="center"/>
        <w:rPr>
          <w:rFonts w:ascii="Arial" w:hAnsi="Arial" w:cs="Arial"/>
          <w:b/>
          <w:bCs/>
          <w:sz w:val="20"/>
          <w:szCs w:val="20"/>
        </w:rPr>
      </w:pPr>
      <w:r w:rsidRPr="00CE4031">
        <w:rPr>
          <w:rFonts w:ascii="Arial" w:hAnsi="Arial" w:cs="Arial"/>
          <w:b/>
          <w:bCs/>
          <w:sz w:val="20"/>
          <w:szCs w:val="20"/>
        </w:rPr>
        <w:t>ZMIANY UMOWY</w:t>
      </w:r>
    </w:p>
    <w:p w:rsidR="00441B28" w:rsidRPr="00CE4031" w:rsidRDefault="00441B28" w:rsidP="007849C0">
      <w:pPr>
        <w:pStyle w:val="Domylnie"/>
        <w:jc w:val="center"/>
        <w:rPr>
          <w:rFonts w:ascii="Arial" w:hAnsi="Arial" w:cs="Arial"/>
          <w:b/>
          <w:bCs/>
          <w:sz w:val="20"/>
          <w:szCs w:val="20"/>
        </w:rPr>
      </w:pPr>
    </w:p>
    <w:p w:rsidR="00441B28" w:rsidRPr="00CE4031" w:rsidRDefault="00441B28" w:rsidP="00A830F0">
      <w:pPr>
        <w:pStyle w:val="Domylnie"/>
        <w:numPr>
          <w:ilvl w:val="0"/>
          <w:numId w:val="19"/>
        </w:numPr>
        <w:jc w:val="both"/>
        <w:rPr>
          <w:rFonts w:ascii="Arial" w:hAnsi="Arial" w:cs="Arial"/>
          <w:sz w:val="20"/>
          <w:szCs w:val="20"/>
        </w:rPr>
      </w:pPr>
      <w:r w:rsidRPr="00CE4031">
        <w:rPr>
          <w:rFonts w:ascii="Arial" w:hAnsi="Arial" w:cs="Arial"/>
          <w:sz w:val="20"/>
          <w:szCs w:val="20"/>
        </w:rPr>
        <w:t>Wszelkie zmiany w umowie mogą być dokonane za zgodą obu stron wyrażoną na piśmie pod rygorem nieważności takich zmian i będą one dopuszczalne wyłącznie w granicach unormowania art. 144 ustawy Prawo zamówień publicznych.</w:t>
      </w:r>
    </w:p>
    <w:p w:rsidR="00441B28" w:rsidRPr="00CE4031" w:rsidRDefault="00441B28" w:rsidP="007849C0">
      <w:pPr>
        <w:pStyle w:val="Domylnie"/>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2. Strony dopuszczają wprowadzenie  zmian i uzupełnień postanowień zawartej umowy w stosunku do treści oferty na podstawie, której dokonano wyboru Wykonawcy, w opisanym niżej zakresie:</w:t>
      </w:r>
    </w:p>
    <w:p w:rsidR="00441B28" w:rsidRPr="00CE4031" w:rsidRDefault="00441B28" w:rsidP="00A830F0">
      <w:pPr>
        <w:pStyle w:val="Domylnie"/>
        <w:numPr>
          <w:ilvl w:val="0"/>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terminu realizacji przedmiotu umowy, który może ulec przedłużeniu w uzasadnionych przypadkach takich jak:</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 xml:space="preserve"> okoliczności będących działaniem siły wyższej,</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wstrzymania realizacji usług z przyczyn niezależnych od Wykonawcy,</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konieczności zapewnienia ciągłości odbioru odpadów.</w:t>
      </w:r>
    </w:p>
    <w:p w:rsidR="00441B28" w:rsidRPr="00CE4031" w:rsidRDefault="00441B28" w:rsidP="00A830F0">
      <w:pPr>
        <w:pStyle w:val="Domylnie"/>
        <w:numPr>
          <w:ilvl w:val="0"/>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Zmiany w powszechnie obowiązujących przepisach prawa w zakresie mającym wpływ na realizację przedmiotu zamówienia,</w:t>
      </w:r>
    </w:p>
    <w:p w:rsidR="00441B28" w:rsidRPr="00CE4031" w:rsidRDefault="00441B28" w:rsidP="00A830F0">
      <w:pPr>
        <w:pStyle w:val="Domylnie"/>
        <w:numPr>
          <w:ilvl w:val="0"/>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zmiany wynagrodzenia w przypadku:</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zmiany w trakcie obowiązywania niniejszej umowy ustawowej stawki podatku VAT,</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 xml:space="preserve">zmiany zakresu świadczenia usług przez Wykonawcę – jeśli nastąpi ograniczenie zakresu usług świadczonych przez Wykonawcę, to należne mu wynagrodzenie zostanie pomniejszone odpowiednio do zakresu niewykonanych usług, </w:t>
      </w:r>
    </w:p>
    <w:p w:rsidR="00496957"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dokonania przez Regionalną Instalację do Przetwarzan</w:t>
      </w:r>
      <w:r w:rsidR="00C65130">
        <w:rPr>
          <w:rFonts w:ascii="Arial" w:hAnsi="Arial" w:cs="Arial"/>
          <w:sz w:val="20"/>
          <w:szCs w:val="20"/>
        </w:rPr>
        <w:t>ia Odpadów Komunalnych</w:t>
      </w:r>
      <w:r w:rsidRPr="00CE4031">
        <w:rPr>
          <w:rFonts w:ascii="Arial" w:hAnsi="Arial" w:cs="Arial"/>
          <w:sz w:val="20"/>
          <w:szCs w:val="20"/>
        </w:rPr>
        <w:t xml:space="preserve"> zmian wysokości opłat za przyj</w:t>
      </w:r>
      <w:r w:rsidR="0092000B">
        <w:rPr>
          <w:rFonts w:ascii="Arial" w:hAnsi="Arial" w:cs="Arial"/>
          <w:sz w:val="20"/>
          <w:szCs w:val="20"/>
        </w:rPr>
        <w:t>ęcie poszczególnych frakcji</w:t>
      </w:r>
      <w:r w:rsidR="00C62766">
        <w:rPr>
          <w:rFonts w:ascii="Arial" w:hAnsi="Arial" w:cs="Arial"/>
          <w:sz w:val="20"/>
          <w:szCs w:val="20"/>
        </w:rPr>
        <w:t xml:space="preserve"> (której dotyczy podwyżka)</w:t>
      </w:r>
      <w:r w:rsidR="00496957" w:rsidRPr="00CE4031">
        <w:rPr>
          <w:rFonts w:ascii="Arial" w:hAnsi="Arial" w:cs="Arial"/>
          <w:sz w:val="20"/>
          <w:szCs w:val="20"/>
        </w:rPr>
        <w:t>, jeżeli Wykonawca złoży pisemny wniosek w którym wykaże, bezpośredni wpływ tych zmian na koszty wykonania przedmiotu niniejszej umowy, zarówno co do faktu jak i co do wysokości, przedstawiając na to wiarygo</w:t>
      </w:r>
      <w:r w:rsidR="00937351" w:rsidRPr="00CE4031">
        <w:rPr>
          <w:rFonts w:ascii="Arial" w:hAnsi="Arial" w:cs="Arial"/>
          <w:sz w:val="20"/>
          <w:szCs w:val="20"/>
        </w:rPr>
        <w:t>dne dowody</w:t>
      </w:r>
      <w:r w:rsidR="00C62766">
        <w:rPr>
          <w:rFonts w:ascii="Arial" w:hAnsi="Arial" w:cs="Arial"/>
          <w:sz w:val="20"/>
          <w:szCs w:val="20"/>
        </w:rPr>
        <w:t>. Zmiana wysokości stawek będzie wprowadzona aneksem, który będzie obowiązywał w kolejnym miesiącu po złożenia wniosku.</w:t>
      </w:r>
    </w:p>
    <w:p w:rsidR="00496957" w:rsidRPr="00CE4031" w:rsidRDefault="00496957" w:rsidP="00A830F0">
      <w:pPr>
        <w:numPr>
          <w:ilvl w:val="0"/>
          <w:numId w:val="24"/>
        </w:numPr>
        <w:tabs>
          <w:tab w:val="left" w:pos="709"/>
        </w:tabs>
        <w:spacing w:after="0" w:line="240" w:lineRule="auto"/>
        <w:jc w:val="both"/>
        <w:rPr>
          <w:rFonts w:ascii="Arial" w:hAnsi="Arial" w:cs="Arial"/>
          <w:sz w:val="20"/>
          <w:szCs w:val="20"/>
        </w:rPr>
      </w:pPr>
      <w:r w:rsidRPr="00CE4031">
        <w:rPr>
          <w:rFonts w:ascii="Arial" w:hAnsi="Arial" w:cs="Arial"/>
          <w:sz w:val="20"/>
          <w:szCs w:val="20"/>
        </w:rPr>
        <w:t xml:space="preserve">każda ze stron umowy, w terminie 30 dni od dnia </w:t>
      </w:r>
      <w:r w:rsidR="00937351" w:rsidRPr="00CE4031">
        <w:rPr>
          <w:rFonts w:ascii="Arial" w:hAnsi="Arial" w:cs="Arial"/>
          <w:sz w:val="20"/>
          <w:szCs w:val="20"/>
        </w:rPr>
        <w:t>zmiany opłat,</w:t>
      </w:r>
      <w:r w:rsidRPr="00CE4031">
        <w:rPr>
          <w:rFonts w:ascii="Arial" w:hAnsi="Arial" w:cs="Arial"/>
          <w:sz w:val="20"/>
          <w:szCs w:val="20"/>
        </w:rPr>
        <w:t xml:space="preserve"> o których mowa w </w:t>
      </w:r>
      <w:r w:rsidR="00937351" w:rsidRPr="00CE4031">
        <w:rPr>
          <w:rFonts w:ascii="Arial" w:hAnsi="Arial" w:cs="Arial"/>
          <w:sz w:val="20"/>
          <w:szCs w:val="20"/>
        </w:rPr>
        <w:t>ust. 2 pkt. 3) lit. „c”</w:t>
      </w:r>
      <w:r w:rsidRPr="00CE4031">
        <w:rPr>
          <w:rFonts w:ascii="Arial" w:hAnsi="Arial" w:cs="Arial"/>
          <w:sz w:val="20"/>
          <w:szCs w:val="20"/>
        </w:rPr>
        <w:t xml:space="preserve"> niniejszego paragrafu występuje do drugiej strony z uzasadnionym wnioskiem o zmianę wynagrodzenia. </w:t>
      </w:r>
    </w:p>
    <w:p w:rsidR="00441B28" w:rsidRPr="00CE4031" w:rsidRDefault="00441B28" w:rsidP="00A830F0">
      <w:pPr>
        <w:pStyle w:val="Domylnie"/>
        <w:numPr>
          <w:ilvl w:val="1"/>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 xml:space="preserve">zmiany częstotliwości odbioru i zagospodarowania odpadów względem częstotliwości </w:t>
      </w:r>
      <w:r w:rsidRPr="00CE4031">
        <w:rPr>
          <w:rFonts w:ascii="Arial" w:hAnsi="Arial" w:cs="Arial"/>
          <w:sz w:val="20"/>
          <w:szCs w:val="20"/>
        </w:rPr>
        <w:lastRenderedPageBreak/>
        <w:t>standardowej określonej w szczegółowym opisie przedmiotu zamówienia z jednego typu nieruchomości tj. nieruchomości na których zamieszkują m</w:t>
      </w:r>
      <w:r w:rsidR="00602E74">
        <w:rPr>
          <w:rFonts w:ascii="Arial" w:hAnsi="Arial" w:cs="Arial"/>
          <w:sz w:val="20"/>
          <w:szCs w:val="20"/>
        </w:rPr>
        <w:t>ieszkańcy</w:t>
      </w:r>
      <w:r w:rsidRPr="00CE4031">
        <w:rPr>
          <w:rFonts w:ascii="Arial" w:hAnsi="Arial" w:cs="Arial"/>
          <w:sz w:val="20"/>
          <w:szCs w:val="20"/>
        </w:rPr>
        <w:t xml:space="preserve">, o 1 </w:t>
      </w:r>
      <w:r w:rsidR="007710E8">
        <w:rPr>
          <w:rFonts w:ascii="Arial" w:hAnsi="Arial" w:cs="Arial"/>
          <w:sz w:val="20"/>
          <w:szCs w:val="20"/>
        </w:rPr>
        <w:t>odbiór jednego rodzaju odpadów.</w:t>
      </w:r>
    </w:p>
    <w:p w:rsidR="00441B28" w:rsidRPr="00CE4031" w:rsidRDefault="00441B28" w:rsidP="00A830F0">
      <w:pPr>
        <w:pStyle w:val="Domylnie"/>
        <w:numPr>
          <w:ilvl w:val="0"/>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innych warunków umowy jeżeli w chwili zawarcia umowy nie znane były fakty mające na nie   wpływ, przy jednoczesnym założeniu, że zakres zmian spowoduje następstwa korzystne dla Zamawiającego lub jest konieczny w celu spełnienia obowiązków w zakresie odbierania odpadów komunalnych nałożonych na Zamawiającego przepisami prawa,</w:t>
      </w:r>
    </w:p>
    <w:p w:rsidR="00441B28" w:rsidRPr="00CE4031" w:rsidRDefault="00441B28" w:rsidP="00A830F0">
      <w:pPr>
        <w:pStyle w:val="Domylnie"/>
        <w:numPr>
          <w:ilvl w:val="0"/>
          <w:numId w:val="16"/>
        </w:numPr>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z powodu okoliczności będących następstwem siły wyższej.</w:t>
      </w:r>
    </w:p>
    <w:p w:rsidR="00441B28" w:rsidRPr="00CE4031" w:rsidRDefault="00441B28" w:rsidP="007849C0">
      <w:pPr>
        <w:pStyle w:val="Domylnie"/>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2. Zmiana umowy może być dokonana na pisemny uzasadniony wniosek Strony.</w:t>
      </w:r>
    </w:p>
    <w:p w:rsidR="00441B28" w:rsidRPr="00CE4031" w:rsidRDefault="00441B28" w:rsidP="007849C0">
      <w:pPr>
        <w:pStyle w:val="Domylnie"/>
        <w:shd w:val="clear" w:color="auto" w:fill="FFFFFF"/>
        <w:tabs>
          <w:tab w:val="left" w:pos="360"/>
        </w:tabs>
        <w:suppressAutoHyphens w:val="0"/>
        <w:jc w:val="both"/>
        <w:rPr>
          <w:rFonts w:ascii="Arial" w:hAnsi="Arial" w:cs="Arial"/>
          <w:sz w:val="20"/>
          <w:szCs w:val="20"/>
        </w:rPr>
      </w:pPr>
      <w:r w:rsidRPr="00CE4031">
        <w:rPr>
          <w:rFonts w:ascii="Arial" w:hAnsi="Arial" w:cs="Arial"/>
          <w:sz w:val="20"/>
          <w:szCs w:val="20"/>
        </w:rPr>
        <w:t xml:space="preserve">3. Wszelkie zmiany i uzupełnienia umowy wymagają formy pisemnej pod rygorem nieważności. </w:t>
      </w:r>
    </w:p>
    <w:p w:rsidR="00441B28" w:rsidRPr="00CE4031" w:rsidRDefault="00441B28" w:rsidP="007849C0">
      <w:pPr>
        <w:pStyle w:val="Domylnie"/>
        <w:shd w:val="clear" w:color="auto" w:fill="FFFFFF"/>
        <w:tabs>
          <w:tab w:val="left" w:pos="360"/>
        </w:tabs>
        <w:suppressAutoHyphens w:val="0"/>
        <w:ind w:left="720"/>
        <w:jc w:val="both"/>
        <w:rPr>
          <w:rFonts w:ascii="Arial" w:hAnsi="Arial" w:cs="Arial"/>
          <w:sz w:val="20"/>
          <w:szCs w:val="20"/>
        </w:rPr>
      </w:pPr>
      <w:r w:rsidRPr="00CE4031">
        <w:rPr>
          <w:rFonts w:ascii="Arial" w:hAnsi="Arial" w:cs="Arial"/>
          <w:sz w:val="20"/>
          <w:szCs w:val="20"/>
        </w:rPr>
        <w:t xml:space="preserve">  </w:t>
      </w:r>
    </w:p>
    <w:p w:rsidR="00441B28" w:rsidRPr="00CE4031" w:rsidRDefault="00441B28" w:rsidP="007849C0">
      <w:pPr>
        <w:pStyle w:val="Domylnie"/>
        <w:shd w:val="clear" w:color="auto" w:fill="FFFFFF"/>
        <w:suppressAutoHyphens w:val="0"/>
        <w:ind w:left="425"/>
        <w:jc w:val="both"/>
        <w:rPr>
          <w:rFonts w:ascii="Arial" w:hAnsi="Arial" w:cs="Arial"/>
          <w:sz w:val="20"/>
          <w:szCs w:val="20"/>
        </w:rPr>
      </w:pPr>
    </w:p>
    <w:p w:rsidR="00441B28" w:rsidRPr="00CE4031" w:rsidRDefault="00441B28" w:rsidP="007849C0">
      <w:pPr>
        <w:pStyle w:val="Domylnie"/>
        <w:jc w:val="center"/>
        <w:rPr>
          <w:rFonts w:ascii="Arial" w:hAnsi="Arial" w:cs="Arial"/>
          <w:sz w:val="20"/>
          <w:szCs w:val="20"/>
        </w:rPr>
      </w:pPr>
      <w:r w:rsidRPr="00CE4031">
        <w:rPr>
          <w:rFonts w:ascii="Arial" w:hAnsi="Arial" w:cs="Arial"/>
          <w:b/>
          <w:bCs/>
          <w:sz w:val="20"/>
          <w:szCs w:val="20"/>
        </w:rPr>
        <w:t>§ 13</w:t>
      </w:r>
    </w:p>
    <w:p w:rsidR="00441B28" w:rsidRPr="00CE4031" w:rsidRDefault="00441B28" w:rsidP="007849C0">
      <w:pPr>
        <w:pStyle w:val="Domylnie"/>
        <w:jc w:val="center"/>
        <w:rPr>
          <w:rFonts w:ascii="Arial" w:hAnsi="Arial" w:cs="Arial"/>
          <w:b/>
          <w:bCs/>
          <w:sz w:val="20"/>
          <w:szCs w:val="20"/>
        </w:rPr>
      </w:pPr>
      <w:r w:rsidRPr="00CE4031">
        <w:rPr>
          <w:rFonts w:ascii="Arial" w:hAnsi="Arial" w:cs="Arial"/>
          <w:b/>
          <w:bCs/>
          <w:sz w:val="20"/>
          <w:szCs w:val="20"/>
        </w:rPr>
        <w:t>POROZUMIEWANIE SIĘ STRON UMOWY</w:t>
      </w:r>
    </w:p>
    <w:p w:rsidR="00441B28" w:rsidRPr="00CE4031" w:rsidRDefault="00441B28" w:rsidP="007849C0">
      <w:pPr>
        <w:pStyle w:val="Domylnie"/>
        <w:jc w:val="center"/>
        <w:rPr>
          <w:rFonts w:ascii="Arial" w:hAnsi="Arial" w:cs="Arial"/>
          <w:b/>
          <w:bCs/>
          <w:sz w:val="20"/>
          <w:szCs w:val="20"/>
        </w:rPr>
      </w:pPr>
    </w:p>
    <w:p w:rsidR="00441B28" w:rsidRPr="00CE4031" w:rsidRDefault="00441B28" w:rsidP="00A830F0">
      <w:pPr>
        <w:pStyle w:val="Domylnie"/>
        <w:widowControl/>
        <w:numPr>
          <w:ilvl w:val="0"/>
          <w:numId w:val="11"/>
        </w:numPr>
        <w:tabs>
          <w:tab w:val="left" w:pos="360"/>
        </w:tabs>
        <w:suppressAutoHyphens w:val="0"/>
        <w:ind w:left="426" w:hanging="426"/>
        <w:jc w:val="both"/>
        <w:rPr>
          <w:rFonts w:ascii="Arial" w:hAnsi="Arial" w:cs="Arial"/>
          <w:sz w:val="20"/>
          <w:szCs w:val="20"/>
        </w:rPr>
      </w:pPr>
      <w:r w:rsidRPr="00CE4031">
        <w:rPr>
          <w:rFonts w:ascii="Arial" w:hAnsi="Arial" w:cs="Arial"/>
          <w:sz w:val="20"/>
          <w:szCs w:val="20"/>
        </w:rPr>
        <w:t>Wykonawca i Zamawiający będą się porozumiewali w sprawach związanych z wykonywaniem umowy  w sposób opisany poniżej:</w:t>
      </w:r>
    </w:p>
    <w:p w:rsidR="00441B28" w:rsidRPr="00CE4031" w:rsidRDefault="00441B28" w:rsidP="00A830F0">
      <w:pPr>
        <w:pStyle w:val="Domylnie"/>
        <w:widowControl/>
        <w:numPr>
          <w:ilvl w:val="0"/>
          <w:numId w:val="12"/>
        </w:numPr>
        <w:tabs>
          <w:tab w:val="clear" w:pos="1068"/>
          <w:tab w:val="left" w:pos="720"/>
          <w:tab w:val="left" w:pos="1418"/>
        </w:tabs>
        <w:suppressAutoHyphens w:val="0"/>
        <w:ind w:left="709" w:hanging="361"/>
        <w:jc w:val="both"/>
        <w:rPr>
          <w:rFonts w:ascii="Arial" w:hAnsi="Arial" w:cs="Arial"/>
          <w:sz w:val="20"/>
          <w:szCs w:val="20"/>
        </w:rPr>
      </w:pPr>
      <w:r w:rsidRPr="00CE4031">
        <w:rPr>
          <w:rFonts w:ascii="Arial" w:hAnsi="Arial" w:cs="Arial"/>
          <w:sz w:val="20"/>
          <w:szCs w:val="20"/>
        </w:rPr>
        <w:t>istotne dla realizacji umowy zgody i decyzje Zamawiającego wobec Wykonawcy będą dokonywane w formie pisemnej.</w:t>
      </w:r>
    </w:p>
    <w:p w:rsidR="00441B28" w:rsidRPr="00CE4031" w:rsidRDefault="00441B28" w:rsidP="00A830F0">
      <w:pPr>
        <w:pStyle w:val="Domylnie"/>
        <w:widowControl/>
        <w:numPr>
          <w:ilvl w:val="0"/>
          <w:numId w:val="12"/>
        </w:numPr>
        <w:tabs>
          <w:tab w:val="clear" w:pos="1068"/>
          <w:tab w:val="num" w:pos="720"/>
          <w:tab w:val="left" w:pos="1135"/>
          <w:tab w:val="left" w:pos="1418"/>
        </w:tabs>
        <w:suppressAutoHyphens w:val="0"/>
        <w:ind w:left="709" w:hanging="361"/>
        <w:jc w:val="both"/>
        <w:rPr>
          <w:rFonts w:ascii="Arial" w:hAnsi="Arial" w:cs="Arial"/>
          <w:sz w:val="20"/>
          <w:szCs w:val="20"/>
        </w:rPr>
      </w:pPr>
      <w:r w:rsidRPr="00CE4031">
        <w:rPr>
          <w:rFonts w:ascii="Arial" w:hAnsi="Arial" w:cs="Arial"/>
          <w:sz w:val="20"/>
          <w:szCs w:val="20"/>
        </w:rPr>
        <w:t>wszelkie zawiadomienia, wezwania, korespondencja w zakresie opisanym w ust.1 dla swojej skuteczności sporządzane będą wysyłane pocztą lub faksem lub dostarczane do siedziby Zamawiającego lub Wykonawcy  na następujące adresy:</w:t>
      </w:r>
    </w:p>
    <w:p w:rsidR="00441B28" w:rsidRPr="00CE4031" w:rsidRDefault="00441B28" w:rsidP="007849C0">
      <w:pPr>
        <w:pStyle w:val="Domylnie"/>
        <w:widowControl/>
        <w:tabs>
          <w:tab w:val="left" w:pos="1135"/>
          <w:tab w:val="left" w:pos="1418"/>
        </w:tabs>
        <w:suppressAutoHyphens w:val="0"/>
        <w:jc w:val="both"/>
        <w:rPr>
          <w:rFonts w:ascii="Arial" w:hAnsi="Arial" w:cs="Arial"/>
          <w:sz w:val="20"/>
          <w:szCs w:val="20"/>
        </w:rPr>
      </w:pPr>
    </w:p>
    <w:p w:rsidR="00441B28" w:rsidRPr="00CE4031" w:rsidRDefault="00441B28" w:rsidP="007849C0">
      <w:pPr>
        <w:pStyle w:val="Domylnie"/>
        <w:widowControl/>
        <w:tabs>
          <w:tab w:val="left" w:pos="1135"/>
          <w:tab w:val="left" w:pos="1418"/>
        </w:tabs>
        <w:suppressAutoHyphens w:val="0"/>
        <w:ind w:left="348"/>
        <w:jc w:val="both"/>
        <w:rPr>
          <w:rFonts w:ascii="Arial" w:hAnsi="Arial" w:cs="Arial"/>
          <w:sz w:val="20"/>
          <w:szCs w:val="20"/>
        </w:rPr>
      </w:pPr>
    </w:p>
    <w:p w:rsidR="00441B28" w:rsidRPr="00CE4031" w:rsidRDefault="00441B28" w:rsidP="007849C0">
      <w:pPr>
        <w:pStyle w:val="Domylnie"/>
        <w:tabs>
          <w:tab w:val="left" w:pos="1249"/>
        </w:tabs>
        <w:ind w:left="540" w:hanging="114"/>
        <w:jc w:val="both"/>
        <w:rPr>
          <w:rFonts w:ascii="Arial" w:hAnsi="Arial" w:cs="Arial"/>
          <w:sz w:val="20"/>
          <w:szCs w:val="20"/>
        </w:rPr>
      </w:pPr>
      <w:r w:rsidRPr="00CE4031">
        <w:rPr>
          <w:rFonts w:ascii="Arial" w:hAnsi="Arial" w:cs="Arial"/>
          <w:sz w:val="20"/>
          <w:szCs w:val="20"/>
          <w:u w:val="single"/>
        </w:rPr>
        <w:t xml:space="preserve">Dla Zamawiającego:    </w:t>
      </w:r>
      <w:r w:rsidRPr="00CE4031">
        <w:rPr>
          <w:rFonts w:ascii="Arial" w:hAnsi="Arial" w:cs="Arial"/>
          <w:sz w:val="20"/>
          <w:szCs w:val="20"/>
        </w:rPr>
        <w:t xml:space="preserve">                            Urząd Gminy Karsin</w:t>
      </w:r>
    </w:p>
    <w:p w:rsidR="00441B28" w:rsidRPr="00CE4031" w:rsidRDefault="00441B28" w:rsidP="007849C0">
      <w:pPr>
        <w:pStyle w:val="Domylnie"/>
        <w:tabs>
          <w:tab w:val="left" w:pos="1249"/>
        </w:tabs>
        <w:ind w:left="540" w:hanging="114"/>
        <w:jc w:val="both"/>
        <w:rPr>
          <w:rFonts w:ascii="Arial" w:hAnsi="Arial" w:cs="Arial"/>
          <w:sz w:val="20"/>
          <w:szCs w:val="20"/>
        </w:rPr>
      </w:pPr>
      <w:r w:rsidRPr="00CE4031">
        <w:rPr>
          <w:rFonts w:ascii="Arial" w:hAnsi="Arial" w:cs="Arial"/>
          <w:sz w:val="20"/>
          <w:szCs w:val="20"/>
        </w:rPr>
        <w:t xml:space="preserve">                                                                </w:t>
      </w:r>
      <w:r w:rsidRPr="00CE4031">
        <w:rPr>
          <w:rFonts w:ascii="Arial" w:hAnsi="Arial" w:cs="Arial"/>
          <w:sz w:val="20"/>
          <w:szCs w:val="20"/>
        </w:rPr>
        <w:tab/>
        <w:t>ul. Długa 222</w:t>
      </w:r>
    </w:p>
    <w:p w:rsidR="00441B28" w:rsidRPr="00CE4031" w:rsidRDefault="00441B28" w:rsidP="007849C0">
      <w:pPr>
        <w:pStyle w:val="Domylnie"/>
        <w:tabs>
          <w:tab w:val="left" w:pos="1249"/>
        </w:tabs>
        <w:jc w:val="center"/>
        <w:rPr>
          <w:rFonts w:ascii="Arial" w:hAnsi="Arial" w:cs="Arial"/>
          <w:sz w:val="20"/>
          <w:szCs w:val="20"/>
        </w:rPr>
      </w:pPr>
      <w:r w:rsidRPr="00CE4031">
        <w:rPr>
          <w:rFonts w:ascii="Arial" w:hAnsi="Arial" w:cs="Arial"/>
          <w:sz w:val="20"/>
          <w:szCs w:val="20"/>
        </w:rPr>
        <w:t xml:space="preserve">          83-440 Karsin</w:t>
      </w:r>
    </w:p>
    <w:p w:rsidR="00441B28" w:rsidRPr="00CE4031" w:rsidRDefault="00441B28" w:rsidP="007849C0">
      <w:pPr>
        <w:pStyle w:val="Domylnie"/>
        <w:tabs>
          <w:tab w:val="left" w:pos="1249"/>
        </w:tabs>
        <w:ind w:left="3960"/>
        <w:jc w:val="both"/>
        <w:rPr>
          <w:rFonts w:ascii="Arial" w:hAnsi="Arial" w:cs="Arial"/>
          <w:sz w:val="20"/>
          <w:szCs w:val="20"/>
        </w:rPr>
      </w:pPr>
      <w:r w:rsidRPr="00CE4031">
        <w:rPr>
          <w:rFonts w:ascii="Arial" w:hAnsi="Arial" w:cs="Arial"/>
          <w:sz w:val="20"/>
          <w:szCs w:val="20"/>
        </w:rPr>
        <w:t xml:space="preserve"> </w:t>
      </w:r>
    </w:p>
    <w:p w:rsidR="00441B28" w:rsidRPr="00CE4031" w:rsidRDefault="00441B28" w:rsidP="007849C0">
      <w:pPr>
        <w:pStyle w:val="Tretekstu"/>
        <w:tabs>
          <w:tab w:val="left" w:pos="6546"/>
        </w:tabs>
        <w:spacing w:after="0"/>
        <w:jc w:val="both"/>
        <w:rPr>
          <w:rFonts w:ascii="Arial" w:hAnsi="Arial" w:cs="Arial"/>
          <w:sz w:val="20"/>
          <w:szCs w:val="20"/>
        </w:rPr>
      </w:pPr>
      <w:r w:rsidRPr="00CE4031">
        <w:rPr>
          <w:rFonts w:ascii="Arial" w:hAnsi="Arial" w:cs="Arial"/>
          <w:sz w:val="20"/>
          <w:szCs w:val="20"/>
        </w:rPr>
        <w:t xml:space="preserve">        </w:t>
      </w:r>
      <w:r w:rsidRPr="00CE4031">
        <w:rPr>
          <w:rFonts w:ascii="Arial" w:hAnsi="Arial" w:cs="Arial"/>
          <w:sz w:val="20"/>
          <w:szCs w:val="20"/>
          <w:u w:val="single"/>
        </w:rPr>
        <w:t xml:space="preserve">Dla Wykonawcy :               </w:t>
      </w:r>
      <w:r w:rsidRPr="00CE4031">
        <w:rPr>
          <w:rFonts w:ascii="Arial" w:hAnsi="Arial" w:cs="Arial"/>
          <w:sz w:val="20"/>
          <w:szCs w:val="20"/>
        </w:rPr>
        <w:t xml:space="preserve">        ………………………………………………</w:t>
      </w:r>
    </w:p>
    <w:p w:rsidR="00441B28" w:rsidRPr="00CE4031" w:rsidRDefault="00441B28" w:rsidP="007849C0">
      <w:pPr>
        <w:pStyle w:val="Tretekstu"/>
        <w:tabs>
          <w:tab w:val="left" w:pos="6546"/>
        </w:tabs>
        <w:spacing w:after="0"/>
        <w:jc w:val="both"/>
        <w:rPr>
          <w:rFonts w:ascii="Arial" w:hAnsi="Arial" w:cs="Arial"/>
          <w:sz w:val="20"/>
          <w:szCs w:val="20"/>
          <w:u w:val="single"/>
        </w:rPr>
      </w:pPr>
    </w:p>
    <w:p w:rsidR="00441B28" w:rsidRPr="00CE4031" w:rsidRDefault="00441B28" w:rsidP="007849C0">
      <w:pPr>
        <w:pStyle w:val="Tretekstu"/>
        <w:tabs>
          <w:tab w:val="left" w:pos="6546"/>
        </w:tabs>
        <w:spacing w:after="0"/>
        <w:jc w:val="both"/>
        <w:rPr>
          <w:rFonts w:ascii="Arial" w:hAnsi="Arial" w:cs="Arial"/>
          <w:sz w:val="20"/>
          <w:szCs w:val="20"/>
        </w:rPr>
      </w:pPr>
    </w:p>
    <w:p w:rsidR="00441B28" w:rsidRPr="00CE4031" w:rsidRDefault="00441B28" w:rsidP="00A830F0">
      <w:pPr>
        <w:pStyle w:val="Domylnie"/>
        <w:widowControl/>
        <w:numPr>
          <w:ilvl w:val="0"/>
          <w:numId w:val="11"/>
        </w:numPr>
        <w:tabs>
          <w:tab w:val="clear" w:pos="720"/>
          <w:tab w:val="num" w:pos="360"/>
          <w:tab w:val="left" w:pos="852"/>
        </w:tabs>
        <w:suppressAutoHyphens w:val="0"/>
        <w:ind w:left="426" w:hanging="426"/>
        <w:jc w:val="both"/>
        <w:rPr>
          <w:rFonts w:ascii="Arial" w:hAnsi="Arial" w:cs="Arial"/>
          <w:sz w:val="20"/>
          <w:szCs w:val="20"/>
        </w:rPr>
      </w:pPr>
      <w:r w:rsidRPr="00CE4031">
        <w:rPr>
          <w:rFonts w:ascii="Arial" w:hAnsi="Arial" w:cs="Arial"/>
          <w:sz w:val="20"/>
          <w:szCs w:val="20"/>
        </w:rPr>
        <w:t xml:space="preserve">Wszelkie pytania, informacje o charakterze roboczym należy przesyłać na pocztę elektroniczną: </w:t>
      </w:r>
    </w:p>
    <w:p w:rsidR="00441B28" w:rsidRPr="00CE4031" w:rsidRDefault="00441B28" w:rsidP="007849C0">
      <w:pPr>
        <w:pStyle w:val="Domylnie"/>
        <w:tabs>
          <w:tab w:val="left" w:pos="966"/>
        </w:tabs>
        <w:ind w:left="540" w:hanging="720"/>
        <w:jc w:val="both"/>
        <w:rPr>
          <w:rFonts w:ascii="Arial" w:hAnsi="Arial" w:cs="Arial"/>
          <w:sz w:val="20"/>
          <w:szCs w:val="20"/>
        </w:rPr>
      </w:pPr>
    </w:p>
    <w:p w:rsidR="00441B28" w:rsidRPr="00CE4031" w:rsidRDefault="00441B28" w:rsidP="007849C0">
      <w:pPr>
        <w:pStyle w:val="Domylnie"/>
        <w:tabs>
          <w:tab w:val="left" w:pos="966"/>
        </w:tabs>
        <w:ind w:left="540" w:hanging="114"/>
        <w:jc w:val="both"/>
        <w:rPr>
          <w:rFonts w:ascii="Arial" w:hAnsi="Arial" w:cs="Arial"/>
          <w:sz w:val="20"/>
          <w:szCs w:val="20"/>
        </w:rPr>
      </w:pPr>
      <w:r w:rsidRPr="00CE4031">
        <w:rPr>
          <w:rFonts w:ascii="Arial" w:hAnsi="Arial" w:cs="Arial"/>
          <w:sz w:val="20"/>
          <w:szCs w:val="20"/>
          <w:u w:val="single"/>
        </w:rPr>
        <w:t xml:space="preserve">Dla Zamawiającego:    </w:t>
      </w:r>
      <w:r w:rsidRPr="00CE4031">
        <w:rPr>
          <w:rFonts w:ascii="Arial" w:hAnsi="Arial" w:cs="Arial"/>
          <w:sz w:val="20"/>
          <w:szCs w:val="20"/>
        </w:rPr>
        <w:t xml:space="preserve">               </w:t>
      </w:r>
      <w:hyperlink r:id="rId8" w:history="1">
        <w:r w:rsidRPr="00CE4031">
          <w:rPr>
            <w:rStyle w:val="Hipercze"/>
            <w:rFonts w:ascii="Arial" w:hAnsi="Arial" w:cs="Arial"/>
            <w:sz w:val="20"/>
            <w:szCs w:val="20"/>
          </w:rPr>
          <w:t>ug@karsin.pl</w:t>
        </w:r>
      </w:hyperlink>
    </w:p>
    <w:p w:rsidR="00441B28" w:rsidRPr="00CE4031" w:rsidRDefault="00441B28" w:rsidP="007849C0">
      <w:pPr>
        <w:pStyle w:val="Domylnie"/>
        <w:tabs>
          <w:tab w:val="left" w:pos="966"/>
        </w:tabs>
        <w:ind w:left="540" w:hanging="114"/>
        <w:jc w:val="both"/>
        <w:rPr>
          <w:rFonts w:ascii="Arial" w:hAnsi="Arial" w:cs="Arial"/>
          <w:sz w:val="20"/>
          <w:szCs w:val="20"/>
        </w:rPr>
      </w:pPr>
    </w:p>
    <w:p w:rsidR="00441B28" w:rsidRPr="00CE4031" w:rsidRDefault="00441B28" w:rsidP="007849C0">
      <w:pPr>
        <w:pStyle w:val="Domylnie"/>
        <w:tabs>
          <w:tab w:val="left" w:pos="966"/>
        </w:tabs>
        <w:ind w:left="540" w:hanging="114"/>
        <w:jc w:val="both"/>
        <w:rPr>
          <w:rFonts w:ascii="Arial" w:hAnsi="Arial" w:cs="Arial"/>
          <w:sz w:val="20"/>
          <w:szCs w:val="20"/>
        </w:rPr>
      </w:pPr>
      <w:r w:rsidRPr="00CE4031">
        <w:rPr>
          <w:rFonts w:ascii="Arial" w:hAnsi="Arial" w:cs="Arial"/>
          <w:sz w:val="20"/>
          <w:szCs w:val="20"/>
          <w:u w:val="single"/>
        </w:rPr>
        <w:t xml:space="preserve">Dla Wykonawcy:            </w:t>
      </w:r>
      <w:r w:rsidRPr="00CE4031">
        <w:rPr>
          <w:rFonts w:ascii="Arial" w:hAnsi="Arial" w:cs="Arial"/>
          <w:sz w:val="20"/>
          <w:szCs w:val="20"/>
        </w:rPr>
        <w:t xml:space="preserve">              </w:t>
      </w:r>
    </w:p>
    <w:p w:rsidR="00441B28" w:rsidRPr="00CE4031" w:rsidRDefault="00441B28" w:rsidP="007849C0">
      <w:pPr>
        <w:pStyle w:val="Domylnie"/>
        <w:tabs>
          <w:tab w:val="left" w:pos="966"/>
        </w:tabs>
        <w:ind w:left="540" w:hanging="114"/>
        <w:jc w:val="both"/>
        <w:rPr>
          <w:rFonts w:ascii="Arial" w:hAnsi="Arial" w:cs="Arial"/>
          <w:sz w:val="20"/>
          <w:szCs w:val="20"/>
        </w:rPr>
      </w:pPr>
    </w:p>
    <w:p w:rsidR="00441B28" w:rsidRPr="00CE4031" w:rsidRDefault="00441B28" w:rsidP="007849C0">
      <w:pPr>
        <w:pStyle w:val="Domylnie"/>
        <w:tabs>
          <w:tab w:val="left" w:pos="966"/>
        </w:tabs>
        <w:ind w:left="540" w:hanging="114"/>
        <w:jc w:val="both"/>
        <w:rPr>
          <w:rFonts w:ascii="Arial" w:hAnsi="Arial" w:cs="Arial"/>
          <w:sz w:val="20"/>
          <w:szCs w:val="20"/>
        </w:rPr>
      </w:pPr>
    </w:p>
    <w:p w:rsidR="00441B28" w:rsidRPr="00CE4031" w:rsidRDefault="00441B28" w:rsidP="007849C0">
      <w:pPr>
        <w:pStyle w:val="Domylnie"/>
        <w:tabs>
          <w:tab w:val="left" w:pos="1146"/>
        </w:tabs>
        <w:ind w:left="720" w:hanging="720"/>
        <w:jc w:val="both"/>
        <w:rPr>
          <w:rFonts w:ascii="Arial" w:hAnsi="Arial" w:cs="Arial"/>
          <w:sz w:val="20"/>
          <w:szCs w:val="20"/>
        </w:rPr>
      </w:pPr>
    </w:p>
    <w:p w:rsidR="00441B28" w:rsidRPr="00CE4031" w:rsidRDefault="00441B28" w:rsidP="00A830F0">
      <w:pPr>
        <w:pStyle w:val="Domylnie"/>
        <w:widowControl/>
        <w:numPr>
          <w:ilvl w:val="0"/>
          <w:numId w:val="11"/>
        </w:numPr>
        <w:tabs>
          <w:tab w:val="clear" w:pos="720"/>
          <w:tab w:val="num" w:pos="360"/>
          <w:tab w:val="left" w:pos="852"/>
        </w:tabs>
        <w:suppressAutoHyphens w:val="0"/>
        <w:ind w:left="426" w:hanging="426"/>
        <w:jc w:val="both"/>
        <w:rPr>
          <w:rFonts w:ascii="Arial" w:hAnsi="Arial" w:cs="Arial"/>
          <w:sz w:val="20"/>
          <w:szCs w:val="20"/>
        </w:rPr>
      </w:pPr>
      <w:r w:rsidRPr="00CE4031">
        <w:rPr>
          <w:rFonts w:ascii="Arial" w:hAnsi="Arial" w:cs="Arial"/>
          <w:sz w:val="20"/>
          <w:szCs w:val="20"/>
        </w:rPr>
        <w:t>Doręczenie jest skuteczne, jeżeli zostało dokonane na adres, numery wskazane  powyżej.</w:t>
      </w:r>
    </w:p>
    <w:p w:rsidR="00441B28" w:rsidRPr="00CE4031" w:rsidRDefault="00441B28" w:rsidP="00A830F0">
      <w:pPr>
        <w:pStyle w:val="Domylnie"/>
        <w:widowControl/>
        <w:numPr>
          <w:ilvl w:val="0"/>
          <w:numId w:val="11"/>
        </w:numPr>
        <w:tabs>
          <w:tab w:val="clear" w:pos="720"/>
          <w:tab w:val="num" w:pos="360"/>
          <w:tab w:val="left" w:pos="852"/>
        </w:tabs>
        <w:suppressAutoHyphens w:val="0"/>
        <w:ind w:left="426" w:hanging="426"/>
        <w:jc w:val="both"/>
        <w:rPr>
          <w:rFonts w:ascii="Arial" w:hAnsi="Arial" w:cs="Arial"/>
          <w:sz w:val="20"/>
          <w:szCs w:val="20"/>
        </w:rPr>
      </w:pPr>
      <w:r w:rsidRPr="00CE4031">
        <w:rPr>
          <w:rFonts w:ascii="Arial" w:hAnsi="Arial" w:cs="Arial"/>
          <w:sz w:val="20"/>
          <w:szCs w:val="20"/>
        </w:rPr>
        <w:t>Strony zobowiązują się do powiadamiania o zmianach adresów, numerów a nie wykonanie tego obowiązku powoduje, ze doręczenia dokonane na adresy lub numery podane w ust. 1 i 2 są skuteczne.</w:t>
      </w:r>
    </w:p>
    <w:p w:rsidR="00441B28" w:rsidRPr="00CE4031" w:rsidRDefault="00441B28" w:rsidP="007849C0">
      <w:pPr>
        <w:pStyle w:val="Akapitzlist1"/>
        <w:tabs>
          <w:tab w:val="left" w:pos="1146"/>
        </w:tabs>
        <w:ind w:hanging="720"/>
        <w:rPr>
          <w:rFonts w:ascii="Arial" w:hAnsi="Arial" w:cs="Arial"/>
          <w:sz w:val="20"/>
          <w:szCs w:val="20"/>
        </w:rPr>
      </w:pPr>
    </w:p>
    <w:p w:rsidR="00441B28" w:rsidRPr="00CE4031" w:rsidRDefault="00441B28" w:rsidP="007849C0">
      <w:pPr>
        <w:pStyle w:val="Akapitzlist1"/>
        <w:rPr>
          <w:rFonts w:ascii="Arial" w:hAnsi="Arial" w:cs="Arial"/>
          <w:b/>
          <w:bCs/>
          <w:sz w:val="20"/>
          <w:szCs w:val="20"/>
        </w:rPr>
      </w:pPr>
      <w:r w:rsidRPr="00CE4031">
        <w:rPr>
          <w:rFonts w:ascii="Arial" w:hAnsi="Arial" w:cs="Arial"/>
          <w:b/>
          <w:bCs/>
          <w:sz w:val="20"/>
          <w:szCs w:val="20"/>
        </w:rPr>
        <w:t xml:space="preserve">                                                                     § 14</w:t>
      </w:r>
    </w:p>
    <w:p w:rsidR="00441B28" w:rsidRPr="00CE4031" w:rsidRDefault="00441B28" w:rsidP="007849C0">
      <w:pPr>
        <w:pStyle w:val="Akapitzlist1"/>
        <w:jc w:val="center"/>
        <w:rPr>
          <w:rFonts w:ascii="Arial" w:hAnsi="Arial" w:cs="Arial"/>
          <w:b/>
          <w:bCs/>
          <w:sz w:val="20"/>
          <w:szCs w:val="20"/>
        </w:rPr>
      </w:pPr>
      <w:r w:rsidRPr="00CE4031">
        <w:rPr>
          <w:rFonts w:ascii="Arial" w:hAnsi="Arial" w:cs="Arial"/>
          <w:b/>
          <w:bCs/>
          <w:sz w:val="20"/>
          <w:szCs w:val="20"/>
        </w:rPr>
        <w:t>KLAUZULA SALWATORYJNA</w:t>
      </w:r>
    </w:p>
    <w:p w:rsidR="00441B28" w:rsidRPr="00CE4031" w:rsidRDefault="00441B28" w:rsidP="007849C0">
      <w:pPr>
        <w:pStyle w:val="Akapitzlist1"/>
        <w:jc w:val="center"/>
        <w:rPr>
          <w:rFonts w:ascii="Arial" w:hAnsi="Arial" w:cs="Arial"/>
          <w:b/>
          <w:bCs/>
          <w:sz w:val="20"/>
          <w:szCs w:val="20"/>
        </w:rPr>
      </w:pPr>
    </w:p>
    <w:p w:rsidR="00441B28" w:rsidRPr="00CE4031" w:rsidRDefault="00441B28" w:rsidP="00A830F0">
      <w:pPr>
        <w:pStyle w:val="Akapitzlist1"/>
        <w:numPr>
          <w:ilvl w:val="0"/>
          <w:numId w:val="17"/>
        </w:numPr>
        <w:jc w:val="both"/>
        <w:rPr>
          <w:rFonts w:ascii="Arial" w:hAnsi="Arial" w:cs="Arial"/>
          <w:sz w:val="20"/>
          <w:szCs w:val="20"/>
        </w:rPr>
      </w:pPr>
      <w:r w:rsidRPr="00CE4031">
        <w:rPr>
          <w:rFonts w:ascii="Arial" w:hAnsi="Arial" w:cs="Arial"/>
          <w:sz w:val="20"/>
          <w:szCs w:val="20"/>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ust. 2.</w:t>
      </w:r>
    </w:p>
    <w:p w:rsidR="00441B28" w:rsidRPr="00CE4031" w:rsidRDefault="00441B28" w:rsidP="00A830F0">
      <w:pPr>
        <w:pStyle w:val="Akapitzlist1"/>
        <w:numPr>
          <w:ilvl w:val="0"/>
          <w:numId w:val="17"/>
        </w:numPr>
        <w:jc w:val="both"/>
        <w:rPr>
          <w:rFonts w:ascii="Arial" w:hAnsi="Arial" w:cs="Arial"/>
          <w:sz w:val="20"/>
          <w:szCs w:val="20"/>
        </w:rPr>
      </w:pPr>
      <w:r w:rsidRPr="00CE4031">
        <w:rPr>
          <w:rFonts w:ascii="Arial" w:hAnsi="Arial" w:cs="Arial"/>
          <w:sz w:val="20"/>
          <w:szCs w:val="20"/>
        </w:rPr>
        <w:t>W przypadku, gdy jakiekolwiek  postanowienie Umowy okaże się lub stanie nieważne albo nie wykonalne, Strony zobowiązane będą do niezwłocznej zmiany lub uzupełnienia Umowy w sposób oddający możliwie najwierniejszy zamiar Stron wyrażony w postanowieniu, które uznane zostało za nieważne albo niewykonalne.</w:t>
      </w:r>
    </w:p>
    <w:p w:rsidR="00441B28" w:rsidRPr="00CE4031" w:rsidRDefault="00441B28" w:rsidP="007849C0">
      <w:pPr>
        <w:pStyle w:val="Akapitzlist1"/>
        <w:jc w:val="center"/>
        <w:rPr>
          <w:rFonts w:ascii="Arial" w:hAnsi="Arial" w:cs="Arial"/>
          <w:b/>
          <w:bCs/>
          <w:sz w:val="20"/>
          <w:szCs w:val="20"/>
        </w:rPr>
      </w:pPr>
    </w:p>
    <w:p w:rsidR="00441B28" w:rsidRPr="00CE4031" w:rsidRDefault="00441B28" w:rsidP="007849C0">
      <w:pPr>
        <w:pStyle w:val="Domylnie"/>
        <w:jc w:val="center"/>
        <w:rPr>
          <w:rFonts w:ascii="Arial" w:hAnsi="Arial" w:cs="Arial"/>
          <w:sz w:val="20"/>
          <w:szCs w:val="20"/>
        </w:rPr>
      </w:pPr>
      <w:r w:rsidRPr="00CE4031">
        <w:rPr>
          <w:rFonts w:ascii="Arial" w:hAnsi="Arial" w:cs="Arial"/>
          <w:b/>
          <w:bCs/>
          <w:sz w:val="20"/>
          <w:szCs w:val="20"/>
        </w:rPr>
        <w:t>§ 15</w:t>
      </w:r>
    </w:p>
    <w:p w:rsidR="00441B28" w:rsidRPr="00CE4031" w:rsidRDefault="00441B28" w:rsidP="007849C0">
      <w:pPr>
        <w:pStyle w:val="Domylnie"/>
        <w:tabs>
          <w:tab w:val="left" w:pos="360"/>
        </w:tabs>
        <w:jc w:val="center"/>
        <w:rPr>
          <w:rFonts w:ascii="Arial" w:hAnsi="Arial" w:cs="Arial"/>
          <w:b/>
          <w:bCs/>
          <w:sz w:val="20"/>
          <w:szCs w:val="20"/>
        </w:rPr>
      </w:pPr>
      <w:r w:rsidRPr="00CE4031">
        <w:rPr>
          <w:rFonts w:ascii="Arial" w:hAnsi="Arial" w:cs="Arial"/>
          <w:b/>
          <w:bCs/>
          <w:sz w:val="20"/>
          <w:szCs w:val="20"/>
        </w:rPr>
        <w:t>POSTANOWIENIA KOŃCOWE</w:t>
      </w:r>
    </w:p>
    <w:p w:rsidR="00441B28" w:rsidRPr="00CE4031" w:rsidRDefault="00441B28" w:rsidP="007849C0">
      <w:pPr>
        <w:pStyle w:val="Domylnie"/>
        <w:tabs>
          <w:tab w:val="left" w:pos="360"/>
        </w:tabs>
        <w:jc w:val="center"/>
        <w:rPr>
          <w:rFonts w:ascii="Arial" w:hAnsi="Arial" w:cs="Arial"/>
          <w:b/>
          <w:bCs/>
          <w:sz w:val="20"/>
          <w:szCs w:val="20"/>
        </w:rPr>
      </w:pPr>
    </w:p>
    <w:p w:rsidR="00441B28" w:rsidRPr="00CE4031" w:rsidRDefault="00441B28" w:rsidP="00A830F0">
      <w:pPr>
        <w:pStyle w:val="Akapitzlist1"/>
        <w:numPr>
          <w:ilvl w:val="3"/>
          <w:numId w:val="10"/>
        </w:numPr>
        <w:tabs>
          <w:tab w:val="left" w:pos="360"/>
        </w:tabs>
        <w:suppressAutoHyphens w:val="0"/>
        <w:autoSpaceDN/>
        <w:ind w:left="425" w:hanging="425"/>
        <w:jc w:val="both"/>
        <w:textAlignment w:val="auto"/>
        <w:rPr>
          <w:rFonts w:ascii="Arial" w:hAnsi="Arial" w:cs="Arial"/>
          <w:sz w:val="20"/>
          <w:szCs w:val="20"/>
        </w:rPr>
      </w:pPr>
      <w:r w:rsidRPr="00CE4031">
        <w:rPr>
          <w:rFonts w:ascii="Arial" w:hAnsi="Arial" w:cs="Arial"/>
          <w:sz w:val="20"/>
          <w:szCs w:val="20"/>
        </w:rPr>
        <w:lastRenderedPageBreak/>
        <w:t>Zamawiający  zastrzega, że  przelew  wierzytelności  z  niniejszej  umowy  nie  może  nastąpić  bez  jego  zgody.</w:t>
      </w:r>
    </w:p>
    <w:p w:rsidR="00441B28" w:rsidRPr="00CE4031" w:rsidRDefault="00441B28" w:rsidP="00A830F0">
      <w:pPr>
        <w:pStyle w:val="Akapitzlist1"/>
        <w:numPr>
          <w:ilvl w:val="3"/>
          <w:numId w:val="10"/>
        </w:numPr>
        <w:tabs>
          <w:tab w:val="left" w:pos="360"/>
        </w:tabs>
        <w:suppressAutoHyphens w:val="0"/>
        <w:autoSpaceDN/>
        <w:ind w:left="425" w:hanging="425"/>
        <w:jc w:val="both"/>
        <w:textAlignment w:val="auto"/>
        <w:rPr>
          <w:rFonts w:ascii="Arial" w:hAnsi="Arial" w:cs="Arial"/>
          <w:sz w:val="20"/>
          <w:szCs w:val="20"/>
        </w:rPr>
      </w:pPr>
      <w:r w:rsidRPr="00CE4031">
        <w:rPr>
          <w:rFonts w:ascii="Arial" w:hAnsi="Arial" w:cs="Arial"/>
          <w:sz w:val="20"/>
          <w:szCs w:val="20"/>
        </w:rPr>
        <w:t>W sprawach nieuregulowanych niniejszą umową mają zastosowanie przepisy Kodeksu cywilnego oraz inne obowiązujące przepisy w szczególności prawa ochrony środowiska, ustawy o odpadach, ustawy o utrzymaniu czystości i porządku w gminach oraz aktów wykonawczych do tych ustaw.</w:t>
      </w:r>
    </w:p>
    <w:p w:rsidR="00441B28" w:rsidRPr="00CE4031" w:rsidRDefault="00441B28" w:rsidP="00A830F0">
      <w:pPr>
        <w:pStyle w:val="Akapitzlist1"/>
        <w:numPr>
          <w:ilvl w:val="3"/>
          <w:numId w:val="10"/>
        </w:numPr>
        <w:tabs>
          <w:tab w:val="left" w:pos="360"/>
        </w:tabs>
        <w:suppressAutoHyphens w:val="0"/>
        <w:autoSpaceDN/>
        <w:ind w:left="425" w:hanging="425"/>
        <w:jc w:val="both"/>
        <w:textAlignment w:val="auto"/>
        <w:rPr>
          <w:rFonts w:ascii="Arial" w:hAnsi="Arial" w:cs="Arial"/>
          <w:sz w:val="20"/>
          <w:szCs w:val="20"/>
        </w:rPr>
      </w:pPr>
      <w:r w:rsidRPr="00CE4031">
        <w:rPr>
          <w:rFonts w:ascii="Arial" w:hAnsi="Arial" w:cs="Arial"/>
          <w:color w:val="000000"/>
          <w:sz w:val="20"/>
          <w:szCs w:val="20"/>
        </w:rPr>
        <w:t>Wszelkie spory powstałe na tle wykonywania niniejszej umowy rozpatrywane będą przez Sąd właściwy rzeczowo i miejscowo dla Zamawiającego.</w:t>
      </w:r>
    </w:p>
    <w:p w:rsidR="00441B28" w:rsidRPr="00CE4031" w:rsidRDefault="00441B28" w:rsidP="00A830F0">
      <w:pPr>
        <w:pStyle w:val="Akapitzlist1"/>
        <w:numPr>
          <w:ilvl w:val="3"/>
          <w:numId w:val="10"/>
        </w:numPr>
        <w:tabs>
          <w:tab w:val="left" w:pos="360"/>
        </w:tabs>
        <w:suppressAutoHyphens w:val="0"/>
        <w:autoSpaceDN/>
        <w:ind w:left="425" w:hanging="425"/>
        <w:jc w:val="both"/>
        <w:textAlignment w:val="auto"/>
        <w:rPr>
          <w:rFonts w:ascii="Arial" w:hAnsi="Arial" w:cs="Arial"/>
          <w:sz w:val="20"/>
          <w:szCs w:val="20"/>
        </w:rPr>
      </w:pPr>
      <w:r w:rsidRPr="00CE4031">
        <w:rPr>
          <w:rFonts w:ascii="Arial" w:hAnsi="Arial" w:cs="Arial"/>
          <w:sz w:val="20"/>
          <w:szCs w:val="20"/>
        </w:rPr>
        <w:t xml:space="preserve"> Umowę niniejszą sporządzono w 4 egzemplarzach,  1 egzemplarz dla Wykonawcy 3 egzemplarze dla Zamawiającego.</w:t>
      </w:r>
    </w:p>
    <w:p w:rsidR="00441B28" w:rsidRPr="00CE4031" w:rsidRDefault="00441B28" w:rsidP="007849C0">
      <w:pPr>
        <w:pStyle w:val="Domylnie"/>
        <w:jc w:val="both"/>
        <w:rPr>
          <w:rFonts w:ascii="Arial" w:hAnsi="Arial" w:cs="Arial"/>
          <w:sz w:val="20"/>
          <w:szCs w:val="20"/>
        </w:rPr>
      </w:pPr>
    </w:p>
    <w:p w:rsidR="00441B28" w:rsidRPr="00CE4031" w:rsidRDefault="00441B28" w:rsidP="007849C0">
      <w:pPr>
        <w:pStyle w:val="Domylnie"/>
        <w:jc w:val="center"/>
        <w:rPr>
          <w:rFonts w:ascii="Arial" w:hAnsi="Arial" w:cs="Arial"/>
          <w:b/>
          <w:bCs/>
          <w:sz w:val="20"/>
          <w:szCs w:val="20"/>
        </w:rPr>
      </w:pPr>
      <w:r w:rsidRPr="00CE4031">
        <w:rPr>
          <w:rFonts w:ascii="Arial" w:hAnsi="Arial" w:cs="Arial"/>
          <w:b/>
          <w:bCs/>
          <w:sz w:val="20"/>
          <w:szCs w:val="20"/>
        </w:rPr>
        <w:t>§ 16</w:t>
      </w:r>
    </w:p>
    <w:p w:rsidR="00441B28" w:rsidRPr="00CE4031" w:rsidRDefault="00441B28" w:rsidP="007849C0">
      <w:pPr>
        <w:pStyle w:val="Domylnie"/>
        <w:jc w:val="center"/>
        <w:rPr>
          <w:rFonts w:ascii="Arial" w:hAnsi="Arial" w:cs="Arial"/>
          <w:sz w:val="20"/>
          <w:szCs w:val="20"/>
        </w:rPr>
      </w:pPr>
    </w:p>
    <w:p w:rsidR="00441B28" w:rsidRPr="00CE4031" w:rsidRDefault="00441B28" w:rsidP="007849C0">
      <w:pPr>
        <w:pStyle w:val="Domylnie"/>
        <w:jc w:val="both"/>
        <w:rPr>
          <w:rFonts w:ascii="Arial" w:hAnsi="Arial" w:cs="Arial"/>
          <w:sz w:val="20"/>
          <w:szCs w:val="20"/>
        </w:rPr>
      </w:pPr>
      <w:r w:rsidRPr="00CE4031">
        <w:rPr>
          <w:rFonts w:ascii="Arial" w:hAnsi="Arial" w:cs="Arial"/>
          <w:sz w:val="20"/>
          <w:szCs w:val="20"/>
        </w:rPr>
        <w:t xml:space="preserve">  Część składową umowy stanowią:</w:t>
      </w:r>
    </w:p>
    <w:p w:rsidR="00441B28" w:rsidRPr="00CE4031" w:rsidRDefault="00441B28" w:rsidP="007849C0">
      <w:pPr>
        <w:pStyle w:val="Domylnie"/>
        <w:jc w:val="both"/>
        <w:rPr>
          <w:rFonts w:ascii="Arial" w:hAnsi="Arial" w:cs="Arial"/>
          <w:sz w:val="20"/>
          <w:szCs w:val="20"/>
        </w:rPr>
      </w:pPr>
      <w:r w:rsidRPr="00CE4031">
        <w:rPr>
          <w:rFonts w:ascii="Arial" w:hAnsi="Arial" w:cs="Arial"/>
          <w:sz w:val="20"/>
          <w:szCs w:val="20"/>
        </w:rPr>
        <w:t xml:space="preserve"> 1) Specyfikacja Istotnych Warunków Zamówienia,</w:t>
      </w:r>
    </w:p>
    <w:p w:rsidR="00441B28" w:rsidRPr="00CE4031" w:rsidRDefault="00400400" w:rsidP="007849C0">
      <w:pPr>
        <w:pStyle w:val="Domylnie"/>
        <w:jc w:val="both"/>
        <w:rPr>
          <w:rFonts w:ascii="Arial" w:hAnsi="Arial" w:cs="Arial"/>
          <w:sz w:val="20"/>
          <w:szCs w:val="20"/>
        </w:rPr>
      </w:pPr>
      <w:r w:rsidRPr="00CE4031">
        <w:rPr>
          <w:rFonts w:ascii="Arial" w:hAnsi="Arial" w:cs="Arial"/>
          <w:sz w:val="20"/>
          <w:szCs w:val="20"/>
        </w:rPr>
        <w:t xml:space="preserve"> 2) </w:t>
      </w:r>
      <w:r w:rsidR="00441B28" w:rsidRPr="00CE4031">
        <w:rPr>
          <w:rFonts w:ascii="Arial" w:hAnsi="Arial" w:cs="Arial"/>
          <w:sz w:val="20"/>
          <w:szCs w:val="20"/>
        </w:rPr>
        <w:t>Oferta Wykonawcy,</w:t>
      </w:r>
    </w:p>
    <w:p w:rsidR="00441B28" w:rsidRPr="00CE4031" w:rsidRDefault="00441B28" w:rsidP="007849C0">
      <w:pPr>
        <w:pStyle w:val="Domylnie"/>
        <w:jc w:val="both"/>
        <w:rPr>
          <w:rFonts w:ascii="Arial" w:hAnsi="Arial" w:cs="Arial"/>
          <w:sz w:val="20"/>
          <w:szCs w:val="20"/>
        </w:rPr>
      </w:pPr>
      <w:r w:rsidRPr="00CE4031">
        <w:rPr>
          <w:rFonts w:ascii="Arial" w:hAnsi="Arial" w:cs="Arial"/>
          <w:sz w:val="20"/>
          <w:szCs w:val="20"/>
        </w:rPr>
        <w:t xml:space="preserve"> 3) Dokumenty wymagane przez Zamawiającego.</w:t>
      </w:r>
    </w:p>
    <w:p w:rsidR="00441B28" w:rsidRPr="00CE4031" w:rsidRDefault="00441B28" w:rsidP="007849C0">
      <w:pPr>
        <w:pStyle w:val="Domylnie"/>
        <w:jc w:val="both"/>
        <w:rPr>
          <w:rFonts w:ascii="Arial" w:hAnsi="Arial" w:cs="Arial"/>
          <w:sz w:val="20"/>
          <w:szCs w:val="20"/>
        </w:rPr>
      </w:pPr>
    </w:p>
    <w:p w:rsidR="00441B28" w:rsidRPr="00CE4031" w:rsidRDefault="00441B28" w:rsidP="007849C0">
      <w:pPr>
        <w:pStyle w:val="Domylnie"/>
        <w:spacing w:after="120"/>
        <w:jc w:val="both"/>
        <w:rPr>
          <w:rFonts w:ascii="Arial" w:hAnsi="Arial" w:cs="Arial"/>
          <w:sz w:val="20"/>
          <w:szCs w:val="20"/>
        </w:rPr>
      </w:pPr>
    </w:p>
    <w:p w:rsidR="00441B28" w:rsidRPr="007849C0" w:rsidRDefault="00441B28" w:rsidP="007849C0">
      <w:pPr>
        <w:pStyle w:val="Domylnie"/>
        <w:jc w:val="both"/>
        <w:rPr>
          <w:rFonts w:ascii="Arial" w:hAnsi="Arial" w:cs="Arial"/>
          <w:b/>
          <w:bCs/>
          <w:sz w:val="20"/>
          <w:szCs w:val="20"/>
        </w:rPr>
      </w:pPr>
      <w:r w:rsidRPr="00CE4031">
        <w:rPr>
          <w:rFonts w:ascii="Arial" w:hAnsi="Arial" w:cs="Arial"/>
          <w:b/>
          <w:bCs/>
          <w:sz w:val="20"/>
          <w:szCs w:val="20"/>
        </w:rPr>
        <w:t xml:space="preserve">               Wykonawca:</w:t>
      </w:r>
      <w:r w:rsidRPr="00802A94">
        <w:rPr>
          <w:rFonts w:ascii="Arial" w:hAnsi="Arial" w:cs="Arial"/>
          <w:b/>
          <w:bCs/>
          <w:sz w:val="20"/>
          <w:szCs w:val="20"/>
        </w:rPr>
        <w:t xml:space="preserve"> </w:t>
      </w:r>
      <w:r w:rsidRPr="00802A94">
        <w:rPr>
          <w:rFonts w:ascii="Arial" w:hAnsi="Arial" w:cs="Arial"/>
          <w:b/>
          <w:bCs/>
          <w:sz w:val="20"/>
          <w:szCs w:val="20"/>
        </w:rPr>
        <w:tab/>
      </w:r>
      <w:r w:rsidRPr="00802A94">
        <w:rPr>
          <w:rFonts w:ascii="Arial" w:hAnsi="Arial" w:cs="Arial"/>
          <w:b/>
          <w:bCs/>
          <w:sz w:val="20"/>
          <w:szCs w:val="20"/>
        </w:rPr>
        <w:tab/>
      </w:r>
      <w:r w:rsidRPr="00802A94">
        <w:rPr>
          <w:rFonts w:ascii="Arial" w:hAnsi="Arial" w:cs="Arial"/>
          <w:b/>
          <w:bCs/>
          <w:sz w:val="20"/>
          <w:szCs w:val="20"/>
        </w:rPr>
        <w:tab/>
      </w:r>
      <w:r w:rsidRPr="00802A94">
        <w:rPr>
          <w:rFonts w:ascii="Arial" w:hAnsi="Arial" w:cs="Arial"/>
          <w:b/>
          <w:bCs/>
          <w:sz w:val="20"/>
          <w:szCs w:val="20"/>
        </w:rPr>
        <w:tab/>
      </w:r>
      <w:r w:rsidRPr="00802A94">
        <w:rPr>
          <w:rFonts w:ascii="Arial" w:hAnsi="Arial" w:cs="Arial"/>
          <w:b/>
          <w:bCs/>
          <w:sz w:val="20"/>
          <w:szCs w:val="20"/>
        </w:rPr>
        <w:tab/>
        <w:t xml:space="preserve">            </w:t>
      </w:r>
      <w:r w:rsidRPr="00802A94">
        <w:rPr>
          <w:rFonts w:ascii="Arial" w:hAnsi="Arial" w:cs="Arial"/>
          <w:b/>
          <w:bCs/>
          <w:sz w:val="20"/>
          <w:szCs w:val="20"/>
        </w:rPr>
        <w:tab/>
        <w:t xml:space="preserve">               Zamawiający:</w:t>
      </w:r>
    </w:p>
    <w:sectPr w:rsidR="00441B28" w:rsidRPr="007849C0" w:rsidSect="00685323">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0E" w:rsidRDefault="00D4170E" w:rsidP="00630DAD">
      <w:pPr>
        <w:spacing w:after="0" w:line="240" w:lineRule="auto"/>
      </w:pPr>
      <w:r>
        <w:separator/>
      </w:r>
    </w:p>
  </w:endnote>
  <w:endnote w:type="continuationSeparator" w:id="0">
    <w:p w:rsidR="00D4170E" w:rsidRDefault="00D4170E"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28" w:rsidRDefault="00441B28">
    <w:pPr>
      <w:pStyle w:val="Stopka"/>
    </w:pPr>
  </w:p>
  <w:p w:rsidR="00441B28" w:rsidRDefault="00441B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28" w:rsidRDefault="00441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0E" w:rsidRDefault="00D4170E" w:rsidP="00630DAD">
      <w:pPr>
        <w:spacing w:after="0" w:line="240" w:lineRule="auto"/>
      </w:pPr>
      <w:r>
        <w:separator/>
      </w:r>
    </w:p>
  </w:footnote>
  <w:footnote w:type="continuationSeparator" w:id="0">
    <w:p w:rsidR="00D4170E" w:rsidRDefault="00D4170E" w:rsidP="0063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28" w:rsidRDefault="00441B28">
    <w:pPr>
      <w:pStyle w:val="Nagwek"/>
    </w:pPr>
  </w:p>
  <w:p w:rsidR="00441B28" w:rsidRDefault="00441B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28" w:rsidRDefault="00441B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3D7"/>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F1A64"/>
    <w:multiLevelType w:val="multilevel"/>
    <w:tmpl w:val="4A260440"/>
    <w:lvl w:ilvl="0">
      <w:start w:val="1"/>
      <w:numFmt w:val="decimal"/>
      <w:lvlText w:val="%1."/>
      <w:lvlJc w:val="left"/>
      <w:pPr>
        <w:ind w:left="720" w:hanging="360"/>
      </w:pPr>
      <w:rPr>
        <w: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F24B7C"/>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7D34C46"/>
    <w:multiLevelType w:val="hybridMultilevel"/>
    <w:tmpl w:val="9FD2B66A"/>
    <w:lvl w:ilvl="0" w:tplc="013CD3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DF221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A85DEF"/>
    <w:multiLevelType w:val="hybridMultilevel"/>
    <w:tmpl w:val="BC7EA760"/>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10E25"/>
    <w:multiLevelType w:val="multilevel"/>
    <w:tmpl w:val="38CC5184"/>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C65011"/>
    <w:multiLevelType w:val="multilevel"/>
    <w:tmpl w:val="FFFFFFFF"/>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23C03FAE"/>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4F46B74"/>
    <w:multiLevelType w:val="hybridMultilevel"/>
    <w:tmpl w:val="F29A80E0"/>
    <w:lvl w:ilvl="0" w:tplc="D4A2E8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9EB68DD"/>
    <w:multiLevelType w:val="hybridMultilevel"/>
    <w:tmpl w:val="7B24A6E2"/>
    <w:lvl w:ilvl="0" w:tplc="0474132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F97766"/>
    <w:multiLevelType w:val="hybridMultilevel"/>
    <w:tmpl w:val="4CACE0B0"/>
    <w:lvl w:ilvl="0" w:tplc="5C0829F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554991"/>
    <w:multiLevelType w:val="multilevel"/>
    <w:tmpl w:val="FFFFFFFF"/>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1921E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326AE5"/>
    <w:multiLevelType w:val="multilevel"/>
    <w:tmpl w:val="FFFFFFFF"/>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7F6A0E"/>
    <w:multiLevelType w:val="hybridMultilevel"/>
    <w:tmpl w:val="BAC6BCA0"/>
    <w:lvl w:ilvl="0" w:tplc="CF6E31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FB47E03"/>
    <w:multiLevelType w:val="multilevel"/>
    <w:tmpl w:val="8098C03A"/>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524323B1"/>
    <w:multiLevelType w:val="hybridMultilevel"/>
    <w:tmpl w:val="512EB38E"/>
    <w:lvl w:ilvl="0" w:tplc="EFFC3ECA">
      <w:start w:val="1"/>
      <w:numFmt w:val="decimal"/>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18">
    <w:nsid w:val="5C614378"/>
    <w:multiLevelType w:val="multilevel"/>
    <w:tmpl w:val="FFFFFFFF"/>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2157F41"/>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66AD4ECE"/>
    <w:multiLevelType w:val="multilevel"/>
    <w:tmpl w:val="FFFFFFFF"/>
    <w:lvl w:ilvl="0">
      <w:start w:val="1"/>
      <w:numFmt w:val="decimal"/>
      <w:lvlText w:val="%1."/>
      <w:lvlJc w:val="left"/>
      <w:pPr>
        <w:ind w:left="720" w:hanging="360"/>
      </w:pPr>
      <w:rPr>
        <w:b w:val="0"/>
        <w:bCs w:val="0"/>
        <w:i w:val="0"/>
        <w:iCs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1C5BA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B815C5"/>
    <w:multiLevelType w:val="hybridMultilevel"/>
    <w:tmpl w:val="2C0C555C"/>
    <w:lvl w:ilvl="0" w:tplc="19D44608">
      <w:start w:val="8"/>
      <w:numFmt w:val="decimal"/>
      <w:lvlText w:val="%1)"/>
      <w:lvlJc w:val="left"/>
      <w:pPr>
        <w:ind w:left="501" w:hanging="360"/>
      </w:pPr>
      <w:rPr>
        <w:rFonts w:hint="default"/>
        <w:color w:val="auto"/>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3">
    <w:nsid w:val="6FDA3B83"/>
    <w:multiLevelType w:val="multilevel"/>
    <w:tmpl w:val="FFFFFFF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3276AFE"/>
    <w:multiLevelType w:val="hybridMultilevel"/>
    <w:tmpl w:val="F230B040"/>
    <w:lvl w:ilvl="0" w:tplc="DF766E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51742C8"/>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D65227"/>
    <w:multiLevelType w:val="multilevel"/>
    <w:tmpl w:val="391EB3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BA4A0D"/>
    <w:multiLevelType w:val="hybridMultilevel"/>
    <w:tmpl w:val="D7FEE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6"/>
  </w:num>
  <w:num w:numId="5">
    <w:abstractNumId w:val="20"/>
  </w:num>
  <w:num w:numId="6">
    <w:abstractNumId w:val="1"/>
  </w:num>
  <w:num w:numId="7">
    <w:abstractNumId w:val="12"/>
  </w:num>
  <w:num w:numId="8">
    <w:abstractNumId w:val="4"/>
  </w:num>
  <w:num w:numId="9">
    <w:abstractNumId w:val="21"/>
  </w:num>
  <w:num w:numId="10">
    <w:abstractNumId w:val="13"/>
  </w:num>
  <w:num w:numId="11">
    <w:abstractNumId w:val="25"/>
  </w:num>
  <w:num w:numId="12">
    <w:abstractNumId w:val="7"/>
  </w:num>
  <w:num w:numId="13">
    <w:abstractNumId w:val="14"/>
  </w:num>
  <w:num w:numId="14">
    <w:abstractNumId w:val="17"/>
  </w:num>
  <w:num w:numId="15">
    <w:abstractNumId w:val="22"/>
  </w:num>
  <w:num w:numId="16">
    <w:abstractNumId w:val="8"/>
  </w:num>
  <w:num w:numId="17">
    <w:abstractNumId w:val="23"/>
  </w:num>
  <w:num w:numId="18">
    <w:abstractNumId w:val="0"/>
  </w:num>
  <w:num w:numId="19">
    <w:abstractNumId w:val="11"/>
  </w:num>
  <w:num w:numId="20">
    <w:abstractNumId w:val="5"/>
  </w:num>
  <w:num w:numId="21">
    <w:abstractNumId w:val="10"/>
  </w:num>
  <w:num w:numId="22">
    <w:abstractNumId w:val="15"/>
  </w:num>
  <w:num w:numId="23">
    <w:abstractNumId w:val="3"/>
  </w:num>
  <w:num w:numId="24">
    <w:abstractNumId w:val="9"/>
  </w:num>
  <w:num w:numId="25">
    <w:abstractNumId w:val="26"/>
  </w:num>
  <w:num w:numId="26">
    <w:abstractNumId w:val="27"/>
  </w:num>
  <w:num w:numId="27">
    <w:abstractNumId w:val="19"/>
  </w:num>
  <w:num w:numId="2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12"/>
    <w:rsid w:val="000008E0"/>
    <w:rsid w:val="00006866"/>
    <w:rsid w:val="000339C9"/>
    <w:rsid w:val="00045BF8"/>
    <w:rsid w:val="000553A4"/>
    <w:rsid w:val="000554C5"/>
    <w:rsid w:val="00072358"/>
    <w:rsid w:val="00090128"/>
    <w:rsid w:val="00092282"/>
    <w:rsid w:val="000B348E"/>
    <w:rsid w:val="000B3790"/>
    <w:rsid w:val="000C2AEF"/>
    <w:rsid w:val="000C52B2"/>
    <w:rsid w:val="00122E44"/>
    <w:rsid w:val="00145E89"/>
    <w:rsid w:val="00150D77"/>
    <w:rsid w:val="00172043"/>
    <w:rsid w:val="00175DFF"/>
    <w:rsid w:val="00182DFF"/>
    <w:rsid w:val="00182FB2"/>
    <w:rsid w:val="001B0D30"/>
    <w:rsid w:val="001B3A24"/>
    <w:rsid w:val="001D48E9"/>
    <w:rsid w:val="001D5B05"/>
    <w:rsid w:val="001E3A6C"/>
    <w:rsid w:val="001F5182"/>
    <w:rsid w:val="002078B2"/>
    <w:rsid w:val="002327AA"/>
    <w:rsid w:val="00240037"/>
    <w:rsid w:val="00253C50"/>
    <w:rsid w:val="00261870"/>
    <w:rsid w:val="00264492"/>
    <w:rsid w:val="00274B6F"/>
    <w:rsid w:val="00283794"/>
    <w:rsid w:val="00291A0A"/>
    <w:rsid w:val="002A4BCF"/>
    <w:rsid w:val="002B359B"/>
    <w:rsid w:val="002C5BE8"/>
    <w:rsid w:val="002C73CB"/>
    <w:rsid w:val="002E1881"/>
    <w:rsid w:val="002E3BF7"/>
    <w:rsid w:val="00314291"/>
    <w:rsid w:val="00317150"/>
    <w:rsid w:val="003412E1"/>
    <w:rsid w:val="003456DF"/>
    <w:rsid w:val="00366184"/>
    <w:rsid w:val="003750B6"/>
    <w:rsid w:val="00387D5A"/>
    <w:rsid w:val="00390106"/>
    <w:rsid w:val="0039113B"/>
    <w:rsid w:val="0039433D"/>
    <w:rsid w:val="003C1A5E"/>
    <w:rsid w:val="003C1C7D"/>
    <w:rsid w:val="003D10B6"/>
    <w:rsid w:val="003E10CD"/>
    <w:rsid w:val="003F6D1B"/>
    <w:rsid w:val="00400400"/>
    <w:rsid w:val="00421D70"/>
    <w:rsid w:val="00430C99"/>
    <w:rsid w:val="0043163C"/>
    <w:rsid w:val="00441B28"/>
    <w:rsid w:val="00442FFC"/>
    <w:rsid w:val="00444FA5"/>
    <w:rsid w:val="00450BD4"/>
    <w:rsid w:val="00452BB4"/>
    <w:rsid w:val="00460640"/>
    <w:rsid w:val="0046391B"/>
    <w:rsid w:val="00464B71"/>
    <w:rsid w:val="004654DD"/>
    <w:rsid w:val="004707C1"/>
    <w:rsid w:val="004861F8"/>
    <w:rsid w:val="00492203"/>
    <w:rsid w:val="00496957"/>
    <w:rsid w:val="004A3274"/>
    <w:rsid w:val="004B07DD"/>
    <w:rsid w:val="004B36C9"/>
    <w:rsid w:val="004C1243"/>
    <w:rsid w:val="004C2913"/>
    <w:rsid w:val="004D3FF0"/>
    <w:rsid w:val="004E4842"/>
    <w:rsid w:val="004F5245"/>
    <w:rsid w:val="005032B3"/>
    <w:rsid w:val="00505784"/>
    <w:rsid w:val="00532748"/>
    <w:rsid w:val="00535488"/>
    <w:rsid w:val="00553485"/>
    <w:rsid w:val="00561D0C"/>
    <w:rsid w:val="005748FF"/>
    <w:rsid w:val="00575BE7"/>
    <w:rsid w:val="005809D0"/>
    <w:rsid w:val="00581828"/>
    <w:rsid w:val="005820A5"/>
    <w:rsid w:val="00582716"/>
    <w:rsid w:val="00587874"/>
    <w:rsid w:val="005A123C"/>
    <w:rsid w:val="005A5237"/>
    <w:rsid w:val="005C3F2A"/>
    <w:rsid w:val="005E1550"/>
    <w:rsid w:val="00602E74"/>
    <w:rsid w:val="00613612"/>
    <w:rsid w:val="00623C3D"/>
    <w:rsid w:val="00627BFE"/>
    <w:rsid w:val="00630DAD"/>
    <w:rsid w:val="0064124A"/>
    <w:rsid w:val="00642BE7"/>
    <w:rsid w:val="00650412"/>
    <w:rsid w:val="00655FEA"/>
    <w:rsid w:val="00684D8C"/>
    <w:rsid w:val="00685323"/>
    <w:rsid w:val="0068726B"/>
    <w:rsid w:val="00687440"/>
    <w:rsid w:val="00687CCD"/>
    <w:rsid w:val="006A744A"/>
    <w:rsid w:val="006B40C6"/>
    <w:rsid w:val="006C294C"/>
    <w:rsid w:val="006C3BF3"/>
    <w:rsid w:val="006E0513"/>
    <w:rsid w:val="006F40C6"/>
    <w:rsid w:val="006F6160"/>
    <w:rsid w:val="00707555"/>
    <w:rsid w:val="00725B12"/>
    <w:rsid w:val="0073658E"/>
    <w:rsid w:val="0074095F"/>
    <w:rsid w:val="007710E8"/>
    <w:rsid w:val="007746F0"/>
    <w:rsid w:val="007747AE"/>
    <w:rsid w:val="007849C0"/>
    <w:rsid w:val="00786012"/>
    <w:rsid w:val="00792BBE"/>
    <w:rsid w:val="007A2D06"/>
    <w:rsid w:val="007C75F9"/>
    <w:rsid w:val="008004EC"/>
    <w:rsid w:val="0080214C"/>
    <w:rsid w:val="00802A94"/>
    <w:rsid w:val="00821482"/>
    <w:rsid w:val="00821CEA"/>
    <w:rsid w:val="00823930"/>
    <w:rsid w:val="00824083"/>
    <w:rsid w:val="0083100C"/>
    <w:rsid w:val="00832E67"/>
    <w:rsid w:val="00834DD4"/>
    <w:rsid w:val="00850303"/>
    <w:rsid w:val="0089114A"/>
    <w:rsid w:val="008A0210"/>
    <w:rsid w:val="008B121E"/>
    <w:rsid w:val="008B2595"/>
    <w:rsid w:val="008B33F7"/>
    <w:rsid w:val="008B7621"/>
    <w:rsid w:val="008D56F7"/>
    <w:rsid w:val="008E06C7"/>
    <w:rsid w:val="00901678"/>
    <w:rsid w:val="00913482"/>
    <w:rsid w:val="0092000B"/>
    <w:rsid w:val="00921C7C"/>
    <w:rsid w:val="0092731F"/>
    <w:rsid w:val="00930004"/>
    <w:rsid w:val="00937351"/>
    <w:rsid w:val="00946CE5"/>
    <w:rsid w:val="009512E9"/>
    <w:rsid w:val="009568C3"/>
    <w:rsid w:val="00972773"/>
    <w:rsid w:val="009860AD"/>
    <w:rsid w:val="009A3012"/>
    <w:rsid w:val="009A5A3E"/>
    <w:rsid w:val="009B674C"/>
    <w:rsid w:val="009C05E0"/>
    <w:rsid w:val="009C654D"/>
    <w:rsid w:val="009E1330"/>
    <w:rsid w:val="009E332F"/>
    <w:rsid w:val="009E761E"/>
    <w:rsid w:val="009F7E3C"/>
    <w:rsid w:val="00A068A0"/>
    <w:rsid w:val="00A07C39"/>
    <w:rsid w:val="00A1464F"/>
    <w:rsid w:val="00A15FBB"/>
    <w:rsid w:val="00A160F9"/>
    <w:rsid w:val="00A1779E"/>
    <w:rsid w:val="00A22221"/>
    <w:rsid w:val="00A314FB"/>
    <w:rsid w:val="00A32DDD"/>
    <w:rsid w:val="00A351EE"/>
    <w:rsid w:val="00A6076B"/>
    <w:rsid w:val="00A6313F"/>
    <w:rsid w:val="00A65C23"/>
    <w:rsid w:val="00A76557"/>
    <w:rsid w:val="00A80F8E"/>
    <w:rsid w:val="00A830F0"/>
    <w:rsid w:val="00A8532A"/>
    <w:rsid w:val="00AA6152"/>
    <w:rsid w:val="00AC19BC"/>
    <w:rsid w:val="00AC27E1"/>
    <w:rsid w:val="00AC747F"/>
    <w:rsid w:val="00AD0E2A"/>
    <w:rsid w:val="00AD6CA3"/>
    <w:rsid w:val="00AF083E"/>
    <w:rsid w:val="00AF480F"/>
    <w:rsid w:val="00B115DD"/>
    <w:rsid w:val="00B24026"/>
    <w:rsid w:val="00B33B35"/>
    <w:rsid w:val="00B35ED9"/>
    <w:rsid w:val="00B42E6F"/>
    <w:rsid w:val="00B46D41"/>
    <w:rsid w:val="00B5174F"/>
    <w:rsid w:val="00B618EF"/>
    <w:rsid w:val="00B87BCB"/>
    <w:rsid w:val="00B92957"/>
    <w:rsid w:val="00B97D63"/>
    <w:rsid w:val="00BA1D61"/>
    <w:rsid w:val="00BA62AE"/>
    <w:rsid w:val="00BD3212"/>
    <w:rsid w:val="00C0431E"/>
    <w:rsid w:val="00C043CB"/>
    <w:rsid w:val="00C06478"/>
    <w:rsid w:val="00C1186B"/>
    <w:rsid w:val="00C1426A"/>
    <w:rsid w:val="00C33C07"/>
    <w:rsid w:val="00C366B2"/>
    <w:rsid w:val="00C54EE6"/>
    <w:rsid w:val="00C55112"/>
    <w:rsid w:val="00C60595"/>
    <w:rsid w:val="00C62766"/>
    <w:rsid w:val="00C65130"/>
    <w:rsid w:val="00C83A30"/>
    <w:rsid w:val="00C91A2A"/>
    <w:rsid w:val="00CA3D6E"/>
    <w:rsid w:val="00CA5B41"/>
    <w:rsid w:val="00CA7C7D"/>
    <w:rsid w:val="00CC2BD2"/>
    <w:rsid w:val="00CD5B76"/>
    <w:rsid w:val="00CE3568"/>
    <w:rsid w:val="00CE4031"/>
    <w:rsid w:val="00CF1556"/>
    <w:rsid w:val="00CF759D"/>
    <w:rsid w:val="00D11F33"/>
    <w:rsid w:val="00D178D5"/>
    <w:rsid w:val="00D2447B"/>
    <w:rsid w:val="00D25F08"/>
    <w:rsid w:val="00D4170E"/>
    <w:rsid w:val="00D47882"/>
    <w:rsid w:val="00D627A0"/>
    <w:rsid w:val="00D628C2"/>
    <w:rsid w:val="00D64B29"/>
    <w:rsid w:val="00D73724"/>
    <w:rsid w:val="00D814E0"/>
    <w:rsid w:val="00D93E32"/>
    <w:rsid w:val="00DC2281"/>
    <w:rsid w:val="00DC7ACB"/>
    <w:rsid w:val="00DD5A4C"/>
    <w:rsid w:val="00DE337A"/>
    <w:rsid w:val="00E003C8"/>
    <w:rsid w:val="00E11011"/>
    <w:rsid w:val="00E12AF2"/>
    <w:rsid w:val="00E15B9D"/>
    <w:rsid w:val="00E21B40"/>
    <w:rsid w:val="00E2234D"/>
    <w:rsid w:val="00E2406D"/>
    <w:rsid w:val="00E27D14"/>
    <w:rsid w:val="00E3236B"/>
    <w:rsid w:val="00E3546C"/>
    <w:rsid w:val="00E41E16"/>
    <w:rsid w:val="00E479A4"/>
    <w:rsid w:val="00E71F9F"/>
    <w:rsid w:val="00E76CCB"/>
    <w:rsid w:val="00E76E31"/>
    <w:rsid w:val="00E82334"/>
    <w:rsid w:val="00E91E1D"/>
    <w:rsid w:val="00EE6757"/>
    <w:rsid w:val="00EE7008"/>
    <w:rsid w:val="00F05EB2"/>
    <w:rsid w:val="00F11EB0"/>
    <w:rsid w:val="00F161D5"/>
    <w:rsid w:val="00F226F5"/>
    <w:rsid w:val="00F25257"/>
    <w:rsid w:val="00F32016"/>
    <w:rsid w:val="00F47AA8"/>
    <w:rsid w:val="00F54510"/>
    <w:rsid w:val="00F560FD"/>
    <w:rsid w:val="00F57D03"/>
    <w:rsid w:val="00F61447"/>
    <w:rsid w:val="00F80AA8"/>
    <w:rsid w:val="00F86267"/>
    <w:rsid w:val="00F865F6"/>
    <w:rsid w:val="00F9102B"/>
    <w:rsid w:val="00F9523F"/>
    <w:rsid w:val="00F972FB"/>
    <w:rsid w:val="00FB0A2B"/>
    <w:rsid w:val="00FD6FA1"/>
    <w:rsid w:val="00FF3F0C"/>
    <w:rsid w:val="00FF6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rFonts w:cs="Calibri"/>
      <w:sz w:val="22"/>
      <w:szCs w:val="22"/>
      <w:lang w:eastAsia="en-US"/>
    </w:rPr>
  </w:style>
  <w:style w:type="paragraph" w:styleId="Nagwek2">
    <w:name w:val="heading 2"/>
    <w:basedOn w:val="Normalny"/>
    <w:next w:val="Normalny"/>
    <w:link w:val="Nagwek2Znak"/>
    <w:uiPriority w:val="99"/>
    <w:qFormat/>
    <w:rsid w:val="00CC2BD2"/>
    <w:pPr>
      <w:keepNext/>
      <w:spacing w:before="240" w:after="60" w:line="259" w:lineRule="auto"/>
      <w:outlineLvl w:val="1"/>
    </w:pPr>
    <w:rPr>
      <w:rFonts w:ascii="Calibri Light" w:eastAsia="Times New Roman"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CC2BD2"/>
    <w:rPr>
      <w:rFonts w:ascii="Calibri Light" w:hAnsi="Calibri Light" w:cs="Calibri Light"/>
      <w:b/>
      <w:bCs/>
      <w:i/>
      <w:iCs/>
      <w:sz w:val="28"/>
      <w:szCs w:val="28"/>
      <w:lang w:eastAsia="en-US"/>
    </w:rPr>
  </w:style>
  <w:style w:type="paragraph" w:styleId="Nagwek">
    <w:name w:val="header"/>
    <w:basedOn w:val="Normalny"/>
    <w:link w:val="NagwekZnak"/>
    <w:uiPriority w:val="99"/>
    <w:rsid w:val="00C55112"/>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C55112"/>
    <w:rPr>
      <w:rFonts w:ascii="Calibri" w:hAnsi="Calibri" w:cs="Calibri"/>
    </w:rPr>
  </w:style>
  <w:style w:type="paragraph" w:styleId="Stopka">
    <w:name w:val="footer"/>
    <w:basedOn w:val="Normalny"/>
    <w:link w:val="StopkaZnak"/>
    <w:uiPriority w:val="99"/>
    <w:rsid w:val="00C55112"/>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C55112"/>
    <w:rPr>
      <w:rFonts w:ascii="Calibri" w:hAnsi="Calibri" w:cs="Calibri"/>
    </w:rPr>
  </w:style>
  <w:style w:type="character" w:styleId="Hipercze">
    <w:name w:val="Hyperlink"/>
    <w:uiPriority w:val="99"/>
    <w:semiHidden/>
    <w:rsid w:val="00CC2BD2"/>
    <w:rPr>
      <w:color w:val="0000FF"/>
      <w:u w:val="single"/>
    </w:rPr>
  </w:style>
  <w:style w:type="paragraph" w:styleId="Tekstpodstawowy3">
    <w:name w:val="Body Text 3"/>
    <w:basedOn w:val="Normalny"/>
    <w:link w:val="Tekstpodstawowy3Znak1"/>
    <w:uiPriority w:val="99"/>
    <w:rsid w:val="00A22221"/>
    <w:pPr>
      <w:tabs>
        <w:tab w:val="left" w:pos="0"/>
      </w:tabs>
      <w:spacing w:after="0" w:line="240" w:lineRule="auto"/>
      <w:jc w:val="both"/>
    </w:pPr>
    <w:rPr>
      <w:rFonts w:ascii="Times New Roman" w:eastAsia="Times New Roman" w:hAnsi="Times New Roman" w:cs="Times New Roman"/>
      <w:b/>
      <w:bCs/>
      <w:color w:val="FF0000"/>
      <w:sz w:val="24"/>
      <w:szCs w:val="24"/>
      <w:lang w:eastAsia="pl-PL"/>
    </w:rPr>
  </w:style>
  <w:style w:type="character" w:customStyle="1" w:styleId="Tekstpodstawowy3Znak1">
    <w:name w:val="Tekst podstawowy 3 Znak1"/>
    <w:link w:val="Tekstpodstawowy3"/>
    <w:uiPriority w:val="99"/>
    <w:rsid w:val="00A22221"/>
    <w:rPr>
      <w:rFonts w:ascii="Times New Roman" w:hAnsi="Times New Roman" w:cs="Times New Roman"/>
      <w:b/>
      <w:bCs/>
      <w:color w:val="FF0000"/>
      <w:sz w:val="24"/>
      <w:szCs w:val="24"/>
    </w:rPr>
  </w:style>
  <w:style w:type="character" w:customStyle="1" w:styleId="Tekstpodstawowy3Znak">
    <w:name w:val="Tekst podstawowy 3 Znak"/>
    <w:uiPriority w:val="99"/>
    <w:semiHidden/>
    <w:rsid w:val="00A22221"/>
    <w:rPr>
      <w:sz w:val="16"/>
      <w:szCs w:val="16"/>
      <w:lang w:eastAsia="en-US"/>
    </w:rPr>
  </w:style>
  <w:style w:type="paragraph" w:styleId="NormalnyWeb">
    <w:name w:val="Normal (Web)"/>
    <w:basedOn w:val="Normalny"/>
    <w:uiPriority w:val="99"/>
    <w:rsid w:val="00A2222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zh-CN"/>
    </w:rPr>
  </w:style>
  <w:style w:type="paragraph" w:customStyle="1" w:styleId="Domylnie">
    <w:name w:val="Domyślnie"/>
    <w:uiPriority w:val="99"/>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uiPriority w:val="99"/>
    <w:rsid w:val="00A22221"/>
    <w:pPr>
      <w:spacing w:after="120"/>
    </w:pPr>
  </w:style>
  <w:style w:type="paragraph" w:customStyle="1" w:styleId="WW-Tekstpodstawowy3">
    <w:name w:val="WW-Tekst podstawowy 3"/>
    <w:basedOn w:val="Domylnie"/>
    <w:uiPriority w:val="99"/>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semiHidden/>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E3568"/>
    <w:rPr>
      <w:rFonts w:ascii="Segoe UI" w:hAnsi="Segoe UI" w:cs="Segoe UI"/>
      <w:sz w:val="18"/>
      <w:szCs w:val="18"/>
      <w:lang w:eastAsia="en-US"/>
    </w:rPr>
  </w:style>
  <w:style w:type="character" w:styleId="Odwoaniedokomentarza">
    <w:name w:val="annotation reference"/>
    <w:uiPriority w:val="99"/>
    <w:semiHidden/>
    <w:rsid w:val="00B115DD"/>
    <w:rPr>
      <w:sz w:val="16"/>
      <w:szCs w:val="16"/>
    </w:rPr>
  </w:style>
  <w:style w:type="paragraph" w:styleId="Tekstkomentarza">
    <w:name w:val="annotation text"/>
    <w:basedOn w:val="Normalny"/>
    <w:link w:val="TekstkomentarzaZnak"/>
    <w:uiPriority w:val="99"/>
    <w:semiHidden/>
    <w:rsid w:val="00B115DD"/>
    <w:rPr>
      <w:sz w:val="20"/>
      <w:szCs w:val="20"/>
    </w:rPr>
  </w:style>
  <w:style w:type="character" w:customStyle="1" w:styleId="TekstkomentarzaZnak">
    <w:name w:val="Tekst komentarza Znak"/>
    <w:link w:val="Tekstkomentarza"/>
    <w:uiPriority w:val="99"/>
    <w:semiHidden/>
    <w:rsid w:val="00B115DD"/>
    <w:rPr>
      <w:lang w:eastAsia="en-US"/>
    </w:rPr>
  </w:style>
  <w:style w:type="paragraph" w:styleId="Tematkomentarza">
    <w:name w:val="annotation subject"/>
    <w:basedOn w:val="Tekstkomentarza"/>
    <w:next w:val="Tekstkomentarza"/>
    <w:link w:val="TematkomentarzaZnak"/>
    <w:uiPriority w:val="99"/>
    <w:semiHidden/>
    <w:rsid w:val="00B115DD"/>
    <w:rPr>
      <w:b/>
      <w:bCs/>
    </w:rPr>
  </w:style>
  <w:style w:type="character" w:customStyle="1" w:styleId="TematkomentarzaZnak">
    <w:name w:val="Temat komentarza Znak"/>
    <w:link w:val="Tematkomentarza"/>
    <w:uiPriority w:val="99"/>
    <w:semiHidden/>
    <w:rsid w:val="00B115DD"/>
    <w:rPr>
      <w:b/>
      <w:bCs/>
      <w:lang w:eastAsia="en-US"/>
    </w:rPr>
  </w:style>
  <w:style w:type="paragraph" w:customStyle="1" w:styleId="Textbody">
    <w:name w:val="Text body"/>
    <w:basedOn w:val="Normalny"/>
    <w:uiPriority w:val="99"/>
    <w:rsid w:val="0073658E"/>
    <w:pPr>
      <w:widowControl w:val="0"/>
      <w:suppressAutoHyphens/>
      <w:autoSpaceDN w:val="0"/>
      <w:spacing w:after="120" w:line="240" w:lineRule="auto"/>
      <w:textAlignment w:val="baseline"/>
    </w:pPr>
    <w:rPr>
      <w:kern w:val="3"/>
      <w:sz w:val="24"/>
      <w:szCs w:val="24"/>
      <w:lang w:eastAsia="zh-CN"/>
    </w:rPr>
  </w:style>
  <w:style w:type="paragraph" w:customStyle="1" w:styleId="WW-Tekstpodstawowy2">
    <w:name w:val="WW-Tekst podstawowy 2"/>
    <w:basedOn w:val="Normalny"/>
    <w:uiPriority w:val="99"/>
    <w:rsid w:val="00C33C07"/>
    <w:pPr>
      <w:widowControl w:val="0"/>
      <w:suppressAutoHyphens/>
      <w:autoSpaceDN w:val="0"/>
      <w:spacing w:after="0" w:line="240" w:lineRule="auto"/>
      <w:jc w:val="both"/>
      <w:textAlignment w:val="baseline"/>
    </w:pPr>
    <w:rPr>
      <w:b/>
      <w:bCs/>
      <w:kern w:val="3"/>
      <w:sz w:val="24"/>
      <w:szCs w:val="24"/>
      <w:lang w:eastAsia="zh-CN"/>
    </w:rPr>
  </w:style>
  <w:style w:type="paragraph" w:styleId="Tekstpodstawowy">
    <w:name w:val="Body Text"/>
    <w:basedOn w:val="Normalny"/>
    <w:link w:val="TekstpodstawowyZnak"/>
    <w:uiPriority w:val="99"/>
    <w:semiHidden/>
    <w:rsid w:val="00A65C23"/>
    <w:pPr>
      <w:spacing w:after="120"/>
    </w:pPr>
  </w:style>
  <w:style w:type="character" w:customStyle="1" w:styleId="TekstpodstawowyZnak">
    <w:name w:val="Tekst podstawowy Znak"/>
    <w:link w:val="Tekstpodstawowy"/>
    <w:uiPriority w:val="99"/>
    <w:semiHidden/>
    <w:rsid w:val="00A65C23"/>
    <w:rPr>
      <w:sz w:val="22"/>
      <w:szCs w:val="22"/>
      <w:lang w:eastAsia="en-US"/>
    </w:rPr>
  </w:style>
  <w:style w:type="paragraph" w:customStyle="1" w:styleId="Standard">
    <w:name w:val="Standard"/>
    <w:uiPriority w:val="99"/>
    <w:rsid w:val="0064124A"/>
    <w:pPr>
      <w:widowControl w:val="0"/>
      <w:suppressAutoHyphens/>
      <w:autoSpaceDN w:val="0"/>
      <w:textAlignment w:val="baseline"/>
    </w:pPr>
    <w:rPr>
      <w:rFonts w:cs="Calibri"/>
      <w:kern w:val="3"/>
      <w:sz w:val="24"/>
      <w:szCs w:val="24"/>
      <w:lang w:eastAsia="zh-CN"/>
    </w:rPr>
  </w:style>
  <w:style w:type="paragraph" w:customStyle="1" w:styleId="Tekstpodstawowy31">
    <w:name w:val="Tekst podstawowy 31"/>
    <w:basedOn w:val="Normalny"/>
    <w:uiPriority w:val="99"/>
    <w:rsid w:val="00496957"/>
    <w:pPr>
      <w:suppressAutoHyphens/>
      <w:spacing w:after="0" w:line="240" w:lineRule="auto"/>
    </w:pPr>
    <w:rPr>
      <w:rFonts w:ascii="Times New Roman" w:eastAsia="Times New Roman" w:hAnsi="Times New Roman" w:cs="Times New Roman"/>
      <w:i/>
      <w:sz w:val="24"/>
      <w:szCs w:val="20"/>
      <w:lang w:eastAsia="ar-SA"/>
    </w:rPr>
  </w:style>
  <w:style w:type="character" w:customStyle="1" w:styleId="AkapitzlistZnak">
    <w:name w:val="Akapit z listą Znak"/>
    <w:link w:val="Akapitzlist"/>
    <w:uiPriority w:val="34"/>
    <w:qFormat/>
    <w:rsid w:val="00AF083E"/>
    <w:rPr>
      <w:rFonts w:cs="Calibri"/>
      <w:sz w:val="22"/>
      <w:szCs w:val="22"/>
      <w:lang w:eastAsia="en-US"/>
    </w:rPr>
  </w:style>
  <w:style w:type="paragraph" w:styleId="Bezodstpw">
    <w:name w:val="No Spacing"/>
    <w:uiPriority w:val="1"/>
    <w:qFormat/>
    <w:rsid w:val="002B359B"/>
    <w:rPr>
      <w:rFonts w:cs="Calibri"/>
      <w:sz w:val="22"/>
      <w:szCs w:val="22"/>
      <w:lang w:eastAsia="en-US"/>
    </w:rPr>
  </w:style>
  <w:style w:type="paragraph" w:customStyle="1" w:styleId="Zawartotabeli">
    <w:name w:val="Zawartość tabeli"/>
    <w:basedOn w:val="Normalny"/>
    <w:rsid w:val="00B92957"/>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rFonts w:cs="Calibri"/>
      <w:sz w:val="22"/>
      <w:szCs w:val="22"/>
      <w:lang w:eastAsia="en-US"/>
    </w:rPr>
  </w:style>
  <w:style w:type="paragraph" w:styleId="Nagwek2">
    <w:name w:val="heading 2"/>
    <w:basedOn w:val="Normalny"/>
    <w:next w:val="Normalny"/>
    <w:link w:val="Nagwek2Znak"/>
    <w:uiPriority w:val="99"/>
    <w:qFormat/>
    <w:rsid w:val="00CC2BD2"/>
    <w:pPr>
      <w:keepNext/>
      <w:spacing w:before="240" w:after="60" w:line="259" w:lineRule="auto"/>
      <w:outlineLvl w:val="1"/>
    </w:pPr>
    <w:rPr>
      <w:rFonts w:ascii="Calibri Light" w:eastAsia="Times New Roman"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CC2BD2"/>
    <w:rPr>
      <w:rFonts w:ascii="Calibri Light" w:hAnsi="Calibri Light" w:cs="Calibri Light"/>
      <w:b/>
      <w:bCs/>
      <w:i/>
      <w:iCs/>
      <w:sz w:val="28"/>
      <w:szCs w:val="28"/>
      <w:lang w:eastAsia="en-US"/>
    </w:rPr>
  </w:style>
  <w:style w:type="paragraph" w:styleId="Nagwek">
    <w:name w:val="header"/>
    <w:basedOn w:val="Normalny"/>
    <w:link w:val="NagwekZnak"/>
    <w:uiPriority w:val="99"/>
    <w:rsid w:val="00C55112"/>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C55112"/>
    <w:rPr>
      <w:rFonts w:ascii="Calibri" w:hAnsi="Calibri" w:cs="Calibri"/>
    </w:rPr>
  </w:style>
  <w:style w:type="paragraph" w:styleId="Stopka">
    <w:name w:val="footer"/>
    <w:basedOn w:val="Normalny"/>
    <w:link w:val="StopkaZnak"/>
    <w:uiPriority w:val="99"/>
    <w:rsid w:val="00C55112"/>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C55112"/>
    <w:rPr>
      <w:rFonts w:ascii="Calibri" w:hAnsi="Calibri" w:cs="Calibri"/>
    </w:rPr>
  </w:style>
  <w:style w:type="character" w:styleId="Hipercze">
    <w:name w:val="Hyperlink"/>
    <w:uiPriority w:val="99"/>
    <w:semiHidden/>
    <w:rsid w:val="00CC2BD2"/>
    <w:rPr>
      <w:color w:val="0000FF"/>
      <w:u w:val="single"/>
    </w:rPr>
  </w:style>
  <w:style w:type="paragraph" w:styleId="Tekstpodstawowy3">
    <w:name w:val="Body Text 3"/>
    <w:basedOn w:val="Normalny"/>
    <w:link w:val="Tekstpodstawowy3Znak1"/>
    <w:uiPriority w:val="99"/>
    <w:rsid w:val="00A22221"/>
    <w:pPr>
      <w:tabs>
        <w:tab w:val="left" w:pos="0"/>
      </w:tabs>
      <w:spacing w:after="0" w:line="240" w:lineRule="auto"/>
      <w:jc w:val="both"/>
    </w:pPr>
    <w:rPr>
      <w:rFonts w:ascii="Times New Roman" w:eastAsia="Times New Roman" w:hAnsi="Times New Roman" w:cs="Times New Roman"/>
      <w:b/>
      <w:bCs/>
      <w:color w:val="FF0000"/>
      <w:sz w:val="24"/>
      <w:szCs w:val="24"/>
      <w:lang w:eastAsia="pl-PL"/>
    </w:rPr>
  </w:style>
  <w:style w:type="character" w:customStyle="1" w:styleId="Tekstpodstawowy3Znak1">
    <w:name w:val="Tekst podstawowy 3 Znak1"/>
    <w:link w:val="Tekstpodstawowy3"/>
    <w:uiPriority w:val="99"/>
    <w:rsid w:val="00A22221"/>
    <w:rPr>
      <w:rFonts w:ascii="Times New Roman" w:hAnsi="Times New Roman" w:cs="Times New Roman"/>
      <w:b/>
      <w:bCs/>
      <w:color w:val="FF0000"/>
      <w:sz w:val="24"/>
      <w:szCs w:val="24"/>
    </w:rPr>
  </w:style>
  <w:style w:type="character" w:customStyle="1" w:styleId="Tekstpodstawowy3Znak">
    <w:name w:val="Tekst podstawowy 3 Znak"/>
    <w:uiPriority w:val="99"/>
    <w:semiHidden/>
    <w:rsid w:val="00A22221"/>
    <w:rPr>
      <w:sz w:val="16"/>
      <w:szCs w:val="16"/>
      <w:lang w:eastAsia="en-US"/>
    </w:rPr>
  </w:style>
  <w:style w:type="paragraph" w:styleId="NormalnyWeb">
    <w:name w:val="Normal (Web)"/>
    <w:basedOn w:val="Normalny"/>
    <w:uiPriority w:val="99"/>
    <w:rsid w:val="00A2222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cs="Times New Roman"/>
      <w:kern w:val="3"/>
      <w:sz w:val="24"/>
      <w:szCs w:val="24"/>
      <w:lang w:eastAsia="zh-CN"/>
    </w:rPr>
  </w:style>
  <w:style w:type="paragraph" w:customStyle="1" w:styleId="Domylnie">
    <w:name w:val="Domyślnie"/>
    <w:uiPriority w:val="99"/>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uiPriority w:val="99"/>
    <w:rsid w:val="00A22221"/>
    <w:pPr>
      <w:spacing w:after="120"/>
    </w:pPr>
  </w:style>
  <w:style w:type="paragraph" w:customStyle="1" w:styleId="WW-Tekstpodstawowy3">
    <w:name w:val="WW-Tekst podstawowy 3"/>
    <w:basedOn w:val="Domylnie"/>
    <w:uiPriority w:val="99"/>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semiHidden/>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E3568"/>
    <w:rPr>
      <w:rFonts w:ascii="Segoe UI" w:hAnsi="Segoe UI" w:cs="Segoe UI"/>
      <w:sz w:val="18"/>
      <w:szCs w:val="18"/>
      <w:lang w:eastAsia="en-US"/>
    </w:rPr>
  </w:style>
  <w:style w:type="character" w:styleId="Odwoaniedokomentarza">
    <w:name w:val="annotation reference"/>
    <w:uiPriority w:val="99"/>
    <w:semiHidden/>
    <w:rsid w:val="00B115DD"/>
    <w:rPr>
      <w:sz w:val="16"/>
      <w:szCs w:val="16"/>
    </w:rPr>
  </w:style>
  <w:style w:type="paragraph" w:styleId="Tekstkomentarza">
    <w:name w:val="annotation text"/>
    <w:basedOn w:val="Normalny"/>
    <w:link w:val="TekstkomentarzaZnak"/>
    <w:uiPriority w:val="99"/>
    <w:semiHidden/>
    <w:rsid w:val="00B115DD"/>
    <w:rPr>
      <w:sz w:val="20"/>
      <w:szCs w:val="20"/>
    </w:rPr>
  </w:style>
  <w:style w:type="character" w:customStyle="1" w:styleId="TekstkomentarzaZnak">
    <w:name w:val="Tekst komentarza Znak"/>
    <w:link w:val="Tekstkomentarza"/>
    <w:uiPriority w:val="99"/>
    <w:semiHidden/>
    <w:rsid w:val="00B115DD"/>
    <w:rPr>
      <w:lang w:eastAsia="en-US"/>
    </w:rPr>
  </w:style>
  <w:style w:type="paragraph" w:styleId="Tematkomentarza">
    <w:name w:val="annotation subject"/>
    <w:basedOn w:val="Tekstkomentarza"/>
    <w:next w:val="Tekstkomentarza"/>
    <w:link w:val="TematkomentarzaZnak"/>
    <w:uiPriority w:val="99"/>
    <w:semiHidden/>
    <w:rsid w:val="00B115DD"/>
    <w:rPr>
      <w:b/>
      <w:bCs/>
    </w:rPr>
  </w:style>
  <w:style w:type="character" w:customStyle="1" w:styleId="TematkomentarzaZnak">
    <w:name w:val="Temat komentarza Znak"/>
    <w:link w:val="Tematkomentarza"/>
    <w:uiPriority w:val="99"/>
    <w:semiHidden/>
    <w:rsid w:val="00B115DD"/>
    <w:rPr>
      <w:b/>
      <w:bCs/>
      <w:lang w:eastAsia="en-US"/>
    </w:rPr>
  </w:style>
  <w:style w:type="paragraph" w:customStyle="1" w:styleId="Textbody">
    <w:name w:val="Text body"/>
    <w:basedOn w:val="Normalny"/>
    <w:uiPriority w:val="99"/>
    <w:rsid w:val="0073658E"/>
    <w:pPr>
      <w:widowControl w:val="0"/>
      <w:suppressAutoHyphens/>
      <w:autoSpaceDN w:val="0"/>
      <w:spacing w:after="120" w:line="240" w:lineRule="auto"/>
      <w:textAlignment w:val="baseline"/>
    </w:pPr>
    <w:rPr>
      <w:kern w:val="3"/>
      <w:sz w:val="24"/>
      <w:szCs w:val="24"/>
      <w:lang w:eastAsia="zh-CN"/>
    </w:rPr>
  </w:style>
  <w:style w:type="paragraph" w:customStyle="1" w:styleId="WW-Tekstpodstawowy2">
    <w:name w:val="WW-Tekst podstawowy 2"/>
    <w:basedOn w:val="Normalny"/>
    <w:uiPriority w:val="99"/>
    <w:rsid w:val="00C33C07"/>
    <w:pPr>
      <w:widowControl w:val="0"/>
      <w:suppressAutoHyphens/>
      <w:autoSpaceDN w:val="0"/>
      <w:spacing w:after="0" w:line="240" w:lineRule="auto"/>
      <w:jc w:val="both"/>
      <w:textAlignment w:val="baseline"/>
    </w:pPr>
    <w:rPr>
      <w:b/>
      <w:bCs/>
      <w:kern w:val="3"/>
      <w:sz w:val="24"/>
      <w:szCs w:val="24"/>
      <w:lang w:eastAsia="zh-CN"/>
    </w:rPr>
  </w:style>
  <w:style w:type="paragraph" w:styleId="Tekstpodstawowy">
    <w:name w:val="Body Text"/>
    <w:basedOn w:val="Normalny"/>
    <w:link w:val="TekstpodstawowyZnak"/>
    <w:uiPriority w:val="99"/>
    <w:semiHidden/>
    <w:rsid w:val="00A65C23"/>
    <w:pPr>
      <w:spacing w:after="120"/>
    </w:pPr>
  </w:style>
  <w:style w:type="character" w:customStyle="1" w:styleId="TekstpodstawowyZnak">
    <w:name w:val="Tekst podstawowy Znak"/>
    <w:link w:val="Tekstpodstawowy"/>
    <w:uiPriority w:val="99"/>
    <w:semiHidden/>
    <w:rsid w:val="00A65C23"/>
    <w:rPr>
      <w:sz w:val="22"/>
      <w:szCs w:val="22"/>
      <w:lang w:eastAsia="en-US"/>
    </w:rPr>
  </w:style>
  <w:style w:type="paragraph" w:customStyle="1" w:styleId="Standard">
    <w:name w:val="Standard"/>
    <w:uiPriority w:val="99"/>
    <w:rsid w:val="0064124A"/>
    <w:pPr>
      <w:widowControl w:val="0"/>
      <w:suppressAutoHyphens/>
      <w:autoSpaceDN w:val="0"/>
      <w:textAlignment w:val="baseline"/>
    </w:pPr>
    <w:rPr>
      <w:rFonts w:cs="Calibri"/>
      <w:kern w:val="3"/>
      <w:sz w:val="24"/>
      <w:szCs w:val="24"/>
      <w:lang w:eastAsia="zh-CN"/>
    </w:rPr>
  </w:style>
  <w:style w:type="paragraph" w:customStyle="1" w:styleId="Tekstpodstawowy31">
    <w:name w:val="Tekst podstawowy 31"/>
    <w:basedOn w:val="Normalny"/>
    <w:uiPriority w:val="99"/>
    <w:rsid w:val="00496957"/>
    <w:pPr>
      <w:suppressAutoHyphens/>
      <w:spacing w:after="0" w:line="240" w:lineRule="auto"/>
    </w:pPr>
    <w:rPr>
      <w:rFonts w:ascii="Times New Roman" w:eastAsia="Times New Roman" w:hAnsi="Times New Roman" w:cs="Times New Roman"/>
      <w:i/>
      <w:sz w:val="24"/>
      <w:szCs w:val="20"/>
      <w:lang w:eastAsia="ar-SA"/>
    </w:rPr>
  </w:style>
  <w:style w:type="character" w:customStyle="1" w:styleId="AkapitzlistZnak">
    <w:name w:val="Akapit z listą Znak"/>
    <w:link w:val="Akapitzlist"/>
    <w:uiPriority w:val="34"/>
    <w:qFormat/>
    <w:rsid w:val="00AF083E"/>
    <w:rPr>
      <w:rFonts w:cs="Calibri"/>
      <w:sz w:val="22"/>
      <w:szCs w:val="22"/>
      <w:lang w:eastAsia="en-US"/>
    </w:rPr>
  </w:style>
  <w:style w:type="paragraph" w:styleId="Bezodstpw">
    <w:name w:val="No Spacing"/>
    <w:uiPriority w:val="1"/>
    <w:qFormat/>
    <w:rsid w:val="002B359B"/>
    <w:rPr>
      <w:rFonts w:cs="Calibri"/>
      <w:sz w:val="22"/>
      <w:szCs w:val="22"/>
      <w:lang w:eastAsia="en-US"/>
    </w:rPr>
  </w:style>
  <w:style w:type="paragraph" w:customStyle="1" w:styleId="Zawartotabeli">
    <w:name w:val="Zawartość tabeli"/>
    <w:basedOn w:val="Normalny"/>
    <w:rsid w:val="00B92957"/>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kars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4294</Words>
  <Characters>25768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Maciek</cp:lastModifiedBy>
  <cp:revision>11</cp:revision>
  <cp:lastPrinted>2020-11-06T06:57:00Z</cp:lastPrinted>
  <dcterms:created xsi:type="dcterms:W3CDTF">2020-11-17T11:53:00Z</dcterms:created>
  <dcterms:modified xsi:type="dcterms:W3CDTF">2020-11-18T13:03:00Z</dcterms:modified>
</cp:coreProperties>
</file>