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18DD" w14:textId="091D0811" w:rsidR="006D3F06" w:rsidRPr="001A7803" w:rsidRDefault="004F0901" w:rsidP="00332597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  <w:bookmarkStart w:id="0" w:name="_Hlk161869434"/>
      <w:r w:rsidRPr="001A7803">
        <w:rPr>
          <w:rFonts w:ascii="Arial" w:hAnsi="Arial" w:cs="Arial"/>
          <w:b/>
          <w:bCs/>
          <w:sz w:val="24"/>
          <w:szCs w:val="24"/>
        </w:rPr>
        <w:t>Załącznik nr 2</w:t>
      </w:r>
    </w:p>
    <w:p w14:paraId="0734423D" w14:textId="77777777" w:rsidR="006D3F06" w:rsidRPr="001A7803" w:rsidRDefault="006D3F06" w:rsidP="00332597">
      <w:pPr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A7803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619C3E1F" w14:textId="77777777" w:rsidR="004547E8" w:rsidRPr="001A7803" w:rsidRDefault="004547E8" w:rsidP="00332597">
      <w:pPr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46BFD2" w14:textId="75921BA5" w:rsidR="004547E8" w:rsidRPr="001A7803" w:rsidRDefault="004547E8" w:rsidP="00332597">
      <w:pPr>
        <w:pStyle w:val="Akapitzlist"/>
        <w:numPr>
          <w:ilvl w:val="0"/>
          <w:numId w:val="7"/>
        </w:numPr>
        <w:spacing w:before="120" w:line="259" w:lineRule="auto"/>
        <w:rPr>
          <w:rFonts w:ascii="Arial" w:hAnsi="Arial" w:cs="Arial"/>
          <w:b/>
          <w:bCs/>
          <w:sz w:val="24"/>
          <w:szCs w:val="24"/>
        </w:rPr>
      </w:pPr>
      <w:r w:rsidRPr="001A7803">
        <w:rPr>
          <w:rFonts w:ascii="Arial" w:hAnsi="Arial" w:cs="Arial"/>
          <w:b/>
          <w:bCs/>
          <w:sz w:val="24"/>
          <w:szCs w:val="24"/>
        </w:rPr>
        <w:t>Informacje ogólne. Cel zamówienia.</w:t>
      </w:r>
    </w:p>
    <w:p w14:paraId="55B365CA" w14:textId="2B2B5C0F" w:rsidR="004547E8" w:rsidRPr="001A7803" w:rsidRDefault="004547E8" w:rsidP="00332597">
      <w:pPr>
        <w:pStyle w:val="Akapitzlist"/>
        <w:numPr>
          <w:ilvl w:val="0"/>
          <w:numId w:val="6"/>
        </w:numPr>
        <w:spacing w:before="120" w:line="259" w:lineRule="auto"/>
        <w:jc w:val="both"/>
        <w:rPr>
          <w:rFonts w:ascii="Arial" w:hAnsi="Arial" w:cs="Arial"/>
          <w:sz w:val="24"/>
          <w:szCs w:val="24"/>
        </w:rPr>
      </w:pPr>
      <w:r w:rsidRPr="001A7803">
        <w:rPr>
          <w:rFonts w:ascii="Arial" w:hAnsi="Arial" w:cs="Arial"/>
          <w:sz w:val="24"/>
          <w:szCs w:val="24"/>
        </w:rPr>
        <w:t xml:space="preserve">Celem zamówienia jest podniesienie poziomu bezpieczeństwa przetwarzanych informacji oraz systemów informatycznych w JST, poprzez opracowanie strategicznych </w:t>
      </w:r>
      <w:r w:rsidR="001A7803">
        <w:rPr>
          <w:rFonts w:ascii="Arial" w:hAnsi="Arial" w:cs="Arial"/>
          <w:sz w:val="24"/>
          <w:szCs w:val="24"/>
        </w:rPr>
        <w:br/>
      </w:r>
      <w:r w:rsidRPr="001A7803">
        <w:rPr>
          <w:rFonts w:ascii="Arial" w:hAnsi="Arial" w:cs="Arial"/>
          <w:sz w:val="24"/>
          <w:szCs w:val="24"/>
        </w:rPr>
        <w:t xml:space="preserve">i szczegółowych uregulowań w zakresie bezpieczeństwa informacji przez opracowanie </w:t>
      </w:r>
      <w:r w:rsidR="001A7803">
        <w:rPr>
          <w:rFonts w:ascii="Arial" w:hAnsi="Arial" w:cs="Arial"/>
          <w:sz w:val="24"/>
          <w:szCs w:val="24"/>
        </w:rPr>
        <w:t>P</w:t>
      </w:r>
      <w:r w:rsidRPr="001A7803">
        <w:rPr>
          <w:rFonts w:ascii="Arial" w:hAnsi="Arial" w:cs="Arial"/>
          <w:sz w:val="24"/>
          <w:szCs w:val="24"/>
        </w:rPr>
        <w:t xml:space="preserve">olityki </w:t>
      </w:r>
      <w:r w:rsidR="001A7803">
        <w:rPr>
          <w:rFonts w:ascii="Arial" w:hAnsi="Arial" w:cs="Arial"/>
          <w:sz w:val="24"/>
          <w:szCs w:val="24"/>
        </w:rPr>
        <w:t>B</w:t>
      </w:r>
      <w:r w:rsidRPr="001A7803">
        <w:rPr>
          <w:rFonts w:ascii="Arial" w:hAnsi="Arial" w:cs="Arial"/>
          <w:sz w:val="24"/>
          <w:szCs w:val="24"/>
        </w:rPr>
        <w:t xml:space="preserve">ezpieczeństwa </w:t>
      </w:r>
      <w:r w:rsidR="001A7803">
        <w:rPr>
          <w:rFonts w:ascii="Arial" w:hAnsi="Arial" w:cs="Arial"/>
          <w:sz w:val="24"/>
          <w:szCs w:val="24"/>
        </w:rPr>
        <w:t>I</w:t>
      </w:r>
      <w:r w:rsidRPr="001A7803">
        <w:rPr>
          <w:rFonts w:ascii="Arial" w:hAnsi="Arial" w:cs="Arial"/>
          <w:sz w:val="24"/>
          <w:szCs w:val="24"/>
        </w:rPr>
        <w:t>nformacji.</w:t>
      </w:r>
    </w:p>
    <w:p w14:paraId="3F5580B9" w14:textId="7B24B45A" w:rsidR="004547E8" w:rsidRPr="001A7803" w:rsidRDefault="004547E8" w:rsidP="00332597">
      <w:pPr>
        <w:pStyle w:val="Akapitzlist"/>
        <w:numPr>
          <w:ilvl w:val="0"/>
          <w:numId w:val="6"/>
        </w:numPr>
        <w:spacing w:before="120" w:line="259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A7803">
        <w:rPr>
          <w:rFonts w:ascii="Arial" w:hAnsi="Arial" w:cs="Arial"/>
          <w:sz w:val="24"/>
          <w:szCs w:val="24"/>
        </w:rPr>
        <w:t xml:space="preserve">Przedmiot zamówienia będzie realizowany w ramach projektu konkursu grantowego pn. „Cyberbezpieczny Samorząd” realizowanego z Funduszy Europejskich na Rozwój Cyfrowy 2021-2027, Działanie 2.2. – Wzmocnienie krajowego systemu </w:t>
      </w:r>
      <w:proofErr w:type="spellStart"/>
      <w:r w:rsidRPr="001A7803">
        <w:rPr>
          <w:rFonts w:ascii="Arial" w:hAnsi="Arial" w:cs="Arial"/>
          <w:sz w:val="24"/>
          <w:szCs w:val="24"/>
        </w:rPr>
        <w:t>cyberbezpieczeństwa</w:t>
      </w:r>
      <w:proofErr w:type="spellEnd"/>
      <w:r w:rsidRPr="001A7803">
        <w:rPr>
          <w:rFonts w:ascii="Arial" w:hAnsi="Arial" w:cs="Arial"/>
          <w:sz w:val="24"/>
          <w:szCs w:val="24"/>
        </w:rPr>
        <w:t>, Priorytet II: Zaawansowane usługi cyfrowe (dalej: konkurs „Cyberbezpieczny Samorząd”).</w:t>
      </w:r>
    </w:p>
    <w:p w14:paraId="16353E2D" w14:textId="325A8EC0" w:rsidR="004547E8" w:rsidRPr="001A7803" w:rsidRDefault="004547E8" w:rsidP="00332597">
      <w:pPr>
        <w:pStyle w:val="Akapitzlist"/>
        <w:numPr>
          <w:ilvl w:val="0"/>
          <w:numId w:val="6"/>
        </w:numPr>
        <w:spacing w:before="120" w:line="259" w:lineRule="auto"/>
        <w:jc w:val="both"/>
        <w:rPr>
          <w:rFonts w:ascii="Arial" w:hAnsi="Arial" w:cs="Arial"/>
          <w:sz w:val="24"/>
          <w:szCs w:val="24"/>
        </w:rPr>
      </w:pPr>
      <w:r w:rsidRPr="001A7803">
        <w:rPr>
          <w:rFonts w:ascii="Arial" w:hAnsi="Arial" w:cs="Arial"/>
          <w:sz w:val="24"/>
          <w:szCs w:val="24"/>
        </w:rPr>
        <w:t xml:space="preserve">Opracowana w wyniku niniejszego postępowania </w:t>
      </w:r>
      <w:r w:rsidR="001A7803">
        <w:rPr>
          <w:rFonts w:ascii="Arial" w:hAnsi="Arial" w:cs="Arial"/>
          <w:sz w:val="24"/>
          <w:szCs w:val="24"/>
        </w:rPr>
        <w:t>P</w:t>
      </w:r>
      <w:r w:rsidRPr="001A7803">
        <w:rPr>
          <w:rFonts w:ascii="Arial" w:hAnsi="Arial" w:cs="Arial"/>
          <w:sz w:val="24"/>
          <w:szCs w:val="24"/>
        </w:rPr>
        <w:t xml:space="preserve">olityka </w:t>
      </w:r>
      <w:r w:rsidR="001A7803">
        <w:rPr>
          <w:rFonts w:ascii="Arial" w:hAnsi="Arial" w:cs="Arial"/>
          <w:sz w:val="24"/>
          <w:szCs w:val="24"/>
        </w:rPr>
        <w:t>B</w:t>
      </w:r>
      <w:r w:rsidRPr="001A7803">
        <w:rPr>
          <w:rFonts w:ascii="Arial" w:hAnsi="Arial" w:cs="Arial"/>
          <w:sz w:val="24"/>
          <w:szCs w:val="24"/>
        </w:rPr>
        <w:t xml:space="preserve">ezpieczeństwa </w:t>
      </w:r>
      <w:r w:rsidR="001A7803">
        <w:rPr>
          <w:rFonts w:ascii="Arial" w:hAnsi="Arial" w:cs="Arial"/>
          <w:sz w:val="24"/>
          <w:szCs w:val="24"/>
        </w:rPr>
        <w:t>I</w:t>
      </w:r>
      <w:r w:rsidRPr="001A7803">
        <w:rPr>
          <w:rFonts w:ascii="Arial" w:hAnsi="Arial" w:cs="Arial"/>
          <w:sz w:val="24"/>
          <w:szCs w:val="24"/>
        </w:rPr>
        <w:t xml:space="preserve">nformacji będzie aktualizować stan </w:t>
      </w:r>
      <w:r w:rsidR="00AC3B68" w:rsidRPr="001A7803">
        <w:rPr>
          <w:rFonts w:ascii="Arial" w:hAnsi="Arial" w:cs="Arial"/>
          <w:sz w:val="24"/>
          <w:szCs w:val="24"/>
        </w:rPr>
        <w:t xml:space="preserve">bezpieczeństwa informacji, w tym zwłaszcza w kontekście zadań realizowanych w ramach konkursu „Cyberbezpieczny Samorząd” i zgodnie z dokumentami opracowanymi w ramach ww. konkursu, w tym zwłaszcza „Ankiety Dojrzałości </w:t>
      </w:r>
      <w:proofErr w:type="spellStart"/>
      <w:r w:rsidR="00AC3B68" w:rsidRPr="001A7803">
        <w:rPr>
          <w:rFonts w:ascii="Arial" w:hAnsi="Arial" w:cs="Arial"/>
          <w:sz w:val="24"/>
          <w:szCs w:val="24"/>
        </w:rPr>
        <w:t>Cyberbezpieczeństwa</w:t>
      </w:r>
      <w:proofErr w:type="spellEnd"/>
      <w:r w:rsidR="00AC3B68" w:rsidRPr="001A7803">
        <w:rPr>
          <w:rFonts w:ascii="Arial" w:hAnsi="Arial" w:cs="Arial"/>
          <w:sz w:val="24"/>
          <w:szCs w:val="24"/>
        </w:rPr>
        <w:t xml:space="preserve"> w Jednostkach Samorządu Terytorialnego", stanowiącej Załącznik nr 6 do Regulaminu konkur</w:t>
      </w:r>
      <w:r w:rsidR="001A7803">
        <w:rPr>
          <w:rFonts w:ascii="Arial" w:hAnsi="Arial" w:cs="Arial"/>
          <w:sz w:val="24"/>
          <w:szCs w:val="24"/>
        </w:rPr>
        <w:t>s</w:t>
      </w:r>
      <w:r w:rsidR="00AC3B68" w:rsidRPr="001A7803">
        <w:rPr>
          <w:rFonts w:ascii="Arial" w:hAnsi="Arial" w:cs="Arial"/>
          <w:sz w:val="24"/>
          <w:szCs w:val="24"/>
        </w:rPr>
        <w:t>u Cyberbezpieczny Samorząd.</w:t>
      </w:r>
    </w:p>
    <w:p w14:paraId="3EE89845" w14:textId="67E6E5B6" w:rsidR="004547E8" w:rsidRPr="001A7803" w:rsidRDefault="004547E8" w:rsidP="00332597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563D7BB5" w14:textId="13AEEE2E" w:rsidR="004547E8" w:rsidRPr="001A7803" w:rsidRDefault="004547E8" w:rsidP="00332597">
      <w:pPr>
        <w:pStyle w:val="Akapitzlist"/>
        <w:numPr>
          <w:ilvl w:val="0"/>
          <w:numId w:val="7"/>
        </w:numPr>
        <w:spacing w:before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7803">
        <w:rPr>
          <w:rFonts w:ascii="Arial" w:hAnsi="Arial" w:cs="Arial"/>
          <w:b/>
          <w:bCs/>
          <w:sz w:val="24"/>
          <w:szCs w:val="24"/>
        </w:rPr>
        <w:t>Szczegółowy opis przedmiotu zamówienia.</w:t>
      </w:r>
    </w:p>
    <w:p w14:paraId="75BF12EF" w14:textId="6EBA16F7" w:rsidR="00AC3B68" w:rsidRPr="000A74DD" w:rsidRDefault="00812224" w:rsidP="000A74DD">
      <w:pPr>
        <w:pStyle w:val="Akapitzlist"/>
        <w:numPr>
          <w:ilvl w:val="0"/>
          <w:numId w:val="9"/>
        </w:numPr>
        <w:spacing w:before="120" w:line="259" w:lineRule="auto"/>
        <w:ind w:left="709" w:hanging="425"/>
        <w:jc w:val="both"/>
        <w:rPr>
          <w:rStyle w:val="Odwoaniedokomentarza"/>
          <w:rFonts w:ascii="Arial" w:hAnsi="Arial" w:cs="Arial"/>
          <w:sz w:val="24"/>
          <w:szCs w:val="24"/>
        </w:rPr>
      </w:pPr>
      <w:r w:rsidRPr="001A7803">
        <w:rPr>
          <w:rFonts w:ascii="Arial" w:hAnsi="Arial" w:cs="Arial"/>
          <w:sz w:val="24"/>
          <w:szCs w:val="24"/>
        </w:rPr>
        <w:t>Przedmiotem zamówienia jest usługa obejmująca</w:t>
      </w:r>
      <w:r w:rsidR="000A74DD">
        <w:rPr>
          <w:rFonts w:ascii="Arial" w:hAnsi="Arial" w:cs="Arial"/>
          <w:sz w:val="24"/>
          <w:szCs w:val="24"/>
        </w:rPr>
        <w:t xml:space="preserve"> </w:t>
      </w:r>
      <w:r w:rsidR="006E4D0B" w:rsidRPr="000A74DD">
        <w:rPr>
          <w:rFonts w:ascii="Arial" w:hAnsi="Arial" w:cs="Arial"/>
          <w:sz w:val="24"/>
          <w:szCs w:val="24"/>
        </w:rPr>
        <w:t xml:space="preserve">weryfikację </w:t>
      </w:r>
      <w:r w:rsidRPr="000A74DD">
        <w:rPr>
          <w:rFonts w:ascii="Arial" w:hAnsi="Arial" w:cs="Arial"/>
          <w:sz w:val="24"/>
          <w:szCs w:val="24"/>
        </w:rPr>
        <w:t xml:space="preserve">zastanego stanu rzeczy </w:t>
      </w:r>
      <w:r w:rsidR="001A7803" w:rsidRPr="000A74DD">
        <w:rPr>
          <w:rFonts w:ascii="Arial" w:hAnsi="Arial" w:cs="Arial"/>
          <w:sz w:val="24"/>
          <w:szCs w:val="24"/>
        </w:rPr>
        <w:br/>
      </w:r>
      <w:r w:rsidRPr="000A74DD">
        <w:rPr>
          <w:rFonts w:ascii="Arial" w:hAnsi="Arial" w:cs="Arial"/>
          <w:sz w:val="24"/>
          <w:szCs w:val="24"/>
        </w:rPr>
        <w:t>w aspekcie bezpieczeństwa informacji przechowywanej i przetwarzane</w:t>
      </w:r>
      <w:r w:rsidR="006E4D0B" w:rsidRPr="000A74DD">
        <w:rPr>
          <w:rFonts w:ascii="Arial" w:hAnsi="Arial" w:cs="Arial"/>
          <w:sz w:val="24"/>
          <w:szCs w:val="24"/>
        </w:rPr>
        <w:t xml:space="preserve">j </w:t>
      </w:r>
      <w:r w:rsidRPr="000A74DD">
        <w:rPr>
          <w:rFonts w:ascii="Arial" w:hAnsi="Arial" w:cs="Arial"/>
          <w:sz w:val="24"/>
          <w:szCs w:val="24"/>
        </w:rPr>
        <w:t>j w JST</w:t>
      </w:r>
      <w:r w:rsidR="000A74DD">
        <w:rPr>
          <w:rFonts w:ascii="Arial" w:hAnsi="Arial" w:cs="Arial"/>
          <w:sz w:val="24"/>
          <w:szCs w:val="24"/>
        </w:rPr>
        <w:t xml:space="preserve"> </w:t>
      </w:r>
      <w:r w:rsidRPr="000A74DD">
        <w:rPr>
          <w:rFonts w:ascii="Arial" w:hAnsi="Arial" w:cs="Arial"/>
          <w:sz w:val="24"/>
          <w:szCs w:val="24"/>
        </w:rPr>
        <w:t xml:space="preserve">oraz opracowanie </w:t>
      </w:r>
      <w:r w:rsidR="001A7803" w:rsidRPr="000A74DD">
        <w:rPr>
          <w:rFonts w:ascii="Arial" w:hAnsi="Arial" w:cs="Arial"/>
          <w:sz w:val="24"/>
          <w:szCs w:val="24"/>
        </w:rPr>
        <w:t>P</w:t>
      </w:r>
      <w:r w:rsidRPr="000A74DD">
        <w:rPr>
          <w:rFonts w:ascii="Arial" w:hAnsi="Arial" w:cs="Arial"/>
          <w:sz w:val="24"/>
          <w:szCs w:val="24"/>
        </w:rPr>
        <w:t xml:space="preserve">olityki </w:t>
      </w:r>
      <w:r w:rsidR="001A7803" w:rsidRPr="000A74DD">
        <w:rPr>
          <w:rFonts w:ascii="Arial" w:hAnsi="Arial" w:cs="Arial"/>
          <w:sz w:val="24"/>
          <w:szCs w:val="24"/>
        </w:rPr>
        <w:t>B</w:t>
      </w:r>
      <w:r w:rsidRPr="000A74DD">
        <w:rPr>
          <w:rFonts w:ascii="Arial" w:hAnsi="Arial" w:cs="Arial"/>
          <w:sz w:val="24"/>
          <w:szCs w:val="24"/>
        </w:rPr>
        <w:t xml:space="preserve">ezpieczeństwa </w:t>
      </w:r>
      <w:r w:rsidR="001A7803" w:rsidRPr="000A74DD">
        <w:rPr>
          <w:rFonts w:ascii="Arial" w:hAnsi="Arial" w:cs="Arial"/>
          <w:sz w:val="24"/>
          <w:szCs w:val="24"/>
        </w:rPr>
        <w:t>I</w:t>
      </w:r>
      <w:r w:rsidRPr="000A74DD">
        <w:rPr>
          <w:rFonts w:ascii="Arial" w:hAnsi="Arial" w:cs="Arial"/>
          <w:sz w:val="24"/>
          <w:szCs w:val="24"/>
        </w:rPr>
        <w:t>nformacji</w:t>
      </w:r>
      <w:r w:rsidR="004547E8" w:rsidRPr="000A74DD">
        <w:rPr>
          <w:rFonts w:ascii="Arial" w:hAnsi="Arial" w:cs="Arial"/>
          <w:sz w:val="24"/>
          <w:szCs w:val="24"/>
        </w:rPr>
        <w:t>.</w:t>
      </w:r>
    </w:p>
    <w:p w14:paraId="17DE672F" w14:textId="4267581A" w:rsidR="000808DA" w:rsidRPr="000A74DD" w:rsidRDefault="00C15F23" w:rsidP="000A74DD">
      <w:pPr>
        <w:pStyle w:val="Akapitzlist"/>
        <w:numPr>
          <w:ilvl w:val="0"/>
          <w:numId w:val="9"/>
        </w:numPr>
        <w:spacing w:before="120" w:line="259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1A7803">
        <w:rPr>
          <w:rFonts w:ascii="Arial" w:hAnsi="Arial" w:cs="Arial"/>
          <w:sz w:val="24"/>
          <w:szCs w:val="24"/>
        </w:rPr>
        <w:t xml:space="preserve">Polityka </w:t>
      </w:r>
      <w:r w:rsidR="001A7803" w:rsidRPr="000A74DD">
        <w:rPr>
          <w:rFonts w:ascii="Arial" w:hAnsi="Arial" w:cs="Arial"/>
          <w:sz w:val="24"/>
          <w:szCs w:val="24"/>
        </w:rPr>
        <w:t>B</w:t>
      </w:r>
      <w:r w:rsidRPr="000A74DD">
        <w:rPr>
          <w:rFonts w:ascii="Arial" w:hAnsi="Arial" w:cs="Arial"/>
          <w:sz w:val="24"/>
          <w:szCs w:val="24"/>
        </w:rPr>
        <w:t>ezpieczeństwa</w:t>
      </w:r>
      <w:r w:rsidR="00F5606A" w:rsidRPr="000A74DD">
        <w:rPr>
          <w:rFonts w:ascii="Arial" w:hAnsi="Arial" w:cs="Arial"/>
          <w:sz w:val="24"/>
          <w:szCs w:val="24"/>
        </w:rPr>
        <w:t xml:space="preserve"> </w:t>
      </w:r>
      <w:r w:rsidR="001A7803" w:rsidRPr="000A74DD">
        <w:rPr>
          <w:rFonts w:ascii="Arial" w:hAnsi="Arial" w:cs="Arial"/>
          <w:sz w:val="24"/>
          <w:szCs w:val="24"/>
        </w:rPr>
        <w:t>I</w:t>
      </w:r>
      <w:r w:rsidR="00AC3B68" w:rsidRPr="000A74DD">
        <w:rPr>
          <w:rFonts w:ascii="Arial" w:hAnsi="Arial" w:cs="Arial"/>
          <w:sz w:val="24"/>
          <w:szCs w:val="24"/>
        </w:rPr>
        <w:t xml:space="preserve">nformacji </w:t>
      </w:r>
      <w:r w:rsidR="00F5606A" w:rsidRPr="000A74DD">
        <w:rPr>
          <w:rFonts w:ascii="Arial" w:hAnsi="Arial" w:cs="Arial"/>
          <w:sz w:val="24"/>
          <w:szCs w:val="24"/>
        </w:rPr>
        <w:t>musi być sporządzona zgodnie z</w:t>
      </w:r>
      <w:r w:rsidR="00CE12B6" w:rsidRPr="000A74DD">
        <w:rPr>
          <w:rFonts w:ascii="Arial" w:hAnsi="Arial" w:cs="Arial"/>
          <w:sz w:val="24"/>
          <w:szCs w:val="24"/>
        </w:rPr>
        <w:t xml:space="preserve"> normą PN-ISO/IEC 27001</w:t>
      </w:r>
      <w:r w:rsidR="00F5606A" w:rsidRPr="000A74DD">
        <w:rPr>
          <w:rFonts w:ascii="Arial" w:hAnsi="Arial" w:cs="Arial"/>
          <w:sz w:val="24"/>
          <w:szCs w:val="24"/>
        </w:rPr>
        <w:t xml:space="preserve"> i</w:t>
      </w:r>
      <w:r w:rsidRPr="000A74DD">
        <w:rPr>
          <w:rFonts w:ascii="Arial" w:hAnsi="Arial" w:cs="Arial"/>
          <w:sz w:val="24"/>
          <w:szCs w:val="24"/>
        </w:rPr>
        <w:t xml:space="preserve"> musi obejmować/zawierać/uwzględniać</w:t>
      </w:r>
      <w:r w:rsidR="00AC3B68" w:rsidRPr="000A74DD">
        <w:rPr>
          <w:rFonts w:ascii="Arial" w:hAnsi="Arial" w:cs="Arial"/>
          <w:sz w:val="24"/>
          <w:szCs w:val="24"/>
        </w:rPr>
        <w:t>:</w:t>
      </w:r>
    </w:p>
    <w:p w14:paraId="4A293D68" w14:textId="77777777" w:rsidR="000808DA" w:rsidRPr="000A74DD" w:rsidRDefault="000808DA" w:rsidP="000A74DD">
      <w:pPr>
        <w:pStyle w:val="xxmsolistparagraph"/>
        <w:numPr>
          <w:ilvl w:val="0"/>
          <w:numId w:val="12"/>
        </w:numPr>
        <w:spacing w:before="120" w:beforeAutospacing="0" w:after="0" w:afterAutospacing="0" w:line="259" w:lineRule="auto"/>
        <w:rPr>
          <w:rFonts w:ascii="Arial" w:hAnsi="Arial" w:cs="Arial"/>
          <w:color w:val="212121"/>
        </w:rPr>
      </w:pPr>
      <w:r w:rsidRPr="000A74DD">
        <w:rPr>
          <w:rFonts w:ascii="Arial" w:hAnsi="Arial" w:cs="Arial"/>
          <w:color w:val="212121"/>
        </w:rPr>
        <w:t>Polityki bezpieczeństwa</w:t>
      </w:r>
    </w:p>
    <w:p w14:paraId="2B2595A0" w14:textId="77777777" w:rsidR="000808DA" w:rsidRPr="000A74DD" w:rsidRDefault="000808DA" w:rsidP="000A74DD">
      <w:pPr>
        <w:pStyle w:val="xxmsolistparagraph"/>
        <w:numPr>
          <w:ilvl w:val="0"/>
          <w:numId w:val="12"/>
        </w:numPr>
        <w:spacing w:before="120" w:beforeAutospacing="0" w:after="0" w:afterAutospacing="0" w:line="259" w:lineRule="auto"/>
        <w:jc w:val="both"/>
        <w:rPr>
          <w:rFonts w:ascii="Arial" w:hAnsi="Arial" w:cs="Arial"/>
          <w:color w:val="212121"/>
        </w:rPr>
      </w:pPr>
      <w:r w:rsidRPr="000A74DD">
        <w:rPr>
          <w:rFonts w:ascii="Arial" w:hAnsi="Arial" w:cs="Arial"/>
          <w:color w:val="212121"/>
        </w:rPr>
        <w:t>Niezbędnych materiałów do samodzielnej oceny ryzyka przez JST</w:t>
      </w:r>
    </w:p>
    <w:p w14:paraId="5BE9E29B" w14:textId="77777777" w:rsidR="000808DA" w:rsidRPr="000A74DD" w:rsidRDefault="000808DA" w:rsidP="000A74DD">
      <w:pPr>
        <w:pStyle w:val="xxmsolistparagraph"/>
        <w:numPr>
          <w:ilvl w:val="0"/>
          <w:numId w:val="12"/>
        </w:numPr>
        <w:spacing w:before="120" w:beforeAutospacing="0" w:after="0" w:afterAutospacing="0" w:line="259" w:lineRule="auto"/>
        <w:rPr>
          <w:rFonts w:ascii="Arial" w:hAnsi="Arial" w:cs="Arial"/>
          <w:color w:val="212121"/>
        </w:rPr>
      </w:pPr>
      <w:r w:rsidRPr="000A74DD">
        <w:rPr>
          <w:rFonts w:ascii="Arial" w:hAnsi="Arial" w:cs="Arial"/>
          <w:color w:val="212121"/>
        </w:rPr>
        <w:t>Planu Ciągłości Działania</w:t>
      </w:r>
    </w:p>
    <w:p w14:paraId="36A73917" w14:textId="77777777" w:rsidR="000808DA" w:rsidRPr="000A74DD" w:rsidRDefault="000808DA" w:rsidP="000A74DD">
      <w:pPr>
        <w:pStyle w:val="xxmsolistparagraph"/>
        <w:numPr>
          <w:ilvl w:val="0"/>
          <w:numId w:val="12"/>
        </w:numPr>
        <w:spacing w:before="120" w:beforeAutospacing="0" w:after="0" w:afterAutospacing="0" w:line="259" w:lineRule="auto"/>
        <w:rPr>
          <w:rFonts w:ascii="Arial" w:hAnsi="Arial" w:cs="Arial"/>
          <w:color w:val="212121"/>
        </w:rPr>
      </w:pPr>
      <w:r w:rsidRPr="000A74DD">
        <w:rPr>
          <w:rFonts w:ascii="Arial" w:hAnsi="Arial" w:cs="Arial"/>
          <w:color w:val="212121"/>
        </w:rPr>
        <w:t>Polityki Zarządzania Danymi</w:t>
      </w:r>
    </w:p>
    <w:p w14:paraId="4845E698" w14:textId="77777777" w:rsidR="000808DA" w:rsidRPr="000A74DD" w:rsidRDefault="000808DA" w:rsidP="000A74DD">
      <w:pPr>
        <w:pStyle w:val="xxmsolistparagraph"/>
        <w:numPr>
          <w:ilvl w:val="0"/>
          <w:numId w:val="12"/>
        </w:numPr>
        <w:spacing w:before="120" w:beforeAutospacing="0" w:after="0" w:afterAutospacing="0" w:line="259" w:lineRule="auto"/>
        <w:rPr>
          <w:rFonts w:ascii="Arial" w:hAnsi="Arial" w:cs="Arial"/>
          <w:color w:val="212121"/>
        </w:rPr>
      </w:pPr>
      <w:r w:rsidRPr="000A74DD">
        <w:rPr>
          <w:rFonts w:ascii="Arial" w:hAnsi="Arial" w:cs="Arial"/>
          <w:color w:val="212121"/>
        </w:rPr>
        <w:t>Polityki Zarządzania Incydentami</w:t>
      </w:r>
    </w:p>
    <w:p w14:paraId="3CAC3ABF" w14:textId="77777777" w:rsidR="000808DA" w:rsidRPr="000A74DD" w:rsidRDefault="000808DA" w:rsidP="000A74DD">
      <w:pPr>
        <w:pStyle w:val="xxmsolistparagraph"/>
        <w:numPr>
          <w:ilvl w:val="0"/>
          <w:numId w:val="12"/>
        </w:numPr>
        <w:spacing w:before="120" w:beforeAutospacing="0" w:after="0" w:afterAutospacing="0" w:line="259" w:lineRule="auto"/>
        <w:rPr>
          <w:rFonts w:ascii="Arial" w:hAnsi="Arial" w:cs="Arial"/>
          <w:color w:val="212121"/>
        </w:rPr>
      </w:pPr>
      <w:r w:rsidRPr="000A74DD">
        <w:rPr>
          <w:rFonts w:ascii="Arial" w:hAnsi="Arial" w:cs="Arial"/>
          <w:color w:val="212121"/>
        </w:rPr>
        <w:t>Polityki Zarządzania Dostępami</w:t>
      </w:r>
    </w:p>
    <w:p w14:paraId="36568FF2" w14:textId="77777777" w:rsidR="000808DA" w:rsidRPr="000A74DD" w:rsidRDefault="000808DA" w:rsidP="000A74DD">
      <w:pPr>
        <w:pStyle w:val="xxmsolistparagraph"/>
        <w:numPr>
          <w:ilvl w:val="0"/>
          <w:numId w:val="12"/>
        </w:numPr>
        <w:spacing w:before="120" w:beforeAutospacing="0" w:after="0" w:afterAutospacing="0" w:line="259" w:lineRule="auto"/>
        <w:rPr>
          <w:rFonts w:ascii="Arial" w:hAnsi="Arial" w:cs="Arial"/>
          <w:color w:val="212121"/>
        </w:rPr>
      </w:pPr>
      <w:r w:rsidRPr="000A74DD">
        <w:rPr>
          <w:rFonts w:ascii="Arial" w:hAnsi="Arial" w:cs="Arial"/>
          <w:color w:val="212121"/>
        </w:rPr>
        <w:t>Polityki Zarządzania Podatnościami</w:t>
      </w:r>
    </w:p>
    <w:p w14:paraId="31DD1999" w14:textId="77777777" w:rsidR="000808DA" w:rsidRPr="000A74DD" w:rsidRDefault="000808DA" w:rsidP="000A74DD">
      <w:pPr>
        <w:pStyle w:val="xxmsolistparagraph"/>
        <w:numPr>
          <w:ilvl w:val="0"/>
          <w:numId w:val="12"/>
        </w:numPr>
        <w:spacing w:before="120" w:beforeAutospacing="0" w:after="0" w:afterAutospacing="0" w:line="259" w:lineRule="auto"/>
        <w:rPr>
          <w:rFonts w:ascii="Arial" w:hAnsi="Arial" w:cs="Arial"/>
          <w:color w:val="212121"/>
        </w:rPr>
      </w:pPr>
      <w:r w:rsidRPr="000A74DD">
        <w:rPr>
          <w:rFonts w:ascii="Arial" w:hAnsi="Arial" w:cs="Arial"/>
          <w:color w:val="212121"/>
        </w:rPr>
        <w:t>Polityki Zarządzania Szyfrowaniem Danych</w:t>
      </w:r>
    </w:p>
    <w:p w14:paraId="0A2BBE87" w14:textId="77777777" w:rsidR="000808DA" w:rsidRPr="000A74DD" w:rsidRDefault="000808DA" w:rsidP="000A74DD">
      <w:pPr>
        <w:pStyle w:val="xxmsolistparagraph"/>
        <w:numPr>
          <w:ilvl w:val="0"/>
          <w:numId w:val="12"/>
        </w:numPr>
        <w:spacing w:before="120" w:beforeAutospacing="0" w:after="0" w:afterAutospacing="0" w:line="259" w:lineRule="auto"/>
        <w:rPr>
          <w:rFonts w:ascii="Arial" w:hAnsi="Arial" w:cs="Arial"/>
          <w:color w:val="212121"/>
        </w:rPr>
      </w:pPr>
      <w:r w:rsidRPr="000A74DD">
        <w:rPr>
          <w:rFonts w:ascii="Arial" w:hAnsi="Arial" w:cs="Arial"/>
          <w:color w:val="212121"/>
        </w:rPr>
        <w:lastRenderedPageBreak/>
        <w:t>Polityki Zarządzania Zasobami Oprogramowania</w:t>
      </w:r>
    </w:p>
    <w:p w14:paraId="4B390082" w14:textId="17BECF7F" w:rsidR="000808DA" w:rsidRPr="000A74DD" w:rsidRDefault="000808DA" w:rsidP="000A74DD">
      <w:pPr>
        <w:pStyle w:val="xxmsolistparagraph"/>
        <w:numPr>
          <w:ilvl w:val="0"/>
          <w:numId w:val="12"/>
        </w:numPr>
        <w:spacing w:before="120" w:beforeAutospacing="0" w:after="0" w:afterAutospacing="0" w:line="259" w:lineRule="auto"/>
        <w:rPr>
          <w:rFonts w:ascii="Arial" w:hAnsi="Arial" w:cs="Arial"/>
          <w:color w:val="212121"/>
        </w:rPr>
      </w:pPr>
      <w:r w:rsidRPr="000A74DD">
        <w:rPr>
          <w:rFonts w:ascii="Arial" w:hAnsi="Arial" w:cs="Arial"/>
          <w:color w:val="212121"/>
        </w:rPr>
        <w:t>Klasyfikację kontekstu: zewnętrznego i wewnętrznego.</w:t>
      </w:r>
    </w:p>
    <w:p w14:paraId="6276FD22" w14:textId="03D3C390" w:rsidR="00AC3B68" w:rsidRPr="001A7803" w:rsidRDefault="00AC3B68" w:rsidP="000A74DD">
      <w:pPr>
        <w:pStyle w:val="Akapitzlist"/>
        <w:numPr>
          <w:ilvl w:val="0"/>
          <w:numId w:val="9"/>
        </w:numPr>
        <w:tabs>
          <w:tab w:val="left" w:pos="851"/>
          <w:tab w:val="left" w:pos="5310"/>
        </w:tabs>
        <w:spacing w:before="120" w:line="259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A7803">
        <w:rPr>
          <w:rFonts w:ascii="Arial" w:hAnsi="Arial" w:cs="Arial"/>
          <w:sz w:val="24"/>
          <w:szCs w:val="24"/>
        </w:rPr>
        <w:t xml:space="preserve">Zamawiający zastrzega sobie prawo do wnoszenia uwag do opracowanej przez Wykonawcę dokumentacji. Wykonawca zobowiązany jest do uwzględnienia </w:t>
      </w:r>
      <w:r w:rsidR="001A7803">
        <w:rPr>
          <w:rFonts w:ascii="Arial" w:hAnsi="Arial" w:cs="Arial"/>
          <w:sz w:val="24"/>
          <w:szCs w:val="24"/>
        </w:rPr>
        <w:br/>
      </w:r>
      <w:r w:rsidRPr="001A7803">
        <w:rPr>
          <w:rFonts w:ascii="Arial" w:hAnsi="Arial" w:cs="Arial"/>
          <w:sz w:val="24"/>
          <w:szCs w:val="24"/>
        </w:rPr>
        <w:t xml:space="preserve">w dokumentacji uwag wniesionych przez Zamawiającego. </w:t>
      </w:r>
    </w:p>
    <w:p w14:paraId="40D18D5F" w14:textId="6B6C62C6" w:rsidR="00332597" w:rsidRPr="001A7803" w:rsidRDefault="00332597" w:rsidP="000A74DD">
      <w:pPr>
        <w:pStyle w:val="Akapitzlist"/>
        <w:numPr>
          <w:ilvl w:val="0"/>
          <w:numId w:val="9"/>
        </w:numPr>
        <w:tabs>
          <w:tab w:val="left" w:pos="851"/>
          <w:tab w:val="left" w:pos="5310"/>
        </w:tabs>
        <w:spacing w:before="120" w:line="259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A7803">
        <w:rPr>
          <w:rFonts w:ascii="Arial" w:hAnsi="Arial" w:cs="Arial"/>
          <w:sz w:val="24"/>
          <w:szCs w:val="24"/>
        </w:rPr>
        <w:t>Szczegółowy h</w:t>
      </w:r>
      <w:r w:rsidR="006D3F06" w:rsidRPr="001A7803">
        <w:rPr>
          <w:rFonts w:ascii="Arial" w:hAnsi="Arial" w:cs="Arial"/>
          <w:sz w:val="24"/>
          <w:szCs w:val="24"/>
        </w:rPr>
        <w:t xml:space="preserve">armonogram realizacji zamówienia będzie ustalany z Zamawiającym po podpisaniu </w:t>
      </w:r>
      <w:r w:rsidRPr="001A7803">
        <w:rPr>
          <w:rFonts w:ascii="Arial" w:hAnsi="Arial" w:cs="Arial"/>
          <w:sz w:val="24"/>
          <w:szCs w:val="24"/>
        </w:rPr>
        <w:t>u</w:t>
      </w:r>
      <w:r w:rsidR="006D3F06" w:rsidRPr="001A7803">
        <w:rPr>
          <w:rFonts w:ascii="Arial" w:hAnsi="Arial" w:cs="Arial"/>
          <w:sz w:val="24"/>
          <w:szCs w:val="24"/>
        </w:rPr>
        <w:t xml:space="preserve">mowy. </w:t>
      </w:r>
      <w:r w:rsidR="001F37C0" w:rsidRPr="001A7803">
        <w:rPr>
          <w:rFonts w:ascii="Arial" w:hAnsi="Arial" w:cs="Arial"/>
          <w:sz w:val="24"/>
          <w:szCs w:val="24"/>
        </w:rPr>
        <w:t>Zamawiający</w:t>
      </w:r>
      <w:r w:rsidR="006D3F06" w:rsidRPr="001A7803">
        <w:rPr>
          <w:rFonts w:ascii="Arial" w:hAnsi="Arial" w:cs="Arial"/>
          <w:sz w:val="24"/>
          <w:szCs w:val="24"/>
        </w:rPr>
        <w:t xml:space="preserve"> zadba o dostępność dokumentacji potrzebnej do przygotowania </w:t>
      </w:r>
      <w:r w:rsidR="001A7803">
        <w:rPr>
          <w:rFonts w:ascii="Arial" w:hAnsi="Arial" w:cs="Arial"/>
          <w:sz w:val="24"/>
          <w:szCs w:val="24"/>
        </w:rPr>
        <w:t>P</w:t>
      </w:r>
      <w:r w:rsidR="006D3F06" w:rsidRPr="001A7803">
        <w:rPr>
          <w:rFonts w:ascii="Arial" w:hAnsi="Arial" w:cs="Arial"/>
          <w:sz w:val="24"/>
          <w:szCs w:val="24"/>
        </w:rPr>
        <w:t xml:space="preserve">olityki </w:t>
      </w:r>
      <w:r w:rsidR="001A7803">
        <w:rPr>
          <w:rFonts w:ascii="Arial" w:hAnsi="Arial" w:cs="Arial"/>
          <w:sz w:val="24"/>
          <w:szCs w:val="24"/>
        </w:rPr>
        <w:t>B</w:t>
      </w:r>
      <w:r w:rsidR="006D3F06" w:rsidRPr="001A7803">
        <w:rPr>
          <w:rFonts w:ascii="Arial" w:hAnsi="Arial" w:cs="Arial"/>
          <w:sz w:val="24"/>
          <w:szCs w:val="24"/>
        </w:rPr>
        <w:t>ezpiec</w:t>
      </w:r>
      <w:r w:rsidR="00133686" w:rsidRPr="001A7803">
        <w:rPr>
          <w:rFonts w:ascii="Arial" w:hAnsi="Arial" w:cs="Arial"/>
          <w:sz w:val="24"/>
          <w:szCs w:val="24"/>
        </w:rPr>
        <w:t>z</w:t>
      </w:r>
      <w:r w:rsidR="006D3F06" w:rsidRPr="001A7803">
        <w:rPr>
          <w:rFonts w:ascii="Arial" w:hAnsi="Arial" w:cs="Arial"/>
          <w:sz w:val="24"/>
          <w:szCs w:val="24"/>
        </w:rPr>
        <w:t>eństwa</w:t>
      </w:r>
      <w:r w:rsidRPr="001A7803">
        <w:rPr>
          <w:rFonts w:ascii="Arial" w:hAnsi="Arial" w:cs="Arial"/>
          <w:sz w:val="24"/>
          <w:szCs w:val="24"/>
        </w:rPr>
        <w:t xml:space="preserve"> </w:t>
      </w:r>
      <w:r w:rsidR="001A7803">
        <w:rPr>
          <w:rFonts w:ascii="Arial" w:hAnsi="Arial" w:cs="Arial"/>
          <w:sz w:val="24"/>
          <w:szCs w:val="24"/>
        </w:rPr>
        <w:t>I</w:t>
      </w:r>
      <w:r w:rsidRPr="001A7803">
        <w:rPr>
          <w:rFonts w:ascii="Arial" w:hAnsi="Arial" w:cs="Arial"/>
          <w:sz w:val="24"/>
          <w:szCs w:val="24"/>
        </w:rPr>
        <w:t>nformacji</w:t>
      </w:r>
      <w:r w:rsidR="006D3F06" w:rsidRPr="001A7803">
        <w:rPr>
          <w:rFonts w:ascii="Arial" w:hAnsi="Arial" w:cs="Arial"/>
          <w:sz w:val="24"/>
          <w:szCs w:val="24"/>
        </w:rPr>
        <w:t>.</w:t>
      </w:r>
      <w:r w:rsidR="00133686" w:rsidRPr="001A7803">
        <w:rPr>
          <w:rFonts w:ascii="Arial" w:hAnsi="Arial" w:cs="Arial"/>
          <w:sz w:val="24"/>
          <w:szCs w:val="24"/>
        </w:rPr>
        <w:t xml:space="preserve"> </w:t>
      </w:r>
    </w:p>
    <w:p w14:paraId="4FBCF153" w14:textId="49E953F6" w:rsidR="0064480D" w:rsidRPr="001A7803" w:rsidRDefault="006D3F06" w:rsidP="000A74DD">
      <w:pPr>
        <w:pStyle w:val="Akapitzlist"/>
        <w:numPr>
          <w:ilvl w:val="0"/>
          <w:numId w:val="9"/>
        </w:numPr>
        <w:tabs>
          <w:tab w:val="left" w:pos="851"/>
          <w:tab w:val="left" w:pos="5310"/>
        </w:tabs>
        <w:spacing w:before="120" w:line="259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A7803">
        <w:rPr>
          <w:rFonts w:ascii="Arial" w:hAnsi="Arial" w:cs="Arial"/>
          <w:sz w:val="24"/>
          <w:szCs w:val="24"/>
        </w:rPr>
        <w:t>Na zakończenie realizacji zamówienia</w:t>
      </w:r>
      <w:r w:rsidR="000A74DD">
        <w:rPr>
          <w:rFonts w:ascii="Arial" w:hAnsi="Arial" w:cs="Arial"/>
          <w:sz w:val="24"/>
          <w:szCs w:val="24"/>
        </w:rPr>
        <w:t xml:space="preserve"> </w:t>
      </w:r>
      <w:r w:rsidRPr="001A7803">
        <w:rPr>
          <w:rFonts w:ascii="Arial" w:hAnsi="Arial" w:cs="Arial"/>
          <w:sz w:val="24"/>
          <w:szCs w:val="24"/>
        </w:rPr>
        <w:t>Wykonawca przekaż</w:t>
      </w:r>
      <w:r w:rsidR="00332597" w:rsidRPr="001A7803">
        <w:rPr>
          <w:rFonts w:ascii="Arial" w:hAnsi="Arial" w:cs="Arial"/>
          <w:sz w:val="24"/>
          <w:szCs w:val="24"/>
        </w:rPr>
        <w:t>e</w:t>
      </w:r>
      <w:r w:rsidRPr="001A7803">
        <w:rPr>
          <w:rFonts w:ascii="Arial" w:hAnsi="Arial" w:cs="Arial"/>
          <w:sz w:val="24"/>
          <w:szCs w:val="24"/>
        </w:rPr>
        <w:t xml:space="preserve"> Zamawiającemu</w:t>
      </w:r>
      <w:r w:rsidR="00133686" w:rsidRPr="001A7803">
        <w:rPr>
          <w:rFonts w:ascii="Arial" w:hAnsi="Arial" w:cs="Arial"/>
          <w:sz w:val="24"/>
          <w:szCs w:val="24"/>
        </w:rPr>
        <w:t xml:space="preserve"> opracowaną</w:t>
      </w:r>
      <w:r w:rsidRPr="001A7803">
        <w:rPr>
          <w:rFonts w:ascii="Arial" w:hAnsi="Arial" w:cs="Arial"/>
          <w:sz w:val="24"/>
          <w:szCs w:val="24"/>
        </w:rPr>
        <w:t xml:space="preserve"> </w:t>
      </w:r>
      <w:r w:rsidR="001A7803">
        <w:rPr>
          <w:rFonts w:ascii="Arial" w:hAnsi="Arial" w:cs="Arial"/>
          <w:sz w:val="24"/>
          <w:szCs w:val="24"/>
        </w:rPr>
        <w:t>P</w:t>
      </w:r>
      <w:r w:rsidRPr="001A7803">
        <w:rPr>
          <w:rFonts w:ascii="Arial" w:hAnsi="Arial" w:cs="Arial"/>
          <w:sz w:val="24"/>
          <w:szCs w:val="24"/>
        </w:rPr>
        <w:t xml:space="preserve">olitykę </w:t>
      </w:r>
      <w:r w:rsidR="001A7803">
        <w:rPr>
          <w:rFonts w:ascii="Arial" w:hAnsi="Arial" w:cs="Arial"/>
          <w:sz w:val="24"/>
          <w:szCs w:val="24"/>
        </w:rPr>
        <w:t>B</w:t>
      </w:r>
      <w:r w:rsidRPr="001A7803">
        <w:rPr>
          <w:rFonts w:ascii="Arial" w:hAnsi="Arial" w:cs="Arial"/>
          <w:sz w:val="24"/>
          <w:szCs w:val="24"/>
        </w:rPr>
        <w:t>ezpieczeństwa</w:t>
      </w:r>
      <w:r w:rsidR="00332597" w:rsidRPr="001A7803">
        <w:rPr>
          <w:rFonts w:ascii="Arial" w:hAnsi="Arial" w:cs="Arial"/>
          <w:sz w:val="24"/>
          <w:szCs w:val="24"/>
        </w:rPr>
        <w:t xml:space="preserve"> </w:t>
      </w:r>
      <w:r w:rsidR="001A7803">
        <w:rPr>
          <w:rFonts w:ascii="Arial" w:hAnsi="Arial" w:cs="Arial"/>
          <w:sz w:val="24"/>
          <w:szCs w:val="24"/>
        </w:rPr>
        <w:t>I</w:t>
      </w:r>
      <w:r w:rsidR="00332597" w:rsidRPr="001A7803">
        <w:rPr>
          <w:rFonts w:ascii="Arial" w:hAnsi="Arial" w:cs="Arial"/>
          <w:sz w:val="24"/>
          <w:szCs w:val="24"/>
        </w:rPr>
        <w:t>nformacji</w:t>
      </w:r>
      <w:r w:rsidR="001A7803">
        <w:rPr>
          <w:rFonts w:ascii="Arial" w:hAnsi="Arial" w:cs="Arial"/>
          <w:sz w:val="24"/>
          <w:szCs w:val="24"/>
        </w:rPr>
        <w:t xml:space="preserve"> w wersji papierowej oraz elektronicznej.</w:t>
      </w:r>
    </w:p>
    <w:p w14:paraId="4B84F897" w14:textId="4741A487" w:rsidR="00FD4B1C" w:rsidRPr="001A7803" w:rsidRDefault="00FD4B1C" w:rsidP="00332597">
      <w:pPr>
        <w:tabs>
          <w:tab w:val="left" w:pos="5940"/>
        </w:tabs>
        <w:spacing w:before="120" w:after="0"/>
        <w:rPr>
          <w:rFonts w:ascii="Arial" w:hAnsi="Arial" w:cs="Arial"/>
          <w:sz w:val="24"/>
          <w:szCs w:val="24"/>
        </w:rPr>
      </w:pPr>
      <w:r w:rsidRPr="001A7803">
        <w:rPr>
          <w:rFonts w:ascii="Arial" w:hAnsi="Arial" w:cs="Arial"/>
          <w:sz w:val="24"/>
          <w:szCs w:val="24"/>
        </w:rPr>
        <w:tab/>
      </w:r>
      <w:bookmarkEnd w:id="0"/>
    </w:p>
    <w:sectPr w:rsidR="00FD4B1C" w:rsidRPr="001A7803" w:rsidSect="00D73CC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4234" w14:textId="77777777" w:rsidR="008F2068" w:rsidRDefault="008F2068" w:rsidP="00B446A9">
      <w:pPr>
        <w:spacing w:after="0" w:line="240" w:lineRule="auto"/>
      </w:pPr>
      <w:r>
        <w:separator/>
      </w:r>
    </w:p>
  </w:endnote>
  <w:endnote w:type="continuationSeparator" w:id="0">
    <w:p w14:paraId="5D0DCC8D" w14:textId="77777777" w:rsidR="008F2068" w:rsidRDefault="008F2068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94576" w14:textId="77777777" w:rsidR="008F2068" w:rsidRDefault="008F2068" w:rsidP="00B446A9">
      <w:pPr>
        <w:spacing w:after="0" w:line="240" w:lineRule="auto"/>
      </w:pPr>
      <w:r>
        <w:separator/>
      </w:r>
    </w:p>
  </w:footnote>
  <w:footnote w:type="continuationSeparator" w:id="0">
    <w:p w14:paraId="3C3A34A3" w14:textId="77777777" w:rsidR="008F2068" w:rsidRDefault="008F2068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B1880"/>
    <w:multiLevelType w:val="hybridMultilevel"/>
    <w:tmpl w:val="4F0032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2643F"/>
    <w:multiLevelType w:val="hybridMultilevel"/>
    <w:tmpl w:val="371A4CDE"/>
    <w:lvl w:ilvl="0" w:tplc="8EEEB9FA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C3314"/>
    <w:multiLevelType w:val="hybridMultilevel"/>
    <w:tmpl w:val="3496D6E2"/>
    <w:lvl w:ilvl="0" w:tplc="63366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041A2"/>
    <w:multiLevelType w:val="hybridMultilevel"/>
    <w:tmpl w:val="BD6C67C0"/>
    <w:lvl w:ilvl="0" w:tplc="8F4E104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F34A1"/>
    <w:multiLevelType w:val="hybridMultilevel"/>
    <w:tmpl w:val="3496D6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83106"/>
    <w:multiLevelType w:val="hybridMultilevel"/>
    <w:tmpl w:val="B9EC2024"/>
    <w:lvl w:ilvl="0" w:tplc="6380A51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060EF"/>
    <w:multiLevelType w:val="hybridMultilevel"/>
    <w:tmpl w:val="980699AC"/>
    <w:lvl w:ilvl="0" w:tplc="FC3C1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67820"/>
    <w:multiLevelType w:val="hybridMultilevel"/>
    <w:tmpl w:val="D6481012"/>
    <w:lvl w:ilvl="0" w:tplc="DC704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87500">
    <w:abstractNumId w:val="5"/>
  </w:num>
  <w:num w:numId="2" w16cid:durableId="974800787">
    <w:abstractNumId w:val="5"/>
  </w:num>
  <w:num w:numId="3" w16cid:durableId="1940865833">
    <w:abstractNumId w:val="6"/>
  </w:num>
  <w:num w:numId="4" w16cid:durableId="617756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1606059">
    <w:abstractNumId w:val="7"/>
  </w:num>
  <w:num w:numId="6" w16cid:durableId="256015997">
    <w:abstractNumId w:val="8"/>
  </w:num>
  <w:num w:numId="7" w16cid:durableId="45615897">
    <w:abstractNumId w:val="9"/>
  </w:num>
  <w:num w:numId="8" w16cid:durableId="1864131495">
    <w:abstractNumId w:val="1"/>
  </w:num>
  <w:num w:numId="9" w16cid:durableId="2067602314">
    <w:abstractNumId w:val="2"/>
  </w:num>
  <w:num w:numId="10" w16cid:durableId="644506714">
    <w:abstractNumId w:val="7"/>
  </w:num>
  <w:num w:numId="11" w16cid:durableId="131410910">
    <w:abstractNumId w:val="0"/>
  </w:num>
  <w:num w:numId="12" w16cid:durableId="1226993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3159B"/>
    <w:rsid w:val="00044A33"/>
    <w:rsid w:val="000808DA"/>
    <w:rsid w:val="000A247F"/>
    <w:rsid w:val="000A74DD"/>
    <w:rsid w:val="000F6791"/>
    <w:rsid w:val="00130D80"/>
    <w:rsid w:val="00133686"/>
    <w:rsid w:val="00143C19"/>
    <w:rsid w:val="00163937"/>
    <w:rsid w:val="001A5AF1"/>
    <w:rsid w:val="001A7803"/>
    <w:rsid w:val="001C598B"/>
    <w:rsid w:val="001E4FB4"/>
    <w:rsid w:val="001E6FDA"/>
    <w:rsid w:val="001F3364"/>
    <w:rsid w:val="001F37C0"/>
    <w:rsid w:val="00217BE3"/>
    <w:rsid w:val="00275559"/>
    <w:rsid w:val="002F4772"/>
    <w:rsid w:val="00312B5A"/>
    <w:rsid w:val="00320226"/>
    <w:rsid w:val="0032031C"/>
    <w:rsid w:val="00332597"/>
    <w:rsid w:val="003C12F4"/>
    <w:rsid w:val="00402894"/>
    <w:rsid w:val="00414870"/>
    <w:rsid w:val="00415FCC"/>
    <w:rsid w:val="00424D89"/>
    <w:rsid w:val="004547E8"/>
    <w:rsid w:val="004A6AC1"/>
    <w:rsid w:val="004A6B42"/>
    <w:rsid w:val="004F0901"/>
    <w:rsid w:val="004F3C8A"/>
    <w:rsid w:val="0050139B"/>
    <w:rsid w:val="0051267E"/>
    <w:rsid w:val="0056221A"/>
    <w:rsid w:val="005A3EFE"/>
    <w:rsid w:val="005E2D59"/>
    <w:rsid w:val="0064480D"/>
    <w:rsid w:val="0068178F"/>
    <w:rsid w:val="006B3F3A"/>
    <w:rsid w:val="006D2B63"/>
    <w:rsid w:val="006D3F06"/>
    <w:rsid w:val="006E159A"/>
    <w:rsid w:val="006E4D0B"/>
    <w:rsid w:val="006F0779"/>
    <w:rsid w:val="006F36C1"/>
    <w:rsid w:val="00707ADE"/>
    <w:rsid w:val="00731766"/>
    <w:rsid w:val="00742C1E"/>
    <w:rsid w:val="00762899"/>
    <w:rsid w:val="00770BC4"/>
    <w:rsid w:val="00780F8D"/>
    <w:rsid w:val="00787EA6"/>
    <w:rsid w:val="0079181E"/>
    <w:rsid w:val="007931C5"/>
    <w:rsid w:val="007B17DF"/>
    <w:rsid w:val="007E064A"/>
    <w:rsid w:val="007E233F"/>
    <w:rsid w:val="007E350D"/>
    <w:rsid w:val="00812224"/>
    <w:rsid w:val="00814001"/>
    <w:rsid w:val="00863021"/>
    <w:rsid w:val="008D07D6"/>
    <w:rsid w:val="008D68B4"/>
    <w:rsid w:val="008F2068"/>
    <w:rsid w:val="00900CC6"/>
    <w:rsid w:val="00955E74"/>
    <w:rsid w:val="00983BFF"/>
    <w:rsid w:val="009C18CC"/>
    <w:rsid w:val="009C44E7"/>
    <w:rsid w:val="009D30AD"/>
    <w:rsid w:val="009E6DAD"/>
    <w:rsid w:val="00A244C3"/>
    <w:rsid w:val="00A53B59"/>
    <w:rsid w:val="00A70752"/>
    <w:rsid w:val="00AC3B68"/>
    <w:rsid w:val="00AD1D5E"/>
    <w:rsid w:val="00B446A9"/>
    <w:rsid w:val="00B80D4C"/>
    <w:rsid w:val="00BB43D4"/>
    <w:rsid w:val="00BC3D55"/>
    <w:rsid w:val="00C15F23"/>
    <w:rsid w:val="00C34DDB"/>
    <w:rsid w:val="00C534B1"/>
    <w:rsid w:val="00CB2B22"/>
    <w:rsid w:val="00CC4F00"/>
    <w:rsid w:val="00CC6E57"/>
    <w:rsid w:val="00CD22CB"/>
    <w:rsid w:val="00CD3778"/>
    <w:rsid w:val="00CD5204"/>
    <w:rsid w:val="00CE12B6"/>
    <w:rsid w:val="00CE5D25"/>
    <w:rsid w:val="00CF206F"/>
    <w:rsid w:val="00CF6FB0"/>
    <w:rsid w:val="00D65EE1"/>
    <w:rsid w:val="00D73CC6"/>
    <w:rsid w:val="00DA2852"/>
    <w:rsid w:val="00DB4EE2"/>
    <w:rsid w:val="00DF270B"/>
    <w:rsid w:val="00E27845"/>
    <w:rsid w:val="00E745C4"/>
    <w:rsid w:val="00E85CB4"/>
    <w:rsid w:val="00EE329B"/>
    <w:rsid w:val="00F2336C"/>
    <w:rsid w:val="00F5606A"/>
    <w:rsid w:val="00F63853"/>
    <w:rsid w:val="00F678F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C15F23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5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5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F23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4547E8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0808DA"/>
    <w:pPr>
      <w:spacing w:after="0" w:line="240" w:lineRule="auto"/>
    </w:pPr>
  </w:style>
  <w:style w:type="paragraph" w:customStyle="1" w:styleId="xxmsolistparagraph">
    <w:name w:val="x_x_msolistparagraph"/>
    <w:basedOn w:val="Normalny"/>
    <w:rsid w:val="0008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Danuta Kamińska</cp:lastModifiedBy>
  <cp:revision>2</cp:revision>
  <cp:lastPrinted>2022-10-07T10:02:00Z</cp:lastPrinted>
  <dcterms:created xsi:type="dcterms:W3CDTF">2025-01-27T14:05:00Z</dcterms:created>
  <dcterms:modified xsi:type="dcterms:W3CDTF">2025-01-27T14:05:00Z</dcterms:modified>
</cp:coreProperties>
</file>