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F" w:rsidRDefault="00267D4F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</w:p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0F2E63">
        <w:rPr>
          <w:sz w:val="24"/>
          <w:szCs w:val="24"/>
          <w:lang w:val="en-US"/>
        </w:rPr>
        <w:t>Nazwa</w:t>
      </w:r>
      <w:proofErr w:type="spellEnd"/>
      <w:r w:rsidRPr="000F2E63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0F2E63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</w:t>
      </w:r>
      <w:r w:rsidR="001E090A">
        <w:rPr>
          <w:sz w:val="24"/>
          <w:szCs w:val="24"/>
        </w:rPr>
        <w:t xml:space="preserve"> przez Gminę Gościeradów</w:t>
      </w:r>
      <w:r w:rsidR="00A70428">
        <w:rPr>
          <w:sz w:val="24"/>
          <w:szCs w:val="24"/>
        </w:rPr>
        <w:t xml:space="preserve">  przetargu  nieograniczonego</w:t>
      </w:r>
      <w:r>
        <w:rPr>
          <w:sz w:val="24"/>
          <w:szCs w:val="24"/>
        </w:rPr>
        <w:t xml:space="preserve"> znak ZPO 2</w:t>
      </w:r>
      <w:r w:rsidR="006A78A7">
        <w:rPr>
          <w:sz w:val="24"/>
          <w:szCs w:val="24"/>
        </w:rPr>
        <w:t>71.</w:t>
      </w:r>
      <w:r w:rsidR="00AB20EA">
        <w:rPr>
          <w:sz w:val="24"/>
          <w:szCs w:val="24"/>
        </w:rPr>
        <w:t>9</w:t>
      </w:r>
      <w:r w:rsidR="001E090A">
        <w:rPr>
          <w:sz w:val="24"/>
          <w:szCs w:val="24"/>
        </w:rPr>
        <w:t>.2020</w:t>
      </w:r>
      <w:r>
        <w:rPr>
          <w:b/>
          <w:bCs/>
          <w:iCs/>
          <w:sz w:val="24"/>
          <w:szCs w:val="24"/>
        </w:rPr>
        <w:t xml:space="preserve"> </w:t>
      </w:r>
      <w:r w:rsidRPr="001E21D0">
        <w:rPr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D140EC" w:rsidRPr="007418D7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sz w:val="18"/>
          <w:lang w:val="pl-PL"/>
        </w:rPr>
      </w:pPr>
    </w:p>
    <w:p w:rsidR="001E090A" w:rsidRDefault="00F77819" w:rsidP="001E090A">
      <w:pPr>
        <w:pStyle w:val="Standard"/>
        <w:spacing w:line="276" w:lineRule="auto"/>
        <w:ind w:left="142"/>
        <w:jc w:val="center"/>
        <w:rPr>
          <w:rFonts w:eastAsiaTheme="minorEastAsia"/>
          <w:b/>
          <w:sz w:val="28"/>
          <w:lang w:val="pl-PL"/>
        </w:rPr>
      </w:pPr>
      <w:r w:rsidRPr="001E090A">
        <w:rPr>
          <w:b/>
          <w:sz w:val="28"/>
          <w:lang w:val="pl-PL"/>
        </w:rPr>
        <w:t>„</w:t>
      </w:r>
      <w:r w:rsidR="001E090A" w:rsidRPr="001E090A">
        <w:rPr>
          <w:rFonts w:eastAsiaTheme="minorEastAsia"/>
          <w:b/>
          <w:sz w:val="28"/>
          <w:lang w:val="pl-PL"/>
        </w:rPr>
        <w:t xml:space="preserve">Termomodernizacja budynku magazynowo-socjalnego </w:t>
      </w:r>
    </w:p>
    <w:p w:rsidR="001E090A" w:rsidRPr="001E090A" w:rsidRDefault="001E090A" w:rsidP="001E090A">
      <w:pPr>
        <w:pStyle w:val="Standard"/>
        <w:spacing w:line="276" w:lineRule="auto"/>
        <w:ind w:left="142"/>
        <w:jc w:val="center"/>
        <w:rPr>
          <w:rFonts w:eastAsiaTheme="minorEastAsia"/>
          <w:b/>
          <w:sz w:val="28"/>
          <w:lang w:val="pl-PL"/>
        </w:rPr>
      </w:pPr>
      <w:r w:rsidRPr="001E090A">
        <w:rPr>
          <w:rFonts w:eastAsiaTheme="minorEastAsia"/>
          <w:b/>
          <w:sz w:val="28"/>
          <w:lang w:val="pl-PL"/>
        </w:rPr>
        <w:t>w Gościeradowie Ukazowym”</w:t>
      </w:r>
    </w:p>
    <w:p w:rsidR="00731C1D" w:rsidRPr="001E090A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28"/>
          <w:u w:color="000000"/>
          <w:bdr w:val="nil"/>
        </w:rPr>
      </w:pPr>
      <w:bookmarkStart w:id="0" w:name="RANGE!A1:G163"/>
      <w:bookmarkEnd w:id="0"/>
    </w:p>
    <w:p w:rsidR="00420E1F" w:rsidRPr="00B57D61" w:rsidRDefault="00684B00" w:rsidP="00B57D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za cenę ryczałtową</w:t>
      </w:r>
      <w:r w:rsidR="00B57D61" w:rsidRPr="00B57D61">
        <w:rPr>
          <w:b/>
          <w:sz w:val="24"/>
          <w:szCs w:val="24"/>
        </w:rPr>
        <w:t xml:space="preserve"> </w:t>
      </w:r>
      <w:r w:rsidR="00420E1F" w:rsidRPr="00B57D61">
        <w:rPr>
          <w:b/>
          <w:sz w:val="24"/>
          <w:szCs w:val="24"/>
        </w:rPr>
        <w:t>brutto: ................</w:t>
      </w:r>
      <w:r w:rsidR="00B57D61" w:rsidRPr="00B57D61">
        <w:rPr>
          <w:b/>
          <w:sz w:val="24"/>
          <w:szCs w:val="24"/>
        </w:rPr>
        <w:t>.................................</w:t>
      </w:r>
      <w:r w:rsidR="00420E1F" w:rsidRPr="00B57D61">
        <w:rPr>
          <w:b/>
          <w:sz w:val="24"/>
          <w:szCs w:val="24"/>
        </w:rPr>
        <w:t>..............................</w:t>
      </w:r>
      <w:r w:rsidR="006C09C5" w:rsidRPr="00B57D61">
        <w:rPr>
          <w:b/>
          <w:sz w:val="24"/>
          <w:szCs w:val="24"/>
        </w:rPr>
        <w:t>...........</w:t>
      </w:r>
      <w:r w:rsidR="00420E1F" w:rsidRPr="00B57D61">
        <w:rPr>
          <w:b/>
          <w:sz w:val="24"/>
          <w:szCs w:val="24"/>
        </w:rPr>
        <w:t>..</w:t>
      </w:r>
      <w:r w:rsidR="006C09C5" w:rsidRPr="00B57D61">
        <w:rPr>
          <w:b/>
          <w:sz w:val="24"/>
          <w:szCs w:val="24"/>
        </w:rPr>
        <w:t xml:space="preserve"> zł</w:t>
      </w:r>
      <w:r w:rsidR="00420E1F" w:rsidRPr="00B57D61">
        <w:rPr>
          <w:b/>
          <w:sz w:val="24"/>
          <w:szCs w:val="24"/>
        </w:rPr>
        <w:t xml:space="preserve"> </w:t>
      </w:r>
    </w:p>
    <w:p w:rsidR="00B57D61" w:rsidRPr="003F5FB1" w:rsidRDefault="00B57D61" w:rsidP="003F5FB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51" w:firstLine="360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(słownie:.........................</w:t>
      </w:r>
      <w:r>
        <w:rPr>
          <w:b/>
          <w:sz w:val="24"/>
          <w:szCs w:val="24"/>
        </w:rPr>
        <w:t>...............................</w:t>
      </w:r>
      <w:r w:rsidRPr="00B57D61">
        <w:rPr>
          <w:b/>
          <w:sz w:val="24"/>
          <w:szCs w:val="24"/>
        </w:rPr>
        <w:t xml:space="preserve">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3F5FB1" w:rsidRPr="003F5FB1" w:rsidRDefault="00420E1F" w:rsidP="003F5FB1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3F5FB1" w:rsidRDefault="003F5F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201127" w:rsidRPr="003F5F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</w: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 xml:space="preserve"> </w:t>
      </w: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(zaznaczyć właściwe)</w:t>
      </w:r>
    </w:p>
    <w:p w:rsidR="00201127" w:rsidRPr="004700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EB0CD" wp14:editId="2EF177D3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201127" w:rsidRPr="004700B1" w:rsidRDefault="00201127" w:rsidP="002011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E9AD8" wp14:editId="79D704F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267D4F" w:rsidRDefault="00201127" w:rsidP="001E09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D76AC3" wp14:editId="7927714F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F87175" w:rsidRPr="001E090A" w:rsidRDefault="00F87175" w:rsidP="00AB20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rPr>
          <w:rFonts w:ascii="Cambria" w:eastAsia="Calibri" w:hAnsi="Cambria" w:cs="Calibri"/>
          <w:b/>
          <w:bCs/>
          <w:color w:val="000000"/>
          <w:sz w:val="28"/>
          <w:u w:color="000000"/>
          <w:bdr w:val="nil"/>
        </w:rPr>
      </w:pPr>
      <w:bookmarkStart w:id="1" w:name="_GoBack"/>
      <w:bookmarkEnd w:id="1"/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9C2773" w:rsidRP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lastRenderedPageBreak/>
        <w:t>Zobowiązuję się do wykonania zamówienia</w:t>
      </w:r>
      <w:r w:rsidR="00267D4F">
        <w:rPr>
          <w:rFonts w:eastAsia="Calibri"/>
          <w:color w:val="000000"/>
          <w:sz w:val="24"/>
          <w:u w:color="000000"/>
          <w:bdr w:val="nil"/>
        </w:rPr>
        <w:t xml:space="preserve"> 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w terminie do </w:t>
      </w:r>
      <w:r w:rsidR="00201127" w:rsidRPr="00201127">
        <w:rPr>
          <w:b/>
          <w:sz w:val="24"/>
          <w:szCs w:val="24"/>
          <w:lang w:eastAsia="ar-SA"/>
        </w:rPr>
        <w:t>30.</w:t>
      </w:r>
      <w:r w:rsidR="001E090A">
        <w:rPr>
          <w:b/>
          <w:sz w:val="24"/>
          <w:szCs w:val="24"/>
          <w:lang w:eastAsia="ar-SA"/>
        </w:rPr>
        <w:t>09</w:t>
      </w:r>
      <w:r w:rsidR="00201127" w:rsidRPr="00201127">
        <w:rPr>
          <w:b/>
          <w:sz w:val="24"/>
          <w:szCs w:val="24"/>
          <w:lang w:eastAsia="ar-SA"/>
        </w:rPr>
        <w:t xml:space="preserve">.2021 </w:t>
      </w:r>
      <w:r w:rsidRPr="00201127">
        <w:rPr>
          <w:rFonts w:eastAsia="Calibri"/>
          <w:b/>
          <w:color w:val="000000"/>
          <w:sz w:val="24"/>
          <w:u w:color="000000"/>
          <w:bdr w:val="nil"/>
        </w:rPr>
        <w:t xml:space="preserve">r. 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Default="009C2773" w:rsidP="00B70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Akceptuję warunki płatności określone przez Zamawiającego w SIWZ i wzorze umowy.</w:t>
      </w:r>
    </w:p>
    <w:p w:rsidR="00267D4F" w:rsidRPr="00B7052A" w:rsidRDefault="00267D4F" w:rsidP="00267D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F80E5B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Oświadczam</w:t>
      </w:r>
      <w:r w:rsidR="001E090A">
        <w:rPr>
          <w:rFonts w:eastAsia="Calibri"/>
          <w:color w:val="000000"/>
          <w:sz w:val="24"/>
          <w:u w:color="000000"/>
          <w:bdr w:val="nil"/>
        </w:rPr>
        <w:t>, że wzór umowy stanowiący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załącznik do SIWZ został przez</w:t>
      </w:r>
      <w:r>
        <w:rPr>
          <w:rFonts w:eastAsia="Calibri"/>
          <w:color w:val="000000"/>
          <w:sz w:val="24"/>
          <w:u w:color="000000"/>
          <w:bdr w:val="nil"/>
        </w:rPr>
        <w:t>e mnie zaakceptowany i zobowiązuję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się w przypadku wyboru</w:t>
      </w:r>
      <w:r>
        <w:rPr>
          <w:rFonts w:eastAsia="Calibri"/>
          <w:color w:val="000000"/>
          <w:sz w:val="24"/>
          <w:u w:color="000000"/>
          <w:bdr w:val="nil"/>
        </w:rPr>
        <w:t xml:space="preserve"> mojej</w:t>
      </w:r>
      <w:r w:rsidR="009C2773" w:rsidRPr="00A66D33">
        <w:rPr>
          <w:rFonts w:eastAsia="Calibri"/>
          <w:color w:val="000000"/>
          <w:sz w:val="24"/>
          <w:u w:color="000000"/>
          <w:bdr w:val="nil"/>
        </w:rPr>
        <w:t xml:space="preserve"> oferty do zawarcia umowy na wymienionych w projekcie umowy warunkach w miejscu i terminie wyznaczonym przez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567B13" w:rsidRPr="001E090A" w:rsidRDefault="009C2773" w:rsidP="001E090A">
      <w:pPr>
        <w:pStyle w:val="Tekstpodstawowywcity"/>
        <w:numPr>
          <w:ilvl w:val="0"/>
          <w:numId w:val="1"/>
        </w:numPr>
        <w:tabs>
          <w:tab w:val="left" w:pos="426"/>
        </w:tabs>
        <w:spacing w:line="360" w:lineRule="auto"/>
        <w:rPr>
          <w:szCs w:val="22"/>
        </w:rPr>
      </w:pPr>
      <w:r w:rsidRPr="00615E78">
        <w:rPr>
          <w:szCs w:val="22"/>
        </w:rPr>
        <w:t>Niniejsza oferta jest ważna przez 30 dni.</w:t>
      </w:r>
    </w:p>
    <w:p w:rsidR="009C2773" w:rsidRPr="00A66D33" w:rsidRDefault="001E21D0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>
        <w:rPr>
          <w:szCs w:val="22"/>
        </w:rPr>
        <w:t>Składam niniejszą</w:t>
      </w:r>
      <w:r w:rsidR="009C2773" w:rsidRPr="00A66D33">
        <w:rPr>
          <w:szCs w:val="22"/>
        </w:rPr>
        <w:t xml:space="preserve"> ofertę przetargową </w:t>
      </w:r>
      <w:r w:rsidR="009C2773" w:rsidRPr="00A66D33">
        <w:rPr>
          <w:i/>
          <w:szCs w:val="22"/>
        </w:rPr>
        <w:t>(zaznaczyć właściwe )</w:t>
      </w:r>
      <w:r w:rsidR="009C2773"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B7052A" w:rsidRDefault="009C2773" w:rsidP="00B7052A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  <w:r w:rsidRPr="004700B1">
        <w:rPr>
          <w:rFonts w:eastAsia="Calibri"/>
          <w:color w:val="000000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267D4F" w:rsidRDefault="00267D4F" w:rsidP="001E090A">
      <w:pPr>
        <w:spacing w:line="276" w:lineRule="auto"/>
        <w:contextualSpacing/>
        <w:jc w:val="both"/>
        <w:rPr>
          <w:rFonts w:eastAsia="Calibri"/>
          <w:i/>
          <w:sz w:val="24"/>
          <w:u w:color="000000"/>
          <w:lang w:eastAsia="en-GB"/>
        </w:rPr>
      </w:pPr>
    </w:p>
    <w:p w:rsidR="009C2773" w:rsidRDefault="009C2773" w:rsidP="001E090A">
      <w:pPr>
        <w:spacing w:line="276" w:lineRule="auto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sz w:val="24"/>
          <w:u w:color="000000"/>
          <w:lang w:eastAsia="en-GB"/>
        </w:rPr>
        <w:t xml:space="preserve">Uwaga! W przypadku, gdy Wykonawca nie wypełni punktu </w:t>
      </w:r>
      <w:r w:rsidR="00B7052A">
        <w:rPr>
          <w:rFonts w:eastAsia="Calibri"/>
          <w:sz w:val="24"/>
          <w:u w:color="000000"/>
          <w:lang w:eastAsia="en-GB"/>
        </w:rPr>
        <w:t>7</w:t>
      </w:r>
      <w:r w:rsidR="001E090A">
        <w:rPr>
          <w:rFonts w:eastAsia="Calibri"/>
          <w:sz w:val="24"/>
          <w:u w:color="000000"/>
          <w:lang w:eastAsia="en-GB"/>
        </w:rPr>
        <w:t xml:space="preserve"> Zamawiający przyjmie, że </w:t>
      </w:r>
      <w:r w:rsidRPr="009C2773">
        <w:rPr>
          <w:rFonts w:eastAsia="Calibri"/>
          <w:sz w:val="24"/>
          <w:u w:color="000000"/>
          <w:lang w:eastAsia="en-GB"/>
        </w:rPr>
        <w:t>Wykonawca nie przewiduje podwykonawstwa.</w:t>
      </w:r>
    </w:p>
    <w:p w:rsidR="00BF6834" w:rsidRDefault="00BF6834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</w:p>
    <w:p w:rsidR="00BF6834" w:rsidRPr="00BF6834" w:rsidRDefault="00BF6834" w:rsidP="00BF6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90"/>
          <w:tab w:val="num" w:pos="284"/>
        </w:tabs>
        <w:spacing w:after="200" w:line="276" w:lineRule="auto"/>
        <w:ind w:left="284" w:hanging="284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Pr="00615C05">
        <w:rPr>
          <w:rFonts w:eastAsia="Calibri"/>
          <w:sz w:val="24"/>
          <w:bdr w:val="nil"/>
        </w:rPr>
        <w:t xml:space="preserve"> oferty,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1E090A">
        <w:rPr>
          <w:rFonts w:eastAsia="Calibri"/>
          <w:b/>
          <w:sz w:val="24"/>
          <w:bdr w:val="nil"/>
        </w:rPr>
        <w:t>3</w:t>
      </w:r>
      <w:r>
        <w:rPr>
          <w:rFonts w:eastAsia="Calibri"/>
          <w:b/>
          <w:sz w:val="24"/>
          <w:bdr w:val="nil"/>
        </w:rPr>
        <w:t xml:space="preserve"> 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 xml:space="preserve">9. 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1E090A" w:rsidRDefault="009C2773" w:rsidP="001E090A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AA0780" wp14:editId="4CEE731F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267D4F" w:rsidRPr="007A36F1" w:rsidRDefault="00267D4F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10</w:t>
      </w:r>
      <w:r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Oświadczamy </w:t>
      </w:r>
      <w:r w:rsidRPr="004700B1">
        <w:rPr>
          <w:rFonts w:eastAsia="Calibri"/>
          <w:color w:val="000000"/>
          <w:sz w:val="24"/>
          <w:u w:color="000000"/>
          <w:bdr w:val="nil"/>
        </w:rPr>
        <w:t xml:space="preserve">że informacje i dokumenty zawarte na stronach nr od …… do nr </w:t>
      </w:r>
      <w:r w:rsidR="001E090A">
        <w:rPr>
          <w:rFonts w:eastAsia="Calibri"/>
          <w:color w:val="000000"/>
          <w:sz w:val="24"/>
          <w:u w:color="000000"/>
          <w:bdr w:val="nil"/>
        </w:rPr>
        <w:t>………</w:t>
      </w:r>
      <w:r w:rsidRPr="004700B1">
        <w:rPr>
          <w:rFonts w:eastAsia="Calibri"/>
          <w:color w:val="000000"/>
          <w:sz w:val="24"/>
          <w:u w:color="000000"/>
          <w:bdr w:val="nil"/>
        </w:rPr>
        <w:t>.</w:t>
      </w:r>
      <w:r w:rsidR="001E090A">
        <w:rPr>
          <w:rFonts w:eastAsia="Calibri"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color w:val="000000"/>
          <w:sz w:val="24"/>
          <w:u w:color="000000"/>
          <w:bdr w:val="nil"/>
        </w:rPr>
        <w:t>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>
        <w:rPr>
          <w:i/>
          <w:sz w:val="18"/>
          <w:szCs w:val="18"/>
        </w:rPr>
        <w:t>10</w:t>
      </w:r>
      <w:r w:rsidRPr="008C3DFE">
        <w:rPr>
          <w:i/>
          <w:sz w:val="18"/>
          <w:szCs w:val="18"/>
        </w:rPr>
        <w:t>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9C2773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11</w:t>
      </w:r>
      <w:r w:rsidRPr="00FA73E8">
        <w:rPr>
          <w:rFonts w:cs="Times New Roman"/>
          <w:bCs/>
          <w:lang w:val="pl-PL"/>
        </w:rPr>
        <w:t>.</w:t>
      </w:r>
      <w:r w:rsidRPr="006B6BE1">
        <w:rPr>
          <w:rFonts w:cs="Times New Roman"/>
          <w:bCs/>
          <w:lang w:val="pl-PL"/>
        </w:rPr>
        <w:t xml:space="preserve">    Informuję, że: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jestem małym lub średnim przedsiębiorstwem,</w:t>
      </w:r>
    </w:p>
    <w:p w:rsidR="009C2773" w:rsidRPr="001E090A" w:rsidRDefault="009C2773" w:rsidP="001E090A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nie jestem małym lub średnim przedsiębiorstwem</w:t>
      </w:r>
    </w:p>
    <w:p w:rsidR="00267D4F" w:rsidRPr="007A36F1" w:rsidRDefault="00267D4F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2430FB" w:rsidRDefault="009C2773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2430FB">
        <w:rPr>
          <w:sz w:val="24"/>
          <w:szCs w:val="22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7D4F" w:rsidRDefault="00267D4F" w:rsidP="001E090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3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postępowania należy kierować na poniższy 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……………………………..…………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tel. …………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………. fax </w:t>
      </w:r>
      <w:r>
        <w:rPr>
          <w:rFonts w:eastAsia="Andale Sans UI"/>
          <w:kern w:val="3"/>
          <w:sz w:val="24"/>
          <w:lang w:eastAsia="en-US" w:bidi="en-US"/>
        </w:rPr>
        <w:t>…</w:t>
      </w:r>
      <w:r w:rsidRPr="004700B1">
        <w:rPr>
          <w:rFonts w:eastAsia="Andale Sans UI"/>
          <w:kern w:val="3"/>
          <w:sz w:val="24"/>
          <w:lang w:eastAsia="en-US" w:bidi="en-US"/>
        </w:rPr>
        <w:t>………………., 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……</w:t>
      </w:r>
    </w:p>
    <w:p w:rsidR="00267D4F" w:rsidRDefault="00267D4F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4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.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Ofertę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składam</w:t>
      </w:r>
      <w:r>
        <w:rPr>
          <w:rFonts w:eastAsia="Andale Sans UI"/>
          <w:kern w:val="3"/>
          <w:sz w:val="24"/>
          <w:lang w:eastAsia="en-US" w:bidi="en-US"/>
        </w:rPr>
        <w:t>/</w:t>
      </w:r>
      <w:r w:rsidRPr="004700B1">
        <w:rPr>
          <w:rFonts w:eastAsia="Andale Sans UI"/>
          <w:kern w:val="3"/>
          <w:sz w:val="24"/>
          <w:lang w:eastAsia="en-US" w:bidi="en-US"/>
        </w:rPr>
        <w:t>y na ………………. stronach.</w:t>
      </w:r>
    </w:p>
    <w:p w:rsidR="00267D4F" w:rsidRDefault="00267D4F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Cs/>
          <w:kern w:val="3"/>
          <w:sz w:val="24"/>
          <w:lang w:eastAsia="en-US" w:bidi="en-US"/>
        </w:rPr>
      </w:pPr>
    </w:p>
    <w:p w:rsidR="009C2773" w:rsidRPr="00423A08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423A08">
        <w:rPr>
          <w:rFonts w:eastAsia="Andale Sans UI"/>
          <w:bCs/>
          <w:kern w:val="3"/>
          <w:sz w:val="24"/>
          <w:lang w:eastAsia="en-US" w:bidi="en-US"/>
        </w:rPr>
        <w:t>15.</w:t>
      </w:r>
      <w:r w:rsidRPr="00423A08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23A08">
        <w:rPr>
          <w:rFonts w:eastAsia="Andale Sans UI"/>
          <w:bCs/>
          <w:kern w:val="3"/>
          <w:sz w:val="24"/>
          <w:lang w:eastAsia="en-US" w:bidi="en-US"/>
        </w:rPr>
        <w:t>Wraz z ofertą składamy następujące oświadczenia i dokumenty</w:t>
      </w:r>
      <w:r w:rsidRPr="00423A08">
        <w:rPr>
          <w:rFonts w:eastAsia="Andale Sans UI"/>
          <w:kern w:val="3"/>
          <w:sz w:val="24"/>
          <w:lang w:eastAsia="en-US" w:bidi="en-US"/>
        </w:rPr>
        <w:t>:</w:t>
      </w:r>
    </w:p>
    <w:p w:rsidR="009C2773" w:rsidRPr="00423A08" w:rsidRDefault="009C2773" w:rsidP="00731C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423A08">
        <w:rPr>
          <w:rFonts w:eastAsia="Calibri"/>
          <w:color w:val="000000"/>
          <w:sz w:val="24"/>
          <w:u w:color="000000"/>
          <w:bdr w:val="nil"/>
        </w:rPr>
        <w:t>oświadczenie wstępne potwierdzaj</w:t>
      </w:r>
      <w:r w:rsidR="003C2210">
        <w:rPr>
          <w:rFonts w:eastAsia="Calibri"/>
          <w:color w:val="000000"/>
          <w:sz w:val="24"/>
          <w:u w:color="000000"/>
          <w:bdr w:val="nil"/>
        </w:rPr>
        <w:t>ące brak podstaw do wykluczenia,</w:t>
      </w:r>
    </w:p>
    <w:p w:rsidR="00870A45" w:rsidRPr="001E090A" w:rsidRDefault="00870A45" w:rsidP="001E090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 w:rsidRPr="00731C1D">
        <w:rPr>
          <w:rFonts w:eastAsia="Calibri"/>
          <w:color w:val="000000"/>
          <w:sz w:val="24"/>
          <w:u w:color="000000"/>
          <w:bdr w:val="nil"/>
        </w:rPr>
        <w:t xml:space="preserve">oświadczenie wstępne potwierdzające </w:t>
      </w:r>
      <w:r>
        <w:rPr>
          <w:rFonts w:eastAsia="Calibri"/>
          <w:color w:val="000000"/>
          <w:sz w:val="24"/>
          <w:u w:color="000000"/>
          <w:bdr w:val="nil"/>
        </w:rPr>
        <w:t>spełnienie warunków udziału,</w:t>
      </w:r>
    </w:p>
    <w:p w:rsidR="003C2210" w:rsidRPr="003C2210" w:rsidRDefault="00870A45" w:rsidP="003C221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………………………………………………………………</w:t>
      </w:r>
    </w:p>
    <w:p w:rsidR="003C2210" w:rsidRPr="003C2210" w:rsidRDefault="003C2210" w:rsidP="003C221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</w:p>
    <w:p w:rsidR="001E090A" w:rsidRPr="00731C1D" w:rsidRDefault="001E090A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color w:val="000000"/>
          <w:u w:color="000000"/>
          <w:bdr w:val="nil"/>
        </w:rPr>
        <w:t>.................................................................................................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ascii="Cambria" w:eastAsia="Calibri" w:hAnsi="Cambria" w:cs="Calibri"/>
          <w:i/>
          <w:color w:val="000000"/>
          <w:u w:color="000000"/>
          <w:bdr w:val="nil"/>
        </w:rPr>
      </w:pP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                                                                                                                      (data i </w:t>
      </w:r>
      <w:r w:rsidRPr="003C2210">
        <w:rPr>
          <w:rFonts w:ascii="Cambria" w:eastAsia="Calibri" w:hAnsi="Cambria" w:cs="Calibri"/>
          <w:b/>
          <w:i/>
          <w:color w:val="000000"/>
          <w:bdr w:val="nil"/>
        </w:rPr>
        <w:t>czytelny  podpis</w:t>
      </w:r>
    </w:p>
    <w:p w:rsidR="00792650" w:rsidRPr="00AB20EA" w:rsidRDefault="009C2773" w:rsidP="00AB20E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u</w:t>
      </w: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prawnionego przedstawiciela </w:t>
      </w: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Wykonawcy)</w:t>
      </w:r>
    </w:p>
    <w:sectPr w:rsidR="00792650" w:rsidRPr="00AB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D5" w:rsidRDefault="001D5AD5" w:rsidP="004700B1">
      <w:r>
        <w:separator/>
      </w:r>
    </w:p>
  </w:endnote>
  <w:endnote w:type="continuationSeparator" w:id="0">
    <w:p w:rsidR="001D5AD5" w:rsidRDefault="001D5AD5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D5" w:rsidRDefault="001D5AD5" w:rsidP="004700B1">
      <w:r>
        <w:separator/>
      </w:r>
    </w:p>
  </w:footnote>
  <w:footnote w:type="continuationSeparator" w:id="0">
    <w:p w:rsidR="001D5AD5" w:rsidRDefault="001D5AD5" w:rsidP="0047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B1" w:rsidRDefault="003F5FB1">
    <w:pPr>
      <w:pStyle w:val="Nagwek"/>
    </w:pPr>
    <w:r w:rsidRPr="003F5FB1">
      <w:rPr>
        <w:noProof/>
        <w:sz w:val="24"/>
        <w:szCs w:val="24"/>
        <w:u w:color="000000"/>
      </w:rPr>
      <w:drawing>
        <wp:inline distT="0" distB="0" distL="0" distR="0" wp14:anchorId="0FB5CE1E" wp14:editId="4CB11FC0">
          <wp:extent cx="5759450" cy="622729"/>
          <wp:effectExtent l="0" t="0" r="0" b="6350"/>
          <wp:docPr id="3" name="Obraz 3" descr="p_unijny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_unijny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92938"/>
    <w:multiLevelType w:val="multilevel"/>
    <w:tmpl w:val="0A7C8658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50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567D9"/>
    <w:rsid w:val="00083B01"/>
    <w:rsid w:val="000B11AD"/>
    <w:rsid w:val="000F2E63"/>
    <w:rsid w:val="001D5AD5"/>
    <w:rsid w:val="001E090A"/>
    <w:rsid w:val="001E21D0"/>
    <w:rsid w:val="001F2B97"/>
    <w:rsid w:val="00201127"/>
    <w:rsid w:val="00267D4F"/>
    <w:rsid w:val="002916A9"/>
    <w:rsid w:val="002C0919"/>
    <w:rsid w:val="002F205E"/>
    <w:rsid w:val="00340986"/>
    <w:rsid w:val="003C2210"/>
    <w:rsid w:val="003D2AFA"/>
    <w:rsid w:val="003F1FA6"/>
    <w:rsid w:val="003F5FB1"/>
    <w:rsid w:val="00420E1F"/>
    <w:rsid w:val="004428E7"/>
    <w:rsid w:val="004700B1"/>
    <w:rsid w:val="00513AB0"/>
    <w:rsid w:val="00567B13"/>
    <w:rsid w:val="006170C7"/>
    <w:rsid w:val="0062061F"/>
    <w:rsid w:val="006555C7"/>
    <w:rsid w:val="006833B8"/>
    <w:rsid w:val="00684B00"/>
    <w:rsid w:val="00686B28"/>
    <w:rsid w:val="006A4224"/>
    <w:rsid w:val="006A78A7"/>
    <w:rsid w:val="006C09C5"/>
    <w:rsid w:val="006D0A16"/>
    <w:rsid w:val="006F4933"/>
    <w:rsid w:val="00731C1D"/>
    <w:rsid w:val="007418D7"/>
    <w:rsid w:val="007501D5"/>
    <w:rsid w:val="00792650"/>
    <w:rsid w:val="007E6236"/>
    <w:rsid w:val="0081304A"/>
    <w:rsid w:val="008373D1"/>
    <w:rsid w:val="00843E02"/>
    <w:rsid w:val="00870A45"/>
    <w:rsid w:val="00893C76"/>
    <w:rsid w:val="008943D9"/>
    <w:rsid w:val="008A0E69"/>
    <w:rsid w:val="008E2B31"/>
    <w:rsid w:val="00976B62"/>
    <w:rsid w:val="0097711A"/>
    <w:rsid w:val="009C0836"/>
    <w:rsid w:val="009C2773"/>
    <w:rsid w:val="00A0623B"/>
    <w:rsid w:val="00A70428"/>
    <w:rsid w:val="00A75044"/>
    <w:rsid w:val="00A91933"/>
    <w:rsid w:val="00A936B1"/>
    <w:rsid w:val="00AB20EA"/>
    <w:rsid w:val="00B20466"/>
    <w:rsid w:val="00B26670"/>
    <w:rsid w:val="00B47D32"/>
    <w:rsid w:val="00B57D61"/>
    <w:rsid w:val="00B7052A"/>
    <w:rsid w:val="00B80905"/>
    <w:rsid w:val="00BB4651"/>
    <w:rsid w:val="00BE27BE"/>
    <w:rsid w:val="00BF6834"/>
    <w:rsid w:val="00C14990"/>
    <w:rsid w:val="00C37829"/>
    <w:rsid w:val="00C83873"/>
    <w:rsid w:val="00D1261C"/>
    <w:rsid w:val="00D140EC"/>
    <w:rsid w:val="00D604E7"/>
    <w:rsid w:val="00D947D1"/>
    <w:rsid w:val="00DD2916"/>
    <w:rsid w:val="00EA3B89"/>
    <w:rsid w:val="00F77819"/>
    <w:rsid w:val="00F80E5B"/>
    <w:rsid w:val="00F8717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FB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FB1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FB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FB1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8</cp:revision>
  <cp:lastPrinted>2019-07-15T14:56:00Z</cp:lastPrinted>
  <dcterms:created xsi:type="dcterms:W3CDTF">2019-07-15T08:52:00Z</dcterms:created>
  <dcterms:modified xsi:type="dcterms:W3CDTF">2020-10-05T14:23:00Z</dcterms:modified>
</cp:coreProperties>
</file>