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B550FE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E23218" w:rsidRPr="00B550FE" w:rsidRDefault="00E23218" w:rsidP="00853384">
      <w:pPr>
        <w:pStyle w:val="Tytu"/>
        <w:jc w:val="both"/>
        <w:rPr>
          <w:b/>
          <w:bCs/>
          <w:sz w:val="24"/>
          <w:u w:val="none"/>
        </w:rPr>
      </w:pPr>
      <w:r w:rsidRPr="00B550FE">
        <w:rPr>
          <w:b/>
          <w:bCs/>
          <w:sz w:val="24"/>
          <w:u w:val="none"/>
        </w:rPr>
        <w:t xml:space="preserve">Dot. postępowania </w:t>
      </w:r>
      <w:r w:rsidR="003B3056" w:rsidRPr="00B550FE">
        <w:rPr>
          <w:b/>
          <w:bCs/>
          <w:sz w:val="24"/>
          <w:u w:val="none"/>
        </w:rPr>
        <w:t>znak ZPO 271.</w:t>
      </w:r>
      <w:r w:rsidR="00447EE9">
        <w:rPr>
          <w:b/>
          <w:bCs/>
          <w:sz w:val="24"/>
          <w:u w:val="none"/>
        </w:rPr>
        <w:t>7</w:t>
      </w:r>
      <w:r w:rsidR="00853384" w:rsidRPr="00B550FE">
        <w:rPr>
          <w:b/>
          <w:bCs/>
          <w:sz w:val="24"/>
          <w:u w:val="none"/>
        </w:rPr>
        <w:t>.2020</w:t>
      </w:r>
      <w:r w:rsidRPr="00B550FE">
        <w:rPr>
          <w:b/>
          <w:bCs/>
          <w:sz w:val="24"/>
          <w:u w:val="none"/>
        </w:rPr>
        <w:t xml:space="preserve"> pn.</w:t>
      </w:r>
      <w:r w:rsidR="00853384" w:rsidRPr="00B550FE">
        <w:rPr>
          <w:b/>
          <w:bCs/>
          <w:sz w:val="24"/>
          <w:u w:val="none"/>
        </w:rPr>
        <w:t xml:space="preserve">: „Termomodernizacja budynku </w:t>
      </w:r>
      <w:r w:rsidR="00B550FE" w:rsidRPr="00B550FE">
        <w:rPr>
          <w:b/>
          <w:bCs/>
          <w:sz w:val="24"/>
          <w:u w:val="none"/>
          <w:bdr w:val="none" w:sz="0" w:space="0" w:color="auto" w:frame="1"/>
        </w:rPr>
        <w:t xml:space="preserve">Ośrodka Zdrowia w </w:t>
      </w:r>
      <w:r w:rsidR="00447EE9">
        <w:rPr>
          <w:b/>
          <w:bCs/>
          <w:sz w:val="24"/>
          <w:u w:val="none"/>
          <w:bdr w:val="none" w:sz="0" w:space="0" w:color="auto" w:frame="1"/>
        </w:rPr>
        <w:t>Księżomierzy</w:t>
      </w:r>
      <w:r w:rsidR="00853384" w:rsidRPr="00B550FE">
        <w:rPr>
          <w:b/>
          <w:bCs/>
          <w:sz w:val="24"/>
          <w:u w:val="none"/>
        </w:rPr>
        <w:t>”</w:t>
      </w:r>
    </w:p>
    <w:p w:rsidR="005F6611" w:rsidRDefault="005F6611" w:rsidP="005F6611">
      <w:pPr>
        <w:pStyle w:val="Standard"/>
        <w:ind w:right="51"/>
        <w:jc w:val="both"/>
      </w:pP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E760EC" w:rsidRPr="00E760EC" w:rsidRDefault="00CA60BA" w:rsidP="00E76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lat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 w:rsidR="002B35BC">
        <w:rPr>
          <w:rFonts w:ascii="Times New Roman" w:hAnsi="Times New Roman" w:cs="Times New Roman"/>
          <w:sz w:val="24"/>
          <w:szCs w:val="24"/>
          <w:lang w:eastAsia="en-US"/>
        </w:rPr>
        <w:t>w tym okresie)</w:t>
      </w:r>
      <w:r w:rsidR="002B35BC" w:rsidRPr="002B35BC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E760EC" w:rsidRPr="00E760EC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co najmniej 1 robotę budowlaną obejmującą docieplenie ścian zewnętrznych budynku o powierzchni docieplenia minimum 300 m2 </w:t>
      </w:r>
    </w:p>
    <w:p w:rsidR="00042B4D" w:rsidRDefault="00042B4D" w:rsidP="00E76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bCs/>
          <w:i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410"/>
        <w:gridCol w:w="1417"/>
        <w:gridCol w:w="1843"/>
      </w:tblGrid>
      <w:tr w:rsidR="002A4B31" w:rsidTr="00042B4D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5749F5" w:rsidRDefault="00E760EC" w:rsidP="00AF5A26">
            <w:pPr>
              <w:pStyle w:val="Standard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Powierzchnia ścian –m2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042B4D">
        <w:trPr>
          <w:trHeight w:val="1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8" w:rsidRDefault="00DB0298" w:rsidP="00BC54DF">
      <w:pPr>
        <w:spacing w:after="0" w:line="240" w:lineRule="auto"/>
      </w:pPr>
      <w:r>
        <w:separator/>
      </w:r>
    </w:p>
  </w:endnote>
  <w:endnote w:type="continuationSeparator" w:id="0">
    <w:p w:rsidR="00DB0298" w:rsidRDefault="00DB0298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8" w:rsidRDefault="00DB0298" w:rsidP="00BC54DF">
      <w:pPr>
        <w:spacing w:after="0" w:line="240" w:lineRule="auto"/>
      </w:pPr>
      <w:r>
        <w:separator/>
      </w:r>
    </w:p>
  </w:footnote>
  <w:footnote w:type="continuationSeparator" w:id="0">
    <w:p w:rsidR="00DB0298" w:rsidRDefault="00DB0298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DF" w:rsidRDefault="00BC54DF">
    <w:pPr>
      <w:pStyle w:val="Nagwek"/>
    </w:pPr>
    <w:r>
      <w:rPr>
        <w:noProof/>
      </w:rPr>
      <w:drawing>
        <wp:inline distT="0" distB="0" distL="0" distR="0" wp14:anchorId="40D7DD6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2B4D"/>
    <w:rsid w:val="00055B88"/>
    <w:rsid w:val="00134B5C"/>
    <w:rsid w:val="001673E0"/>
    <w:rsid w:val="002A4B31"/>
    <w:rsid w:val="002B35BC"/>
    <w:rsid w:val="003864A3"/>
    <w:rsid w:val="003B3056"/>
    <w:rsid w:val="003F1FA6"/>
    <w:rsid w:val="00401E9D"/>
    <w:rsid w:val="00447EE9"/>
    <w:rsid w:val="00501641"/>
    <w:rsid w:val="00562888"/>
    <w:rsid w:val="005749F5"/>
    <w:rsid w:val="005F6611"/>
    <w:rsid w:val="006776DB"/>
    <w:rsid w:val="006B07B7"/>
    <w:rsid w:val="006E0CF5"/>
    <w:rsid w:val="00792650"/>
    <w:rsid w:val="007E6236"/>
    <w:rsid w:val="008378A9"/>
    <w:rsid w:val="00853384"/>
    <w:rsid w:val="00893C76"/>
    <w:rsid w:val="0095012D"/>
    <w:rsid w:val="00967C6B"/>
    <w:rsid w:val="009C5DC2"/>
    <w:rsid w:val="00A75044"/>
    <w:rsid w:val="00A86279"/>
    <w:rsid w:val="00AC1C31"/>
    <w:rsid w:val="00AF5A26"/>
    <w:rsid w:val="00B550FE"/>
    <w:rsid w:val="00BC54DF"/>
    <w:rsid w:val="00C740EB"/>
    <w:rsid w:val="00CA60BA"/>
    <w:rsid w:val="00D37707"/>
    <w:rsid w:val="00DB0298"/>
    <w:rsid w:val="00E148F3"/>
    <w:rsid w:val="00E23218"/>
    <w:rsid w:val="00E760EC"/>
    <w:rsid w:val="00EC366B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E23A-24BB-4D78-B8BF-20FCCF16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14</cp:revision>
  <cp:lastPrinted>2019-07-15T15:02:00Z</cp:lastPrinted>
  <dcterms:created xsi:type="dcterms:W3CDTF">2019-07-15T09:04:00Z</dcterms:created>
  <dcterms:modified xsi:type="dcterms:W3CDTF">2020-07-24T11:50:00Z</dcterms:modified>
</cp:coreProperties>
</file>