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25" w:rsidRDefault="00C85CB4" w:rsidP="00C85CB4">
      <w:pPr>
        <w:jc w:val="center"/>
        <w:rPr>
          <w:rFonts w:ascii="Times New Roman" w:hAnsi="Times New Roman" w:cs="Times New Roman"/>
          <w:b/>
        </w:rPr>
      </w:pPr>
      <w:r w:rsidRPr="00C85CB4">
        <w:rPr>
          <w:rFonts w:ascii="Times New Roman" w:hAnsi="Times New Roman" w:cs="Times New Roman"/>
          <w:b/>
        </w:rPr>
        <w:t>O</w:t>
      </w:r>
      <w:r w:rsidR="00507C9B">
        <w:rPr>
          <w:rFonts w:ascii="Times New Roman" w:hAnsi="Times New Roman" w:cs="Times New Roman"/>
          <w:b/>
        </w:rPr>
        <w:t xml:space="preserve"> </w:t>
      </w:r>
      <w:r w:rsidRPr="00C85CB4">
        <w:rPr>
          <w:rFonts w:ascii="Times New Roman" w:hAnsi="Times New Roman" w:cs="Times New Roman"/>
          <w:b/>
        </w:rPr>
        <w:t>Ś</w:t>
      </w:r>
      <w:r w:rsidR="00507C9B">
        <w:rPr>
          <w:rFonts w:ascii="Times New Roman" w:hAnsi="Times New Roman" w:cs="Times New Roman"/>
          <w:b/>
        </w:rPr>
        <w:t xml:space="preserve"> </w:t>
      </w:r>
      <w:r w:rsidRPr="00C85CB4">
        <w:rPr>
          <w:rFonts w:ascii="Times New Roman" w:hAnsi="Times New Roman" w:cs="Times New Roman"/>
          <w:b/>
        </w:rPr>
        <w:t>W</w:t>
      </w:r>
      <w:r w:rsidR="00507C9B">
        <w:rPr>
          <w:rFonts w:ascii="Times New Roman" w:hAnsi="Times New Roman" w:cs="Times New Roman"/>
          <w:b/>
        </w:rPr>
        <w:t xml:space="preserve"> </w:t>
      </w:r>
      <w:r w:rsidRPr="00C85CB4">
        <w:rPr>
          <w:rFonts w:ascii="Times New Roman" w:hAnsi="Times New Roman" w:cs="Times New Roman"/>
          <w:b/>
        </w:rPr>
        <w:t>I</w:t>
      </w:r>
      <w:r w:rsidR="00507C9B">
        <w:rPr>
          <w:rFonts w:ascii="Times New Roman" w:hAnsi="Times New Roman" w:cs="Times New Roman"/>
          <w:b/>
        </w:rPr>
        <w:t xml:space="preserve"> </w:t>
      </w:r>
      <w:r w:rsidRPr="00C85CB4">
        <w:rPr>
          <w:rFonts w:ascii="Times New Roman" w:hAnsi="Times New Roman" w:cs="Times New Roman"/>
          <w:b/>
        </w:rPr>
        <w:t>A</w:t>
      </w:r>
      <w:r w:rsidR="00507C9B">
        <w:rPr>
          <w:rFonts w:ascii="Times New Roman" w:hAnsi="Times New Roman" w:cs="Times New Roman"/>
          <w:b/>
        </w:rPr>
        <w:t xml:space="preserve"> </w:t>
      </w:r>
      <w:r w:rsidRPr="00C85CB4">
        <w:rPr>
          <w:rFonts w:ascii="Times New Roman" w:hAnsi="Times New Roman" w:cs="Times New Roman"/>
          <w:b/>
        </w:rPr>
        <w:t>D</w:t>
      </w:r>
      <w:r w:rsidR="00507C9B">
        <w:rPr>
          <w:rFonts w:ascii="Times New Roman" w:hAnsi="Times New Roman" w:cs="Times New Roman"/>
          <w:b/>
        </w:rPr>
        <w:t xml:space="preserve"> </w:t>
      </w:r>
      <w:r w:rsidRPr="00C85CB4">
        <w:rPr>
          <w:rFonts w:ascii="Times New Roman" w:hAnsi="Times New Roman" w:cs="Times New Roman"/>
          <w:b/>
        </w:rPr>
        <w:t>C</w:t>
      </w:r>
      <w:r w:rsidR="00507C9B">
        <w:rPr>
          <w:rFonts w:ascii="Times New Roman" w:hAnsi="Times New Roman" w:cs="Times New Roman"/>
          <w:b/>
        </w:rPr>
        <w:t xml:space="preserve"> </w:t>
      </w:r>
      <w:r w:rsidRPr="00C85CB4">
        <w:rPr>
          <w:rFonts w:ascii="Times New Roman" w:hAnsi="Times New Roman" w:cs="Times New Roman"/>
          <w:b/>
        </w:rPr>
        <w:t>Z</w:t>
      </w:r>
      <w:r w:rsidR="00507C9B">
        <w:rPr>
          <w:rFonts w:ascii="Times New Roman" w:hAnsi="Times New Roman" w:cs="Times New Roman"/>
          <w:b/>
        </w:rPr>
        <w:t xml:space="preserve"> </w:t>
      </w:r>
      <w:r w:rsidRPr="00C85CB4">
        <w:rPr>
          <w:rFonts w:ascii="Times New Roman" w:hAnsi="Times New Roman" w:cs="Times New Roman"/>
          <w:b/>
        </w:rPr>
        <w:t>E</w:t>
      </w:r>
      <w:r w:rsidR="00507C9B">
        <w:rPr>
          <w:rFonts w:ascii="Times New Roman" w:hAnsi="Times New Roman" w:cs="Times New Roman"/>
          <w:b/>
        </w:rPr>
        <w:t xml:space="preserve"> </w:t>
      </w:r>
      <w:r w:rsidRPr="00C85CB4">
        <w:rPr>
          <w:rFonts w:ascii="Times New Roman" w:hAnsi="Times New Roman" w:cs="Times New Roman"/>
          <w:b/>
        </w:rPr>
        <w:t>N</w:t>
      </w:r>
      <w:r w:rsidR="00507C9B">
        <w:rPr>
          <w:rFonts w:ascii="Times New Roman" w:hAnsi="Times New Roman" w:cs="Times New Roman"/>
          <w:b/>
        </w:rPr>
        <w:t xml:space="preserve"> </w:t>
      </w:r>
      <w:r w:rsidRPr="00C85CB4">
        <w:rPr>
          <w:rFonts w:ascii="Times New Roman" w:hAnsi="Times New Roman" w:cs="Times New Roman"/>
          <w:b/>
        </w:rPr>
        <w:t>I</w:t>
      </w:r>
      <w:r w:rsidR="00507C9B">
        <w:rPr>
          <w:rFonts w:ascii="Times New Roman" w:hAnsi="Times New Roman" w:cs="Times New Roman"/>
          <w:b/>
        </w:rPr>
        <w:t xml:space="preserve"> </w:t>
      </w:r>
      <w:r w:rsidRPr="00C85CB4">
        <w:rPr>
          <w:rFonts w:ascii="Times New Roman" w:hAnsi="Times New Roman" w:cs="Times New Roman"/>
          <w:b/>
        </w:rPr>
        <w:t>E</w:t>
      </w:r>
    </w:p>
    <w:p w:rsidR="00344800" w:rsidRPr="00C85CB4" w:rsidRDefault="00344800" w:rsidP="00C85CB4">
      <w:pPr>
        <w:jc w:val="center"/>
        <w:rPr>
          <w:rFonts w:ascii="Times New Roman" w:hAnsi="Times New Roman" w:cs="Times New Roman"/>
          <w:b/>
        </w:rPr>
      </w:pPr>
    </w:p>
    <w:p w:rsidR="00C85CB4" w:rsidRPr="00C85CB4" w:rsidRDefault="00C85CB4" w:rsidP="00344800">
      <w:pPr>
        <w:ind w:firstLine="708"/>
        <w:jc w:val="both"/>
        <w:rPr>
          <w:rFonts w:ascii="Times New Roman" w:hAnsi="Times New Roman" w:cs="Times New Roman"/>
        </w:rPr>
      </w:pPr>
      <w:r w:rsidRPr="00C85CB4">
        <w:rPr>
          <w:rFonts w:ascii="Times New Roman" w:hAnsi="Times New Roman" w:cs="Times New Roman"/>
        </w:rPr>
        <w:t xml:space="preserve">Oświadczam, ze nie jestem przedsiębiorcą znajdującym się w trudnej sytuacji ekonomicznej </w:t>
      </w:r>
      <w:r w:rsidR="00E95504">
        <w:rPr>
          <w:rFonts w:ascii="Times New Roman" w:hAnsi="Times New Roman" w:cs="Times New Roman"/>
        </w:rPr>
        <w:br/>
      </w:r>
      <w:r w:rsidRPr="00C85CB4">
        <w:rPr>
          <w:rFonts w:ascii="Times New Roman" w:hAnsi="Times New Roman" w:cs="Times New Roman"/>
        </w:rPr>
        <w:t xml:space="preserve">w rozumieniu wytycznych wspólnotowych dotyczących pomocy państwa w celu ratowania </w:t>
      </w:r>
      <w:r w:rsidR="00166B0D">
        <w:rPr>
          <w:rFonts w:ascii="Times New Roman" w:hAnsi="Times New Roman" w:cs="Times New Roman"/>
        </w:rPr>
        <w:br/>
      </w:r>
      <w:r w:rsidRPr="00C85CB4">
        <w:rPr>
          <w:rFonts w:ascii="Times New Roman" w:hAnsi="Times New Roman" w:cs="Times New Roman"/>
        </w:rPr>
        <w:t>i restrukturyzacji zagrożonych przedsiębiorstw (Dz. Urz. UE C244 z 01.10.2004r.)</w:t>
      </w:r>
    </w:p>
    <w:p w:rsidR="00C85CB4" w:rsidRDefault="00C85CB4" w:rsidP="00C85CB4">
      <w:pPr>
        <w:jc w:val="both"/>
        <w:rPr>
          <w:rFonts w:ascii="Times New Roman" w:hAnsi="Times New Roman" w:cs="Times New Roman"/>
        </w:rPr>
      </w:pPr>
    </w:p>
    <w:p w:rsidR="00344800" w:rsidRPr="00C85CB4" w:rsidRDefault="00344800" w:rsidP="00C85CB4">
      <w:pPr>
        <w:jc w:val="both"/>
        <w:rPr>
          <w:rFonts w:ascii="Times New Roman" w:hAnsi="Times New Roman" w:cs="Times New Roman"/>
        </w:rPr>
      </w:pPr>
    </w:p>
    <w:p w:rsidR="00C85CB4" w:rsidRPr="00C85CB4" w:rsidRDefault="00C85CB4" w:rsidP="00C85CB4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C85CB4">
        <w:rPr>
          <w:rFonts w:ascii="Times New Roman" w:hAnsi="Times New Roman" w:cs="Times New Roman"/>
        </w:rPr>
        <w:t>…………………………..</w:t>
      </w:r>
    </w:p>
    <w:p w:rsidR="00C85CB4" w:rsidRDefault="00C85CB4" w:rsidP="00C85CB4">
      <w:pPr>
        <w:spacing w:after="0"/>
        <w:ind w:left="6372" w:firstLine="708"/>
        <w:jc w:val="both"/>
        <w:rPr>
          <w:rFonts w:ascii="Times New Roman" w:hAnsi="Times New Roman" w:cs="Times New Roman"/>
          <w:vertAlign w:val="superscript"/>
        </w:rPr>
      </w:pPr>
      <w:r w:rsidRPr="00C85CB4">
        <w:rPr>
          <w:rFonts w:ascii="Times New Roman" w:hAnsi="Times New Roman" w:cs="Times New Roman"/>
          <w:vertAlign w:val="superscript"/>
        </w:rPr>
        <w:t>(data i podpis)</w:t>
      </w:r>
    </w:p>
    <w:p w:rsidR="00344800" w:rsidRPr="00C85CB4" w:rsidRDefault="00344800" w:rsidP="00C85CB4">
      <w:pPr>
        <w:spacing w:after="0"/>
        <w:ind w:left="6372" w:firstLine="708"/>
        <w:jc w:val="both"/>
        <w:rPr>
          <w:rFonts w:ascii="Times New Roman" w:hAnsi="Times New Roman" w:cs="Times New Roman"/>
          <w:vertAlign w:val="superscript"/>
        </w:rPr>
      </w:pPr>
    </w:p>
    <w:p w:rsidR="00C85CB4" w:rsidRDefault="00166B0D" w:rsidP="00BD50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D5062">
        <w:rPr>
          <w:rFonts w:ascii="Times New Roman" w:hAnsi="Times New Roman" w:cs="Times New Roman"/>
        </w:rPr>
        <w:t>P</w:t>
      </w:r>
      <w:r w:rsidR="00C85CB4" w:rsidRPr="00C85CB4">
        <w:rPr>
          <w:rFonts w:ascii="Times New Roman" w:hAnsi="Times New Roman" w:cs="Times New Roman"/>
        </w:rPr>
        <w:t>rzedsiębiorca w trudnej sytuacji ekonomicznej nie jest w stanie z własnych środków</w:t>
      </w:r>
      <w:r w:rsidR="00E95504">
        <w:rPr>
          <w:rFonts w:ascii="Times New Roman" w:hAnsi="Times New Roman" w:cs="Times New Roman"/>
        </w:rPr>
        <w:t xml:space="preserve"> lub środków </w:t>
      </w:r>
      <w:r w:rsidR="00C85CB4" w:rsidRPr="00C85CB4">
        <w:rPr>
          <w:rFonts w:ascii="Times New Roman" w:hAnsi="Times New Roman" w:cs="Times New Roman"/>
        </w:rPr>
        <w:t xml:space="preserve"> zewnętrznych </w:t>
      </w:r>
      <w:r w:rsidR="00BD5062">
        <w:rPr>
          <w:rFonts w:ascii="Times New Roman" w:hAnsi="Times New Roman" w:cs="Times New Roman"/>
        </w:rPr>
        <w:t>pozyskanych od udziałowców, akcjonariuszy, czy instytucji finansowych pokryć strat, co w przypadku braku wsparcia ze środków publicznych mogłoby w krótkim czasie doprowadzić do likwidacji przedsiębiorstwa.</w:t>
      </w:r>
    </w:p>
    <w:p w:rsidR="00BD5062" w:rsidRDefault="00BD5062" w:rsidP="00BD50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Przedsiębiorca jest w trudnej sytuacji ekonomicznej, gdy:</w:t>
      </w:r>
    </w:p>
    <w:p w:rsidR="00BD5062" w:rsidRDefault="00BD5062" w:rsidP="00BD50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w przypadku spółki kapitałowej – wielkość niepokrytej straty z lat ubiegłych łącznie z wynikiem finansowym roku bieżącego</w:t>
      </w:r>
      <w:r w:rsidR="00C91C6A">
        <w:rPr>
          <w:rFonts w:ascii="Times New Roman" w:hAnsi="Times New Roman" w:cs="Times New Roman"/>
        </w:rPr>
        <w:t xml:space="preserve"> przewyższa 50% wartości kapitału zakładowego i wielkość straty </w:t>
      </w:r>
      <w:r w:rsidR="00E95504">
        <w:rPr>
          <w:rFonts w:ascii="Times New Roman" w:hAnsi="Times New Roman" w:cs="Times New Roman"/>
        </w:rPr>
        <w:br/>
      </w:r>
      <w:r w:rsidR="00C91C6A">
        <w:rPr>
          <w:rFonts w:ascii="Times New Roman" w:hAnsi="Times New Roman" w:cs="Times New Roman"/>
        </w:rPr>
        <w:t>w ostatnim roku obrotowym przewyższa 25% wartości kapitału zakładowego,</w:t>
      </w:r>
    </w:p>
    <w:p w:rsidR="00C91C6A" w:rsidRDefault="00C91C6A" w:rsidP="00BD50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w przypadku spółki nie będącej spółką kapitałową – wielkość straty przewyższa 50% wartości majątku spółki, stanowiącego mienie wniesione jako wkład lub nabyte przez spółkę i wielkość straty w</w:t>
      </w:r>
      <w:r w:rsidR="0089523F">
        <w:rPr>
          <w:rFonts w:ascii="Times New Roman" w:hAnsi="Times New Roman" w:cs="Times New Roman"/>
        </w:rPr>
        <w:t xml:space="preserve"> ostatnim roku obrotowym przewyższ</w:t>
      </w:r>
      <w:r>
        <w:rPr>
          <w:rFonts w:ascii="Times New Roman" w:hAnsi="Times New Roman" w:cs="Times New Roman"/>
        </w:rPr>
        <w:t>a 25% wartości tego majątku,</w:t>
      </w:r>
    </w:p>
    <w:p w:rsidR="00C91C6A" w:rsidRDefault="00C91C6A" w:rsidP="00BD50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są spełnione </w:t>
      </w:r>
      <w:r w:rsidR="00166B0D">
        <w:rPr>
          <w:rFonts w:ascii="Times New Roman" w:hAnsi="Times New Roman" w:cs="Times New Roman"/>
        </w:rPr>
        <w:t>kryteria kwalifikujące przedsiębiorcę do wszczęcia postępowania upadłościowego).</w:t>
      </w:r>
    </w:p>
    <w:p w:rsidR="00166B0D" w:rsidRDefault="00166B0D" w:rsidP="00BD5062">
      <w:pPr>
        <w:spacing w:after="0"/>
        <w:jc w:val="both"/>
        <w:rPr>
          <w:rFonts w:ascii="Times New Roman" w:hAnsi="Times New Roman" w:cs="Times New Roman"/>
        </w:rPr>
      </w:pPr>
    </w:p>
    <w:p w:rsidR="00166B0D" w:rsidRPr="00C85CB4" w:rsidRDefault="00166B0D" w:rsidP="00BD50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Powyższe oświadczenie składam świadomy(a), że na podstawie art. 233 § 1 Kodeksu </w:t>
      </w:r>
      <w:r w:rsidRPr="00E95504">
        <w:rPr>
          <w:rFonts w:ascii="Times New Roman" w:hAnsi="Times New Roman" w:cs="Times New Roman"/>
        </w:rPr>
        <w:t>Karnego</w:t>
      </w:r>
      <w:r w:rsidR="00E95504" w:rsidRPr="00E95504">
        <w:rPr>
          <w:rFonts w:ascii="Times New Roman" w:hAnsi="Times New Roman" w:cs="Times New Roman"/>
        </w:rPr>
        <w:t xml:space="preserve"> </w:t>
      </w:r>
      <w:r w:rsidR="00E95504" w:rsidRPr="00E95504">
        <w:rPr>
          <w:rFonts w:ascii="Times New Roman" w:hAnsi="Times New Roman" w:cs="Times New Roman"/>
        </w:rPr>
        <w:t xml:space="preserve">(Dz. U. </w:t>
      </w:r>
      <w:r w:rsidR="00E95504">
        <w:rPr>
          <w:rFonts w:ascii="Times New Roman" w:hAnsi="Times New Roman" w:cs="Times New Roman"/>
        </w:rPr>
        <w:t xml:space="preserve">z 1997r. </w:t>
      </w:r>
      <w:bookmarkStart w:id="0" w:name="_GoBack"/>
      <w:bookmarkEnd w:id="0"/>
      <w:r w:rsidR="00E95504" w:rsidRPr="00E95504">
        <w:rPr>
          <w:rFonts w:ascii="Times New Roman" w:hAnsi="Times New Roman" w:cs="Times New Roman"/>
        </w:rPr>
        <w:t>Nr 88 poz. 553 ze zm.)</w:t>
      </w:r>
      <w:r w:rsidRPr="00E955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podanie nieprawdy lub zatajenie prawdy grozi kara pozbawienia wolności do lat 3.</w:t>
      </w:r>
    </w:p>
    <w:sectPr w:rsidR="00166B0D" w:rsidRPr="00C8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B4"/>
    <w:rsid w:val="00166B0D"/>
    <w:rsid w:val="00344800"/>
    <w:rsid w:val="00507C9B"/>
    <w:rsid w:val="007A57C3"/>
    <w:rsid w:val="0089523F"/>
    <w:rsid w:val="00BD5062"/>
    <w:rsid w:val="00C23625"/>
    <w:rsid w:val="00C85CB4"/>
    <w:rsid w:val="00C91C6A"/>
    <w:rsid w:val="00E9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Majcher</dc:creator>
  <cp:lastModifiedBy>Magdalena Majcher</cp:lastModifiedBy>
  <cp:revision>9</cp:revision>
  <dcterms:created xsi:type="dcterms:W3CDTF">2014-02-06T13:39:00Z</dcterms:created>
  <dcterms:modified xsi:type="dcterms:W3CDTF">2014-02-10T08:20:00Z</dcterms:modified>
</cp:coreProperties>
</file>