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F1C5" w14:textId="77777777" w:rsidR="00B86AC3" w:rsidRPr="00B86AC3" w:rsidRDefault="00B86AC3" w:rsidP="00B86AC3">
      <w:pPr>
        <w:pStyle w:val="NormalnyWeb"/>
        <w:spacing w:before="0" w:beforeAutospacing="0" w:after="0" w:afterAutospacing="0"/>
        <w:rPr>
          <w:rFonts w:ascii="Arial" w:hAnsi="Arial" w:cs="Arial"/>
          <w:sz w:val="26"/>
          <w:szCs w:val="26"/>
        </w:rPr>
      </w:pPr>
      <w:r w:rsidRPr="00B86AC3">
        <w:rPr>
          <w:rFonts w:ascii="Arial" w:hAnsi="Arial" w:cs="Arial"/>
          <w:b/>
          <w:bCs/>
          <w:sz w:val="26"/>
          <w:szCs w:val="26"/>
        </w:rPr>
        <w:t>Rada Powiatu Ełckiego</w:t>
      </w:r>
      <w:r w:rsidRPr="00B86AC3">
        <w:rPr>
          <w:rFonts w:ascii="Arial" w:hAnsi="Arial" w:cs="Arial"/>
          <w:sz w:val="26"/>
          <w:szCs w:val="26"/>
        </w:rPr>
        <w:br/>
      </w:r>
      <w:proofErr w:type="spellStart"/>
      <w:r w:rsidRPr="00B86AC3">
        <w:rPr>
          <w:rFonts w:ascii="Arial" w:hAnsi="Arial" w:cs="Arial"/>
          <w:sz w:val="26"/>
          <w:szCs w:val="26"/>
        </w:rPr>
        <w:t>Radni-Sesja</w:t>
      </w:r>
      <w:proofErr w:type="spellEnd"/>
    </w:p>
    <w:p w14:paraId="5164F073" w14:textId="77777777" w:rsidR="00B86AC3" w:rsidRPr="00B86AC3" w:rsidRDefault="00B86AC3" w:rsidP="00B86AC3">
      <w:pPr>
        <w:pStyle w:val="NormalnyWeb"/>
        <w:spacing w:before="0" w:beforeAutospacing="0" w:after="0" w:afterAutospacing="0"/>
        <w:jc w:val="center"/>
        <w:rPr>
          <w:rFonts w:ascii="Arial" w:hAnsi="Arial" w:cs="Arial"/>
          <w:sz w:val="26"/>
          <w:szCs w:val="26"/>
        </w:rPr>
      </w:pPr>
      <w:r w:rsidRPr="00B86AC3">
        <w:rPr>
          <w:rFonts w:ascii="Arial" w:hAnsi="Arial" w:cs="Arial"/>
          <w:b/>
          <w:bCs/>
          <w:sz w:val="26"/>
          <w:szCs w:val="26"/>
        </w:rPr>
        <w:t xml:space="preserve">Raport z głosowań </w:t>
      </w:r>
    </w:p>
    <w:p w14:paraId="28695C79" w14:textId="77777777" w:rsidR="00B86AC3" w:rsidRDefault="00B86AC3" w:rsidP="00B86AC3">
      <w:pPr>
        <w:pStyle w:val="NormalnyWeb"/>
        <w:rPr>
          <w:rFonts w:ascii="Arial" w:hAnsi="Arial" w:cs="Arial"/>
        </w:rPr>
      </w:pPr>
      <w:r>
        <w:rPr>
          <w:rFonts w:ascii="Arial" w:hAnsi="Arial" w:cs="Arial"/>
        </w:rPr>
        <w:t xml:space="preserve">XXXIV Sesja w dniu 24 lutego 2022 </w:t>
      </w:r>
    </w:p>
    <w:p w14:paraId="6D0D48A0" w14:textId="77777777" w:rsidR="00B86AC3" w:rsidRDefault="00B86AC3" w:rsidP="00B86AC3">
      <w:pPr>
        <w:pStyle w:val="Nagwek3"/>
        <w:spacing w:before="0" w:beforeAutospacing="0" w:after="0" w:afterAutospacing="0"/>
        <w:rPr>
          <w:rFonts w:ascii="Arial" w:eastAsia="Times New Roman" w:hAnsi="Arial" w:cs="Arial"/>
        </w:rPr>
      </w:pPr>
      <w:r>
        <w:rPr>
          <w:rFonts w:ascii="Arial" w:eastAsia="Times New Roman" w:hAnsi="Arial" w:cs="Arial"/>
        </w:rPr>
        <w:t>Przeprowadzone głosowania</w:t>
      </w:r>
    </w:p>
    <w:p w14:paraId="31A80495" w14:textId="77777777" w:rsidR="00B86AC3" w:rsidRDefault="00B86AC3" w:rsidP="00B86AC3">
      <w:pPr>
        <w:numPr>
          <w:ilvl w:val="0"/>
          <w:numId w:val="1"/>
        </w:numPr>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24 lutego 2022, godz. 13:12, wyniki: ZA: 21, PRZECIW: 0, WSTRZYMAŁ SIĘ: 0, BRAK GŁOSU: 0, NIEOBECNI: 0</w:t>
      </w:r>
    </w:p>
    <w:p w14:paraId="15C495AF"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1AF0DFA"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w sprawie wyrażenia zgody na zawarcie przez Powiat Ełcki umowy o świadczenie usług w zakresie publicznego transportu zbiorowego.</w:t>
      </w:r>
      <w:r>
        <w:rPr>
          <w:rFonts w:ascii="Arial" w:eastAsia="Times New Roman" w:hAnsi="Arial" w:cs="Arial"/>
        </w:rPr>
        <w:t xml:space="preserve"> - czas głosowania: 24 lutego 2022, godz. 13:23, wyniki: ZA: 20, PRZECIW: 0, WSTRZYMAŁ SIĘ: 0, BRAK GŁOSU: 1, NIEOBECNI: 0</w:t>
      </w:r>
    </w:p>
    <w:p w14:paraId="23B7FA87"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(BRAK GŁOSU),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412C430"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w sprawie podziału środków z Państwowego Funduszu Rehabilitacji Osób Niepełnosprawnych na realizację zadań z zakresu rehabilitacji społecznej i zawodowej w 2022 roku.</w:t>
      </w:r>
      <w:r>
        <w:rPr>
          <w:rFonts w:ascii="Arial" w:eastAsia="Times New Roman" w:hAnsi="Arial" w:cs="Arial"/>
        </w:rPr>
        <w:t xml:space="preserve"> - czas głosowania: 24 lutego 2022, godz. 13:24, wyniki: ZA: 20, PRZECIW: 0, WSTRZYMAŁ SIĘ: 0, BRAK GŁOSU: 1, NIEOBECNI: 0</w:t>
      </w:r>
    </w:p>
    <w:p w14:paraId="3EFD59A7"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(BRAK GŁOSU),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8652AF2"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wprowadzenia do porządku obrad projektu uchwały w sprawie przyjęcia stanowiska dotyczącego wyrażenia solidarności z Ukrainą i deklaracji pomocy humanitarnej. </w:t>
      </w:r>
      <w:r>
        <w:rPr>
          <w:rFonts w:ascii="Arial" w:eastAsia="Times New Roman" w:hAnsi="Arial" w:cs="Arial"/>
        </w:rPr>
        <w:t>- czas głosowania: 24 lutego 2022, godz. 13:25, wyniki: ZA: 21, PRZECIW: 0, WSTRZYMAŁ SIĘ: 0, BRAK GŁOSU: 0, NIEOBECNI: 0</w:t>
      </w:r>
    </w:p>
    <w:p w14:paraId="7C2D4021"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F02375C"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wprowadzenia do porządku obrad projektu uchwały w sprawie przyjęcia od Wojewody Warmińsko-Mazurskiego zadania z zakresu administracji rządowej związanego z przeprowadzeniem kwalifikacji wojskowej,</w:t>
      </w:r>
      <w:r>
        <w:rPr>
          <w:rFonts w:ascii="Arial" w:eastAsia="Times New Roman" w:hAnsi="Arial" w:cs="Arial"/>
        </w:rPr>
        <w:t xml:space="preserve"> - czas głosowania: 24 lutego 2022, godz. 13:25, wyniki: ZA: 21, PRZECIW: 0, WSTRZYMAŁ SIĘ: 0, BRAK GŁOSU: 0, NIEOBECNI: 0</w:t>
      </w:r>
    </w:p>
    <w:p w14:paraId="4312AA8D"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E25ACE1"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wprowadzenia do porządku obrad projektu uchwały w sprawie realizacji projektu pod nazwą „Szkolenia z zakresu doradztwa edukacyjno- zawodowego- makroregion nr II (warmińsko-mazurskie, mazowieckie, łódzkie, podlaskie)” </w:t>
      </w:r>
      <w:r>
        <w:rPr>
          <w:rFonts w:ascii="Arial" w:eastAsia="Times New Roman" w:hAnsi="Arial" w:cs="Arial"/>
        </w:rPr>
        <w:t>- czas głosowania: 24 lutego 2022, godz. 13:26, wyniki: ZA: 21, PRZECIW: 0, WSTRZYMAŁ SIĘ: 0, BRAK GŁOSU: 0, NIEOBECNI: 0</w:t>
      </w:r>
    </w:p>
    <w:p w14:paraId="4665FC6B"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191760D"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porządku obrad po zmianach.</w:t>
      </w:r>
      <w:r>
        <w:rPr>
          <w:rFonts w:ascii="Arial" w:eastAsia="Times New Roman" w:hAnsi="Arial" w:cs="Arial"/>
        </w:rPr>
        <w:t xml:space="preserve"> - czas głosowania: 24 lutego 2022, godz. 13:27, wyniki: ZA: 21, PRZECIW: 0, WSTRZYMAŁ SIĘ: 0, BRAK GŁOSU: 0, NIEOBECNI: 0</w:t>
      </w:r>
    </w:p>
    <w:p w14:paraId="546AC11D"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E7F610F" w14:textId="20FA5379"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Głosowanie w sprawie</w:t>
      </w:r>
      <w:r>
        <w:rPr>
          <w:rFonts w:ascii="Arial" w:eastAsia="Times New Roman" w:hAnsi="Arial" w:cs="Arial"/>
          <w:b/>
          <w:bCs/>
        </w:rPr>
        <w:t xml:space="preserve"> zmiany uchwały nr XXXIV.341.2013 Rady Powiatu Ełckiego z dnia 29 sierpnia 2013 r. w sprawie określenia przystanków komunikacyjnych na terenie Powiatu Ełckiego, których właścicielem jest Powiat Ełcki oraz określenia warunków i zasad korzystania z tych przystanków,</w:t>
      </w:r>
      <w:r>
        <w:rPr>
          <w:rFonts w:ascii="Arial" w:eastAsia="Times New Roman" w:hAnsi="Arial" w:cs="Arial"/>
        </w:rPr>
        <w:t xml:space="preserve"> - czas głosowania: 24 lutego 2022, godz. 13:49, wyniki: ZA: 21, PRZECIW: 0, WSTRZYMAŁ SIĘ: 0, BRAK GŁOSU: 0, NIEOBECNI: 0</w:t>
      </w:r>
    </w:p>
    <w:p w14:paraId="17BB4907"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6ED5D73" w14:textId="0C68231E"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udzielenia pomocy finansowej w formie dotacji celowej dla Gminy Stare Juchy,</w:t>
      </w:r>
      <w:r>
        <w:rPr>
          <w:rFonts w:ascii="Arial" w:eastAsia="Times New Roman" w:hAnsi="Arial" w:cs="Arial"/>
        </w:rPr>
        <w:t xml:space="preserve"> - czas głosowania: 24 lutego 2022, godz. </w:t>
      </w:r>
      <w:r>
        <w:rPr>
          <w:rFonts w:ascii="Arial" w:eastAsia="Times New Roman" w:hAnsi="Arial" w:cs="Arial"/>
        </w:rPr>
        <w:lastRenderedPageBreak/>
        <w:t>13:52, wyniki: ZA: 21, PRZECIW: 0, WSTRZYMAŁ SIĘ: 0, BRAK GŁOSU: 0, NIEOBECNI: 0</w:t>
      </w:r>
    </w:p>
    <w:p w14:paraId="5B26B854"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77A4727"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wyrażenia zgody na zawarcie przez Powiat Ełcki umowy o świadczenie usług w zakresie publicznego transportu zbiorowego, </w:t>
      </w:r>
      <w:r>
        <w:rPr>
          <w:rFonts w:ascii="Arial" w:eastAsia="Times New Roman" w:hAnsi="Arial" w:cs="Arial"/>
        </w:rPr>
        <w:t>- czas głosowania: 24 lutego 2022, godz. 13:53, wyniki: ZA: 21, PRZECIW: 0, WSTRZYMAŁ SIĘ: 0, BRAK GŁOSU: 0, NIEOBECNI: 0</w:t>
      </w:r>
    </w:p>
    <w:p w14:paraId="29089ECD"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AC0ED39" w14:textId="41559CAB"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 do realizacji „Programu wyrównywania różnic między regionami III” w 2022 roku,</w:t>
      </w:r>
      <w:r>
        <w:rPr>
          <w:rFonts w:ascii="Arial" w:eastAsia="Times New Roman" w:hAnsi="Arial" w:cs="Arial"/>
        </w:rPr>
        <w:t xml:space="preserve"> - czas głosowania: 24 lutego 2022, godz. 13:56, wyniki: ZA: 21, PRZECIW: 0, WSTRZYMAŁ SIĘ: 0, BRAK GŁOSU: 0, NIEOBECNI: 0</w:t>
      </w:r>
    </w:p>
    <w:p w14:paraId="665979DF"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1A55BDF" w14:textId="2CC94B2C"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 do realizacji pilotażowego programu pn. „Aktywny samorząd” w 2022 roku,</w:t>
      </w:r>
      <w:r>
        <w:rPr>
          <w:rFonts w:ascii="Arial" w:eastAsia="Times New Roman" w:hAnsi="Arial" w:cs="Arial"/>
        </w:rPr>
        <w:t xml:space="preserve"> - czas głosowania: 24 lutego 2022, godz. 13:59, wyniki: ZA: 21, PRZECIW: 0, WSTRZYMAŁ SIĘ: 0, BRAK GŁOSU: 0, NIEOBECNI: 0</w:t>
      </w:r>
    </w:p>
    <w:p w14:paraId="0FC23728"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8CAB567" w14:textId="57AD41FC"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podziału środków finansowych z Państwowego Funduszu Rehabilitacji Osób Niepełnosprawnych na realizację zadań z zakresu rehabilitacji społecznej i zawodowej w 2022 roku, </w:t>
      </w:r>
      <w:r>
        <w:rPr>
          <w:rFonts w:ascii="Arial" w:eastAsia="Times New Roman" w:hAnsi="Arial" w:cs="Arial"/>
        </w:rPr>
        <w:t>- czas głosowania: 24 lutego 2022, godz. 14:00, wyniki: ZA: 21, PRZECIW: 0, WSTRZYMAŁ SIĘ: 0, BRAK GŁOSU: 0, NIEOBECNI: 0</w:t>
      </w:r>
    </w:p>
    <w:p w14:paraId="039DE8EB"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BFD3132" w14:textId="7E2B2166"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przyjęcia regulaminu wynagradzania nauczycieli zatrudnionych w szkołach i placówkach, dla których organem prowadzącym jest Powiat Ełcki, po autopoprawce.</w:t>
      </w:r>
      <w:r>
        <w:rPr>
          <w:rFonts w:ascii="Arial" w:eastAsia="Times New Roman" w:hAnsi="Arial" w:cs="Arial"/>
        </w:rPr>
        <w:t xml:space="preserve"> - czas głosowania: 24 lutego 2022, godz. 14:11, wyniki: ZA: 21, PRZECIW: 0, WSTRZYMAŁ SIĘ: 0, BRAK GŁOSU: 0, NIEOBECNI: 0</w:t>
      </w:r>
    </w:p>
    <w:p w14:paraId="1B55435A"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10594A9"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pod nazwą „Szkolenia z zakresu doradztwa edukacyjno- zawodowego- makroregion nr II (warmińsko-mazurskie, mazowieckie, łódzkie, podlaskie)”,</w:t>
      </w:r>
      <w:r>
        <w:rPr>
          <w:rFonts w:ascii="Arial" w:eastAsia="Times New Roman" w:hAnsi="Arial" w:cs="Arial"/>
        </w:rPr>
        <w:t xml:space="preserve"> - czas głosowania: 24 lutego 2022, godz. 14:12, wyniki: ZA: 21, PRZECIW: 0, WSTRZYMAŁ SIĘ: 0, BRAK GŁOSU: 0, NIEOBECNI: 0</w:t>
      </w:r>
    </w:p>
    <w:p w14:paraId="3E24DD61"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74D9EBE" w14:textId="39D6BD5B"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od Wojewody Warmińsko-Mazurskiego zadania z zakresu administracji rządowej związanego z przeprowadzeniem kwalifikacji wojskowej,</w:t>
      </w:r>
      <w:r>
        <w:rPr>
          <w:rFonts w:ascii="Arial" w:eastAsia="Times New Roman" w:hAnsi="Arial" w:cs="Arial"/>
        </w:rPr>
        <w:t xml:space="preserve"> - czas głosowania: 24 lutego 2022, godz. 14:13, wyniki: ZA: 21, PRZECIW: 0, WSTRZYMAŁ SIĘ: 0, BRAK GŁOSU: 0, NIEOBECNI: 0</w:t>
      </w:r>
    </w:p>
    <w:p w14:paraId="67CFA3F5"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3D1CC0A" w14:textId="3EAACF12"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2022-2030, po autopoprawce.</w:t>
      </w:r>
      <w:r>
        <w:rPr>
          <w:rFonts w:ascii="Arial" w:eastAsia="Times New Roman" w:hAnsi="Arial" w:cs="Arial"/>
        </w:rPr>
        <w:t xml:space="preserve"> - czas głosowania: 24 lutego 2022, godz. 14:26, wyniki: ZA: 21, PRZECIW: 0, WSTRZYMAŁ SIĘ: 0, BRAK GŁOSU: 0, NIEOBECNI: 0</w:t>
      </w:r>
    </w:p>
    <w:p w14:paraId="428D73E6"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7A41758" w14:textId="6029CD03"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2022 r., po autopoprawce.</w:t>
      </w:r>
      <w:r>
        <w:rPr>
          <w:rFonts w:ascii="Arial" w:eastAsia="Times New Roman" w:hAnsi="Arial" w:cs="Arial"/>
        </w:rPr>
        <w:t xml:space="preserve"> - czas głosowania: 24 lutego 2022, godz. 14:28, wyniki: ZA: 21, PRZECIW: 0, WSTRZYMAŁ SIĘ: 0, BRAK GŁOSU: 0, NIEOBECNI: 0</w:t>
      </w:r>
    </w:p>
    <w:p w14:paraId="7D206E2C"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w:t>
      </w:r>
      <w:r>
        <w:rPr>
          <w:rFonts w:ascii="Arial" w:hAnsi="Arial" w:cs="Arial"/>
          <w:sz w:val="18"/>
          <w:szCs w:val="18"/>
        </w:rPr>
        <w:lastRenderedPageBreak/>
        <w:t xml:space="preserve">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02F7AB4" w14:textId="5B261CC0"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Zarząd Powiatu Ełckiego,</w:t>
      </w:r>
      <w:r>
        <w:rPr>
          <w:rFonts w:ascii="Arial" w:eastAsia="Times New Roman" w:hAnsi="Arial" w:cs="Arial"/>
        </w:rPr>
        <w:t xml:space="preserve"> - czas głosowania: 24 lutego 2022, godz. 14:32, wyniki: ZA: 19, PRZECIW: 0, WSTRZYMAŁ SIĘ: 1, BRAK GŁOSU: 1, NIEOBECNI: 0</w:t>
      </w:r>
    </w:p>
    <w:p w14:paraId="18833AD0"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(WSTRZYMAŁ SIĘ),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D73F4DB" w14:textId="15B1A57B"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planów pracy komisji Rady Powiatu na rok 2022,</w:t>
      </w:r>
      <w:r>
        <w:rPr>
          <w:rFonts w:ascii="Arial" w:eastAsia="Times New Roman" w:hAnsi="Arial" w:cs="Arial"/>
        </w:rPr>
        <w:t xml:space="preserve"> - czas głosowania: 24 lutego 2022, godz. 14:34, wyniki: ZA: 20, PRZECIW: 0, WSTRZYMAŁ SIĘ: 0, BRAK GŁOSU: 1, NIEOBECNI: 0</w:t>
      </w:r>
    </w:p>
    <w:p w14:paraId="648577B5"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F4E4839" w14:textId="0499A73E"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planu pracy Rady Powiatu na rok 2022.</w:t>
      </w:r>
      <w:r>
        <w:rPr>
          <w:rFonts w:ascii="Arial" w:eastAsia="Times New Roman" w:hAnsi="Arial" w:cs="Arial"/>
        </w:rPr>
        <w:t xml:space="preserve"> - czas głosowania: 24 lutego 2022, godz. 14:36, wyniki: ZA: 20, PRZECIW: 0, WSTRZYMAŁ SIĘ: 0, BRAK GŁOSU: 1, NIEOBECNI: 0</w:t>
      </w:r>
    </w:p>
    <w:p w14:paraId="29359B02"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8886F93" w14:textId="77777777" w:rsidR="00B86AC3" w:rsidRDefault="00B86AC3" w:rsidP="00B86AC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przyjęcia stanowiska dotyczącego wyrażenia solidarności z Ukrainą i deklaracji pomocy humanitarnej </w:t>
      </w:r>
      <w:r>
        <w:rPr>
          <w:rFonts w:ascii="Arial" w:eastAsia="Times New Roman" w:hAnsi="Arial" w:cs="Arial"/>
        </w:rPr>
        <w:t>- czas głosowania: 24 lutego 2022, godz. 14:38, wyniki: ZA: 19, PRZECIW: 0, WSTRZYMAŁ SIĘ: 0, BRAK GŁOSU: 2, NIEOBECNI: 0</w:t>
      </w:r>
    </w:p>
    <w:p w14:paraId="752D17B1" w14:textId="77777777" w:rsidR="00B86AC3" w:rsidRDefault="00B86AC3" w:rsidP="00B86AC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(BRAK GŁOSU),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3C098D7" w14:textId="77777777" w:rsidR="00B86AC3" w:rsidRDefault="00B86AC3" w:rsidP="00B86AC3">
      <w:pPr>
        <w:pStyle w:val="NormalnyWeb"/>
        <w:rPr>
          <w:rFonts w:ascii="Arial" w:hAnsi="Arial" w:cs="Arial"/>
        </w:rPr>
      </w:pPr>
      <w:r>
        <w:rPr>
          <w:rFonts w:ascii="Arial" w:hAnsi="Arial" w:cs="Arial"/>
        </w:rPr>
        <w:br/>
        <w:t>Przygotował(a): Karolina Sudak</w:t>
      </w:r>
    </w:p>
    <w:p w14:paraId="6EB4551B" w14:textId="77777777" w:rsidR="00B86AC3" w:rsidRDefault="00B86AC3" w:rsidP="00B86AC3">
      <w:pPr>
        <w:rPr>
          <w:rFonts w:ascii="Arial" w:eastAsia="Times New Roman" w:hAnsi="Arial" w:cs="Arial"/>
        </w:rPr>
      </w:pPr>
      <w:r>
        <w:rPr>
          <w:rFonts w:ascii="Arial" w:eastAsia="Times New Roman" w:hAnsi="Arial" w:cs="Arial"/>
        </w:rPr>
        <w:pict w14:anchorId="37DAC4F0">
          <v:rect id="_x0000_i1025" style="width:0;height:1.5pt" o:hralign="center" o:hrstd="t" o:hr="t" fillcolor="#a0a0a0" stroked="f"/>
        </w:pict>
      </w:r>
    </w:p>
    <w:p w14:paraId="1731E752" w14:textId="77777777" w:rsidR="00B86AC3" w:rsidRDefault="00B86AC3" w:rsidP="00B86AC3">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5466BCEC" w14:textId="77777777" w:rsidR="00596EE7" w:rsidRDefault="00596EE7"/>
    <w:sectPr w:rsidR="00596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501"/>
    <w:multiLevelType w:val="multilevel"/>
    <w:tmpl w:val="3F3C5A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7912157"/>
    <w:multiLevelType w:val="multilevel"/>
    <w:tmpl w:val="8B3E4B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87637339">
    <w:abstractNumId w:val="1"/>
  </w:num>
  <w:num w:numId="2" w16cid:durableId="101345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5A"/>
    <w:rsid w:val="00596EE7"/>
    <w:rsid w:val="006A045A"/>
    <w:rsid w:val="00B86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FA7F"/>
  <w15:chartTrackingRefBased/>
  <w15:docId w15:val="{57204A93-1A35-4204-9538-826F14F0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AC3"/>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B86AC3"/>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86AC3"/>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B86A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2649</Words>
  <Characters>15896</Characters>
  <Application>Microsoft Office Word</Application>
  <DocSecurity>0</DocSecurity>
  <Lines>132</Lines>
  <Paragraphs>37</Paragraphs>
  <ScaleCrop>false</ScaleCrop>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2022-05-27T09:43:00Z</dcterms:created>
  <dcterms:modified xsi:type="dcterms:W3CDTF">2022-05-27T09:45:00Z</dcterms:modified>
</cp:coreProperties>
</file>