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rsidR="0066187E" w:rsidRPr="00252FC7" w:rsidRDefault="0066187E" w:rsidP="00F83F7C">
      <w:pPr>
        <w:pBdr>
          <w:bottom w:val="single" w:sz="1" w:space="1" w:color="000000"/>
        </w:pBdr>
        <w:jc w:val="both"/>
        <w:rPr>
          <w:rFonts w:ascii="Tahoma" w:hAnsi="Tahoma" w:cs="Tahoma"/>
        </w:rPr>
      </w:pPr>
    </w:p>
    <w:p w:rsidR="004070E5" w:rsidRDefault="004070E5" w:rsidP="00F83F7C">
      <w:pP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66187E"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0F276D">
        <w:rPr>
          <w:rFonts w:ascii="Tahoma" w:hAnsi="Tahoma" w:cs="Tahoma"/>
          <w:b/>
        </w:rPr>
        <w:t>Korsze</w:t>
      </w:r>
      <w:r w:rsidR="000F276D">
        <w:rPr>
          <w:rFonts w:ascii="Tahoma" w:hAnsi="Tahoma" w:cs="Tahoma"/>
          <w:b/>
        </w:rPr>
        <w:br/>
        <w:t>ul. Mickiewicza 13</w:t>
      </w:r>
    </w:p>
    <w:p w:rsidR="0066187E" w:rsidRPr="00252FC7" w:rsidRDefault="000F276D"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11-430 Korsze</w:t>
      </w:r>
    </w:p>
    <w:p w:rsidR="0066187E" w:rsidRDefault="0066187E" w:rsidP="00F83F7C">
      <w:pPr>
        <w:pStyle w:val="Tytu"/>
        <w:rPr>
          <w:rFonts w:ascii="Tahoma" w:hAnsi="Tahoma" w:cs="Tahoma"/>
          <w:sz w:val="20"/>
        </w:rPr>
      </w:pPr>
      <w:r w:rsidRPr="000F276D">
        <w:rPr>
          <w:rFonts w:ascii="Tahoma" w:hAnsi="Tahoma" w:cs="Tahoma"/>
          <w:sz w:val="20"/>
        </w:rPr>
        <w:t>ZAMÓWIENIE OBEJMUJE:</w:t>
      </w:r>
    </w:p>
    <w:p w:rsidR="000F276D" w:rsidRPr="000F276D" w:rsidRDefault="000F276D" w:rsidP="000F276D">
      <w:pPr>
        <w:pStyle w:val="Podtytu"/>
      </w:pPr>
    </w:p>
    <w:p w:rsidR="0066187E" w:rsidRDefault="001A535C" w:rsidP="00F83F7C">
      <w:pPr>
        <w:tabs>
          <w:tab w:val="left" w:pos="5245"/>
        </w:tabs>
        <w:jc w:val="center"/>
        <w:rPr>
          <w:rFonts w:ascii="Tahoma" w:hAnsi="Tahoma" w:cs="Tahoma"/>
          <w:b/>
        </w:rPr>
      </w:pPr>
      <w:r w:rsidRPr="000F276D">
        <w:rPr>
          <w:rFonts w:ascii="Tahoma" w:hAnsi="Tahoma" w:cs="Tahoma"/>
          <w:b/>
        </w:rPr>
        <w:t>Część I Zamówienia:</w:t>
      </w:r>
    </w:p>
    <w:p w:rsidR="00C54E56" w:rsidRDefault="00C54E56" w:rsidP="00F83F7C">
      <w:pPr>
        <w:tabs>
          <w:tab w:val="left" w:pos="5245"/>
        </w:tabs>
        <w:jc w:val="center"/>
        <w:rPr>
          <w:rFonts w:ascii="Tahoma" w:hAnsi="Tahoma" w:cs="Tahoma"/>
          <w:b/>
        </w:rPr>
      </w:pPr>
    </w:p>
    <w:p w:rsidR="00AA049A"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E82ED5" w:rsidRPr="009110A5">
        <w:rPr>
          <w:rFonts w:ascii="Tahoma" w:hAnsi="Tahoma" w:cs="Tahoma"/>
          <w:b/>
        </w:rPr>
        <w:t>,</w:t>
      </w:r>
    </w:p>
    <w:p w:rsidR="00E82ED5" w:rsidRPr="000F276D" w:rsidRDefault="00E82ED5" w:rsidP="00F83F7C">
      <w:pPr>
        <w:tabs>
          <w:tab w:val="left" w:pos="5245"/>
        </w:tabs>
        <w:ind w:left="900"/>
        <w:rPr>
          <w:rFonts w:ascii="Tahoma" w:hAnsi="Tahoma" w:cs="Tahoma"/>
          <w:b/>
        </w:rPr>
      </w:pPr>
      <w:r w:rsidRPr="000F276D">
        <w:rPr>
          <w:rFonts w:ascii="Tahoma" w:hAnsi="Tahoma" w:cs="Tahoma"/>
          <w:b/>
        </w:rPr>
        <w:t>Ubezpieczeni</w:t>
      </w:r>
      <w:r w:rsidR="00963AF2" w:rsidRPr="000F276D">
        <w:rPr>
          <w:rFonts w:ascii="Tahoma" w:hAnsi="Tahoma" w:cs="Tahoma"/>
          <w:b/>
        </w:rPr>
        <w:t>a</w:t>
      </w:r>
      <w:r w:rsidRPr="000F276D">
        <w:rPr>
          <w:rFonts w:ascii="Tahoma" w:hAnsi="Tahoma" w:cs="Tahoma"/>
          <w:b/>
        </w:rPr>
        <w:t xml:space="preserve"> maszyn </w:t>
      </w:r>
      <w:r w:rsidR="00CF592A" w:rsidRPr="000F276D">
        <w:rPr>
          <w:rFonts w:ascii="Tahoma" w:hAnsi="Tahoma" w:cs="Tahoma"/>
          <w:b/>
        </w:rPr>
        <w:t>od uszkodzeń</w:t>
      </w:r>
      <w:r w:rsidR="006764A9" w:rsidRPr="000F276D">
        <w:rPr>
          <w:rFonts w:ascii="Tahoma" w:hAnsi="Tahoma" w:cs="Tahoma"/>
          <w:b/>
        </w:rPr>
        <w:t xml:space="preserve"> od wszys</w:t>
      </w:r>
      <w:r w:rsidR="000B7484" w:rsidRPr="000F276D">
        <w:rPr>
          <w:rFonts w:ascii="Tahoma" w:hAnsi="Tahoma" w:cs="Tahoma"/>
          <w:b/>
        </w:rPr>
        <w:t>tkich</w:t>
      </w:r>
      <w:r w:rsidR="0061709F" w:rsidRPr="000F276D">
        <w:rPr>
          <w:rFonts w:ascii="Tahoma" w:hAnsi="Tahoma" w:cs="Tahoma"/>
          <w:b/>
        </w:rPr>
        <w:t xml:space="preserve"> ryzyk, </w:t>
      </w:r>
    </w:p>
    <w:p w:rsidR="0061709F" w:rsidRPr="000F276D" w:rsidRDefault="0061709F" w:rsidP="00F83F7C">
      <w:pPr>
        <w:tabs>
          <w:tab w:val="left" w:pos="5245"/>
        </w:tabs>
        <w:ind w:left="900"/>
        <w:rPr>
          <w:rFonts w:ascii="Tahoma" w:hAnsi="Tahoma" w:cs="Tahoma"/>
          <w:b/>
        </w:rPr>
      </w:pPr>
      <w:r w:rsidRPr="000F276D">
        <w:rPr>
          <w:rFonts w:ascii="Tahoma" w:hAnsi="Tahoma" w:cs="Tahoma"/>
          <w:b/>
        </w:rPr>
        <w:t xml:space="preserve">Ubezpieczenie maszyn i urządzeń </w:t>
      </w:r>
      <w:proofErr w:type="spellStart"/>
      <w:r w:rsidRPr="000F276D">
        <w:rPr>
          <w:rFonts w:ascii="Tahoma" w:hAnsi="Tahoma" w:cs="Tahoma"/>
          <w:b/>
        </w:rPr>
        <w:t>drogowych</w:t>
      </w:r>
      <w:proofErr w:type="spellEnd"/>
      <w:r w:rsidRPr="000F276D">
        <w:rPr>
          <w:rFonts w:ascii="Tahoma" w:hAnsi="Tahoma" w:cs="Tahoma"/>
          <w:b/>
        </w:rPr>
        <w:t xml:space="preserve"> od wszystkich ryzyk (casco maszyn)</w:t>
      </w:r>
    </w:p>
    <w:p w:rsidR="00EC34F5"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252FC7" w:rsidRDefault="009E2CF9" w:rsidP="009E2CF9">
      <w:pPr>
        <w:tabs>
          <w:tab w:val="left" w:pos="5245"/>
        </w:tabs>
        <w:rPr>
          <w:rFonts w:ascii="Tahoma" w:hAnsi="Tahoma" w:cs="Tahoma"/>
        </w:rPr>
      </w:pP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rsidR="009E2CF9" w:rsidRPr="00252FC7" w:rsidRDefault="009E2CF9" w:rsidP="009E2CF9">
      <w:pPr>
        <w:tabs>
          <w:tab w:val="left" w:pos="5245"/>
        </w:tabs>
        <w:rPr>
          <w:rFonts w:ascii="Tahoma" w:hAnsi="Tahoma" w:cs="Tahoma"/>
        </w:rPr>
      </w:pPr>
      <w:r w:rsidRPr="00252FC7">
        <w:rPr>
          <w:rFonts w:ascii="Tahoma" w:hAnsi="Tahoma" w:cs="Tahoma"/>
        </w:rPr>
        <w:t>CPV: 66.51.50.00-3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rsidR="009E2CF9" w:rsidRPr="00252FC7" w:rsidRDefault="009E2CF9" w:rsidP="009E2CF9">
      <w:pPr>
        <w:tabs>
          <w:tab w:val="left" w:pos="5245"/>
        </w:tabs>
        <w:rPr>
          <w:rFonts w:ascii="Tahoma" w:hAnsi="Tahoma" w:cs="Tahoma"/>
        </w:rPr>
      </w:pPr>
      <w:r w:rsidRPr="00252FC7">
        <w:rPr>
          <w:rFonts w:ascii="Tahoma" w:hAnsi="Tahoma" w:cs="Tahoma"/>
        </w:rPr>
        <w:t>CPV: 66.51.60.00-0</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rsidR="009E2CF9" w:rsidRPr="00252FC7" w:rsidRDefault="009E2CF9" w:rsidP="009E2CF9">
      <w:pPr>
        <w:tabs>
          <w:tab w:val="left" w:pos="5245"/>
        </w:tabs>
        <w:rPr>
          <w:rFonts w:ascii="Tahoma" w:hAnsi="Tahoma" w:cs="Tahoma"/>
        </w:rPr>
      </w:pPr>
      <w:r w:rsidRPr="00252FC7">
        <w:rPr>
          <w:rFonts w:ascii="Tahoma" w:hAnsi="Tahoma" w:cs="Tahoma"/>
        </w:rPr>
        <w:t>CPV: 66.51.21.00-3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rsidR="009E2CF9" w:rsidRDefault="009E2CF9" w:rsidP="009E2CF9">
      <w:pPr>
        <w:tabs>
          <w:tab w:val="left" w:pos="5245"/>
        </w:tabs>
        <w:ind w:left="900"/>
        <w:rPr>
          <w:rFonts w:ascii="Tahoma" w:hAnsi="Tahoma" w:cs="Tahoma"/>
          <w:b/>
        </w:rPr>
      </w:pPr>
    </w:p>
    <w:p w:rsidR="000F276D" w:rsidRPr="00252FC7" w:rsidRDefault="000F276D" w:rsidP="009E2CF9">
      <w:pPr>
        <w:tabs>
          <w:tab w:val="left" w:pos="5245"/>
        </w:tabs>
        <w:ind w:left="900"/>
        <w:rPr>
          <w:rFonts w:ascii="Tahoma" w:hAnsi="Tahoma" w:cs="Tahoma"/>
          <w:b/>
        </w:rPr>
      </w:pPr>
    </w:p>
    <w:p w:rsidR="001A535C" w:rsidRPr="000F276D" w:rsidRDefault="001A535C" w:rsidP="001A535C">
      <w:pPr>
        <w:tabs>
          <w:tab w:val="left" w:pos="5245"/>
        </w:tabs>
        <w:jc w:val="center"/>
        <w:rPr>
          <w:rFonts w:ascii="Tahoma" w:hAnsi="Tahoma" w:cs="Tahoma"/>
          <w:b/>
        </w:rPr>
      </w:pPr>
      <w:r w:rsidRPr="000F276D">
        <w:rPr>
          <w:rFonts w:ascii="Tahoma" w:hAnsi="Tahoma" w:cs="Tahoma"/>
          <w:b/>
        </w:rPr>
        <w:t>Część II Zamówienia:</w:t>
      </w:r>
    </w:p>
    <w:p w:rsidR="00AA049A" w:rsidRPr="000F276D" w:rsidRDefault="00AA049A" w:rsidP="001A535C">
      <w:pPr>
        <w:tabs>
          <w:tab w:val="left" w:pos="5245"/>
        </w:tabs>
        <w:jc w:val="center"/>
        <w:rPr>
          <w:rFonts w:ascii="Tahoma" w:hAnsi="Tahoma" w:cs="Tahoma"/>
          <w:b/>
        </w:rPr>
      </w:pPr>
      <w:r w:rsidRPr="000F276D">
        <w:rPr>
          <w:rFonts w:ascii="Tahoma" w:hAnsi="Tahoma" w:cs="Tahoma"/>
          <w:b/>
        </w:rPr>
        <w:t>Ubezpieczenie pojazdów Zamawiającego w zakresie:</w:t>
      </w:r>
    </w:p>
    <w:p w:rsidR="00C56BFA" w:rsidRPr="000F276D" w:rsidRDefault="00C56BFA" w:rsidP="00C56BFA">
      <w:pPr>
        <w:autoSpaceDE w:val="0"/>
        <w:ind w:left="993"/>
        <w:rPr>
          <w:rFonts w:ascii="Tahoma" w:hAnsi="Tahoma" w:cs="Tahoma"/>
          <w:b/>
        </w:rPr>
      </w:pPr>
      <w:r w:rsidRPr="000F276D">
        <w:rPr>
          <w:rFonts w:ascii="Tahoma" w:hAnsi="Tahoma" w:cs="Tahoma"/>
          <w:b/>
        </w:rPr>
        <w:t>Ubezpieczeni</w:t>
      </w:r>
      <w:r w:rsidR="00963AF2" w:rsidRPr="000F276D">
        <w:rPr>
          <w:rFonts w:ascii="Tahoma" w:hAnsi="Tahoma" w:cs="Tahoma"/>
          <w:b/>
        </w:rPr>
        <w:t>a</w:t>
      </w:r>
      <w:r w:rsidRPr="000F276D">
        <w:rPr>
          <w:rFonts w:ascii="Tahoma" w:hAnsi="Tahoma" w:cs="Tahoma"/>
          <w:b/>
        </w:rPr>
        <w:t xml:space="preserve"> odpowiedzialności cywilnej posiadaczy pojazdów mechanicznych,</w:t>
      </w:r>
    </w:p>
    <w:p w:rsidR="00C56BFA" w:rsidRPr="000F276D" w:rsidRDefault="00C56BFA" w:rsidP="00C56BFA">
      <w:pPr>
        <w:autoSpaceDE w:val="0"/>
        <w:ind w:left="993"/>
        <w:rPr>
          <w:rFonts w:ascii="Tahoma" w:hAnsi="Tahoma" w:cs="Tahoma"/>
          <w:b/>
        </w:rPr>
      </w:pPr>
      <w:r w:rsidRPr="000F276D">
        <w:rPr>
          <w:rFonts w:ascii="Tahoma" w:hAnsi="Tahoma" w:cs="Tahoma"/>
          <w:b/>
        </w:rPr>
        <w:t>Ubezpieczeni</w:t>
      </w:r>
      <w:r w:rsidR="00963AF2" w:rsidRPr="000F276D">
        <w:rPr>
          <w:rFonts w:ascii="Tahoma" w:hAnsi="Tahoma" w:cs="Tahoma"/>
          <w:b/>
        </w:rPr>
        <w:t>a</w:t>
      </w:r>
      <w:r w:rsidRPr="000F276D">
        <w:rPr>
          <w:rFonts w:ascii="Tahoma" w:hAnsi="Tahoma" w:cs="Tahoma"/>
          <w:b/>
        </w:rPr>
        <w:t xml:space="preserve"> autocasco,</w:t>
      </w:r>
    </w:p>
    <w:p w:rsidR="00C56BFA" w:rsidRPr="000F276D" w:rsidRDefault="00C56BFA" w:rsidP="00C56BFA">
      <w:pPr>
        <w:autoSpaceDE w:val="0"/>
        <w:ind w:left="993"/>
        <w:rPr>
          <w:rFonts w:ascii="Tahoma" w:hAnsi="Tahoma" w:cs="Tahoma"/>
          <w:b/>
        </w:rPr>
      </w:pPr>
      <w:r w:rsidRPr="000F276D">
        <w:rPr>
          <w:rFonts w:ascii="Tahoma" w:hAnsi="Tahoma" w:cs="Tahoma"/>
          <w:b/>
        </w:rPr>
        <w:t>Ubezpieczeni</w:t>
      </w:r>
      <w:r w:rsidR="00963AF2" w:rsidRPr="000F276D">
        <w:rPr>
          <w:rFonts w:ascii="Tahoma" w:hAnsi="Tahoma" w:cs="Tahoma"/>
          <w:b/>
        </w:rPr>
        <w:t xml:space="preserve">a </w:t>
      </w:r>
      <w:r w:rsidRPr="000F276D">
        <w:rPr>
          <w:rFonts w:ascii="Tahoma" w:hAnsi="Tahoma" w:cs="Tahoma"/>
          <w:b/>
        </w:rPr>
        <w:t>następstw nieszczęśliwych wypadków kierowcy i pasażerów,</w:t>
      </w:r>
    </w:p>
    <w:p w:rsidR="00C56BFA" w:rsidRPr="000F276D" w:rsidRDefault="00C56BFA" w:rsidP="00C56BFA">
      <w:pPr>
        <w:tabs>
          <w:tab w:val="left" w:pos="5245"/>
        </w:tabs>
        <w:ind w:left="993"/>
        <w:rPr>
          <w:rFonts w:ascii="Tahoma" w:hAnsi="Tahoma" w:cs="Tahoma"/>
          <w:b/>
        </w:rPr>
      </w:pPr>
      <w:r w:rsidRPr="000F276D">
        <w:rPr>
          <w:rFonts w:ascii="Tahoma" w:hAnsi="Tahoma" w:cs="Tahoma"/>
          <w:b/>
        </w:rPr>
        <w:t>Ubezpieczeni</w:t>
      </w:r>
      <w:r w:rsidR="00963AF2" w:rsidRPr="000F276D">
        <w:rPr>
          <w:rFonts w:ascii="Tahoma" w:hAnsi="Tahoma" w:cs="Tahoma"/>
          <w:b/>
        </w:rPr>
        <w:t>a</w:t>
      </w:r>
      <w:r w:rsidRPr="000F276D">
        <w:rPr>
          <w:rFonts w:ascii="Tahoma" w:hAnsi="Tahoma" w:cs="Tahoma"/>
          <w:b/>
        </w:rPr>
        <w:t xml:space="preserve"> </w:t>
      </w:r>
      <w:r w:rsidR="00963AF2" w:rsidRPr="000F276D">
        <w:rPr>
          <w:rFonts w:ascii="Tahoma" w:hAnsi="Tahoma" w:cs="Tahoma"/>
          <w:b/>
        </w:rPr>
        <w:t>A</w:t>
      </w:r>
      <w:r w:rsidRPr="000F276D">
        <w:rPr>
          <w:rFonts w:ascii="Tahoma" w:hAnsi="Tahoma" w:cs="Tahoma"/>
          <w:b/>
        </w:rPr>
        <w:t>ssistance</w:t>
      </w:r>
    </w:p>
    <w:p w:rsidR="00C56BFA" w:rsidRPr="000F276D" w:rsidRDefault="00C56BFA" w:rsidP="00C56BFA">
      <w:pPr>
        <w:tabs>
          <w:tab w:val="left" w:pos="5245"/>
        </w:tabs>
        <w:rPr>
          <w:rFonts w:ascii="Tahoma" w:hAnsi="Tahoma" w:cs="Tahoma"/>
          <w:b/>
        </w:rPr>
      </w:pPr>
    </w:p>
    <w:p w:rsidR="001A535C" w:rsidRPr="000F276D" w:rsidRDefault="001A535C" w:rsidP="001A535C">
      <w:pPr>
        <w:tabs>
          <w:tab w:val="left" w:pos="5245"/>
        </w:tabs>
        <w:rPr>
          <w:rFonts w:ascii="Tahoma" w:hAnsi="Tahoma" w:cs="Tahoma"/>
          <w:u w:val="single"/>
        </w:rPr>
      </w:pPr>
      <w:r w:rsidRPr="000F276D">
        <w:rPr>
          <w:rFonts w:ascii="Tahoma" w:hAnsi="Tahoma" w:cs="Tahoma"/>
          <w:u w:val="single"/>
        </w:rPr>
        <w:t>Przedmiot główny:</w:t>
      </w:r>
    </w:p>
    <w:p w:rsidR="001A535C" w:rsidRPr="000F276D" w:rsidRDefault="001A535C" w:rsidP="001A535C">
      <w:pPr>
        <w:tabs>
          <w:tab w:val="left" w:pos="5245"/>
        </w:tabs>
        <w:rPr>
          <w:rFonts w:ascii="Tahoma" w:hAnsi="Tahoma" w:cs="Tahoma"/>
        </w:rPr>
      </w:pPr>
      <w:r w:rsidRPr="000F276D">
        <w:rPr>
          <w:rFonts w:ascii="Tahoma" w:hAnsi="Tahoma" w:cs="Tahoma"/>
        </w:rPr>
        <w:t>CPV: 66.51.00.00-8</w:t>
      </w:r>
    </w:p>
    <w:p w:rsidR="001A535C" w:rsidRPr="000F276D" w:rsidRDefault="001A535C" w:rsidP="001A535C">
      <w:pPr>
        <w:tabs>
          <w:tab w:val="left" w:pos="5245"/>
        </w:tabs>
        <w:rPr>
          <w:rFonts w:ascii="Tahoma" w:hAnsi="Tahoma" w:cs="Tahoma"/>
        </w:rPr>
      </w:pPr>
      <w:r w:rsidRPr="000F276D">
        <w:rPr>
          <w:rFonts w:ascii="Tahoma" w:hAnsi="Tahoma" w:cs="Tahoma"/>
        </w:rPr>
        <w:t>Nazewnictwo wg CPV: usługi ubezpieczeniowe</w:t>
      </w:r>
    </w:p>
    <w:p w:rsidR="001A535C" w:rsidRPr="000F276D" w:rsidRDefault="001A535C" w:rsidP="001A535C">
      <w:pPr>
        <w:tabs>
          <w:tab w:val="left" w:pos="5245"/>
        </w:tabs>
        <w:rPr>
          <w:rFonts w:ascii="Tahoma" w:hAnsi="Tahoma" w:cs="Tahoma"/>
        </w:rPr>
      </w:pPr>
    </w:p>
    <w:p w:rsidR="001A535C" w:rsidRPr="000F276D" w:rsidRDefault="001A535C" w:rsidP="00A52F7D">
      <w:pPr>
        <w:tabs>
          <w:tab w:val="left" w:pos="8010"/>
        </w:tabs>
        <w:rPr>
          <w:rFonts w:ascii="Tahoma" w:hAnsi="Tahoma" w:cs="Tahoma"/>
          <w:u w:val="single"/>
        </w:rPr>
      </w:pPr>
      <w:r w:rsidRPr="000F276D">
        <w:rPr>
          <w:rFonts w:ascii="Tahoma" w:hAnsi="Tahoma" w:cs="Tahoma"/>
          <w:u w:val="single"/>
        </w:rPr>
        <w:t>Przedmioty dodatkowe:</w:t>
      </w:r>
    </w:p>
    <w:p w:rsidR="000B7484" w:rsidRPr="000F276D" w:rsidRDefault="000B7484" w:rsidP="000B7484">
      <w:pPr>
        <w:tabs>
          <w:tab w:val="left" w:pos="5245"/>
        </w:tabs>
        <w:rPr>
          <w:rFonts w:ascii="Tahoma" w:hAnsi="Tahoma" w:cs="Tahoma"/>
        </w:rPr>
      </w:pPr>
      <w:r w:rsidRPr="000F276D">
        <w:rPr>
          <w:rFonts w:ascii="Tahoma" w:hAnsi="Tahoma" w:cs="Tahoma"/>
        </w:rPr>
        <w:t>CPV: 66.51.21.00-3</w:t>
      </w:r>
    </w:p>
    <w:p w:rsidR="000B7484" w:rsidRPr="000F276D" w:rsidRDefault="000B7484" w:rsidP="000B7484">
      <w:pPr>
        <w:tabs>
          <w:tab w:val="left" w:pos="5245"/>
        </w:tabs>
        <w:rPr>
          <w:rFonts w:ascii="Tahoma" w:hAnsi="Tahoma" w:cs="Tahoma"/>
        </w:rPr>
      </w:pPr>
      <w:r w:rsidRPr="000F276D">
        <w:rPr>
          <w:rFonts w:ascii="Tahoma" w:hAnsi="Tahoma" w:cs="Tahoma"/>
        </w:rPr>
        <w:t>Nazewnictwo wg CPV: usługi ubezpieczenia od następstw nieszczęśliwych wypadków</w:t>
      </w:r>
    </w:p>
    <w:p w:rsidR="000B7484" w:rsidRPr="000F276D" w:rsidRDefault="000B7484" w:rsidP="000B7484">
      <w:pPr>
        <w:tabs>
          <w:tab w:val="left" w:pos="5245"/>
        </w:tabs>
        <w:rPr>
          <w:rFonts w:ascii="Tahoma" w:hAnsi="Tahoma" w:cs="Tahoma"/>
        </w:rPr>
      </w:pPr>
      <w:r w:rsidRPr="000F276D">
        <w:rPr>
          <w:rFonts w:ascii="Tahoma" w:hAnsi="Tahoma" w:cs="Tahoma"/>
        </w:rPr>
        <w:t>CPV: 66.51.41.10-0</w:t>
      </w:r>
    </w:p>
    <w:p w:rsidR="000B7484" w:rsidRPr="000F276D" w:rsidRDefault="000B7484" w:rsidP="000B7484">
      <w:pPr>
        <w:tabs>
          <w:tab w:val="left" w:pos="5245"/>
        </w:tabs>
        <w:rPr>
          <w:rFonts w:ascii="Tahoma" w:hAnsi="Tahoma" w:cs="Tahoma"/>
        </w:rPr>
      </w:pPr>
      <w:r w:rsidRPr="000F276D">
        <w:rPr>
          <w:rFonts w:ascii="Tahoma" w:hAnsi="Tahoma" w:cs="Tahoma"/>
        </w:rPr>
        <w:t>Nazewnictwo wg CPV: usługi ubezpieczeń pojazdów mechanicznych</w:t>
      </w:r>
    </w:p>
    <w:p w:rsidR="000B7484" w:rsidRPr="000F276D" w:rsidRDefault="000B7484" w:rsidP="000B7484">
      <w:pPr>
        <w:tabs>
          <w:tab w:val="left" w:pos="3150"/>
        </w:tabs>
        <w:rPr>
          <w:rFonts w:ascii="Tahoma" w:hAnsi="Tahoma" w:cs="Tahoma"/>
        </w:rPr>
      </w:pPr>
      <w:r w:rsidRPr="000F276D">
        <w:rPr>
          <w:rFonts w:ascii="Tahoma" w:hAnsi="Tahoma" w:cs="Tahoma"/>
        </w:rPr>
        <w:t>CPV: 66.51.61.00-1</w:t>
      </w:r>
      <w:r w:rsidRPr="000F276D">
        <w:rPr>
          <w:rFonts w:ascii="Tahoma" w:hAnsi="Tahoma" w:cs="Tahoma"/>
        </w:rPr>
        <w:tab/>
      </w:r>
    </w:p>
    <w:p w:rsidR="000B7484" w:rsidRPr="000F276D" w:rsidRDefault="000B7484" w:rsidP="000B7484">
      <w:pPr>
        <w:tabs>
          <w:tab w:val="left" w:pos="5245"/>
        </w:tabs>
        <w:rPr>
          <w:rFonts w:ascii="Tahoma" w:hAnsi="Tahoma" w:cs="Tahoma"/>
        </w:rPr>
      </w:pPr>
      <w:r w:rsidRPr="000F276D">
        <w:rPr>
          <w:rFonts w:ascii="Tahoma" w:hAnsi="Tahoma" w:cs="Tahoma"/>
        </w:rPr>
        <w:t>Nazewnictwo wg CPV: usługi ubezpieczenia pojazdów mechanicznych od odpowiedzialności cywilnej</w:t>
      </w:r>
    </w:p>
    <w:p w:rsidR="00C56BFA" w:rsidRDefault="00C56BFA" w:rsidP="00C56BFA">
      <w:pPr>
        <w:tabs>
          <w:tab w:val="left" w:pos="5245"/>
        </w:tabs>
        <w:jc w:val="center"/>
        <w:rPr>
          <w:rFonts w:ascii="Tahoma" w:hAnsi="Tahoma" w:cs="Tahoma"/>
          <w:b/>
        </w:rPr>
      </w:pPr>
    </w:p>
    <w:p w:rsidR="000F276D" w:rsidRPr="000F276D" w:rsidRDefault="000F276D" w:rsidP="00C56BFA">
      <w:pPr>
        <w:tabs>
          <w:tab w:val="left" w:pos="5245"/>
        </w:tabs>
        <w:jc w:val="center"/>
        <w:rPr>
          <w:rFonts w:ascii="Tahoma" w:hAnsi="Tahoma" w:cs="Tahoma"/>
          <w:b/>
        </w:rPr>
      </w:pPr>
    </w:p>
    <w:p w:rsidR="00C56BFA" w:rsidRPr="000F276D" w:rsidRDefault="00C56BFA" w:rsidP="00C56BFA">
      <w:pPr>
        <w:tabs>
          <w:tab w:val="left" w:pos="5245"/>
        </w:tabs>
        <w:jc w:val="center"/>
        <w:rPr>
          <w:rFonts w:ascii="Tahoma" w:hAnsi="Tahoma" w:cs="Tahoma"/>
          <w:b/>
        </w:rPr>
      </w:pPr>
      <w:r w:rsidRPr="000F276D">
        <w:rPr>
          <w:rFonts w:ascii="Tahoma" w:hAnsi="Tahoma" w:cs="Tahoma"/>
          <w:b/>
        </w:rPr>
        <w:lastRenderedPageBreak/>
        <w:t>Część III Zamówienia:</w:t>
      </w:r>
    </w:p>
    <w:p w:rsidR="00C56BFA" w:rsidRPr="000F276D" w:rsidRDefault="00C56BFA" w:rsidP="00C56BFA">
      <w:pPr>
        <w:tabs>
          <w:tab w:val="left" w:pos="5245"/>
        </w:tabs>
        <w:ind w:left="902"/>
        <w:rPr>
          <w:rFonts w:ascii="Tahoma" w:hAnsi="Tahoma" w:cs="Tahoma"/>
          <w:b/>
        </w:rPr>
      </w:pPr>
      <w:r w:rsidRPr="000F276D">
        <w:rPr>
          <w:rFonts w:ascii="Tahoma" w:hAnsi="Tahoma" w:cs="Tahoma"/>
          <w:b/>
        </w:rPr>
        <w:t>Ubezpieczenie następstw nieszczęśliwych wypadków członków ochotniczej straży pożarnej</w:t>
      </w:r>
    </w:p>
    <w:p w:rsidR="00C56BFA" w:rsidRPr="000F276D" w:rsidRDefault="00C56BFA" w:rsidP="00C56BFA">
      <w:pPr>
        <w:tabs>
          <w:tab w:val="left" w:pos="5245"/>
        </w:tabs>
        <w:jc w:val="center"/>
        <w:rPr>
          <w:rFonts w:ascii="Tahoma" w:hAnsi="Tahoma" w:cs="Tahoma"/>
          <w:b/>
        </w:rPr>
      </w:pPr>
    </w:p>
    <w:p w:rsidR="00C56BFA" w:rsidRPr="000F276D" w:rsidRDefault="00C56BFA" w:rsidP="00C56BFA">
      <w:pPr>
        <w:tabs>
          <w:tab w:val="left" w:pos="5245"/>
        </w:tabs>
        <w:rPr>
          <w:rFonts w:ascii="Tahoma" w:hAnsi="Tahoma" w:cs="Tahoma"/>
          <w:u w:val="single"/>
        </w:rPr>
      </w:pPr>
      <w:r w:rsidRPr="000F276D">
        <w:rPr>
          <w:rFonts w:ascii="Tahoma" w:hAnsi="Tahoma" w:cs="Tahoma"/>
          <w:u w:val="single"/>
        </w:rPr>
        <w:t>Przedmiot główny:</w:t>
      </w:r>
    </w:p>
    <w:p w:rsidR="00C56BFA" w:rsidRPr="000F276D" w:rsidRDefault="00C56BFA" w:rsidP="00C56BFA">
      <w:pPr>
        <w:tabs>
          <w:tab w:val="left" w:pos="5245"/>
        </w:tabs>
        <w:rPr>
          <w:rFonts w:ascii="Tahoma" w:hAnsi="Tahoma" w:cs="Tahoma"/>
        </w:rPr>
      </w:pPr>
      <w:r w:rsidRPr="000F276D">
        <w:rPr>
          <w:rFonts w:ascii="Tahoma" w:hAnsi="Tahoma" w:cs="Tahoma"/>
        </w:rPr>
        <w:t>CPV: 66.51.00.00-8</w:t>
      </w:r>
    </w:p>
    <w:p w:rsidR="00C56BFA" w:rsidRPr="000F276D" w:rsidRDefault="00C56BFA" w:rsidP="00C56BFA">
      <w:pPr>
        <w:tabs>
          <w:tab w:val="left" w:pos="5245"/>
        </w:tabs>
        <w:rPr>
          <w:rFonts w:ascii="Tahoma" w:hAnsi="Tahoma" w:cs="Tahoma"/>
        </w:rPr>
      </w:pPr>
      <w:r w:rsidRPr="000F276D">
        <w:rPr>
          <w:rFonts w:ascii="Tahoma" w:hAnsi="Tahoma" w:cs="Tahoma"/>
        </w:rPr>
        <w:t>Nazewnictwo wg CPV: usługi ubezpieczeniowe</w:t>
      </w:r>
    </w:p>
    <w:p w:rsidR="00C56BFA" w:rsidRPr="000F276D" w:rsidRDefault="00C56BFA" w:rsidP="00C56BFA">
      <w:pPr>
        <w:tabs>
          <w:tab w:val="left" w:pos="5245"/>
        </w:tabs>
        <w:rPr>
          <w:rFonts w:ascii="Tahoma" w:hAnsi="Tahoma" w:cs="Tahoma"/>
          <w:u w:val="single"/>
        </w:rPr>
      </w:pPr>
      <w:r w:rsidRPr="000F276D">
        <w:rPr>
          <w:rFonts w:ascii="Tahoma" w:hAnsi="Tahoma" w:cs="Tahoma"/>
          <w:u w:val="single"/>
        </w:rPr>
        <w:t>Przedmioty dodatkowe:</w:t>
      </w:r>
    </w:p>
    <w:p w:rsidR="00C56BFA" w:rsidRPr="000F276D" w:rsidRDefault="00C56BFA" w:rsidP="00C56BFA">
      <w:pPr>
        <w:tabs>
          <w:tab w:val="left" w:pos="5245"/>
        </w:tabs>
        <w:rPr>
          <w:rFonts w:ascii="Tahoma" w:hAnsi="Tahoma" w:cs="Tahoma"/>
        </w:rPr>
      </w:pPr>
      <w:r w:rsidRPr="000F276D">
        <w:rPr>
          <w:rFonts w:ascii="Tahoma" w:hAnsi="Tahoma" w:cs="Tahoma"/>
        </w:rPr>
        <w:t>CPV: 66.51.21.00-3</w:t>
      </w:r>
    </w:p>
    <w:p w:rsidR="00C56BFA" w:rsidRPr="000F276D" w:rsidRDefault="00C56BFA" w:rsidP="00C56BFA">
      <w:pPr>
        <w:tabs>
          <w:tab w:val="left" w:pos="5245"/>
        </w:tabs>
        <w:rPr>
          <w:rFonts w:ascii="Tahoma" w:hAnsi="Tahoma" w:cs="Tahoma"/>
        </w:rPr>
      </w:pPr>
      <w:r w:rsidRPr="000F276D">
        <w:rPr>
          <w:rFonts w:ascii="Tahoma" w:hAnsi="Tahoma" w:cs="Tahoma"/>
        </w:rPr>
        <w:t>Nazewnictwo wg CPV: usługi ubezpieczenia od następstw nieszczęśliwych wypadków</w:t>
      </w:r>
    </w:p>
    <w:p w:rsidR="001A535C" w:rsidRPr="00252FC7" w:rsidRDefault="001A535C" w:rsidP="00F83F7C">
      <w:pPr>
        <w:jc w:val="both"/>
        <w:rPr>
          <w:rFonts w:ascii="Tahoma" w:hAnsi="Tahoma" w:cs="Tahoma"/>
        </w:rPr>
      </w:pPr>
    </w:p>
    <w:p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C85189">
        <w:rPr>
          <w:rFonts w:ascii="Tahoma" w:hAnsi="Tahoma" w:cs="Tahoma"/>
        </w:rPr>
        <w:t xml:space="preserve"> z </w:t>
      </w:r>
      <w:proofErr w:type="spellStart"/>
      <w:r w:rsidR="00C85189">
        <w:rPr>
          <w:rFonts w:ascii="Tahoma" w:hAnsi="Tahoma" w:cs="Tahoma"/>
        </w:rPr>
        <w:t>późn</w:t>
      </w:r>
      <w:proofErr w:type="spellEnd"/>
      <w:r w:rsidR="00C85189">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rsidR="0066187E" w:rsidRPr="00252FC7" w:rsidRDefault="0066187E" w:rsidP="00F83F7C">
      <w:pPr>
        <w:jc w:val="both"/>
        <w:rPr>
          <w:rFonts w:ascii="Tahoma" w:hAnsi="Tahoma" w:cs="Tahoma"/>
        </w:rPr>
      </w:pPr>
    </w:p>
    <w:p w:rsidR="0066187E" w:rsidRPr="00252FC7" w:rsidRDefault="0066187E" w:rsidP="00D9271C">
      <w:pPr>
        <w:jc w:val="both"/>
        <w:rPr>
          <w:rFonts w:ascii="Tahoma" w:hAnsi="Tahoma" w:cs="Tahoma"/>
        </w:rPr>
      </w:pPr>
      <w:r w:rsidRPr="00252FC7">
        <w:rPr>
          <w:rFonts w:ascii="Tahoma" w:hAnsi="Tahoma" w:cs="Tahoma"/>
        </w:rPr>
        <w:t>Zatwierdził:</w:t>
      </w:r>
    </w:p>
    <w:p w:rsidR="004E1BB3" w:rsidRPr="00252FC7" w:rsidRDefault="004E1BB3" w:rsidP="00D9271C">
      <w:pPr>
        <w:jc w:val="both"/>
        <w:rPr>
          <w:rFonts w:ascii="Tahoma" w:hAnsi="Tahoma" w:cs="Tahoma"/>
        </w:rPr>
      </w:pPr>
    </w:p>
    <w:p w:rsidR="0040289A" w:rsidRPr="00252FC7" w:rsidRDefault="000F276D" w:rsidP="0040289A">
      <w:pPr>
        <w:jc w:val="center"/>
        <w:outlineLvl w:val="0"/>
        <w:rPr>
          <w:rFonts w:ascii="Tahoma" w:hAnsi="Tahoma" w:cs="Tahoma"/>
        </w:rPr>
      </w:pPr>
      <w:r>
        <w:rPr>
          <w:rFonts w:ascii="Tahoma" w:hAnsi="Tahoma" w:cs="Tahoma"/>
        </w:rPr>
        <w:t>Korsze, wrzesień 2020 r.</w:t>
      </w:r>
    </w:p>
    <w:p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0F276D" w:rsidRDefault="00DB2821" w:rsidP="000F276D">
      <w:pPr>
        <w:pStyle w:val="Tekstpodstawowywcity3"/>
        <w:spacing w:line="240" w:lineRule="auto"/>
        <w:rPr>
          <w:rFonts w:ascii="Tahoma" w:hAnsi="Tahoma" w:cs="Tahoma"/>
          <w:sz w:val="20"/>
        </w:rPr>
      </w:pPr>
      <w:r w:rsidRPr="00252FC7">
        <w:rPr>
          <w:rFonts w:ascii="Tahoma" w:hAnsi="Tahoma" w:cs="Tahoma"/>
          <w:sz w:val="20"/>
        </w:rPr>
        <w:t xml:space="preserve">Gmina </w:t>
      </w:r>
      <w:r w:rsidR="000F276D">
        <w:rPr>
          <w:rFonts w:ascii="Tahoma" w:hAnsi="Tahoma" w:cs="Tahoma"/>
          <w:sz w:val="20"/>
        </w:rPr>
        <w:t>Korsze</w:t>
      </w:r>
    </w:p>
    <w:p w:rsidR="000F276D" w:rsidRDefault="000F276D" w:rsidP="000F276D">
      <w:pPr>
        <w:pStyle w:val="Tekstpodstawowywcity3"/>
        <w:spacing w:line="240" w:lineRule="auto"/>
        <w:rPr>
          <w:rFonts w:ascii="Tahoma" w:hAnsi="Tahoma" w:cs="Tahoma"/>
          <w:sz w:val="20"/>
        </w:rPr>
      </w:pPr>
      <w:r>
        <w:rPr>
          <w:rFonts w:ascii="Tahoma" w:hAnsi="Tahoma" w:cs="Tahoma"/>
          <w:sz w:val="20"/>
        </w:rPr>
        <w:t xml:space="preserve">ul. Mickiewicza 13, </w:t>
      </w:r>
    </w:p>
    <w:p w:rsidR="00530FA8" w:rsidRPr="00252FC7" w:rsidRDefault="000F276D" w:rsidP="000F276D">
      <w:pPr>
        <w:pStyle w:val="Tekstpodstawowywcity3"/>
        <w:spacing w:line="240" w:lineRule="auto"/>
        <w:rPr>
          <w:rFonts w:ascii="Tahoma" w:hAnsi="Tahoma" w:cs="Tahoma"/>
          <w:sz w:val="20"/>
        </w:rPr>
      </w:pPr>
      <w:r>
        <w:rPr>
          <w:rFonts w:ascii="Tahoma" w:hAnsi="Tahoma" w:cs="Tahoma"/>
          <w:sz w:val="20"/>
        </w:rPr>
        <w:t>11-430 Korsze</w:t>
      </w:r>
    </w:p>
    <w:p w:rsidR="00145BAF" w:rsidRDefault="000F276D" w:rsidP="00F83F7C">
      <w:pPr>
        <w:ind w:left="284"/>
        <w:jc w:val="both"/>
        <w:rPr>
          <w:rFonts w:ascii="Tahoma" w:hAnsi="Tahoma" w:cs="Tahoma"/>
        </w:rPr>
      </w:pPr>
      <w:r>
        <w:rPr>
          <w:rFonts w:ascii="Tahoma" w:hAnsi="Tahoma" w:cs="Tahoma"/>
        </w:rPr>
        <w:t xml:space="preserve">Regon </w:t>
      </w:r>
      <w:r w:rsidRPr="000F276D">
        <w:rPr>
          <w:rFonts w:ascii="Tahoma" w:hAnsi="Tahoma" w:cs="Tahoma"/>
        </w:rPr>
        <w:t>510743605</w:t>
      </w: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0F276D" w:rsidRDefault="00EE3A05" w:rsidP="00EE3A05">
      <w:pPr>
        <w:tabs>
          <w:tab w:val="left" w:pos="0"/>
        </w:tabs>
        <w:jc w:val="both"/>
        <w:rPr>
          <w:rFonts w:ascii="Tahoma" w:hAnsi="Tahoma" w:cs="Tahoma"/>
          <w:b/>
        </w:rPr>
      </w:pPr>
      <w:r w:rsidRPr="000F276D">
        <w:rPr>
          <w:rFonts w:ascii="Tahoma" w:hAnsi="Tahoma" w:cs="Tahoma"/>
          <w:b/>
        </w:rPr>
        <w:t>Wymagania określone przez Zamawiającego dotyczące przedmiotu zamówienia:</w:t>
      </w:r>
    </w:p>
    <w:p w:rsidR="00322779" w:rsidRPr="000F276D" w:rsidRDefault="00565D47" w:rsidP="00934CE2">
      <w:pPr>
        <w:pStyle w:val="Akapitzlist"/>
        <w:numPr>
          <w:ilvl w:val="0"/>
          <w:numId w:val="54"/>
        </w:numPr>
        <w:tabs>
          <w:tab w:val="left" w:pos="0"/>
        </w:tabs>
        <w:ind w:left="567" w:hanging="567"/>
        <w:jc w:val="both"/>
        <w:rPr>
          <w:rFonts w:ascii="Tahoma" w:hAnsi="Tahoma" w:cs="Tahoma"/>
          <w:sz w:val="20"/>
          <w:szCs w:val="20"/>
        </w:rPr>
      </w:pPr>
      <w:r w:rsidRPr="000F276D">
        <w:rPr>
          <w:rFonts w:ascii="Tahoma" w:hAnsi="Tahoma" w:cs="Tahoma"/>
          <w:sz w:val="20"/>
          <w:szCs w:val="20"/>
        </w:rPr>
        <w:t>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(Dz. U. z 201</w:t>
      </w:r>
      <w:r w:rsidR="00C635AF" w:rsidRPr="000F276D">
        <w:rPr>
          <w:rFonts w:ascii="Tahoma" w:hAnsi="Tahoma" w:cs="Tahoma"/>
          <w:sz w:val="20"/>
          <w:szCs w:val="20"/>
        </w:rPr>
        <w:t>9</w:t>
      </w:r>
      <w:r w:rsidRPr="000F276D">
        <w:rPr>
          <w:rFonts w:ascii="Tahoma" w:hAnsi="Tahoma" w:cs="Tahoma"/>
          <w:sz w:val="20"/>
          <w:szCs w:val="20"/>
        </w:rPr>
        <w:t xml:space="preserve"> r. poz. </w:t>
      </w:r>
      <w:r w:rsidR="00C635AF" w:rsidRPr="000F276D">
        <w:rPr>
          <w:rFonts w:ascii="Tahoma" w:hAnsi="Tahoma" w:cs="Tahoma"/>
          <w:sz w:val="20"/>
          <w:szCs w:val="20"/>
        </w:rPr>
        <w:t>381</w:t>
      </w:r>
      <w:r w:rsidR="00512D9C" w:rsidRPr="000F276D">
        <w:rPr>
          <w:rFonts w:ascii="Tahoma" w:hAnsi="Tahoma" w:cs="Tahoma"/>
          <w:sz w:val="20"/>
          <w:szCs w:val="20"/>
        </w:rPr>
        <w:t xml:space="preserve"> z </w:t>
      </w:r>
      <w:proofErr w:type="spellStart"/>
      <w:r w:rsidR="00512D9C" w:rsidRPr="000F276D">
        <w:rPr>
          <w:rFonts w:ascii="Tahoma" w:hAnsi="Tahoma" w:cs="Tahoma"/>
          <w:sz w:val="20"/>
          <w:szCs w:val="20"/>
        </w:rPr>
        <w:t>późn</w:t>
      </w:r>
      <w:proofErr w:type="spellEnd"/>
      <w:r w:rsidR="00512D9C" w:rsidRPr="000F276D">
        <w:rPr>
          <w:rFonts w:ascii="Tahoma" w:hAnsi="Tahoma" w:cs="Tahoma"/>
          <w:sz w:val="20"/>
          <w:szCs w:val="20"/>
        </w:rPr>
        <w:t xml:space="preserve">. </w:t>
      </w:r>
      <w:proofErr w:type="spellStart"/>
      <w:r w:rsidR="00512D9C" w:rsidRPr="000F276D">
        <w:rPr>
          <w:rFonts w:ascii="Tahoma" w:hAnsi="Tahoma" w:cs="Tahoma"/>
          <w:sz w:val="20"/>
          <w:szCs w:val="20"/>
        </w:rPr>
        <w:t>zm</w:t>
      </w:r>
      <w:proofErr w:type="spellEnd"/>
      <w:r w:rsidRPr="000F276D">
        <w:rPr>
          <w:rFonts w:ascii="Tahoma" w:hAnsi="Tahoma" w:cs="Tahoma"/>
          <w:sz w:val="20"/>
          <w:szCs w:val="20"/>
        </w:rPr>
        <w:t>)</w:t>
      </w:r>
      <w:r w:rsidR="003F0049" w:rsidRPr="000F276D">
        <w:rPr>
          <w:rFonts w:ascii="Tahoma" w:hAnsi="Tahoma" w:cs="Tahoma"/>
          <w:sz w:val="20"/>
          <w:szCs w:val="20"/>
        </w:rPr>
        <w:t>.</w:t>
      </w:r>
    </w:p>
    <w:p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lastRenderedPageBreak/>
        <w:t>Zamawiający wymaga wskazania przez Wykonawcę, którego oferta zostanie wybrana jako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A86B25" w:rsidRPr="000F276D" w:rsidRDefault="005F6A6C" w:rsidP="00A86B25">
      <w:pPr>
        <w:ind w:left="284"/>
        <w:jc w:val="both"/>
        <w:rPr>
          <w:rFonts w:ascii="Tahoma" w:hAnsi="Tahoma" w:cs="Tahoma"/>
          <w:b/>
        </w:rPr>
      </w:pPr>
      <w:r w:rsidRPr="000F276D">
        <w:rPr>
          <w:rFonts w:ascii="Tahoma" w:hAnsi="Tahoma" w:cs="Tahoma"/>
          <w:b/>
        </w:rPr>
        <w:t>Dopuszcza się s</w:t>
      </w:r>
      <w:r w:rsidR="00332D6B" w:rsidRPr="000F276D">
        <w:rPr>
          <w:rFonts w:ascii="Tahoma" w:hAnsi="Tahoma" w:cs="Tahoma"/>
          <w:b/>
        </w:rPr>
        <w:t>k</w:t>
      </w:r>
      <w:r w:rsidRPr="000F276D">
        <w:rPr>
          <w:rFonts w:ascii="Tahoma" w:hAnsi="Tahoma" w:cs="Tahoma"/>
          <w:b/>
        </w:rPr>
        <w:t>ładani</w:t>
      </w:r>
      <w:r w:rsidR="00F95D7F" w:rsidRPr="000F276D">
        <w:rPr>
          <w:rFonts w:ascii="Tahoma" w:hAnsi="Tahoma" w:cs="Tahoma"/>
          <w:b/>
        </w:rPr>
        <w:t>e</w:t>
      </w:r>
      <w:r w:rsidR="00A86B25" w:rsidRPr="000F276D">
        <w:rPr>
          <w:rFonts w:ascii="Tahoma" w:hAnsi="Tahoma" w:cs="Tahoma"/>
          <w:b/>
        </w:rPr>
        <w:t xml:space="preserve"> ofert częściowych. </w:t>
      </w:r>
    </w:p>
    <w:p w:rsidR="009110A5" w:rsidRPr="000F276D" w:rsidRDefault="009110A5" w:rsidP="00A86B25">
      <w:pPr>
        <w:ind w:left="284"/>
        <w:jc w:val="both"/>
        <w:rPr>
          <w:rFonts w:ascii="Tahoma" w:hAnsi="Tahoma" w:cs="Tahoma"/>
          <w:b/>
        </w:rPr>
      </w:pPr>
    </w:p>
    <w:p w:rsidR="00A86B25" w:rsidRPr="000F276D" w:rsidRDefault="00A86B25" w:rsidP="00A86B25">
      <w:pPr>
        <w:ind w:left="284"/>
        <w:jc w:val="both"/>
        <w:rPr>
          <w:rFonts w:ascii="Tahoma" w:hAnsi="Tahoma" w:cs="Tahoma"/>
          <w:b/>
        </w:rPr>
      </w:pPr>
      <w:r w:rsidRPr="000F276D">
        <w:rPr>
          <w:rFonts w:ascii="Tahoma" w:hAnsi="Tahoma" w:cs="Tahoma"/>
        </w:rPr>
        <w:t>Szczegółowy opis części zamówienia zawarty jest</w:t>
      </w:r>
      <w:r w:rsidRPr="000F276D">
        <w:rPr>
          <w:rFonts w:ascii="Tahoma" w:hAnsi="Tahoma" w:cs="Tahoma"/>
          <w:b/>
        </w:rPr>
        <w:t xml:space="preserve"> w Załączniku Nr 5 – Program Ubezpieczenia</w:t>
      </w:r>
    </w:p>
    <w:p w:rsidR="00A86B25" w:rsidRPr="000F276D" w:rsidRDefault="00A86B25" w:rsidP="00A86B25">
      <w:pPr>
        <w:jc w:val="both"/>
        <w:rPr>
          <w:rFonts w:ascii="Tahoma" w:hAnsi="Tahoma" w:cs="Tahoma"/>
          <w:b/>
        </w:rPr>
      </w:pPr>
    </w:p>
    <w:p w:rsidR="005F6A6C" w:rsidRPr="000F276D" w:rsidRDefault="00A86B25" w:rsidP="00A86B25">
      <w:pPr>
        <w:ind w:left="284"/>
        <w:jc w:val="both"/>
        <w:rPr>
          <w:rFonts w:ascii="Tahoma" w:hAnsi="Tahoma" w:cs="Tahoma"/>
          <w:b/>
        </w:rPr>
      </w:pPr>
      <w:r w:rsidRPr="000F276D">
        <w:rPr>
          <w:rFonts w:ascii="Tahoma" w:hAnsi="Tahoma" w:cs="Tahoma"/>
          <w:b/>
        </w:rPr>
        <w:t xml:space="preserve">Wykonawca może złożyć ofertę na wszystkie części zamówienia bądź też na wybrane części zamówienia. Każda z części będzie oceniana odrębnie. </w:t>
      </w: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677B65" w:rsidRPr="007C58AC" w:rsidRDefault="00677B65" w:rsidP="00F83F7C">
      <w:pPr>
        <w:pStyle w:val="Tekstpodstawowywcity2"/>
        <w:spacing w:line="240" w:lineRule="auto"/>
        <w:ind w:left="0" w:firstLine="0"/>
        <w:outlineLvl w:val="0"/>
        <w:rPr>
          <w:rFonts w:ascii="Tahoma" w:hAnsi="Tahoma" w:cs="Tahoma"/>
          <w:i/>
          <w:sz w:val="20"/>
        </w:rPr>
      </w:pPr>
    </w:p>
    <w:p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Default="001A535C" w:rsidP="000F276D">
      <w:pPr>
        <w:jc w:val="both"/>
        <w:outlineLvl w:val="0"/>
        <w:rPr>
          <w:rFonts w:ascii="Tahoma" w:hAnsi="Tahoma" w:cs="Tahoma"/>
          <w:b/>
          <w:u w:val="single"/>
        </w:rPr>
      </w:pPr>
      <w:r w:rsidRPr="000F276D">
        <w:rPr>
          <w:rFonts w:ascii="Tahoma" w:hAnsi="Tahoma" w:cs="Tahoma"/>
          <w:b/>
          <w:u w:val="single"/>
        </w:rPr>
        <w:t xml:space="preserve">Dotyczy </w:t>
      </w:r>
      <w:r w:rsidR="00675A43" w:rsidRPr="000F276D">
        <w:rPr>
          <w:rFonts w:ascii="Tahoma" w:hAnsi="Tahoma" w:cs="Tahoma"/>
          <w:b/>
          <w:u w:val="single"/>
        </w:rPr>
        <w:t xml:space="preserve">wszystkich </w:t>
      </w:r>
      <w:r w:rsidRPr="000F276D">
        <w:rPr>
          <w:rFonts w:ascii="Tahoma" w:hAnsi="Tahoma" w:cs="Tahoma"/>
          <w:b/>
          <w:u w:val="single"/>
        </w:rPr>
        <w:t xml:space="preserve">części zamówienia:   </w:t>
      </w:r>
    </w:p>
    <w:p w:rsidR="000F276D" w:rsidRPr="00A1436B" w:rsidRDefault="000F276D" w:rsidP="000F276D">
      <w:pPr>
        <w:jc w:val="both"/>
        <w:outlineLvl w:val="0"/>
        <w:rPr>
          <w:rFonts w:ascii="Tahoma" w:hAnsi="Tahoma" w:cs="Tahoma"/>
        </w:rPr>
      </w:pPr>
    </w:p>
    <w:p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0F276D">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0F276D">
        <w:rPr>
          <w:rFonts w:ascii="Tahoma" w:hAnsi="Tahoma" w:cs="Tahoma"/>
          <w:b/>
        </w:rPr>
        <w:t xml:space="preserve">01.11.2020 </w:t>
      </w:r>
      <w:r w:rsidRPr="00A1436B">
        <w:rPr>
          <w:rFonts w:ascii="Tahoma" w:hAnsi="Tahoma" w:cs="Tahoma"/>
          <w:b/>
        </w:rPr>
        <w:t xml:space="preserve">r. do dnia </w:t>
      </w:r>
      <w:r w:rsidR="000F276D">
        <w:rPr>
          <w:rFonts w:ascii="Tahoma" w:hAnsi="Tahoma" w:cs="Tahoma"/>
          <w:b/>
        </w:rPr>
        <w:t xml:space="preserve">31.10.2032 </w:t>
      </w:r>
      <w:r w:rsidRPr="00A1436B">
        <w:rPr>
          <w:rFonts w:ascii="Tahoma" w:hAnsi="Tahoma" w:cs="Tahoma"/>
          <w:b/>
        </w:rPr>
        <w:t>r.</w:t>
      </w:r>
      <w:r w:rsidR="00B8563D" w:rsidRPr="00A1436B">
        <w:rPr>
          <w:rFonts w:ascii="Tahoma" w:hAnsi="Tahoma" w:cs="Tahoma"/>
          <w:b/>
        </w:rPr>
        <w:t xml:space="preserve"> </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0F276D">
        <w:rPr>
          <w:rFonts w:ascii="Tahoma" w:hAnsi="Tahoma" w:cs="Tahoma"/>
          <w:b/>
        </w:rPr>
        <w:t xml:space="preserve">01.11.2020 </w:t>
      </w:r>
      <w:r w:rsidRPr="0068508E">
        <w:rPr>
          <w:rFonts w:ascii="Tahoma" w:hAnsi="Tahoma" w:cs="Tahoma"/>
          <w:b/>
        </w:rPr>
        <w:t xml:space="preserve">r. do </w:t>
      </w:r>
      <w:r w:rsidR="000F276D">
        <w:rPr>
          <w:rFonts w:ascii="Tahoma" w:hAnsi="Tahoma" w:cs="Tahoma"/>
          <w:b/>
        </w:rPr>
        <w:t>31</w:t>
      </w:r>
      <w:r w:rsidRPr="0068508E">
        <w:rPr>
          <w:rFonts w:ascii="Tahoma" w:hAnsi="Tahoma" w:cs="Tahoma"/>
          <w:b/>
        </w:rPr>
        <w:t>.</w:t>
      </w:r>
      <w:r w:rsidR="000F276D">
        <w:rPr>
          <w:rFonts w:ascii="Tahoma" w:hAnsi="Tahoma" w:cs="Tahoma"/>
          <w:b/>
        </w:rPr>
        <w:t>10.2021</w:t>
      </w:r>
      <w:r w:rsidRPr="0068508E">
        <w:rPr>
          <w:rFonts w:ascii="Tahoma" w:hAnsi="Tahoma" w:cs="Tahoma"/>
          <w:b/>
        </w:rPr>
        <w:t xml:space="preserve"> r. </w:t>
      </w:r>
    </w:p>
    <w:p w:rsidR="000F276D" w:rsidRPr="0068508E" w:rsidRDefault="00911EAC" w:rsidP="000F276D">
      <w:pPr>
        <w:ind w:left="426"/>
        <w:jc w:val="both"/>
        <w:outlineLvl w:val="0"/>
        <w:rPr>
          <w:rFonts w:ascii="Tahoma" w:hAnsi="Tahoma" w:cs="Tahoma"/>
          <w:b/>
        </w:rPr>
      </w:pPr>
      <w:r w:rsidRPr="0068508E">
        <w:rPr>
          <w:rFonts w:ascii="Tahoma" w:hAnsi="Tahoma" w:cs="Tahoma"/>
          <w:b/>
        </w:rPr>
        <w:t xml:space="preserve">od </w:t>
      </w:r>
      <w:r w:rsidR="000F276D">
        <w:rPr>
          <w:rFonts w:ascii="Tahoma" w:hAnsi="Tahoma" w:cs="Tahoma"/>
          <w:b/>
        </w:rPr>
        <w:t xml:space="preserve">01.11.2021 </w:t>
      </w:r>
      <w:r w:rsidR="000F276D" w:rsidRPr="0068508E">
        <w:rPr>
          <w:rFonts w:ascii="Tahoma" w:hAnsi="Tahoma" w:cs="Tahoma"/>
          <w:b/>
        </w:rPr>
        <w:t xml:space="preserve">r. do </w:t>
      </w:r>
      <w:r w:rsidR="000F276D">
        <w:rPr>
          <w:rFonts w:ascii="Tahoma" w:hAnsi="Tahoma" w:cs="Tahoma"/>
          <w:b/>
        </w:rPr>
        <w:t>31</w:t>
      </w:r>
      <w:r w:rsidR="000F276D" w:rsidRPr="0068508E">
        <w:rPr>
          <w:rFonts w:ascii="Tahoma" w:hAnsi="Tahoma" w:cs="Tahoma"/>
          <w:b/>
        </w:rPr>
        <w:t>.</w:t>
      </w:r>
      <w:r w:rsidR="000F276D">
        <w:rPr>
          <w:rFonts w:ascii="Tahoma" w:hAnsi="Tahoma" w:cs="Tahoma"/>
          <w:b/>
        </w:rPr>
        <w:t>10.2022</w:t>
      </w:r>
      <w:r w:rsidR="000F276D" w:rsidRPr="0068508E">
        <w:rPr>
          <w:rFonts w:ascii="Tahoma" w:hAnsi="Tahoma" w:cs="Tahoma"/>
          <w:b/>
        </w:rPr>
        <w:t xml:space="preserve"> r. </w:t>
      </w:r>
    </w:p>
    <w:p w:rsidR="000F276D" w:rsidRPr="0068508E" w:rsidRDefault="000F276D" w:rsidP="000F276D">
      <w:pPr>
        <w:ind w:left="426"/>
        <w:jc w:val="both"/>
        <w:outlineLvl w:val="0"/>
        <w:rPr>
          <w:rFonts w:ascii="Tahoma" w:hAnsi="Tahoma" w:cs="Tahoma"/>
          <w:b/>
        </w:rPr>
      </w:pPr>
      <w:r>
        <w:rPr>
          <w:rFonts w:ascii="Tahoma" w:hAnsi="Tahoma" w:cs="Tahoma"/>
          <w:b/>
        </w:rPr>
        <w:t xml:space="preserve">od 01.11.2022 </w:t>
      </w:r>
      <w:r w:rsidRPr="0068508E">
        <w:rPr>
          <w:rFonts w:ascii="Tahoma" w:hAnsi="Tahoma" w:cs="Tahoma"/>
          <w:b/>
        </w:rPr>
        <w:t xml:space="preserve">r. do </w:t>
      </w:r>
      <w:r>
        <w:rPr>
          <w:rFonts w:ascii="Tahoma" w:hAnsi="Tahoma" w:cs="Tahoma"/>
          <w:b/>
        </w:rPr>
        <w:t>31</w:t>
      </w:r>
      <w:r w:rsidRPr="0068508E">
        <w:rPr>
          <w:rFonts w:ascii="Tahoma" w:hAnsi="Tahoma" w:cs="Tahoma"/>
          <w:b/>
        </w:rPr>
        <w:t>.</w:t>
      </w:r>
      <w:r>
        <w:rPr>
          <w:rFonts w:ascii="Tahoma" w:hAnsi="Tahoma" w:cs="Tahoma"/>
          <w:b/>
        </w:rPr>
        <w:t>10.2023</w:t>
      </w:r>
      <w:r w:rsidRPr="0068508E">
        <w:rPr>
          <w:rFonts w:ascii="Tahoma" w:hAnsi="Tahoma" w:cs="Tahoma"/>
          <w:b/>
        </w:rPr>
        <w:t xml:space="preserve"> r. </w:t>
      </w:r>
    </w:p>
    <w:p w:rsidR="00392114" w:rsidRPr="00A1436B" w:rsidRDefault="00392114" w:rsidP="00F83F7C">
      <w:pPr>
        <w:ind w:left="360"/>
        <w:jc w:val="both"/>
        <w:rPr>
          <w:rFonts w:ascii="Tahoma" w:hAnsi="Tahoma" w:cs="Tahoma"/>
        </w:rPr>
      </w:pPr>
    </w:p>
    <w:p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0F276D" w:rsidRPr="000F276D" w:rsidRDefault="000F276D" w:rsidP="000F276D">
      <w:pPr>
        <w:pStyle w:val="Akapitzlist"/>
        <w:jc w:val="both"/>
        <w:outlineLvl w:val="0"/>
        <w:rPr>
          <w:rFonts w:ascii="Tahoma" w:eastAsia="Times New Roman" w:hAnsi="Tahoma" w:cs="Tahoma"/>
          <w:b/>
          <w:sz w:val="20"/>
          <w:szCs w:val="20"/>
        </w:rPr>
      </w:pPr>
      <w:r w:rsidRPr="000F276D">
        <w:rPr>
          <w:rFonts w:ascii="Tahoma" w:eastAsia="Times New Roman" w:hAnsi="Tahoma" w:cs="Tahoma"/>
          <w:b/>
          <w:sz w:val="20"/>
          <w:szCs w:val="20"/>
        </w:rPr>
        <w:t xml:space="preserve">od 01.11.2020 r. do 31.10.2021 r. </w:t>
      </w:r>
    </w:p>
    <w:p w:rsidR="000F276D" w:rsidRPr="000F276D" w:rsidRDefault="000F276D" w:rsidP="000F276D">
      <w:pPr>
        <w:pStyle w:val="Akapitzlist"/>
        <w:jc w:val="both"/>
        <w:outlineLvl w:val="0"/>
        <w:rPr>
          <w:rFonts w:ascii="Tahoma" w:eastAsia="Times New Roman" w:hAnsi="Tahoma" w:cs="Tahoma"/>
          <w:b/>
          <w:sz w:val="20"/>
          <w:szCs w:val="20"/>
        </w:rPr>
      </w:pPr>
      <w:r w:rsidRPr="000F276D">
        <w:rPr>
          <w:rFonts w:ascii="Tahoma" w:eastAsia="Times New Roman" w:hAnsi="Tahoma" w:cs="Tahoma"/>
          <w:b/>
          <w:sz w:val="20"/>
          <w:szCs w:val="20"/>
        </w:rPr>
        <w:t xml:space="preserve">od 01.11.2021 r. do 31.10.2022 r. </w:t>
      </w:r>
    </w:p>
    <w:p w:rsidR="000F276D" w:rsidRPr="000F276D" w:rsidRDefault="000F276D" w:rsidP="000F276D">
      <w:pPr>
        <w:pStyle w:val="Akapitzlist"/>
        <w:jc w:val="both"/>
        <w:outlineLvl w:val="0"/>
        <w:rPr>
          <w:rFonts w:ascii="Tahoma" w:eastAsia="Times New Roman" w:hAnsi="Tahoma" w:cs="Tahoma"/>
          <w:b/>
          <w:sz w:val="20"/>
          <w:szCs w:val="20"/>
        </w:rPr>
      </w:pPr>
      <w:r w:rsidRPr="000F276D">
        <w:rPr>
          <w:rFonts w:ascii="Tahoma" w:eastAsia="Times New Roman" w:hAnsi="Tahoma" w:cs="Tahoma"/>
          <w:b/>
          <w:sz w:val="20"/>
          <w:szCs w:val="20"/>
        </w:rPr>
        <w:t xml:space="preserve">od 01.11.2022 r. do 31.10.2023 r. </w:t>
      </w:r>
    </w:p>
    <w:p w:rsidR="00911EAC" w:rsidRPr="00A1436B" w:rsidRDefault="00911EAC" w:rsidP="00B8563D">
      <w:pPr>
        <w:ind w:left="284"/>
        <w:jc w:val="both"/>
        <w:outlineLvl w:val="0"/>
        <w:rPr>
          <w:rFonts w:ascii="Tahoma" w:hAnsi="Tahoma" w:cs="Tahoma"/>
          <w:b/>
        </w:rPr>
      </w:pPr>
    </w:p>
    <w:p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na </w:t>
      </w:r>
      <w:r w:rsidR="00415C9B" w:rsidRPr="000F276D">
        <w:rPr>
          <w:rFonts w:ascii="Tahoma" w:hAnsi="Tahoma" w:cs="Tahoma"/>
          <w:b/>
          <w:sz w:val="20"/>
          <w:szCs w:val="20"/>
        </w:rPr>
        <w:t>trzy</w:t>
      </w:r>
      <w:r w:rsidR="00415C9B" w:rsidRPr="0068508E">
        <w:rPr>
          <w:rFonts w:ascii="Tahoma" w:hAnsi="Tahoma" w:cs="Tahoma"/>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0F276D">
        <w:rPr>
          <w:rFonts w:ascii="Tahoma" w:hAnsi="Tahoma" w:cs="Tahoma"/>
        </w:rPr>
        <w:t>31.10.2023 r.</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0F276D">
        <w:rPr>
          <w:rFonts w:ascii="Tahoma" w:hAnsi="Tahoma" w:cs="Tahoma"/>
          <w:b/>
        </w:rPr>
        <w:t xml:space="preserve">30.10.2024 </w:t>
      </w:r>
      <w:r w:rsidRPr="00A1436B">
        <w:rPr>
          <w:rFonts w:ascii="Tahoma" w:hAnsi="Tahoma" w:cs="Tahoma"/>
          <w:b/>
        </w:rPr>
        <w:t>r</w:t>
      </w:r>
      <w:r w:rsidR="00911EAC" w:rsidRPr="00A1436B">
        <w:rPr>
          <w:rFonts w:ascii="Tahoma" w:hAnsi="Tahoma" w:cs="Tahoma"/>
          <w:b/>
        </w:rPr>
        <w:t>.</w:t>
      </w:r>
    </w:p>
    <w:p w:rsidR="00A14100" w:rsidRPr="000F276D" w:rsidRDefault="00A14100" w:rsidP="00A14100">
      <w:pPr>
        <w:ind w:left="360"/>
        <w:jc w:val="both"/>
        <w:rPr>
          <w:rFonts w:ascii="Tahoma" w:hAnsi="Tahoma" w:cs="Tahoma"/>
          <w:b/>
          <w:bCs/>
          <w:sz w:val="24"/>
          <w:szCs w:val="24"/>
        </w:rPr>
      </w:pPr>
    </w:p>
    <w:p w:rsidR="00A14100" w:rsidRPr="000F276D" w:rsidRDefault="00A14100" w:rsidP="0068508E">
      <w:pPr>
        <w:ind w:left="426"/>
        <w:jc w:val="both"/>
        <w:rPr>
          <w:rFonts w:ascii="Tahoma" w:hAnsi="Tahoma" w:cs="Tahoma"/>
          <w:b/>
        </w:rPr>
      </w:pPr>
      <w:r w:rsidRPr="000F276D">
        <w:rPr>
          <w:rFonts w:ascii="Tahoma" w:hAnsi="Tahoma" w:cs="Tahoma"/>
          <w:b/>
          <w:bCs/>
        </w:rPr>
        <w:t xml:space="preserve">UWAGA: Zamawiający zastrzega sobie prawo zmiany sposobu wystawienia polis ubezpieczeniowych po rozstrzygnięciu przetargu: </w:t>
      </w:r>
      <w:r w:rsidRPr="000F276D">
        <w:rPr>
          <w:rFonts w:ascii="Tahoma" w:hAnsi="Tahoma" w:cs="Tahoma"/>
          <w:b/>
        </w:rPr>
        <w:t xml:space="preserve">dla ubezpieczeń majątkowych (indywidualnych i wspólnych) może zostać wystawiona jedna polisa obejmująca ochroną wszystkie </w:t>
      </w:r>
      <w:r w:rsidR="0082744F" w:rsidRPr="000F276D">
        <w:rPr>
          <w:rFonts w:ascii="Tahoma" w:hAnsi="Tahoma" w:cs="Tahoma"/>
          <w:b/>
        </w:rPr>
        <w:t xml:space="preserve">ubezpieczone podmioty </w:t>
      </w:r>
      <w:r w:rsidRPr="000F276D">
        <w:rPr>
          <w:rFonts w:ascii="Tahoma" w:hAnsi="Tahoma" w:cs="Tahoma"/>
          <w:b/>
        </w:rPr>
        <w:t xml:space="preserve">w SIWZ.  </w:t>
      </w: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rsidR="00F75338" w:rsidRDefault="00F75338" w:rsidP="00273CFC">
      <w:pPr>
        <w:jc w:val="both"/>
        <w:outlineLvl w:val="0"/>
        <w:rPr>
          <w:rFonts w:ascii="Tahoma" w:hAnsi="Tahoma" w:cs="Tahoma"/>
          <w:b/>
          <w:u w:val="single"/>
        </w:rPr>
      </w:pPr>
    </w:p>
    <w:p w:rsidR="00273CFC" w:rsidRPr="00A1436B" w:rsidRDefault="00273CFC" w:rsidP="00273CFC">
      <w:pPr>
        <w:jc w:val="both"/>
        <w:outlineLvl w:val="0"/>
        <w:rPr>
          <w:rFonts w:ascii="Tahoma" w:hAnsi="Tahoma" w:cs="Tahoma"/>
          <w:b/>
          <w:u w:val="single"/>
        </w:rPr>
      </w:pPr>
      <w:r w:rsidRPr="000F276D">
        <w:rPr>
          <w:rFonts w:ascii="Tahoma" w:hAnsi="Tahoma" w:cs="Tahoma"/>
          <w:b/>
          <w:u w:val="single"/>
        </w:rPr>
        <w:t xml:space="preserve">Dotyczy </w:t>
      </w:r>
      <w:r w:rsidR="00675A43" w:rsidRPr="000F276D">
        <w:rPr>
          <w:rFonts w:ascii="Tahoma" w:hAnsi="Tahoma" w:cs="Tahoma"/>
          <w:b/>
          <w:u w:val="single"/>
        </w:rPr>
        <w:t>wszystkich</w:t>
      </w:r>
      <w:r w:rsidRPr="000F276D">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0C0709" w:rsidRDefault="00A1436B" w:rsidP="00934CE2">
      <w:pPr>
        <w:pStyle w:val="Akapitzlist"/>
        <w:numPr>
          <w:ilvl w:val="0"/>
          <w:numId w:val="53"/>
        </w:numPr>
        <w:tabs>
          <w:tab w:val="left" w:pos="540"/>
        </w:tabs>
        <w:ind w:left="993" w:hanging="284"/>
        <w:jc w:val="both"/>
        <w:rPr>
          <w:rFonts w:ascii="Tahoma" w:hAnsi="Tahoma" w:cs="Tahoma"/>
          <w:sz w:val="20"/>
          <w:szCs w:val="20"/>
        </w:rPr>
      </w:pPr>
      <w:r w:rsidRPr="000C0709">
        <w:rPr>
          <w:rFonts w:ascii="Tahoma" w:hAnsi="Tahoma" w:cs="Tahoma"/>
          <w:sz w:val="20"/>
          <w:szCs w:val="20"/>
        </w:rPr>
        <w:t xml:space="preserve">posiadania </w:t>
      </w:r>
      <w:r w:rsidR="009112EC" w:rsidRPr="000C0709">
        <w:rPr>
          <w:rFonts w:ascii="Tahoma" w:hAnsi="Tahoma" w:cs="Tahoma"/>
          <w:sz w:val="20"/>
          <w:szCs w:val="20"/>
        </w:rPr>
        <w:t xml:space="preserve">uprawnień do prowadzenia określonej działalności zawodowej, o ile wynika to z odrębnych przepisów, </w:t>
      </w:r>
      <w:r w:rsidR="00376FC6" w:rsidRPr="000C0709">
        <w:rPr>
          <w:rFonts w:ascii="Tahoma" w:hAnsi="Tahoma" w:cs="Tahoma"/>
          <w:sz w:val="20"/>
          <w:szCs w:val="20"/>
        </w:rPr>
        <w:t>tj. posiadają zezwolenie na wykonywanie działalności ubezpieczeniowej</w:t>
      </w:r>
      <w:r w:rsidR="00F05A20" w:rsidRPr="000C0709">
        <w:rPr>
          <w:rFonts w:ascii="Tahoma" w:hAnsi="Tahoma" w:cs="Tahoma"/>
          <w:sz w:val="20"/>
          <w:szCs w:val="20"/>
        </w:rPr>
        <w:t>.</w:t>
      </w:r>
    </w:p>
    <w:p w:rsidR="002412EA" w:rsidRPr="000C0709" w:rsidRDefault="002412EA" w:rsidP="002412EA">
      <w:pPr>
        <w:pStyle w:val="Akapitzlist"/>
        <w:tabs>
          <w:tab w:val="left" w:pos="540"/>
        </w:tabs>
        <w:ind w:left="993"/>
        <w:jc w:val="both"/>
        <w:rPr>
          <w:rFonts w:ascii="Tahoma" w:hAnsi="Tahoma" w:cs="Tahoma"/>
          <w:strike/>
          <w:sz w:val="20"/>
          <w:szCs w:val="20"/>
        </w:rPr>
      </w:pPr>
    </w:p>
    <w:p w:rsidR="002E4DBB" w:rsidRPr="000C0709" w:rsidRDefault="00E7002B" w:rsidP="00F05A20">
      <w:pPr>
        <w:tabs>
          <w:tab w:val="left" w:pos="540"/>
        </w:tabs>
        <w:jc w:val="both"/>
        <w:rPr>
          <w:rFonts w:ascii="Tahoma" w:hAnsi="Tahoma" w:cs="Tahoma"/>
          <w:b/>
        </w:rPr>
      </w:pPr>
      <w:r w:rsidRPr="000C0709">
        <w:rPr>
          <w:rFonts w:ascii="Tahoma" w:hAnsi="Tahoma" w:cs="Tahoma"/>
        </w:rPr>
        <w:t>8.2.</w:t>
      </w:r>
      <w:r w:rsidRPr="000C0709">
        <w:rPr>
          <w:rFonts w:ascii="Tahoma" w:hAnsi="Tahoma" w:cs="Tahoma"/>
          <w:b/>
          <w:i/>
        </w:rPr>
        <w:t xml:space="preserve"> </w:t>
      </w:r>
      <w:r w:rsidR="00F05A20" w:rsidRPr="000C0709">
        <w:rPr>
          <w:rFonts w:ascii="Tahoma" w:hAnsi="Tahoma" w:cs="Tahoma"/>
          <w:b/>
        </w:rPr>
        <w:t>Podstawy wykluczenia, o któr</w:t>
      </w:r>
      <w:r w:rsidR="00A549FD" w:rsidRPr="000C0709">
        <w:rPr>
          <w:rFonts w:ascii="Tahoma" w:hAnsi="Tahoma" w:cs="Tahoma"/>
          <w:b/>
        </w:rPr>
        <w:t>ych mowa w art. 24 ust. 5 pkt 1</w:t>
      </w:r>
    </w:p>
    <w:p w:rsidR="00E90B0E" w:rsidRPr="000C0709" w:rsidRDefault="00A50E22" w:rsidP="00395DD1">
      <w:pPr>
        <w:autoSpaceDE w:val="0"/>
        <w:autoSpaceDN w:val="0"/>
        <w:adjustRightInd w:val="0"/>
        <w:ind w:left="357"/>
        <w:jc w:val="both"/>
        <w:rPr>
          <w:rFonts w:ascii="Tahoma" w:eastAsia="TimesNewRoman" w:hAnsi="Tahoma" w:cs="Tahoma"/>
        </w:rPr>
      </w:pPr>
      <w:r w:rsidRPr="000C0709">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5063E7" w:rsidRPr="000C0709">
        <w:rPr>
          <w:rFonts w:ascii="Tahoma" w:eastAsia="TimesNewRoman" w:hAnsi="Tahoma" w:cs="Tahoma"/>
        </w:rPr>
        <w:t>(</w:t>
      </w:r>
      <w:r w:rsidR="00C635AF" w:rsidRPr="000C0709">
        <w:rPr>
          <w:rFonts w:ascii="Tahoma" w:eastAsia="TimesNewRoman" w:hAnsi="Tahoma" w:cs="Tahoma"/>
        </w:rPr>
        <w:t xml:space="preserve">Dz.U. z 2019 r. poz. 243 z </w:t>
      </w:r>
      <w:proofErr w:type="spellStart"/>
      <w:r w:rsidR="00C635AF" w:rsidRPr="000C0709">
        <w:rPr>
          <w:rFonts w:ascii="Tahoma" w:eastAsia="TimesNewRoman" w:hAnsi="Tahoma" w:cs="Tahoma"/>
        </w:rPr>
        <w:t>późn</w:t>
      </w:r>
      <w:proofErr w:type="spellEnd"/>
      <w:r w:rsidR="00C635AF" w:rsidRPr="000C0709">
        <w:rPr>
          <w:rFonts w:ascii="Tahoma" w:eastAsia="TimesNewRoman" w:hAnsi="Tahoma" w:cs="Tahoma"/>
        </w:rPr>
        <w:t>. zm.</w:t>
      </w:r>
      <w:r w:rsidR="005063E7" w:rsidRPr="000C0709">
        <w:rPr>
          <w:rFonts w:ascii="Tahoma" w:eastAsia="TimesNewRoman" w:hAnsi="Tahoma" w:cs="Tahoma"/>
        </w:rPr>
        <w:t xml:space="preserve">) </w:t>
      </w:r>
      <w:r w:rsidRPr="000C070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0C0709">
        <w:rPr>
          <w:rFonts w:ascii="Tahoma" w:eastAsia="TimesNewRoman" w:hAnsi="Tahoma" w:cs="Tahoma"/>
        </w:rPr>
        <w:t>Dz.U. z 201</w:t>
      </w:r>
      <w:r w:rsidR="00F13493" w:rsidRPr="000C0709">
        <w:rPr>
          <w:rFonts w:ascii="Tahoma" w:eastAsia="TimesNewRoman" w:hAnsi="Tahoma" w:cs="Tahoma"/>
        </w:rPr>
        <w:t>9</w:t>
      </w:r>
      <w:r w:rsidR="00395DD1" w:rsidRPr="000C0709">
        <w:rPr>
          <w:rFonts w:ascii="Tahoma" w:eastAsia="TimesNewRoman" w:hAnsi="Tahoma" w:cs="Tahoma"/>
        </w:rPr>
        <w:t xml:space="preserve"> r. poz. </w:t>
      </w:r>
      <w:r w:rsidR="00F13493" w:rsidRPr="000C0709">
        <w:rPr>
          <w:rFonts w:ascii="Tahoma" w:eastAsia="TimesNewRoman" w:hAnsi="Tahoma" w:cs="Tahoma"/>
        </w:rPr>
        <w:t>498</w:t>
      </w:r>
      <w:r w:rsidR="00395DD1" w:rsidRPr="000C0709">
        <w:rPr>
          <w:rFonts w:ascii="Tahoma" w:eastAsia="TimesNewRoman" w:hAnsi="Tahoma" w:cs="Tahoma"/>
        </w:rPr>
        <w:t xml:space="preserve"> z </w:t>
      </w:r>
      <w:proofErr w:type="spellStart"/>
      <w:r w:rsidR="00395DD1" w:rsidRPr="000C0709">
        <w:rPr>
          <w:rFonts w:ascii="Tahoma" w:eastAsia="TimesNewRoman" w:hAnsi="Tahoma" w:cs="Tahoma"/>
        </w:rPr>
        <w:t>późn</w:t>
      </w:r>
      <w:proofErr w:type="spellEnd"/>
      <w:r w:rsidR="00395DD1" w:rsidRPr="000C0709">
        <w:rPr>
          <w:rFonts w:ascii="Tahoma" w:eastAsia="TimesNewRoman" w:hAnsi="Tahoma" w:cs="Tahoma"/>
        </w:rPr>
        <w:t>. zm.)</w:t>
      </w:r>
      <w:r w:rsidR="00782C71" w:rsidRPr="000C0709">
        <w:rPr>
          <w:rFonts w:ascii="Tahoma" w:eastAsia="TimesNewRoman" w:hAnsi="Tahoma" w:cs="Tahoma"/>
        </w:rPr>
        <w:t>.</w:t>
      </w:r>
    </w:p>
    <w:p w:rsidR="00395DD1" w:rsidRPr="000C0709" w:rsidRDefault="00395DD1" w:rsidP="00395DD1">
      <w:pPr>
        <w:autoSpaceDE w:val="0"/>
        <w:autoSpaceDN w:val="0"/>
        <w:adjustRightInd w:val="0"/>
        <w:ind w:left="357"/>
        <w:jc w:val="both"/>
        <w:rPr>
          <w:rFonts w:ascii="Tahoma" w:hAnsi="Tahoma" w:cs="Tahoma"/>
          <w:strike/>
        </w:rPr>
      </w:pPr>
    </w:p>
    <w:p w:rsidR="005A44B2" w:rsidRPr="000C0709" w:rsidRDefault="005A44B2" w:rsidP="00934CE2">
      <w:pPr>
        <w:pStyle w:val="Tekstpodstawowywcity2"/>
        <w:numPr>
          <w:ilvl w:val="0"/>
          <w:numId w:val="58"/>
        </w:numPr>
        <w:spacing w:line="240" w:lineRule="auto"/>
        <w:ind w:left="426" w:hanging="426"/>
        <w:rPr>
          <w:rFonts w:ascii="Tahoma" w:hAnsi="Tahoma" w:cs="Tahoma"/>
          <w:b/>
          <w:sz w:val="20"/>
        </w:rPr>
      </w:pPr>
      <w:r w:rsidRPr="000C0709">
        <w:rPr>
          <w:rFonts w:ascii="Tahoma" w:hAnsi="Tahoma" w:cs="Tahoma"/>
          <w:b/>
          <w:sz w:val="20"/>
        </w:rPr>
        <w:t>Podmioty wspólnie składające of</w:t>
      </w:r>
      <w:r w:rsidR="00A549FD" w:rsidRPr="000C0709">
        <w:rPr>
          <w:rFonts w:ascii="Tahoma" w:hAnsi="Tahoma" w:cs="Tahoma"/>
          <w:b/>
          <w:sz w:val="20"/>
        </w:rPr>
        <w:t>ertę (konsorcjum, koasekuracja)</w:t>
      </w:r>
    </w:p>
    <w:p w:rsidR="00AE5074" w:rsidRPr="000C0709" w:rsidRDefault="00D74C6D" w:rsidP="00E7002B">
      <w:pPr>
        <w:pStyle w:val="Tekstpodstawowywcity2"/>
        <w:spacing w:line="240" w:lineRule="auto"/>
        <w:ind w:left="284" w:firstLine="0"/>
        <w:rPr>
          <w:rFonts w:ascii="Tahoma" w:hAnsi="Tahoma" w:cs="Tahoma"/>
          <w:strike/>
          <w:color w:val="FF0000"/>
          <w:sz w:val="20"/>
        </w:rPr>
      </w:pPr>
      <w:r w:rsidRPr="000C0709">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0C0709">
        <w:rPr>
          <w:rFonts w:ascii="Tahoma" w:hAnsi="Tahoma" w:cs="Tahoma"/>
          <w:sz w:val="20"/>
        </w:rPr>
        <w:t>U</w:t>
      </w:r>
      <w:r w:rsidRPr="000C0709">
        <w:rPr>
          <w:rFonts w:ascii="Tahoma" w:hAnsi="Tahoma" w:cs="Tahoma"/>
          <w:sz w:val="20"/>
        </w:rPr>
        <w:t xml:space="preserve">stawy. </w:t>
      </w:r>
    </w:p>
    <w:p w:rsidR="0047518E" w:rsidRPr="000C0709"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0C0709">
        <w:rPr>
          <w:rFonts w:ascii="Tahoma" w:hAnsi="Tahoma" w:cs="Tahoma"/>
          <w:sz w:val="20"/>
          <w:u w:val="none"/>
        </w:rPr>
        <w:t>9. WYKAZ OŚWIADCZEŃ LUB DOKUMENTÓW, POTWIERDZAJĄCYCH SPEŁNIANIE WARUNKÓW UDZIAŁU W POSTĘPOWANIU ORAZ BRAK PODSTAW WYKLUCZENIA</w:t>
      </w:r>
    </w:p>
    <w:p w:rsidR="0047518E" w:rsidRPr="000C0709" w:rsidRDefault="0047518E" w:rsidP="0047518E">
      <w:pPr>
        <w:jc w:val="both"/>
        <w:rPr>
          <w:rFonts w:ascii="Tahoma" w:hAnsi="Tahoma" w:cs="Tahoma"/>
          <w:i/>
          <w:color w:val="0070C0"/>
        </w:rPr>
      </w:pPr>
    </w:p>
    <w:p w:rsidR="0047518E" w:rsidRPr="000C0709" w:rsidRDefault="0047518E" w:rsidP="0047518E">
      <w:pPr>
        <w:jc w:val="both"/>
        <w:rPr>
          <w:rFonts w:ascii="Tahoma" w:hAnsi="Tahoma" w:cs="Tahoma"/>
          <w:b/>
          <w:u w:val="single"/>
        </w:rPr>
      </w:pPr>
      <w:r w:rsidRPr="000C0709">
        <w:rPr>
          <w:rFonts w:ascii="Tahoma" w:hAnsi="Tahoma" w:cs="Tahoma"/>
        </w:rPr>
        <w:t xml:space="preserve">    </w:t>
      </w:r>
      <w:r w:rsidRPr="000C0709">
        <w:rPr>
          <w:rFonts w:ascii="Tahoma" w:hAnsi="Tahoma" w:cs="Tahoma"/>
          <w:b/>
          <w:u w:val="single"/>
        </w:rPr>
        <w:t>Dotyczy wszystkich części zamówienia:</w:t>
      </w:r>
    </w:p>
    <w:p w:rsidR="00480CD0" w:rsidRPr="000C0709" w:rsidRDefault="00480CD0" w:rsidP="00480CD0">
      <w:pPr>
        <w:pStyle w:val="Tekstpodstawowywcity2"/>
        <w:spacing w:line="240" w:lineRule="auto"/>
        <w:ind w:left="0" w:firstLine="0"/>
        <w:rPr>
          <w:rFonts w:ascii="Tahoma" w:hAnsi="Tahoma" w:cs="Tahoma"/>
          <w:sz w:val="20"/>
        </w:rPr>
      </w:pPr>
      <w:r w:rsidRPr="000C0709">
        <w:rPr>
          <w:rFonts w:ascii="Tahoma" w:hAnsi="Tahoma" w:cs="Tahoma"/>
          <w:sz w:val="20"/>
        </w:rPr>
        <w:t xml:space="preserve">9.1.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poz. 1126 z </w:t>
      </w:r>
      <w:proofErr w:type="spellStart"/>
      <w:r w:rsidRPr="000C0709">
        <w:rPr>
          <w:rFonts w:ascii="Tahoma" w:hAnsi="Tahoma" w:cs="Tahoma"/>
          <w:sz w:val="20"/>
        </w:rPr>
        <w:t>późn</w:t>
      </w:r>
      <w:proofErr w:type="spellEnd"/>
      <w:r w:rsidRPr="000C0709">
        <w:rPr>
          <w:rFonts w:ascii="Tahoma" w:hAnsi="Tahoma" w:cs="Tahoma"/>
          <w:sz w:val="20"/>
        </w:rPr>
        <w:t xml:space="preserve">. zm.). </w:t>
      </w:r>
    </w:p>
    <w:p w:rsidR="00480CD0" w:rsidRPr="000C0709" w:rsidRDefault="00480CD0" w:rsidP="00480CD0">
      <w:pPr>
        <w:pStyle w:val="Tekstpodstawowywcity2"/>
        <w:spacing w:line="240" w:lineRule="auto"/>
        <w:rPr>
          <w:rFonts w:ascii="Tahoma" w:hAnsi="Tahoma" w:cs="Tahoma"/>
          <w:sz w:val="20"/>
        </w:rPr>
      </w:pPr>
    </w:p>
    <w:p w:rsidR="00480CD0" w:rsidRPr="000C0709" w:rsidRDefault="00480CD0" w:rsidP="00480CD0">
      <w:pPr>
        <w:pStyle w:val="Tekstpodstawowywcity2"/>
        <w:spacing w:line="240" w:lineRule="auto"/>
        <w:ind w:left="0" w:firstLine="0"/>
        <w:rPr>
          <w:rFonts w:ascii="Tahoma" w:hAnsi="Tahoma" w:cs="Tahoma"/>
          <w:sz w:val="20"/>
        </w:rPr>
      </w:pPr>
      <w:r w:rsidRPr="000C0709">
        <w:rPr>
          <w:rFonts w:ascii="Tahoma" w:hAnsi="Tahoma" w:cs="Tahoma"/>
          <w:sz w:val="20"/>
        </w:rPr>
        <w:t xml:space="preserve">Dokumenty lub oświadczenia, o których mowa w Rozporządzeniu Ministra Rozwoju z dnia 26 lipca 2016 r., składane są w oryginale </w:t>
      </w:r>
      <w:r w:rsidR="00DB1DC9" w:rsidRPr="000C0709">
        <w:rPr>
          <w:rFonts w:ascii="Tahoma" w:hAnsi="Tahoma" w:cs="Tahoma"/>
          <w:sz w:val="20"/>
        </w:rPr>
        <w:t xml:space="preserve">w postaci papierowej </w:t>
      </w:r>
      <w:r w:rsidR="000C0709" w:rsidRPr="000C0709">
        <w:rPr>
          <w:rFonts w:ascii="Tahoma" w:hAnsi="Tahoma" w:cs="Tahoma"/>
          <w:sz w:val="20"/>
        </w:rPr>
        <w:t xml:space="preserve">lub </w:t>
      </w:r>
      <w:r w:rsidRPr="000C0709">
        <w:rPr>
          <w:rFonts w:ascii="Tahoma" w:hAnsi="Tahoma" w:cs="Tahoma"/>
          <w:sz w:val="20"/>
        </w:rPr>
        <w:t xml:space="preserve">kopii dokumentu lub oświadczenia poświadczonej za zgodność z oryginałem. </w:t>
      </w:r>
    </w:p>
    <w:p w:rsidR="006E6A23" w:rsidRPr="000C0709" w:rsidRDefault="00480CD0" w:rsidP="000C0709">
      <w:pPr>
        <w:pStyle w:val="Tekstpodstawowywcity2"/>
        <w:spacing w:line="240" w:lineRule="auto"/>
        <w:ind w:left="0" w:firstLine="0"/>
        <w:rPr>
          <w:rFonts w:ascii="Tahoma" w:hAnsi="Tahoma" w:cs="Tahoma"/>
          <w:sz w:val="20"/>
        </w:rPr>
      </w:pPr>
      <w:r w:rsidRPr="000C0709">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w:t>
      </w:r>
      <w:r w:rsidR="00DB1DC9" w:rsidRPr="000C0709">
        <w:rPr>
          <w:rFonts w:ascii="Tahoma" w:hAnsi="Tahoma" w:cs="Tahoma"/>
          <w:sz w:val="20"/>
        </w:rPr>
        <w:t xml:space="preserve">Poświadczenie za zgodność z oryginałem kopii dokumentu lub kopii oświadczenia, sporządzonych w postaci papierowej następuje przez opatrzenie jej własnoręcznym podpisem. </w:t>
      </w:r>
    </w:p>
    <w:p w:rsidR="000C0709" w:rsidRPr="000C0709" w:rsidRDefault="000C0709" w:rsidP="000C0709">
      <w:pPr>
        <w:pStyle w:val="Tekstpodstawowywcity2"/>
        <w:spacing w:line="240" w:lineRule="auto"/>
        <w:ind w:left="0" w:firstLine="0"/>
        <w:rPr>
          <w:rFonts w:ascii="Tahoma" w:hAnsi="Tahoma" w:cs="Tahoma"/>
          <w:sz w:val="20"/>
        </w:rPr>
      </w:pPr>
    </w:p>
    <w:p w:rsidR="006E6A23" w:rsidRPr="000C0709" w:rsidRDefault="006E6A23" w:rsidP="000752BC">
      <w:pPr>
        <w:pStyle w:val="Tekstpodstawowywcity22"/>
        <w:tabs>
          <w:tab w:val="left" w:pos="8730"/>
        </w:tabs>
        <w:spacing w:line="240" w:lineRule="auto"/>
        <w:ind w:left="0" w:firstLine="0"/>
        <w:rPr>
          <w:rFonts w:ascii="Tahoma" w:hAnsi="Tahoma" w:cs="Tahoma"/>
          <w:sz w:val="20"/>
        </w:rPr>
      </w:pPr>
      <w:r w:rsidRPr="000C0709">
        <w:rPr>
          <w:rFonts w:ascii="Tahoma" w:eastAsia="Garamond" w:hAnsi="Tahoma" w:cs="Garamond"/>
          <w:iCs/>
          <w:sz w:val="20"/>
        </w:rPr>
        <w:t>9.2.</w:t>
      </w:r>
      <w:r w:rsidR="0020389F" w:rsidRPr="000C0709">
        <w:rPr>
          <w:rFonts w:ascii="Tahoma" w:hAnsi="Tahoma" w:cs="Tahoma"/>
          <w:sz w:val="20"/>
        </w:rPr>
        <w:t xml:space="preserve"> 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w:t>
      </w:r>
      <w:r w:rsidR="000752BC" w:rsidRPr="000C0709">
        <w:rPr>
          <w:rFonts w:ascii="Tahoma" w:hAnsi="Tahoma" w:cs="Tahoma"/>
          <w:sz w:val="20"/>
        </w:rPr>
        <w:t xml:space="preserve"> </w:t>
      </w:r>
      <w:r w:rsidR="0020389F" w:rsidRPr="000C0709">
        <w:rPr>
          <w:rFonts w:ascii="Tahoma" w:hAnsi="Tahoma" w:cs="Tahoma"/>
          <w:sz w:val="20"/>
        </w:rPr>
        <w:t>polski.</w:t>
      </w:r>
    </w:p>
    <w:p w:rsidR="0020389F" w:rsidRPr="000C0709" w:rsidRDefault="0020389F" w:rsidP="006E6A23">
      <w:pPr>
        <w:pStyle w:val="Tekstpodstawowywcity22"/>
        <w:tabs>
          <w:tab w:val="left" w:pos="8730"/>
        </w:tabs>
        <w:spacing w:line="240" w:lineRule="auto"/>
        <w:rPr>
          <w:rFonts w:ascii="Tahoma" w:eastAsia="Garamond" w:hAnsi="Tahoma" w:cs="Garamond"/>
          <w:b/>
          <w:iCs/>
          <w:strike/>
          <w:sz w:val="20"/>
        </w:rPr>
      </w:pPr>
    </w:p>
    <w:p w:rsidR="00DF7F41" w:rsidRPr="000C0709" w:rsidRDefault="0047518E" w:rsidP="0047518E">
      <w:pPr>
        <w:pStyle w:val="Tekstpodstawowywcity2"/>
        <w:spacing w:line="240" w:lineRule="auto"/>
        <w:ind w:left="0" w:firstLine="0"/>
        <w:rPr>
          <w:rFonts w:ascii="Tahoma" w:hAnsi="Tahoma" w:cs="Tahoma"/>
          <w:sz w:val="20"/>
        </w:rPr>
      </w:pPr>
      <w:r w:rsidRPr="000C0709">
        <w:rPr>
          <w:rFonts w:ascii="Tahoma" w:hAnsi="Tahoma" w:cs="Tahoma"/>
          <w:sz w:val="20"/>
        </w:rPr>
        <w:t>9.</w:t>
      </w:r>
      <w:r w:rsidR="006E6A23" w:rsidRPr="000C0709">
        <w:rPr>
          <w:rFonts w:ascii="Tahoma" w:hAnsi="Tahoma" w:cs="Tahoma"/>
          <w:sz w:val="20"/>
        </w:rPr>
        <w:t>3</w:t>
      </w:r>
      <w:r w:rsidRPr="000C0709">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0C0709">
        <w:rPr>
          <w:rFonts w:ascii="Tahoma" w:hAnsi="Tahoma" w:cs="Tahoma"/>
          <w:sz w:val="20"/>
        </w:rPr>
        <w:t>3</w:t>
      </w:r>
      <w:r w:rsidRPr="000C0709">
        <w:rPr>
          <w:rFonts w:ascii="Tahoma" w:hAnsi="Tahoma" w:cs="Tahoma"/>
          <w:sz w:val="20"/>
        </w:rPr>
        <w:t xml:space="preserve"> </w:t>
      </w:r>
      <w:r w:rsidR="00DF7F41" w:rsidRPr="000C0709">
        <w:rPr>
          <w:rFonts w:ascii="Tahoma" w:hAnsi="Tahoma" w:cs="Tahoma"/>
          <w:sz w:val="20"/>
        </w:rPr>
        <w:t>oraz</w:t>
      </w:r>
      <w:r w:rsidRPr="000C0709">
        <w:rPr>
          <w:rFonts w:ascii="Tahoma" w:hAnsi="Tahoma" w:cs="Tahoma"/>
          <w:sz w:val="20"/>
        </w:rPr>
        <w:t xml:space="preserve"> ust. 5 pkt 1 oraz spełnia wskazane w pkt 8</w:t>
      </w:r>
      <w:r w:rsidR="00945AFE" w:rsidRPr="000C0709">
        <w:rPr>
          <w:rFonts w:ascii="Tahoma" w:hAnsi="Tahoma" w:cs="Tahoma"/>
          <w:sz w:val="20"/>
        </w:rPr>
        <w:t>.1.</w:t>
      </w:r>
      <w:r w:rsidRPr="000C0709">
        <w:rPr>
          <w:rFonts w:ascii="Tahoma" w:hAnsi="Tahoma" w:cs="Tahoma"/>
          <w:sz w:val="20"/>
        </w:rPr>
        <w:t xml:space="preserve"> </w:t>
      </w:r>
      <w:r w:rsidR="00DF7F41" w:rsidRPr="000C0709">
        <w:rPr>
          <w:rFonts w:ascii="Tahoma" w:hAnsi="Tahoma" w:cs="Tahoma"/>
          <w:sz w:val="20"/>
        </w:rPr>
        <w:t xml:space="preserve">SIWZ </w:t>
      </w:r>
      <w:r w:rsidRPr="000C0709">
        <w:rPr>
          <w:rFonts w:ascii="Tahoma" w:hAnsi="Tahoma" w:cs="Tahoma"/>
          <w:sz w:val="20"/>
        </w:rPr>
        <w:t xml:space="preserve">warunki udziału w postępowaniu. </w:t>
      </w:r>
      <w:r w:rsidR="00C403C6" w:rsidRPr="000C0709">
        <w:rPr>
          <w:rFonts w:ascii="Tahoma" w:hAnsi="Tahoma" w:cs="Tahoma"/>
          <w:sz w:val="20"/>
        </w:rPr>
        <w:t>Dokument ten będzie stanowić załącznik do oferty, wg załączonego wzoru (oświadczenie nr 1</w:t>
      </w:r>
      <w:r w:rsidR="00613360" w:rsidRPr="000C0709">
        <w:rPr>
          <w:rFonts w:ascii="Tahoma" w:hAnsi="Tahoma" w:cs="Tahoma"/>
          <w:sz w:val="20"/>
        </w:rPr>
        <w:t>).</w:t>
      </w:r>
    </w:p>
    <w:p w:rsidR="0047518E" w:rsidRPr="000C0709" w:rsidRDefault="0047518E" w:rsidP="0047518E">
      <w:pPr>
        <w:pStyle w:val="Tekstpodstawowywcity2"/>
        <w:tabs>
          <w:tab w:val="left" w:pos="8730"/>
        </w:tabs>
        <w:spacing w:line="240" w:lineRule="auto"/>
        <w:ind w:left="0" w:firstLine="0"/>
        <w:rPr>
          <w:rFonts w:ascii="Tahoma" w:hAnsi="Tahoma" w:cs="Tahoma"/>
          <w:sz w:val="20"/>
        </w:rPr>
      </w:pPr>
    </w:p>
    <w:p w:rsidR="0047518E" w:rsidRPr="000C0709" w:rsidRDefault="00DF7F41" w:rsidP="0047518E">
      <w:pPr>
        <w:pStyle w:val="Tekstpodstawowywcity2"/>
        <w:spacing w:line="240" w:lineRule="auto"/>
        <w:ind w:left="0" w:firstLine="0"/>
        <w:rPr>
          <w:rFonts w:ascii="Tahoma" w:hAnsi="Tahoma" w:cs="Tahoma"/>
          <w:sz w:val="20"/>
        </w:rPr>
      </w:pPr>
      <w:r w:rsidRPr="000C0709">
        <w:rPr>
          <w:rFonts w:ascii="Tahoma" w:hAnsi="Tahoma" w:cs="Tahoma"/>
          <w:sz w:val="20"/>
        </w:rPr>
        <w:lastRenderedPageBreak/>
        <w:t>9</w:t>
      </w:r>
      <w:r w:rsidR="0047518E" w:rsidRPr="000C0709">
        <w:rPr>
          <w:rFonts w:ascii="Tahoma" w:hAnsi="Tahoma" w:cs="Tahoma"/>
          <w:sz w:val="20"/>
        </w:rPr>
        <w:t>.</w:t>
      </w:r>
      <w:r w:rsidR="006E6A23" w:rsidRPr="000C0709">
        <w:rPr>
          <w:rFonts w:ascii="Tahoma" w:hAnsi="Tahoma" w:cs="Tahoma"/>
          <w:sz w:val="20"/>
        </w:rPr>
        <w:t>4</w:t>
      </w:r>
      <w:r w:rsidR="0047518E" w:rsidRPr="000C0709">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rsidR="0047518E" w:rsidRPr="000C0709" w:rsidRDefault="0047518E" w:rsidP="0047518E">
      <w:pPr>
        <w:pStyle w:val="Tekstpodstawowywcity2"/>
        <w:spacing w:line="240" w:lineRule="auto"/>
        <w:ind w:left="0" w:firstLine="0"/>
        <w:rPr>
          <w:rFonts w:ascii="Tahoma" w:hAnsi="Tahoma" w:cs="Tahoma"/>
          <w:sz w:val="20"/>
        </w:rPr>
      </w:pPr>
    </w:p>
    <w:p w:rsidR="0047518E" w:rsidRPr="000C0709" w:rsidRDefault="00DF7F41" w:rsidP="0047518E">
      <w:pPr>
        <w:pStyle w:val="Tekstpodstawowywcity2"/>
        <w:spacing w:line="240" w:lineRule="auto"/>
        <w:ind w:left="0" w:firstLine="0"/>
        <w:rPr>
          <w:rFonts w:ascii="Tahoma" w:hAnsi="Tahoma" w:cs="Tahoma"/>
          <w:b/>
          <w:sz w:val="20"/>
        </w:rPr>
      </w:pPr>
      <w:r w:rsidRPr="000C0709">
        <w:rPr>
          <w:rFonts w:ascii="Tahoma" w:hAnsi="Tahoma" w:cs="Tahoma"/>
          <w:sz w:val="20"/>
        </w:rPr>
        <w:t>9</w:t>
      </w:r>
      <w:r w:rsidR="0047518E" w:rsidRPr="000C0709">
        <w:rPr>
          <w:rFonts w:ascii="Tahoma" w:hAnsi="Tahoma" w:cs="Tahoma"/>
          <w:sz w:val="20"/>
        </w:rPr>
        <w:t>.</w:t>
      </w:r>
      <w:r w:rsidR="006E6A23" w:rsidRPr="000C0709">
        <w:rPr>
          <w:rFonts w:ascii="Tahoma" w:hAnsi="Tahoma" w:cs="Tahoma"/>
          <w:sz w:val="20"/>
        </w:rPr>
        <w:t>5</w:t>
      </w:r>
      <w:r w:rsidR="0047518E" w:rsidRPr="000C0709">
        <w:rPr>
          <w:rFonts w:ascii="Tahoma" w:hAnsi="Tahoma" w:cs="Tahoma"/>
          <w:sz w:val="20"/>
        </w:rPr>
        <w:t>.</w:t>
      </w:r>
      <w:r w:rsidR="0047518E" w:rsidRPr="000C0709">
        <w:rPr>
          <w:rFonts w:ascii="Tahoma" w:hAnsi="Tahoma" w:cs="Tahoma"/>
          <w:b/>
          <w:sz w:val="20"/>
        </w:rPr>
        <w:t xml:space="preserve"> Podmioty wspólnie składające ofertę (konsorcjum, </w:t>
      </w:r>
      <w:r w:rsidR="00A549FD" w:rsidRPr="000C0709">
        <w:rPr>
          <w:rFonts w:ascii="Tahoma" w:hAnsi="Tahoma" w:cs="Tahoma"/>
          <w:b/>
          <w:sz w:val="20"/>
        </w:rPr>
        <w:t>koasekuracja)</w:t>
      </w:r>
    </w:p>
    <w:p w:rsidR="0047518E" w:rsidRPr="000C0709" w:rsidRDefault="00DF7F41" w:rsidP="0047518E">
      <w:pPr>
        <w:pStyle w:val="Tekstpodstawowywcity2"/>
        <w:spacing w:line="240" w:lineRule="auto"/>
        <w:rPr>
          <w:rFonts w:ascii="Tahoma" w:hAnsi="Tahoma" w:cs="Tahoma"/>
          <w:sz w:val="20"/>
        </w:rPr>
      </w:pPr>
      <w:r w:rsidRPr="000C0709">
        <w:rPr>
          <w:rFonts w:ascii="Tahoma" w:hAnsi="Tahoma" w:cs="Tahoma"/>
          <w:sz w:val="20"/>
        </w:rPr>
        <w:t>9.</w:t>
      </w:r>
      <w:r w:rsidR="006E6A23" w:rsidRPr="000C0709">
        <w:rPr>
          <w:rFonts w:ascii="Tahoma" w:hAnsi="Tahoma" w:cs="Tahoma"/>
          <w:sz w:val="20"/>
        </w:rPr>
        <w:t>5</w:t>
      </w:r>
      <w:r w:rsidR="0047518E" w:rsidRPr="000C0709">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47518E" w:rsidRPr="000C0709" w:rsidRDefault="0047518E" w:rsidP="0047518E">
      <w:pPr>
        <w:pStyle w:val="Tekstpodstawowywcity2"/>
        <w:spacing w:line="240" w:lineRule="auto"/>
        <w:ind w:firstLine="0"/>
        <w:rPr>
          <w:rFonts w:ascii="Tahoma" w:hAnsi="Tahoma" w:cs="Tahoma"/>
          <w:sz w:val="20"/>
        </w:rPr>
      </w:pPr>
    </w:p>
    <w:p w:rsidR="0047518E" w:rsidRPr="000C0709" w:rsidRDefault="00DF7F41" w:rsidP="0047518E">
      <w:pPr>
        <w:pStyle w:val="Tekstpodstawowywcity2"/>
        <w:spacing w:line="240" w:lineRule="auto"/>
        <w:ind w:left="426" w:hanging="426"/>
        <w:rPr>
          <w:rFonts w:ascii="Tahoma" w:hAnsi="Tahoma" w:cs="Tahoma"/>
          <w:sz w:val="20"/>
          <w:u w:val="single"/>
        </w:rPr>
      </w:pPr>
      <w:r w:rsidRPr="000C0709">
        <w:rPr>
          <w:rFonts w:ascii="Tahoma" w:hAnsi="Tahoma" w:cs="Tahoma"/>
          <w:sz w:val="20"/>
        </w:rPr>
        <w:t>9</w:t>
      </w:r>
      <w:r w:rsidR="0047518E" w:rsidRPr="000C0709">
        <w:rPr>
          <w:rFonts w:ascii="Tahoma" w:hAnsi="Tahoma" w:cs="Tahoma"/>
          <w:sz w:val="20"/>
        </w:rPr>
        <w:t>.</w:t>
      </w:r>
      <w:r w:rsidR="006E6A23" w:rsidRPr="000C0709">
        <w:rPr>
          <w:rFonts w:ascii="Tahoma" w:hAnsi="Tahoma" w:cs="Tahoma"/>
          <w:sz w:val="20"/>
        </w:rPr>
        <w:t>5</w:t>
      </w:r>
      <w:r w:rsidR="0047518E" w:rsidRPr="000C0709">
        <w:rPr>
          <w:rFonts w:ascii="Tahoma" w:hAnsi="Tahoma" w:cs="Tahoma"/>
          <w:sz w:val="20"/>
        </w:rPr>
        <w:t>.2.</w:t>
      </w:r>
      <w:r w:rsidR="0047518E" w:rsidRPr="000C0709">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0C0709">
        <w:rPr>
          <w:rFonts w:ascii="Tahoma" w:hAnsi="Tahoma" w:cs="Tahoma"/>
          <w:sz w:val="20"/>
          <w:u w:val="single"/>
        </w:rPr>
        <w:t>do reprezentowania ich w postępowaniu o udzielenie zamówienia publicznego lub do reprezentowania w postępowaniu i zawarcia umowy.</w:t>
      </w:r>
    </w:p>
    <w:p w:rsidR="00DB1DC9" w:rsidRPr="000C0709" w:rsidRDefault="00DF7F41" w:rsidP="0047518E">
      <w:pPr>
        <w:pStyle w:val="Styl1"/>
        <w:widowControl/>
        <w:spacing w:before="0"/>
        <w:ind w:left="426" w:hanging="426"/>
        <w:rPr>
          <w:rFonts w:ascii="Tahoma" w:hAnsi="Tahoma" w:cs="Tahoma"/>
        </w:rPr>
      </w:pPr>
      <w:r w:rsidRPr="000C0709">
        <w:rPr>
          <w:rFonts w:ascii="Tahoma" w:hAnsi="Tahoma" w:cs="Tahoma"/>
          <w:sz w:val="20"/>
        </w:rPr>
        <w:t>9</w:t>
      </w:r>
      <w:r w:rsidR="0047518E" w:rsidRPr="000C0709">
        <w:rPr>
          <w:rFonts w:ascii="Tahoma" w:hAnsi="Tahoma" w:cs="Tahoma"/>
          <w:sz w:val="20"/>
        </w:rPr>
        <w:t>.</w:t>
      </w:r>
      <w:r w:rsidR="006E6A23" w:rsidRPr="000C0709">
        <w:rPr>
          <w:rFonts w:ascii="Tahoma" w:hAnsi="Tahoma" w:cs="Tahoma"/>
          <w:sz w:val="20"/>
        </w:rPr>
        <w:t>5</w:t>
      </w:r>
      <w:r w:rsidR="0047518E" w:rsidRPr="000C0709">
        <w:rPr>
          <w:rFonts w:ascii="Tahoma" w:hAnsi="Tahoma" w:cs="Tahoma"/>
          <w:sz w:val="20"/>
        </w:rPr>
        <w:t>.3.</w:t>
      </w:r>
      <w:r w:rsidR="0047518E" w:rsidRPr="000C0709">
        <w:rPr>
          <w:rFonts w:ascii="Tahoma" w:hAnsi="Tahoma" w:cs="Tahoma"/>
          <w:sz w:val="20"/>
        </w:rPr>
        <w:tab/>
      </w:r>
      <w:r w:rsidR="00DB1DC9" w:rsidRPr="000C0709">
        <w:rPr>
          <w:rFonts w:ascii="Tahoma" w:hAnsi="Tahoma" w:cs="Tahoma"/>
          <w:sz w:val="20"/>
        </w:rPr>
        <w:t xml:space="preserve">Pełnomocnictwo winno być podpisane przez uprawnionych przedstawicieli każdego z partnerów. </w:t>
      </w:r>
      <w:r w:rsidR="00DB1DC9" w:rsidRPr="000C0709">
        <w:rPr>
          <w:rFonts w:ascii="Tahoma" w:hAnsi="Tahoma" w:cs="Tahoma"/>
          <w:sz w:val="20"/>
          <w:u w:val="single"/>
        </w:rPr>
        <w:t xml:space="preserve">Pełnomocnictwo powinno być złożone w oryginale lub kopii potwierdzonej za zgodność z oryginałem przez notariusza. </w:t>
      </w:r>
    </w:p>
    <w:p w:rsidR="0047518E" w:rsidRPr="00332256" w:rsidRDefault="00DF7F41" w:rsidP="0047518E">
      <w:pPr>
        <w:pStyle w:val="Styl1"/>
        <w:widowControl/>
        <w:spacing w:before="0"/>
        <w:ind w:left="426" w:hanging="426"/>
        <w:rPr>
          <w:rFonts w:ascii="Tahoma" w:hAnsi="Tahoma" w:cs="Tahoma"/>
          <w:sz w:val="20"/>
          <w:u w:val="single"/>
        </w:rPr>
      </w:pPr>
      <w:r w:rsidRPr="000C0709">
        <w:rPr>
          <w:rFonts w:ascii="Tahoma" w:hAnsi="Tahoma" w:cs="Tahoma"/>
          <w:sz w:val="20"/>
        </w:rPr>
        <w:t>9</w:t>
      </w:r>
      <w:r w:rsidR="0047518E" w:rsidRPr="000C0709">
        <w:rPr>
          <w:rFonts w:ascii="Tahoma" w:hAnsi="Tahoma" w:cs="Tahoma"/>
          <w:sz w:val="20"/>
        </w:rPr>
        <w:t>.</w:t>
      </w:r>
      <w:r w:rsidR="006E6A23" w:rsidRPr="000C0709">
        <w:rPr>
          <w:rFonts w:ascii="Tahoma" w:hAnsi="Tahoma" w:cs="Tahoma"/>
          <w:sz w:val="20"/>
        </w:rPr>
        <w:t>5</w:t>
      </w:r>
      <w:r w:rsidR="0047518E" w:rsidRPr="000C0709">
        <w:rPr>
          <w:rFonts w:ascii="Tahoma" w:hAnsi="Tahoma" w:cs="Tahoma"/>
          <w:sz w:val="20"/>
        </w:rPr>
        <w:t>.4.</w:t>
      </w:r>
      <w:r w:rsidR="0047518E" w:rsidRPr="000C0709">
        <w:rPr>
          <w:rFonts w:ascii="Tahoma" w:hAnsi="Tahoma" w:cs="Tahoma"/>
          <w:sz w:val="20"/>
        </w:rPr>
        <w:tab/>
      </w:r>
      <w:r w:rsidR="0047518E" w:rsidRPr="000C0709">
        <w:rPr>
          <w:rFonts w:ascii="Tahoma" w:hAnsi="Tahoma" w:cs="Tahoma"/>
          <w:bCs/>
          <w:sz w:val="20"/>
        </w:rPr>
        <w:t>Wykonawcy składający ofertę wspólną ponoszą solidarną odpowiedzialność za prawidłową realizację zamówienia.</w:t>
      </w:r>
      <w:r w:rsidR="0047518E" w:rsidRPr="00332256">
        <w:rPr>
          <w:rFonts w:ascii="Tahoma" w:hAnsi="Tahoma" w:cs="Tahoma"/>
          <w:bCs/>
          <w:sz w:val="20"/>
        </w:rPr>
        <w:t xml:space="preserve"> </w:t>
      </w:r>
    </w:p>
    <w:p w:rsidR="0047518E" w:rsidRPr="00332256" w:rsidRDefault="0047518E" w:rsidP="0047518E">
      <w:pPr>
        <w:pStyle w:val="Tekstpodstawowywcity22"/>
        <w:tabs>
          <w:tab w:val="left" w:pos="8730"/>
        </w:tabs>
        <w:spacing w:line="240" w:lineRule="auto"/>
        <w:ind w:left="0" w:firstLine="0"/>
        <w:rPr>
          <w:rFonts w:ascii="Tahoma" w:eastAsia="Garamond" w:hAnsi="Tahoma" w:cs="Garamond"/>
          <w:b/>
          <w:iCs/>
          <w:sz w:val="20"/>
        </w:rPr>
      </w:pPr>
    </w:p>
    <w:p w:rsidR="0047518E" w:rsidRPr="00332256" w:rsidRDefault="00DF7F41" w:rsidP="0047518E">
      <w:pPr>
        <w:ind w:left="426" w:hanging="426"/>
        <w:jc w:val="both"/>
        <w:rPr>
          <w:rFonts w:ascii="Tahoma" w:hAnsi="Tahoma" w:cs="Tahoma"/>
          <w:b/>
        </w:rPr>
      </w:pPr>
      <w:r w:rsidRPr="00332256">
        <w:rPr>
          <w:rFonts w:ascii="Tahoma" w:hAnsi="Tahoma" w:cs="Tahoma"/>
        </w:rPr>
        <w:t>9</w:t>
      </w:r>
      <w:r w:rsidR="0047518E" w:rsidRPr="00332256">
        <w:rPr>
          <w:rFonts w:ascii="Tahoma" w:hAnsi="Tahoma" w:cs="Tahoma"/>
        </w:rPr>
        <w:t>.</w:t>
      </w:r>
      <w:r w:rsidR="006E6A23" w:rsidRPr="00332256">
        <w:rPr>
          <w:rFonts w:ascii="Tahoma" w:hAnsi="Tahoma" w:cs="Tahoma"/>
        </w:rPr>
        <w:t>6</w:t>
      </w:r>
      <w:r w:rsidR="0047518E" w:rsidRPr="00332256">
        <w:rPr>
          <w:rFonts w:ascii="Tahoma" w:hAnsi="Tahoma" w:cs="Tahoma"/>
        </w:rPr>
        <w:t>.</w:t>
      </w:r>
      <w:r w:rsidR="0047518E" w:rsidRPr="00332256">
        <w:rPr>
          <w:rFonts w:ascii="Tahoma" w:hAnsi="Tahoma" w:cs="Tahoma"/>
          <w:b/>
        </w:rPr>
        <w:t xml:space="preserve"> Pozostałe dokumenty i oświadczenia, jakie zobowiązani są złożyć Wykonawcy:</w:t>
      </w:r>
    </w:p>
    <w:p w:rsidR="0047518E" w:rsidRPr="00332256" w:rsidRDefault="0047518E" w:rsidP="00934CE2">
      <w:pPr>
        <w:pStyle w:val="Tekstpodstawowywcity2"/>
        <w:numPr>
          <w:ilvl w:val="0"/>
          <w:numId w:val="25"/>
        </w:numPr>
        <w:spacing w:line="240" w:lineRule="auto"/>
        <w:rPr>
          <w:rFonts w:ascii="Tahoma" w:hAnsi="Tahoma" w:cs="Tahoma"/>
          <w:sz w:val="20"/>
        </w:rPr>
      </w:pPr>
      <w:r w:rsidRPr="00332256">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w:t>
      </w:r>
      <w:r w:rsidRPr="001E2164">
        <w:rPr>
          <w:rFonts w:ascii="Tahoma" w:hAnsi="Tahoma" w:cs="Tahoma"/>
          <w:sz w:val="20"/>
        </w:rPr>
        <w:lastRenderedPageBreak/>
        <w:t xml:space="preserve">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CE512A" w:rsidRPr="000C0709" w:rsidRDefault="00DB1DC9" w:rsidP="00F50B5D">
      <w:pPr>
        <w:pStyle w:val="Akapitzlist"/>
        <w:numPr>
          <w:ilvl w:val="1"/>
          <w:numId w:val="87"/>
        </w:numPr>
        <w:spacing w:before="120" w:after="120" w:line="360" w:lineRule="auto"/>
        <w:ind w:left="567" w:hanging="576"/>
        <w:contextualSpacing/>
        <w:jc w:val="both"/>
        <w:rPr>
          <w:rFonts w:ascii="Tahoma" w:hAnsi="Tahoma" w:cs="Tahoma"/>
          <w:sz w:val="20"/>
          <w:szCs w:val="20"/>
        </w:rPr>
      </w:pPr>
      <w:r w:rsidRPr="000C0709">
        <w:rPr>
          <w:rFonts w:ascii="Tahoma" w:hAnsi="Tahoma" w:cs="Tahoma"/>
          <w:sz w:val="20"/>
          <w:szCs w:val="20"/>
        </w:rPr>
        <w:t xml:space="preserve">W postępowaniu komunikacja między Zamawiającym a Wykonawcami odbywa się za pośrednictwem operatora pocztowego w rozumieniu ustawy z dnia 23 listopada 2012 r. – Prawo pocztowe (Dz.U. 2018 poz. 2188 z </w:t>
      </w:r>
      <w:proofErr w:type="spellStart"/>
      <w:r w:rsidRPr="000C0709">
        <w:rPr>
          <w:rFonts w:ascii="Tahoma" w:hAnsi="Tahoma" w:cs="Tahoma"/>
          <w:sz w:val="20"/>
          <w:szCs w:val="20"/>
        </w:rPr>
        <w:t>późn</w:t>
      </w:r>
      <w:proofErr w:type="spellEnd"/>
      <w:r w:rsidRPr="000C0709">
        <w:rPr>
          <w:rFonts w:ascii="Tahoma" w:hAnsi="Tahoma" w:cs="Tahoma"/>
          <w:sz w:val="20"/>
          <w:szCs w:val="20"/>
        </w:rPr>
        <w:t xml:space="preserve">. zm.),  osobiście, za pośrednictwem posłańca oraz przy użyciu środków komunikacji elektronicznej w rozumieniu ustawy z dnia 18 lipca 2002 r. o świadczeniu usług drogą elektroniczną (Dz. U. z 2019r. poz. 123 z </w:t>
      </w:r>
      <w:proofErr w:type="spellStart"/>
      <w:r w:rsidRPr="000C0709">
        <w:rPr>
          <w:rFonts w:ascii="Tahoma" w:hAnsi="Tahoma" w:cs="Tahoma"/>
          <w:sz w:val="20"/>
          <w:szCs w:val="20"/>
        </w:rPr>
        <w:t>późn</w:t>
      </w:r>
      <w:proofErr w:type="spellEnd"/>
      <w:r w:rsidRPr="000C0709">
        <w:rPr>
          <w:rFonts w:ascii="Tahoma" w:hAnsi="Tahoma" w:cs="Tahoma"/>
          <w:sz w:val="20"/>
          <w:szCs w:val="20"/>
        </w:rPr>
        <w:t xml:space="preserve">. zm.), </w:t>
      </w:r>
      <w:r w:rsidR="000C0709" w:rsidRPr="000C0709">
        <w:rPr>
          <w:rFonts w:ascii="Tahoma" w:hAnsi="Tahoma" w:cs="Tahoma"/>
          <w:sz w:val="20"/>
          <w:szCs w:val="20"/>
        </w:rPr>
        <w:t xml:space="preserve">tj. </w:t>
      </w:r>
      <w:r w:rsidR="00CE512A" w:rsidRPr="000C0709">
        <w:rPr>
          <w:rFonts w:ascii="Tahoma" w:hAnsi="Tahoma" w:cs="Tahoma"/>
          <w:sz w:val="20"/>
          <w:szCs w:val="20"/>
        </w:rPr>
        <w:t xml:space="preserve">poczty elektronicznej </w:t>
      </w:r>
    </w:p>
    <w:p w:rsidR="00DB1DC9" w:rsidRPr="000C0709" w:rsidRDefault="00DB1DC9" w:rsidP="00F50B5D">
      <w:pPr>
        <w:pStyle w:val="Akapitzlist"/>
        <w:numPr>
          <w:ilvl w:val="1"/>
          <w:numId w:val="87"/>
        </w:numPr>
        <w:spacing w:before="120" w:after="120" w:line="360" w:lineRule="auto"/>
        <w:contextualSpacing/>
        <w:jc w:val="both"/>
        <w:rPr>
          <w:rFonts w:ascii="Tahoma" w:hAnsi="Tahoma" w:cs="Tahoma"/>
          <w:sz w:val="20"/>
          <w:szCs w:val="20"/>
        </w:rPr>
      </w:pPr>
      <w:r w:rsidRPr="000C0709">
        <w:rPr>
          <w:rFonts w:ascii="Tahoma" w:hAnsi="Tahoma" w:cs="Tahoma"/>
          <w:sz w:val="20"/>
          <w:szCs w:val="20"/>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CE512A" w:rsidRPr="000C0709" w:rsidRDefault="00DB1DC9" w:rsidP="00F50B5D">
      <w:pPr>
        <w:pStyle w:val="Akapitzlist"/>
        <w:numPr>
          <w:ilvl w:val="1"/>
          <w:numId w:val="87"/>
        </w:numPr>
        <w:spacing w:before="120" w:after="120" w:line="360" w:lineRule="auto"/>
        <w:contextualSpacing/>
        <w:jc w:val="both"/>
        <w:rPr>
          <w:rFonts w:ascii="Tahoma" w:hAnsi="Tahoma" w:cs="Tahoma"/>
          <w:sz w:val="20"/>
          <w:szCs w:val="20"/>
        </w:rPr>
      </w:pPr>
      <w:r w:rsidRPr="000C0709">
        <w:rPr>
          <w:rFonts w:ascii="Tahoma" w:hAnsi="Tahoma" w:cs="Tahoma"/>
          <w:sz w:val="20"/>
          <w:szCs w:val="20"/>
        </w:rPr>
        <w:t xml:space="preserve">Zamawiający dopuszcza również możliwość składania dokumentów elektronicznych, oświadczeń lub elektronicznych kopii dokumentów lub oświadczeń na wskazany w pkt. 12 SIWZ adres poczty elektronicznej. </w:t>
      </w:r>
      <w:r w:rsidRPr="000C0709">
        <w:rPr>
          <w:rFonts w:ascii="Tahoma" w:hAnsi="Tahoma" w:cs="Tahoma"/>
          <w:b/>
          <w:bCs/>
          <w:sz w:val="20"/>
          <w:szCs w:val="20"/>
          <w:u w:val="single"/>
        </w:rPr>
        <w:t xml:space="preserve"> </w:t>
      </w:r>
      <w:r w:rsidRPr="000C0709">
        <w:rPr>
          <w:rFonts w:ascii="Tahoma" w:hAnsi="Tahoma" w:cs="Tahoma"/>
          <w:sz w:val="20"/>
          <w:szCs w:val="20"/>
        </w:rPr>
        <w:t>(nie dotyczy składania ofert i pozostałych dokumentów składanych wraz z ofertą).</w:t>
      </w: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lastRenderedPageBreak/>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rsidR="00E377A4" w:rsidRPr="000C0709" w:rsidRDefault="00E377A4" w:rsidP="00F83F7C">
      <w:pPr>
        <w:ind w:left="993" w:hanging="567"/>
        <w:jc w:val="both"/>
        <w:rPr>
          <w:rFonts w:ascii="Tahoma" w:hAnsi="Tahoma" w:cs="Tahoma"/>
        </w:rPr>
      </w:pPr>
      <w:r w:rsidRPr="00B7179E">
        <w:rPr>
          <w:rFonts w:ascii="Tahoma" w:hAnsi="Tahoma" w:cs="Tahoma"/>
        </w:rPr>
        <w:t xml:space="preserve">W </w:t>
      </w:r>
      <w:r w:rsidRPr="000C0709">
        <w:rPr>
          <w:rFonts w:ascii="Tahoma" w:hAnsi="Tahoma" w:cs="Tahoma"/>
        </w:rPr>
        <w:t>kwestiach proceduralnych:</w:t>
      </w:r>
    </w:p>
    <w:p w:rsidR="00765CB0" w:rsidRPr="000C0709" w:rsidRDefault="000C0709" w:rsidP="00F83F7C">
      <w:pPr>
        <w:ind w:left="993" w:hanging="567"/>
        <w:jc w:val="both"/>
        <w:rPr>
          <w:rFonts w:ascii="Tahoma" w:hAnsi="Tahoma" w:cs="Tahoma"/>
        </w:rPr>
      </w:pPr>
      <w:r w:rsidRPr="000C0709">
        <w:rPr>
          <w:rFonts w:ascii="Tahoma" w:hAnsi="Tahoma" w:cs="Tahoma"/>
        </w:rPr>
        <w:t>Ryszard Dąbrowski</w:t>
      </w:r>
    </w:p>
    <w:p w:rsidR="00332256" w:rsidRPr="000C0709" w:rsidRDefault="0086218C" w:rsidP="009110A5">
      <w:pPr>
        <w:pStyle w:val="Tekstpodstawowywcity3"/>
        <w:spacing w:line="240" w:lineRule="auto"/>
        <w:ind w:left="426"/>
        <w:rPr>
          <w:rFonts w:ascii="Tahoma" w:hAnsi="Tahoma" w:cs="Tahoma"/>
          <w:sz w:val="20"/>
        </w:rPr>
      </w:pPr>
      <w:r w:rsidRPr="000C0709">
        <w:rPr>
          <w:rFonts w:ascii="Tahoma" w:hAnsi="Tahoma" w:cs="Tahoma"/>
          <w:sz w:val="20"/>
        </w:rPr>
        <w:t xml:space="preserve">Urząd </w:t>
      </w:r>
      <w:r w:rsidR="00332256" w:rsidRPr="000C0709">
        <w:rPr>
          <w:rFonts w:ascii="Tahoma" w:hAnsi="Tahoma" w:cs="Tahoma"/>
          <w:sz w:val="20"/>
        </w:rPr>
        <w:t>Miejski</w:t>
      </w:r>
    </w:p>
    <w:p w:rsidR="00B56CD1" w:rsidRPr="000C0709" w:rsidRDefault="00332256" w:rsidP="009110A5">
      <w:pPr>
        <w:pStyle w:val="Tekstpodstawowywcity3"/>
        <w:spacing w:line="240" w:lineRule="auto"/>
        <w:ind w:left="426"/>
        <w:rPr>
          <w:rFonts w:ascii="Tahoma" w:hAnsi="Tahoma" w:cs="Tahoma"/>
          <w:sz w:val="20"/>
        </w:rPr>
      </w:pPr>
      <w:r w:rsidRPr="000C0709">
        <w:rPr>
          <w:rFonts w:ascii="Tahoma" w:hAnsi="Tahoma" w:cs="Tahoma"/>
          <w:sz w:val="20"/>
        </w:rPr>
        <w:t>ul. Mickiewicza 13</w:t>
      </w:r>
    </w:p>
    <w:p w:rsidR="00B56CD1" w:rsidRPr="000C0709" w:rsidRDefault="00332256" w:rsidP="009110A5">
      <w:pPr>
        <w:pStyle w:val="Tekstpodstawowywcity3"/>
        <w:spacing w:line="240" w:lineRule="auto"/>
        <w:ind w:left="426"/>
        <w:rPr>
          <w:rFonts w:ascii="Tahoma" w:hAnsi="Tahoma" w:cs="Tahoma"/>
          <w:sz w:val="20"/>
        </w:rPr>
      </w:pPr>
      <w:r w:rsidRPr="000C0709">
        <w:rPr>
          <w:rFonts w:ascii="Tahoma" w:hAnsi="Tahoma" w:cs="Tahoma"/>
          <w:sz w:val="20"/>
        </w:rPr>
        <w:t>11-430 Korsze</w:t>
      </w:r>
      <w:r w:rsidR="00B56CD1" w:rsidRPr="000C0709">
        <w:rPr>
          <w:rFonts w:ascii="Tahoma" w:hAnsi="Tahoma" w:cs="Tahoma"/>
          <w:sz w:val="20"/>
        </w:rPr>
        <w:t xml:space="preserve">, </w:t>
      </w:r>
    </w:p>
    <w:p w:rsidR="0086218C" w:rsidRPr="000C0709" w:rsidRDefault="0086218C" w:rsidP="009110A5">
      <w:pPr>
        <w:ind w:left="426"/>
        <w:jc w:val="both"/>
        <w:rPr>
          <w:rFonts w:ascii="Tahoma" w:hAnsi="Tahoma" w:cs="Tahoma"/>
        </w:rPr>
      </w:pPr>
      <w:r w:rsidRPr="000C0709">
        <w:rPr>
          <w:rFonts w:ascii="Tahoma" w:hAnsi="Tahoma" w:cs="Tahoma"/>
        </w:rPr>
        <w:t xml:space="preserve">e-mail: </w:t>
      </w:r>
      <w:r w:rsidR="000C0709" w:rsidRPr="000C0709">
        <w:rPr>
          <w:rFonts w:ascii="Tahoma" w:hAnsi="Tahoma" w:cs="Tahoma"/>
        </w:rPr>
        <w:t>rd</w:t>
      </w:r>
      <w:r w:rsidR="00332256" w:rsidRPr="000C0709">
        <w:rPr>
          <w:rFonts w:ascii="Tahoma" w:hAnsi="Tahoma" w:cs="Tahoma"/>
        </w:rPr>
        <w:t>@korsze.pl</w:t>
      </w:r>
    </w:p>
    <w:p w:rsidR="00B56CD1" w:rsidRPr="000C0709" w:rsidRDefault="00B56CD1" w:rsidP="00F83F7C">
      <w:pPr>
        <w:ind w:left="993" w:hanging="567"/>
        <w:jc w:val="both"/>
        <w:rPr>
          <w:rFonts w:ascii="Tahoma" w:hAnsi="Tahoma" w:cs="Tahoma"/>
        </w:rPr>
      </w:pPr>
    </w:p>
    <w:p w:rsidR="00765CB0" w:rsidRPr="000C0709" w:rsidRDefault="00765CB0" w:rsidP="00F83F7C">
      <w:pPr>
        <w:ind w:left="993" w:hanging="567"/>
        <w:jc w:val="both"/>
        <w:rPr>
          <w:rFonts w:ascii="Tahoma" w:hAnsi="Tahoma" w:cs="Tahoma"/>
        </w:rPr>
      </w:pPr>
      <w:r w:rsidRPr="000C0709">
        <w:rPr>
          <w:rFonts w:ascii="Tahoma" w:hAnsi="Tahoma" w:cs="Tahoma"/>
        </w:rPr>
        <w:t>oraz</w:t>
      </w:r>
    </w:p>
    <w:p w:rsidR="009110A5" w:rsidRPr="000C0709" w:rsidRDefault="009110A5" w:rsidP="00F83F7C">
      <w:pPr>
        <w:ind w:left="993" w:hanging="567"/>
        <w:jc w:val="both"/>
        <w:rPr>
          <w:rFonts w:ascii="Tahoma" w:hAnsi="Tahoma" w:cs="Tahoma"/>
        </w:rPr>
      </w:pPr>
    </w:p>
    <w:p w:rsidR="00765CB0" w:rsidRPr="000C0709" w:rsidRDefault="00E377A4" w:rsidP="00F83F7C">
      <w:pPr>
        <w:ind w:left="993" w:hanging="567"/>
        <w:jc w:val="both"/>
        <w:rPr>
          <w:rFonts w:ascii="Tahoma" w:hAnsi="Tahoma" w:cs="Tahoma"/>
        </w:rPr>
      </w:pPr>
      <w:r w:rsidRPr="000C0709">
        <w:rPr>
          <w:rFonts w:ascii="Tahoma" w:hAnsi="Tahoma" w:cs="Tahoma"/>
        </w:rPr>
        <w:t xml:space="preserve">W kwestiach merytorycznych: </w:t>
      </w:r>
    </w:p>
    <w:p w:rsidR="008230DD" w:rsidRPr="000C0709" w:rsidRDefault="00332256" w:rsidP="00F83F7C">
      <w:pPr>
        <w:ind w:left="993" w:hanging="567"/>
        <w:jc w:val="both"/>
        <w:rPr>
          <w:rFonts w:ascii="Tahoma" w:hAnsi="Tahoma" w:cs="Tahoma"/>
        </w:rPr>
      </w:pPr>
      <w:r w:rsidRPr="000C0709">
        <w:rPr>
          <w:rFonts w:ascii="Tahoma" w:hAnsi="Tahoma" w:cs="Tahoma"/>
        </w:rPr>
        <w:t>Magda Kowalska</w:t>
      </w:r>
    </w:p>
    <w:p w:rsidR="008230DD" w:rsidRPr="000C0709" w:rsidRDefault="008230DD" w:rsidP="00765CB0">
      <w:pPr>
        <w:ind w:left="426"/>
        <w:jc w:val="both"/>
        <w:rPr>
          <w:rFonts w:ascii="Tahoma" w:hAnsi="Tahoma" w:cs="Tahoma"/>
        </w:rPr>
      </w:pPr>
      <w:r w:rsidRPr="000C0709">
        <w:rPr>
          <w:rFonts w:ascii="Tahoma" w:hAnsi="Tahoma" w:cs="Tahoma"/>
        </w:rPr>
        <w:t>Maximus</w:t>
      </w:r>
      <w:r w:rsidR="00317C9C" w:rsidRPr="000C0709">
        <w:rPr>
          <w:rFonts w:ascii="Tahoma" w:hAnsi="Tahoma" w:cs="Tahoma"/>
        </w:rPr>
        <w:t xml:space="preserve"> </w:t>
      </w:r>
      <w:r w:rsidRPr="000C0709">
        <w:rPr>
          <w:rFonts w:ascii="Tahoma" w:hAnsi="Tahoma" w:cs="Tahoma"/>
        </w:rPr>
        <w:t>Broker Sp. z o.o.</w:t>
      </w:r>
      <w:r w:rsidR="00765CB0" w:rsidRPr="000C0709">
        <w:rPr>
          <w:rFonts w:ascii="Tahoma" w:hAnsi="Tahoma" w:cs="Tahoma"/>
        </w:rPr>
        <w:t xml:space="preserve"> (Broker ubezpieczeniowy Zamawiającego działający na podstawie pełnomocnictwa)</w:t>
      </w:r>
    </w:p>
    <w:p w:rsidR="008230DD" w:rsidRPr="000C0709" w:rsidRDefault="008230DD" w:rsidP="00F83F7C">
      <w:pPr>
        <w:ind w:left="993" w:hanging="567"/>
        <w:jc w:val="both"/>
        <w:rPr>
          <w:rFonts w:ascii="Tahoma" w:hAnsi="Tahoma" w:cs="Tahoma"/>
        </w:rPr>
      </w:pPr>
      <w:r w:rsidRPr="000C0709">
        <w:rPr>
          <w:rFonts w:ascii="Tahoma" w:hAnsi="Tahoma" w:cs="Tahoma"/>
        </w:rPr>
        <w:t xml:space="preserve">ul. </w:t>
      </w:r>
      <w:r w:rsidR="000B7B75" w:rsidRPr="000C0709">
        <w:rPr>
          <w:rFonts w:ascii="Tahoma" w:hAnsi="Tahoma" w:cs="Tahoma"/>
        </w:rPr>
        <w:t>Szosa Chełmińska 164</w:t>
      </w:r>
      <w:r w:rsidRPr="000C0709">
        <w:rPr>
          <w:rFonts w:ascii="Tahoma" w:hAnsi="Tahoma" w:cs="Tahoma"/>
        </w:rPr>
        <w:t>, 87-100 Toruń,</w:t>
      </w:r>
    </w:p>
    <w:p w:rsidR="0086218C" w:rsidRPr="000C0709" w:rsidRDefault="0086218C" w:rsidP="0086218C">
      <w:pPr>
        <w:ind w:left="993" w:hanging="567"/>
        <w:jc w:val="both"/>
        <w:rPr>
          <w:rFonts w:ascii="Tahoma" w:hAnsi="Tahoma" w:cs="Tahoma"/>
        </w:rPr>
      </w:pPr>
      <w:r w:rsidRPr="000C0709">
        <w:rPr>
          <w:rFonts w:ascii="Tahoma" w:hAnsi="Tahoma" w:cs="Tahoma"/>
        </w:rPr>
        <w:t>e-mail:</w:t>
      </w:r>
      <w:r w:rsidR="00332256" w:rsidRPr="000C0709">
        <w:rPr>
          <w:rFonts w:ascii="Tahoma" w:hAnsi="Tahoma" w:cs="Tahoma"/>
        </w:rPr>
        <w:t xml:space="preserve"> magda.kowalska@maximus-broker.pl</w:t>
      </w:r>
    </w:p>
    <w:p w:rsidR="00765CB0" w:rsidRPr="000C0709" w:rsidRDefault="00765CB0" w:rsidP="00F83F7C">
      <w:pPr>
        <w:ind w:left="993" w:hanging="567"/>
        <w:jc w:val="both"/>
        <w:rPr>
          <w:rFonts w:ascii="Tahoma" w:hAnsi="Tahoma" w:cs="Tahoma"/>
        </w:rPr>
      </w:pPr>
    </w:p>
    <w:p w:rsidR="00315250" w:rsidRPr="000C0709" w:rsidRDefault="00D300D6" w:rsidP="00F83F7C">
      <w:pPr>
        <w:ind w:left="993" w:hanging="567"/>
        <w:jc w:val="both"/>
        <w:rPr>
          <w:rFonts w:ascii="Tahoma" w:hAnsi="Tahoma" w:cs="Tahoma"/>
        </w:rPr>
      </w:pPr>
      <w:r w:rsidRPr="000C0709">
        <w:rPr>
          <w:rFonts w:ascii="Tahoma" w:hAnsi="Tahoma" w:cs="Tahoma"/>
        </w:rPr>
        <w:t>Adres strony internetowej, gdzie będą umieszczane będą wyjaśnienia treści SIWZ i/lub zmiany treści SIWZ:</w:t>
      </w:r>
      <w:r w:rsidR="000C0709" w:rsidRPr="000C0709">
        <w:rPr>
          <w:rFonts w:ascii="Tahoma" w:hAnsi="Tahoma" w:cs="Tahoma"/>
        </w:rPr>
        <w:t xml:space="preserve"> https://bip.korsze.pl/</w:t>
      </w:r>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332256" w:rsidRDefault="00890327" w:rsidP="00F83F7C">
      <w:pPr>
        <w:pStyle w:val="Tekstpodstawowywcity3"/>
        <w:spacing w:line="240" w:lineRule="auto"/>
        <w:rPr>
          <w:rFonts w:ascii="Tahoma" w:hAnsi="Tahoma" w:cs="Tahoma"/>
          <w:sz w:val="20"/>
        </w:rPr>
      </w:pPr>
    </w:p>
    <w:p w:rsidR="00A53904" w:rsidRPr="00332256" w:rsidRDefault="00A53904" w:rsidP="00F83F7C">
      <w:pPr>
        <w:ind w:left="709" w:hanging="425"/>
        <w:jc w:val="both"/>
        <w:rPr>
          <w:rFonts w:ascii="Tahoma" w:hAnsi="Tahoma" w:cs="Tahoma"/>
        </w:rPr>
      </w:pPr>
      <w:r w:rsidRPr="00332256">
        <w:rPr>
          <w:rFonts w:ascii="Tahoma" w:hAnsi="Tahoma" w:cs="Tahoma"/>
        </w:rPr>
        <w:t xml:space="preserve">Zamawiający nie wymaga od </w:t>
      </w:r>
      <w:r w:rsidR="00860966" w:rsidRPr="00332256">
        <w:rPr>
          <w:rFonts w:ascii="Tahoma" w:hAnsi="Tahoma" w:cs="Tahoma"/>
        </w:rPr>
        <w:t>Wykonaw</w:t>
      </w:r>
      <w:r w:rsidRPr="00332256">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5830A7" w:rsidRPr="00D9070F" w:rsidRDefault="005830A7" w:rsidP="005830A7">
      <w:pPr>
        <w:pStyle w:val="Akapitzlist"/>
        <w:numPr>
          <w:ilvl w:val="1"/>
          <w:numId w:val="70"/>
        </w:numPr>
        <w:jc w:val="both"/>
        <w:rPr>
          <w:rFonts w:ascii="Tahoma" w:hAnsi="Tahoma" w:cs="Tahoma"/>
          <w:sz w:val="20"/>
          <w:szCs w:val="20"/>
        </w:rPr>
      </w:pPr>
      <w:r w:rsidRPr="004D426C">
        <w:rPr>
          <w:rFonts w:ascii="Tahoma" w:hAnsi="Tahoma" w:cs="Tahoma"/>
          <w:sz w:val="20"/>
          <w:szCs w:val="20"/>
        </w:rPr>
        <w:t>Oferta powinna być sporządzona w jednym egzemplarzu i zgodnie z załączonym wzorem oraz powinna zawierać wszystkie wymagane dokumenty, oświadczenia i załączniki o których mowa w SIWZ Zamawiającego</w:t>
      </w:r>
      <w:r w:rsidRPr="00D9070F">
        <w:rPr>
          <w:rFonts w:ascii="Tahoma" w:hAnsi="Tahoma" w:cs="Tahoma"/>
          <w:sz w:val="20"/>
          <w:szCs w:val="20"/>
        </w:rPr>
        <w:t>;</w:t>
      </w:r>
    </w:p>
    <w:p w:rsidR="005830A7" w:rsidRPr="000C0709" w:rsidRDefault="005830A7" w:rsidP="005830A7">
      <w:pPr>
        <w:pStyle w:val="Akapitzlist"/>
        <w:numPr>
          <w:ilvl w:val="1"/>
          <w:numId w:val="70"/>
        </w:numPr>
        <w:jc w:val="both"/>
        <w:rPr>
          <w:rFonts w:ascii="Tahoma" w:hAnsi="Tahoma" w:cs="Tahoma"/>
          <w:sz w:val="20"/>
          <w:szCs w:val="20"/>
        </w:rPr>
      </w:pPr>
      <w:r w:rsidRPr="000C0709">
        <w:rPr>
          <w:rFonts w:ascii="Tahoma" w:hAnsi="Tahoma" w:cs="Tahoma"/>
          <w:sz w:val="20"/>
          <w:szCs w:val="20"/>
        </w:rPr>
        <w:t xml:space="preserve">Oferta musi być przygotowana zgodnie z wzorami, które stanowią załączniki do SIWZ i zgodnie </w:t>
      </w:r>
      <w:r w:rsidRPr="000C0709">
        <w:rPr>
          <w:rFonts w:ascii="Tahoma" w:hAnsi="Tahoma" w:cs="Tahoma"/>
          <w:sz w:val="20"/>
          <w:szCs w:val="20"/>
        </w:rPr>
        <w:br/>
        <w:t>z wymaganiami SIWZ;</w:t>
      </w:r>
    </w:p>
    <w:p w:rsidR="005830A7" w:rsidRPr="000C0709" w:rsidRDefault="005830A7" w:rsidP="005830A7">
      <w:pPr>
        <w:pStyle w:val="Akapitzlist"/>
        <w:numPr>
          <w:ilvl w:val="1"/>
          <w:numId w:val="70"/>
        </w:numPr>
        <w:jc w:val="both"/>
        <w:rPr>
          <w:rFonts w:ascii="Tahoma" w:hAnsi="Tahoma" w:cs="Tahoma"/>
          <w:sz w:val="20"/>
          <w:szCs w:val="20"/>
        </w:rPr>
      </w:pPr>
      <w:r w:rsidRPr="000C0709">
        <w:rPr>
          <w:rFonts w:ascii="Tahoma" w:hAnsi="Tahoma" w:cs="Tahoma"/>
          <w:sz w:val="20"/>
          <w:szCs w:val="20"/>
        </w:rPr>
        <w:t>Wykonawca jest zobowiązany uzupełnić formularz ofertowy, jeżeli zabraknie miejsca, należy dołączyć dodatkowe strony;</w:t>
      </w:r>
    </w:p>
    <w:p w:rsidR="005830A7" w:rsidRPr="000C0709" w:rsidRDefault="005830A7" w:rsidP="005830A7">
      <w:pPr>
        <w:pStyle w:val="Akapitzlist"/>
        <w:numPr>
          <w:ilvl w:val="1"/>
          <w:numId w:val="70"/>
        </w:numPr>
        <w:jc w:val="both"/>
        <w:rPr>
          <w:rFonts w:ascii="Tahoma" w:hAnsi="Tahoma" w:cs="Tahoma"/>
          <w:sz w:val="20"/>
          <w:szCs w:val="20"/>
        </w:rPr>
      </w:pPr>
      <w:r w:rsidRPr="000C0709">
        <w:rPr>
          <w:rFonts w:ascii="Tahoma" w:hAnsi="Tahoma" w:cs="Tahoma"/>
          <w:sz w:val="20"/>
          <w:szCs w:val="20"/>
        </w:rPr>
        <w:t>Oferta musi być przygotowana zgodnie z Ustawą oraz z wymogami SIWZ;</w:t>
      </w:r>
    </w:p>
    <w:p w:rsidR="005830A7" w:rsidRPr="000C0709" w:rsidRDefault="005830A7" w:rsidP="005830A7">
      <w:pPr>
        <w:pStyle w:val="Akapitzlist"/>
        <w:numPr>
          <w:ilvl w:val="1"/>
          <w:numId w:val="70"/>
        </w:numPr>
        <w:jc w:val="both"/>
        <w:rPr>
          <w:rFonts w:ascii="Tahoma" w:hAnsi="Tahoma" w:cs="Tahoma"/>
          <w:sz w:val="20"/>
          <w:szCs w:val="20"/>
        </w:rPr>
      </w:pPr>
      <w:r w:rsidRPr="000C0709">
        <w:rPr>
          <w:rFonts w:ascii="Tahoma" w:hAnsi="Tahoma" w:cs="Tahoma"/>
          <w:sz w:val="20"/>
          <w:szCs w:val="20"/>
        </w:rPr>
        <w:t>Oferta musi być sporządzona w języku polskim, zgodnie z wyborem Wykonawcy:</w:t>
      </w:r>
    </w:p>
    <w:p w:rsidR="005830A7" w:rsidRPr="000C0709" w:rsidRDefault="005830A7" w:rsidP="005830A7">
      <w:pPr>
        <w:pStyle w:val="Akapitzlist"/>
        <w:jc w:val="both"/>
        <w:rPr>
          <w:rFonts w:ascii="Tahoma" w:hAnsi="Tahoma" w:cs="Tahoma"/>
          <w:sz w:val="20"/>
          <w:szCs w:val="20"/>
        </w:rPr>
      </w:pPr>
      <w:r w:rsidRPr="000C0709">
        <w:rPr>
          <w:rFonts w:ascii="Tahoma" w:hAnsi="Tahoma" w:cs="Tahoma"/>
          <w:sz w:val="20"/>
          <w:szCs w:val="20"/>
        </w:rPr>
        <w:t>- w postaci papierowej bez użycia ścieralnego nośnika pisma, np. ołówka.</w:t>
      </w:r>
    </w:p>
    <w:p w:rsidR="005830A7" w:rsidRPr="000C0709" w:rsidRDefault="005830A7" w:rsidP="005830A7">
      <w:pPr>
        <w:pStyle w:val="Akapitzlist"/>
        <w:numPr>
          <w:ilvl w:val="1"/>
          <w:numId w:val="70"/>
        </w:numPr>
        <w:jc w:val="both"/>
        <w:rPr>
          <w:rFonts w:ascii="Tahoma" w:hAnsi="Tahoma" w:cs="Tahoma"/>
          <w:sz w:val="20"/>
          <w:szCs w:val="20"/>
        </w:rPr>
      </w:pPr>
      <w:r w:rsidRPr="000C0709">
        <w:rPr>
          <w:rFonts w:ascii="Tahoma" w:hAnsi="Tahoma" w:cs="Tahoma"/>
          <w:sz w:val="20"/>
          <w:szCs w:val="20"/>
        </w:rPr>
        <w:t>Treść oferty musi odpowiadać treści SIWZ;</w:t>
      </w:r>
    </w:p>
    <w:p w:rsidR="005830A7" w:rsidRPr="000C0709" w:rsidRDefault="005830A7" w:rsidP="005830A7">
      <w:pPr>
        <w:pStyle w:val="Akapitzlist"/>
        <w:numPr>
          <w:ilvl w:val="1"/>
          <w:numId w:val="70"/>
        </w:numPr>
        <w:jc w:val="both"/>
        <w:rPr>
          <w:rFonts w:ascii="Tahoma" w:hAnsi="Tahoma" w:cs="Tahoma"/>
          <w:sz w:val="20"/>
          <w:szCs w:val="20"/>
        </w:rPr>
      </w:pPr>
      <w:r w:rsidRPr="000C0709">
        <w:rPr>
          <w:rFonts w:ascii="Tahoma" w:hAnsi="Tahoma" w:cs="Tahoma"/>
          <w:sz w:val="20"/>
          <w:szCs w:val="20"/>
        </w:rPr>
        <w:t>Oferta musi być podpisana przez osoby wskazane w dokumencie upoważniającym</w:t>
      </w:r>
      <w:r w:rsidRPr="000C0709">
        <w:rPr>
          <w:rFonts w:ascii="Tahoma" w:hAnsi="Tahoma" w:cs="Tahoma"/>
          <w:sz w:val="20"/>
          <w:szCs w:val="20"/>
        </w:rPr>
        <w:br/>
        <w:t xml:space="preserve">do występowania w obrocie prawnym lub posiadające stosowne pełnomocnictwo. </w:t>
      </w:r>
    </w:p>
    <w:p w:rsidR="005830A7" w:rsidRPr="00A01B68" w:rsidRDefault="005830A7" w:rsidP="005830A7">
      <w:pPr>
        <w:pStyle w:val="Akapitzlist"/>
        <w:numPr>
          <w:ilvl w:val="1"/>
          <w:numId w:val="70"/>
        </w:numPr>
        <w:jc w:val="both"/>
        <w:rPr>
          <w:rFonts w:ascii="Tahoma" w:hAnsi="Tahoma" w:cs="Tahoma"/>
          <w:sz w:val="20"/>
          <w:szCs w:val="20"/>
        </w:rPr>
      </w:pPr>
      <w:r w:rsidRPr="000C0709">
        <w:rPr>
          <w:rFonts w:ascii="Tahoma" w:hAnsi="Tahoma" w:cs="Tahoma"/>
          <w:sz w:val="20"/>
          <w:szCs w:val="20"/>
        </w:rPr>
        <w:t xml:space="preserve">Poprawki w ofercie muszą być naniesione czytelnie oraz opatrzone </w:t>
      </w:r>
      <w:r w:rsidRPr="000C0709">
        <w:rPr>
          <w:rFonts w:ascii="Tahoma" w:hAnsi="Tahoma" w:cs="Tahoma"/>
          <w:sz w:val="20"/>
          <w:szCs w:val="20"/>
          <w:u w:val="single"/>
        </w:rPr>
        <w:t xml:space="preserve">podpisem </w:t>
      </w:r>
      <w:r w:rsidRPr="000C0709">
        <w:rPr>
          <w:rFonts w:ascii="Tahoma" w:hAnsi="Tahoma" w:cs="Tahoma"/>
          <w:sz w:val="20"/>
          <w:szCs w:val="20"/>
        </w:rPr>
        <w:t xml:space="preserve">osoby/osób podpisujących ofertę. </w:t>
      </w:r>
    </w:p>
    <w:p w:rsidR="005830A7" w:rsidRPr="00A01B68" w:rsidRDefault="005830A7" w:rsidP="005830A7">
      <w:pPr>
        <w:pStyle w:val="Akapitzlist"/>
        <w:numPr>
          <w:ilvl w:val="1"/>
          <w:numId w:val="70"/>
        </w:numPr>
        <w:jc w:val="both"/>
        <w:rPr>
          <w:rFonts w:ascii="Tahoma" w:hAnsi="Tahoma" w:cs="Tahoma"/>
          <w:sz w:val="20"/>
          <w:szCs w:val="20"/>
        </w:rPr>
      </w:pPr>
      <w:r w:rsidRPr="00A01B68">
        <w:rPr>
          <w:rFonts w:ascii="Tahoma" w:hAnsi="Tahoma" w:cs="Tahoma"/>
          <w:sz w:val="20"/>
          <w:szCs w:val="20"/>
        </w:rPr>
        <w:t>Ofertę składaną przez podmioty wspólnie ubiegające się o udzielenie zamówienia (konsorcjum, koasekuracja) podpisują wszyscy wykonawcy lub ustanowiony pełnomocnik.</w:t>
      </w:r>
    </w:p>
    <w:p w:rsidR="005830A7" w:rsidRPr="00A01B68" w:rsidRDefault="005830A7" w:rsidP="005830A7">
      <w:pPr>
        <w:pStyle w:val="Akapitzlist"/>
        <w:numPr>
          <w:ilvl w:val="1"/>
          <w:numId w:val="70"/>
        </w:numPr>
        <w:jc w:val="both"/>
        <w:rPr>
          <w:rFonts w:ascii="Tahoma" w:hAnsi="Tahoma" w:cs="Tahoma"/>
          <w:sz w:val="20"/>
          <w:szCs w:val="20"/>
        </w:rPr>
      </w:pPr>
      <w:r w:rsidRPr="00A01B68">
        <w:rPr>
          <w:rFonts w:ascii="Tahoma" w:hAnsi="Tahoma" w:cs="Tahoma"/>
          <w:sz w:val="20"/>
          <w:szCs w:val="20"/>
        </w:rPr>
        <w:t>Wykonawca może złożyć tylko jedną ofertę z jedną ostateczną ceną (art. 82 ust. 1 Ustawy);</w:t>
      </w:r>
    </w:p>
    <w:p w:rsidR="005830A7" w:rsidRPr="00A01B68" w:rsidRDefault="005830A7" w:rsidP="005830A7">
      <w:pPr>
        <w:pStyle w:val="Akapitzlist"/>
        <w:numPr>
          <w:ilvl w:val="1"/>
          <w:numId w:val="70"/>
        </w:numPr>
        <w:jc w:val="both"/>
        <w:rPr>
          <w:rFonts w:ascii="Tahoma" w:hAnsi="Tahoma" w:cs="Tahoma"/>
          <w:sz w:val="20"/>
          <w:szCs w:val="20"/>
        </w:rPr>
      </w:pPr>
      <w:r w:rsidRPr="00A01B68">
        <w:rPr>
          <w:rFonts w:ascii="Tahoma" w:hAnsi="Tahoma" w:cs="Tahoma"/>
          <w:b/>
          <w:sz w:val="20"/>
          <w:szCs w:val="20"/>
        </w:rPr>
        <w:t>Za osoby uprawnione do składania oświadczeń woli w imieniu Wykonawców uznaje się</w:t>
      </w:r>
      <w:r w:rsidRPr="00A01B68">
        <w:rPr>
          <w:rFonts w:ascii="Tahoma" w:hAnsi="Tahoma" w:cs="Tahoma"/>
          <w:sz w:val="20"/>
          <w:szCs w:val="20"/>
        </w:rPr>
        <w:t xml:space="preserve">: </w:t>
      </w:r>
      <w:r w:rsidRPr="00A01B68">
        <w:rPr>
          <w:rFonts w:ascii="Tahoma" w:hAnsi="Tahoma" w:cs="Tahoma"/>
          <w:b/>
          <w:sz w:val="20"/>
          <w:szCs w:val="20"/>
        </w:rPr>
        <w:t xml:space="preserve">osoby wskazane w Krajowym Rejestrze Sądowym lub dokumencie równorzędnym, osoby </w:t>
      </w:r>
      <w:r w:rsidRPr="00A01B68">
        <w:rPr>
          <w:rFonts w:ascii="Tahoma" w:hAnsi="Tahoma" w:cs="Tahoma"/>
          <w:b/>
          <w:sz w:val="20"/>
          <w:szCs w:val="20"/>
        </w:rPr>
        <w:lastRenderedPageBreak/>
        <w:t xml:space="preserve">legitymujące się odpowiednim pełnomocnictwem określającym zakres umocowania. </w:t>
      </w:r>
      <w:r w:rsidRPr="00A01B68">
        <w:rPr>
          <w:rFonts w:ascii="Tahoma" w:hAnsi="Tahoma" w:cs="Tahoma"/>
          <w:b/>
          <w:sz w:val="20"/>
          <w:szCs w:val="20"/>
        </w:rPr>
        <w:br/>
        <w:t>Dokument ten należy złożyć w formie oryginału lub kopii</w:t>
      </w:r>
      <w:r w:rsidRPr="00A01B68">
        <w:rPr>
          <w:rFonts w:ascii="Tahoma" w:hAnsi="Tahoma" w:cs="Tahoma"/>
          <w:sz w:val="20"/>
          <w:szCs w:val="20"/>
        </w:rPr>
        <w:t xml:space="preserve"> </w:t>
      </w:r>
      <w:r w:rsidRPr="00A01B68">
        <w:rPr>
          <w:rFonts w:ascii="Tahoma" w:hAnsi="Tahoma" w:cs="Tahoma"/>
          <w:b/>
          <w:sz w:val="20"/>
          <w:szCs w:val="20"/>
        </w:rPr>
        <w:t xml:space="preserve">potwierdzonej za zgodność </w:t>
      </w:r>
      <w:r w:rsidRPr="00A01B68">
        <w:rPr>
          <w:rFonts w:ascii="Tahoma" w:hAnsi="Tahoma" w:cs="Tahoma"/>
          <w:b/>
          <w:sz w:val="20"/>
          <w:szCs w:val="20"/>
        </w:rPr>
        <w:br/>
        <w:t>z oryginałem przez notariusza.</w:t>
      </w:r>
    </w:p>
    <w:p w:rsidR="005830A7" w:rsidRPr="00A01B68" w:rsidRDefault="005830A7" w:rsidP="000C0709">
      <w:pPr>
        <w:pStyle w:val="Akapitzlist"/>
        <w:numPr>
          <w:ilvl w:val="1"/>
          <w:numId w:val="70"/>
        </w:numPr>
        <w:jc w:val="both"/>
        <w:rPr>
          <w:rFonts w:ascii="Tahoma" w:hAnsi="Tahoma" w:cs="Tahoma"/>
          <w:sz w:val="20"/>
          <w:szCs w:val="20"/>
        </w:rPr>
      </w:pPr>
      <w:r w:rsidRPr="00A01B68">
        <w:rPr>
          <w:rFonts w:ascii="Tahoma" w:hAnsi="Tahoma" w:cs="Tahoma"/>
          <w:sz w:val="20"/>
          <w:szCs w:val="20"/>
        </w:rPr>
        <w:t>Wykonawca poniesie wszelkie koszty związane z przygotowaniem i złożeniem  oferty;</w:t>
      </w:r>
    </w:p>
    <w:p w:rsidR="005830A7" w:rsidRPr="00A01B68" w:rsidRDefault="005830A7" w:rsidP="005830A7">
      <w:pPr>
        <w:pStyle w:val="Akapitzlist"/>
        <w:numPr>
          <w:ilvl w:val="1"/>
          <w:numId w:val="70"/>
        </w:numPr>
        <w:jc w:val="both"/>
        <w:rPr>
          <w:rFonts w:ascii="Tahoma" w:hAnsi="Tahoma" w:cs="Tahoma"/>
          <w:b/>
          <w:sz w:val="20"/>
          <w:szCs w:val="20"/>
        </w:rPr>
      </w:pPr>
      <w:r w:rsidRPr="00A01B68">
        <w:rPr>
          <w:rFonts w:ascii="Tahoma" w:hAnsi="Tahoma" w:cs="Tahoma"/>
          <w:b/>
          <w:sz w:val="20"/>
          <w:szCs w:val="20"/>
        </w:rPr>
        <w:t>Dotyczy składan</w:t>
      </w:r>
      <w:r w:rsidR="000C0709" w:rsidRPr="00A01B68">
        <w:rPr>
          <w:rFonts w:ascii="Tahoma" w:hAnsi="Tahoma" w:cs="Tahoma"/>
          <w:b/>
          <w:sz w:val="20"/>
          <w:szCs w:val="20"/>
        </w:rPr>
        <w:t>ia ofert</w:t>
      </w:r>
      <w:r w:rsidRPr="00A01B68">
        <w:rPr>
          <w:rFonts w:ascii="Tahoma" w:hAnsi="Tahoma" w:cs="Tahoma"/>
          <w:b/>
          <w:sz w:val="20"/>
          <w:szCs w:val="20"/>
        </w:rPr>
        <w:t xml:space="preserve"> w postaci papierowej:</w:t>
      </w:r>
    </w:p>
    <w:p w:rsidR="005830A7" w:rsidRPr="00A01B68" w:rsidRDefault="005830A7" w:rsidP="005830A7">
      <w:pPr>
        <w:pStyle w:val="Akapitzlist"/>
        <w:jc w:val="both"/>
        <w:rPr>
          <w:rFonts w:ascii="Tahoma" w:hAnsi="Tahoma" w:cs="Tahoma"/>
          <w:sz w:val="20"/>
          <w:szCs w:val="20"/>
        </w:rPr>
      </w:pPr>
      <w:r w:rsidRPr="00A01B68">
        <w:rPr>
          <w:rFonts w:ascii="Tahoma" w:hAnsi="Tahoma" w:cs="Tahoma"/>
          <w:sz w:val="20"/>
          <w:szCs w:val="20"/>
        </w:rPr>
        <w:t>Oferta musi być złożona Zamawiającemu w nieprzejrzystej i zamkniętej kopercie z opisem:</w:t>
      </w:r>
    </w:p>
    <w:p w:rsidR="005830A7" w:rsidRPr="00A01B68" w:rsidRDefault="005830A7" w:rsidP="005830A7">
      <w:pPr>
        <w:ind w:left="1136" w:right="-1" w:hanging="427"/>
        <w:rPr>
          <w:rFonts w:ascii="Tahoma" w:hAnsi="Tahoma" w:cs="Tahoma"/>
          <w:u w:val="single"/>
        </w:rPr>
      </w:pPr>
      <w:r w:rsidRPr="00A01B68">
        <w:rPr>
          <w:rFonts w:ascii="Tahoma" w:hAnsi="Tahoma" w:cs="Tahoma"/>
          <w:u w:val="single"/>
        </w:rPr>
        <w:t>pełna nazwa wykonawcy</w:t>
      </w:r>
    </w:p>
    <w:p w:rsidR="005830A7" w:rsidRPr="00A01B68" w:rsidRDefault="005830A7" w:rsidP="005830A7">
      <w:pPr>
        <w:ind w:left="1136" w:right="-1" w:hanging="427"/>
        <w:rPr>
          <w:rFonts w:ascii="Tahoma" w:hAnsi="Tahoma" w:cs="Tahoma"/>
          <w:u w:val="single"/>
        </w:rPr>
      </w:pPr>
      <w:r w:rsidRPr="00A01B68">
        <w:rPr>
          <w:rFonts w:ascii="Tahoma" w:hAnsi="Tahoma" w:cs="Tahoma"/>
          <w:u w:val="single"/>
        </w:rPr>
        <w:t>adres</w:t>
      </w:r>
    </w:p>
    <w:p w:rsidR="005830A7" w:rsidRPr="00A01B68" w:rsidRDefault="005830A7" w:rsidP="005830A7">
      <w:pPr>
        <w:ind w:left="1136" w:right="-1" w:hanging="427"/>
        <w:rPr>
          <w:rFonts w:ascii="Tahoma" w:hAnsi="Tahoma" w:cs="Tahoma"/>
          <w:u w:val="single"/>
        </w:rPr>
      </w:pPr>
      <w:r w:rsidRPr="00A01B68">
        <w:rPr>
          <w:rFonts w:ascii="Tahoma" w:hAnsi="Tahoma" w:cs="Tahoma"/>
          <w:u w:val="single"/>
        </w:rPr>
        <w:t>numer telefonu,</w:t>
      </w:r>
    </w:p>
    <w:p w:rsidR="005830A7" w:rsidRPr="00A01B68" w:rsidRDefault="005830A7" w:rsidP="005830A7">
      <w:pPr>
        <w:tabs>
          <w:tab w:val="left" w:pos="4678"/>
        </w:tabs>
        <w:ind w:left="1134" w:right="-1" w:hanging="427"/>
        <w:outlineLvl w:val="0"/>
        <w:rPr>
          <w:rFonts w:ascii="Tahoma" w:hAnsi="Tahoma" w:cs="Tahoma"/>
          <w:i/>
        </w:rPr>
      </w:pPr>
      <w:r w:rsidRPr="00A01B68">
        <w:rPr>
          <w:rFonts w:ascii="Tahoma" w:hAnsi="Tahoma" w:cs="Tahoma"/>
          <w:u w:val="single"/>
        </w:rPr>
        <w:t>NIP, REGON</w:t>
      </w:r>
      <w:r w:rsidRPr="00A01B68">
        <w:rPr>
          <w:rFonts w:ascii="Tahoma" w:hAnsi="Tahoma" w:cs="Tahoma"/>
          <w:i/>
        </w:rPr>
        <w:t xml:space="preserve"> </w:t>
      </w:r>
    </w:p>
    <w:p w:rsidR="005830A7" w:rsidRPr="00A01B68" w:rsidRDefault="005830A7" w:rsidP="005830A7">
      <w:pPr>
        <w:tabs>
          <w:tab w:val="left" w:pos="993"/>
        </w:tabs>
        <w:ind w:right="-1"/>
        <w:outlineLvl w:val="0"/>
        <w:rPr>
          <w:rFonts w:ascii="Tahoma" w:hAnsi="Tahoma" w:cs="Tahoma"/>
          <w:b/>
          <w:i/>
        </w:rPr>
      </w:pPr>
      <w:r w:rsidRPr="00A01B68">
        <w:rPr>
          <w:rFonts w:ascii="Tahoma" w:hAnsi="Tahoma" w:cs="Tahoma"/>
          <w:b/>
          <w:i/>
        </w:rPr>
        <w:tab/>
        <w:t>OFERTA NA UBEZPIECZENIE MIENIA I ODPOWIEDZIALNOŚCI ZAMAWIAJĄCEGO</w:t>
      </w:r>
    </w:p>
    <w:p w:rsidR="005830A7" w:rsidRPr="00362F4F" w:rsidRDefault="00362F4F" w:rsidP="005830A7">
      <w:pPr>
        <w:tabs>
          <w:tab w:val="left" w:pos="4678"/>
        </w:tabs>
        <w:ind w:left="1988" w:right="-1"/>
        <w:outlineLvl w:val="0"/>
        <w:rPr>
          <w:rFonts w:ascii="Tahoma" w:hAnsi="Tahoma" w:cs="Tahoma"/>
          <w:b/>
          <w:i/>
        </w:rPr>
      </w:pPr>
      <w:r w:rsidRPr="00362F4F">
        <w:rPr>
          <w:rFonts w:ascii="Tahoma" w:hAnsi="Tahoma" w:cs="Tahoma"/>
          <w:b/>
          <w:i/>
        </w:rPr>
        <w:t>– NIE OTWIERAĆ PRZED 22.</w:t>
      </w:r>
      <w:r w:rsidR="00E91B9D" w:rsidRPr="00362F4F">
        <w:rPr>
          <w:rFonts w:ascii="Tahoma" w:hAnsi="Tahoma" w:cs="Tahoma"/>
          <w:b/>
          <w:i/>
        </w:rPr>
        <w:t>09.2020 r. godz. 12:05</w:t>
      </w:r>
    </w:p>
    <w:p w:rsidR="005830A7" w:rsidRPr="00A01B68" w:rsidRDefault="005830A7" w:rsidP="005830A7">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w:t>
      </w:r>
      <w:r w:rsidRPr="00017D3A">
        <w:rPr>
          <w:rFonts w:ascii="Tahoma" w:hAnsi="Tahoma" w:cs="Tahoma"/>
          <w:sz w:val="20"/>
          <w:szCs w:val="20"/>
        </w:rPr>
        <w:t xml:space="preserve">zastrzegł, że nie mogą być one udostępniane oraz wykazał, iż zastrzeżone informacje </w:t>
      </w:r>
      <w:r w:rsidRPr="00A01B68">
        <w:rPr>
          <w:rFonts w:ascii="Tahoma" w:hAnsi="Tahoma" w:cs="Tahoma"/>
          <w:sz w:val="20"/>
          <w:szCs w:val="20"/>
        </w:rPr>
        <w:t>stanowią tajemnicę przedsiębiorstwa. W takim przypadku wszelkie informacje które Wykonawca zastrzeże jako tajemnicę przedsiębiorstwa:</w:t>
      </w:r>
    </w:p>
    <w:p w:rsidR="005830A7" w:rsidRPr="00A01B68" w:rsidRDefault="005830A7" w:rsidP="005830A7">
      <w:pPr>
        <w:pStyle w:val="Akapitzlist"/>
        <w:tabs>
          <w:tab w:val="left" w:pos="993"/>
          <w:tab w:val="left" w:pos="1134"/>
        </w:tabs>
        <w:jc w:val="both"/>
        <w:rPr>
          <w:rFonts w:ascii="Tahoma" w:hAnsi="Tahoma" w:cs="Tahoma"/>
          <w:sz w:val="20"/>
          <w:szCs w:val="20"/>
        </w:rPr>
      </w:pPr>
      <w:r w:rsidRPr="00A01B68">
        <w:rPr>
          <w:rFonts w:ascii="Tahoma" w:hAnsi="Tahoma" w:cs="Tahoma"/>
          <w:sz w:val="20"/>
          <w:szCs w:val="20"/>
        </w:rPr>
        <w:t>- powinny zostać oznaczone klauzulą „tajemnica przedsiębiorstwa - nie udostępniać” – dotyczy dokumentów składanych przez Wykonawcę w postaci papierowej.</w:t>
      </w:r>
    </w:p>
    <w:p w:rsidR="005830A7" w:rsidRPr="00017D3A" w:rsidRDefault="005830A7" w:rsidP="005830A7">
      <w:pPr>
        <w:pStyle w:val="Akapitzlist"/>
        <w:tabs>
          <w:tab w:val="left" w:pos="993"/>
          <w:tab w:val="left" w:pos="1134"/>
        </w:tabs>
        <w:jc w:val="both"/>
        <w:rPr>
          <w:rFonts w:ascii="Tahoma" w:hAnsi="Tahoma" w:cs="Tahoma"/>
          <w:sz w:val="20"/>
          <w:szCs w:val="20"/>
        </w:rPr>
      </w:pPr>
      <w:r w:rsidRPr="00A01B68">
        <w:rPr>
          <w:rFonts w:ascii="Tahoma" w:hAnsi="Tahoma" w:cs="Tahoma"/>
          <w:sz w:val="20"/>
          <w:szCs w:val="20"/>
        </w:rPr>
        <w:t xml:space="preserve"> </w:t>
      </w:r>
      <w:r w:rsidRPr="00A01B68">
        <w:rPr>
          <w:rFonts w:ascii="Tahoma" w:hAnsi="Tahoma" w:cs="Tahoma"/>
          <w:b/>
          <w:sz w:val="20"/>
          <w:szCs w:val="20"/>
        </w:rPr>
        <w:t>Wykonawca nie może zastrzec nazwy (firmy) oraz</w:t>
      </w:r>
      <w:r w:rsidRPr="00017D3A">
        <w:rPr>
          <w:rFonts w:ascii="Tahoma" w:hAnsi="Tahoma" w:cs="Tahoma"/>
          <w:b/>
          <w:sz w:val="20"/>
          <w:szCs w:val="20"/>
        </w:rPr>
        <w:t xml:space="preserve">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A01B68" w:rsidRDefault="005B1F68" w:rsidP="00F83F7C">
      <w:pPr>
        <w:ind w:left="284" w:hanging="284"/>
        <w:jc w:val="both"/>
        <w:outlineLvl w:val="0"/>
        <w:rPr>
          <w:rFonts w:ascii="Tahoma" w:hAnsi="Tahoma" w:cs="Tahoma"/>
          <w:i/>
          <w:color w:val="FF0000"/>
          <w:u w:val="single"/>
        </w:rPr>
      </w:pPr>
    </w:p>
    <w:p w:rsidR="005830A7" w:rsidRPr="00362F4F" w:rsidRDefault="005830A7" w:rsidP="00E91B9D">
      <w:pPr>
        <w:pStyle w:val="Akapitzlist"/>
        <w:numPr>
          <w:ilvl w:val="1"/>
          <w:numId w:val="89"/>
        </w:numPr>
        <w:jc w:val="both"/>
        <w:rPr>
          <w:rFonts w:ascii="Tahoma" w:hAnsi="Tahoma" w:cs="Tahoma"/>
          <w:iCs/>
          <w:sz w:val="20"/>
          <w:szCs w:val="20"/>
        </w:rPr>
      </w:pPr>
      <w:r w:rsidRPr="00362F4F">
        <w:rPr>
          <w:rFonts w:ascii="Tahoma" w:hAnsi="Tahoma" w:cs="Tahoma"/>
          <w:b/>
          <w:bCs/>
          <w:sz w:val="20"/>
          <w:szCs w:val="20"/>
        </w:rPr>
        <w:t>O</w:t>
      </w:r>
      <w:r w:rsidR="00362F4F" w:rsidRPr="00362F4F">
        <w:rPr>
          <w:rFonts w:ascii="Tahoma" w:hAnsi="Tahoma" w:cs="Tahoma"/>
          <w:b/>
          <w:bCs/>
          <w:sz w:val="20"/>
          <w:szCs w:val="20"/>
        </w:rPr>
        <w:t>ferty należy składać do dnia 22.</w:t>
      </w:r>
      <w:r w:rsidR="00E91B9D" w:rsidRPr="00362F4F">
        <w:rPr>
          <w:rFonts w:ascii="Tahoma" w:hAnsi="Tahoma" w:cs="Tahoma"/>
          <w:b/>
          <w:bCs/>
          <w:sz w:val="20"/>
          <w:szCs w:val="20"/>
        </w:rPr>
        <w:t xml:space="preserve">09.2020 </w:t>
      </w:r>
      <w:r w:rsidRPr="00362F4F">
        <w:rPr>
          <w:rFonts w:ascii="Tahoma" w:hAnsi="Tahoma" w:cs="Tahoma"/>
          <w:b/>
          <w:iCs/>
          <w:sz w:val="20"/>
          <w:szCs w:val="20"/>
        </w:rPr>
        <w:t>r. do godz.</w:t>
      </w:r>
      <w:r w:rsidR="00E91B9D" w:rsidRPr="00362F4F">
        <w:rPr>
          <w:rFonts w:ascii="Tahoma" w:hAnsi="Tahoma" w:cs="Tahoma"/>
          <w:b/>
          <w:iCs/>
          <w:sz w:val="20"/>
          <w:szCs w:val="20"/>
        </w:rPr>
        <w:t>12:00</w:t>
      </w:r>
      <w:r w:rsidRPr="00362F4F">
        <w:rPr>
          <w:rFonts w:ascii="Tahoma" w:hAnsi="Tahoma" w:cs="Tahoma"/>
          <w:iCs/>
        </w:rPr>
        <w:t xml:space="preserve"> </w:t>
      </w:r>
    </w:p>
    <w:p w:rsidR="005830A7" w:rsidRPr="00A01B68" w:rsidRDefault="005830A7" w:rsidP="00F50B5D">
      <w:pPr>
        <w:pStyle w:val="Akapitzlist"/>
        <w:numPr>
          <w:ilvl w:val="0"/>
          <w:numId w:val="91"/>
        </w:numPr>
        <w:jc w:val="both"/>
        <w:rPr>
          <w:rFonts w:ascii="Tahoma" w:hAnsi="Tahoma" w:cs="Tahoma"/>
          <w:sz w:val="20"/>
          <w:szCs w:val="20"/>
        </w:rPr>
      </w:pPr>
      <w:r w:rsidRPr="00A01B68">
        <w:rPr>
          <w:rFonts w:ascii="Tahoma" w:hAnsi="Tahoma" w:cs="Tahoma"/>
          <w:sz w:val="20"/>
          <w:szCs w:val="20"/>
        </w:rPr>
        <w:t xml:space="preserve">Oferty należy składać w </w:t>
      </w:r>
      <w:r w:rsidR="00A01B68" w:rsidRPr="00A01B68">
        <w:rPr>
          <w:rFonts w:ascii="Tahoma" w:hAnsi="Tahoma" w:cs="Tahoma"/>
          <w:sz w:val="20"/>
          <w:szCs w:val="20"/>
        </w:rPr>
        <w:t>sekretariacie Urzędu Miejskiego w Korszach, ul. Mickiewicz 13 11-430 Korsze</w:t>
      </w:r>
    </w:p>
    <w:p w:rsidR="005830A7" w:rsidRPr="00A01B68" w:rsidRDefault="005830A7" w:rsidP="00F50B5D">
      <w:pPr>
        <w:pStyle w:val="Akapitzlist"/>
        <w:numPr>
          <w:ilvl w:val="0"/>
          <w:numId w:val="91"/>
        </w:numPr>
        <w:jc w:val="both"/>
        <w:rPr>
          <w:rFonts w:ascii="Tahoma" w:hAnsi="Tahoma" w:cs="Tahoma"/>
          <w:sz w:val="20"/>
          <w:szCs w:val="20"/>
        </w:rPr>
      </w:pPr>
      <w:r w:rsidRPr="00A01B68">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5830A7" w:rsidRPr="00A01B68" w:rsidRDefault="005830A7" w:rsidP="00F50B5D">
      <w:pPr>
        <w:pStyle w:val="Akapitzlist"/>
        <w:numPr>
          <w:ilvl w:val="0"/>
          <w:numId w:val="91"/>
        </w:numPr>
        <w:jc w:val="both"/>
        <w:rPr>
          <w:rFonts w:ascii="Tahoma" w:hAnsi="Tahoma" w:cs="Tahoma"/>
          <w:sz w:val="20"/>
          <w:szCs w:val="20"/>
        </w:rPr>
      </w:pPr>
      <w:r w:rsidRPr="00A01B68">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5830A7" w:rsidRPr="00A01B68" w:rsidRDefault="005830A7" w:rsidP="00F50B5D">
      <w:pPr>
        <w:pStyle w:val="Akapitzlist"/>
        <w:numPr>
          <w:ilvl w:val="0"/>
          <w:numId w:val="91"/>
        </w:numPr>
        <w:jc w:val="both"/>
        <w:rPr>
          <w:rFonts w:ascii="Tahoma" w:hAnsi="Tahoma" w:cs="Tahoma"/>
          <w:sz w:val="20"/>
          <w:szCs w:val="20"/>
        </w:rPr>
      </w:pPr>
      <w:r w:rsidRPr="00A01B68">
        <w:rPr>
          <w:rFonts w:ascii="Tahoma" w:hAnsi="Tahoma" w:cs="Tahoma"/>
          <w:sz w:val="20"/>
          <w:szCs w:val="20"/>
        </w:rPr>
        <w:t xml:space="preserve">Oferty złożone po terminie zostaną bez otwierania niezwłocznie zwrócone Wykonawcy. </w:t>
      </w:r>
    </w:p>
    <w:p w:rsidR="00437A7F" w:rsidRPr="00362F4F" w:rsidRDefault="005830A7" w:rsidP="00F50B5D">
      <w:pPr>
        <w:pStyle w:val="Akapitzlist"/>
        <w:numPr>
          <w:ilvl w:val="1"/>
          <w:numId w:val="89"/>
        </w:numPr>
        <w:jc w:val="both"/>
        <w:rPr>
          <w:rFonts w:ascii="Tahoma" w:hAnsi="Tahoma" w:cs="Tahoma"/>
          <w:b/>
          <w:bCs/>
          <w:sz w:val="20"/>
          <w:szCs w:val="20"/>
        </w:rPr>
      </w:pPr>
      <w:r w:rsidRPr="00362F4F">
        <w:rPr>
          <w:rFonts w:ascii="Tahoma" w:hAnsi="Tahoma" w:cs="Tahoma"/>
          <w:b/>
          <w:bCs/>
          <w:sz w:val="20"/>
          <w:szCs w:val="20"/>
        </w:rPr>
        <w:t xml:space="preserve">Otwarcie ofert </w:t>
      </w:r>
      <w:r w:rsidR="00362F4F" w:rsidRPr="00362F4F">
        <w:rPr>
          <w:rFonts w:ascii="Tahoma" w:hAnsi="Tahoma" w:cs="Tahoma"/>
          <w:b/>
          <w:bCs/>
          <w:sz w:val="20"/>
          <w:szCs w:val="20"/>
        </w:rPr>
        <w:t>nastąpi  w dniu 22.</w:t>
      </w:r>
      <w:r w:rsidR="00E91B9D" w:rsidRPr="00362F4F">
        <w:rPr>
          <w:rFonts w:ascii="Tahoma" w:hAnsi="Tahoma" w:cs="Tahoma"/>
          <w:b/>
          <w:bCs/>
          <w:sz w:val="20"/>
          <w:szCs w:val="20"/>
        </w:rPr>
        <w:t>09.2020</w:t>
      </w:r>
      <w:r w:rsidRPr="00362F4F">
        <w:rPr>
          <w:rFonts w:ascii="Tahoma" w:hAnsi="Tahoma" w:cs="Tahoma"/>
          <w:b/>
          <w:bCs/>
          <w:sz w:val="20"/>
          <w:szCs w:val="20"/>
        </w:rPr>
        <w:t xml:space="preserve"> r. o godz.</w:t>
      </w:r>
      <w:r w:rsidR="00E91B9D" w:rsidRPr="00362F4F">
        <w:rPr>
          <w:rFonts w:ascii="Tahoma" w:hAnsi="Tahoma" w:cs="Tahoma"/>
          <w:b/>
          <w:bCs/>
          <w:sz w:val="20"/>
          <w:szCs w:val="20"/>
        </w:rPr>
        <w:t>12</w:t>
      </w:r>
      <w:r w:rsidRPr="00362F4F">
        <w:rPr>
          <w:rFonts w:ascii="Tahoma" w:hAnsi="Tahoma" w:cs="Tahoma"/>
          <w:b/>
          <w:bCs/>
          <w:sz w:val="20"/>
          <w:szCs w:val="20"/>
          <w:vertAlign w:val="superscript"/>
        </w:rPr>
        <w:t>0</w:t>
      </w:r>
      <w:r w:rsidR="00E91B9D" w:rsidRPr="00362F4F">
        <w:rPr>
          <w:rFonts w:ascii="Tahoma" w:hAnsi="Tahoma" w:cs="Tahoma"/>
          <w:b/>
          <w:bCs/>
          <w:sz w:val="20"/>
          <w:szCs w:val="20"/>
          <w:vertAlign w:val="superscript"/>
        </w:rPr>
        <w:t>5</w:t>
      </w:r>
      <w:r w:rsidRPr="00362F4F">
        <w:rPr>
          <w:rFonts w:ascii="Tahoma" w:hAnsi="Tahoma" w:cs="Tahoma"/>
          <w:b/>
          <w:bCs/>
          <w:sz w:val="20"/>
          <w:szCs w:val="20"/>
        </w:rPr>
        <w:t>.</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332256" w:rsidRDefault="00F9485F" w:rsidP="00F83F7C">
      <w:pPr>
        <w:pStyle w:val="Tekstpodstawowywcity3"/>
        <w:spacing w:line="240" w:lineRule="auto"/>
        <w:rPr>
          <w:rFonts w:ascii="Tahoma" w:hAnsi="Tahoma" w:cs="Tahoma"/>
          <w:sz w:val="20"/>
        </w:rPr>
      </w:pPr>
      <w:r w:rsidRPr="00332256">
        <w:rPr>
          <w:rFonts w:ascii="Tahoma" w:hAnsi="Tahoma" w:cs="Tahoma"/>
          <w:sz w:val="20"/>
        </w:rPr>
        <w:t xml:space="preserve">Wykonawca podaje w ofercie </w:t>
      </w:r>
      <w:r w:rsidRPr="00332256">
        <w:rPr>
          <w:rFonts w:ascii="Tahoma" w:hAnsi="Tahoma" w:cs="Tahoma"/>
          <w:sz w:val="20"/>
          <w:u w:val="single"/>
        </w:rPr>
        <w:t>jedną cenę</w:t>
      </w:r>
      <w:r w:rsidRPr="00332256">
        <w:rPr>
          <w:rFonts w:ascii="Tahoma" w:hAnsi="Tahoma" w:cs="Tahoma"/>
          <w:sz w:val="20"/>
        </w:rPr>
        <w:t xml:space="preserve"> za</w:t>
      </w:r>
      <w:r w:rsidR="003F2F3C" w:rsidRPr="00332256">
        <w:rPr>
          <w:rFonts w:ascii="Tahoma" w:hAnsi="Tahoma" w:cs="Tahoma"/>
          <w:b/>
          <w:sz w:val="20"/>
        </w:rPr>
        <w:t xml:space="preserve"> odpowiednią część</w:t>
      </w:r>
      <w:r w:rsidRPr="00332256">
        <w:rPr>
          <w:rFonts w:ascii="Tahoma" w:hAnsi="Tahoma" w:cs="Tahoma"/>
          <w:sz w:val="20"/>
        </w:rPr>
        <w:t xml:space="preserve"> zamówienia. Cena musi zostać podana w złotych polskich z dokładnością do dwóch miejsc po przecinku.</w:t>
      </w:r>
    </w:p>
    <w:p w:rsidR="00F9485F" w:rsidRPr="00332256" w:rsidRDefault="00F9485F" w:rsidP="00F83F7C">
      <w:pPr>
        <w:pStyle w:val="Tekstpodstawowywcity3"/>
        <w:spacing w:line="240" w:lineRule="auto"/>
        <w:rPr>
          <w:rFonts w:ascii="Tahoma" w:hAnsi="Tahoma" w:cs="Tahoma"/>
          <w:sz w:val="20"/>
        </w:rPr>
      </w:pPr>
      <w:r w:rsidRPr="00332256">
        <w:rPr>
          <w:rFonts w:ascii="Tahoma" w:hAnsi="Tahoma" w:cs="Tahoma"/>
          <w:sz w:val="20"/>
        </w:rPr>
        <w:t>Cenę oferty należy określić z należytą starannością, na podstawie przedmiotu zamówienia</w:t>
      </w:r>
      <w:r w:rsidRPr="00332256">
        <w:rPr>
          <w:rFonts w:ascii="Tahoma" w:hAnsi="Tahoma" w:cs="Tahoma"/>
          <w:sz w:val="20"/>
        </w:rPr>
        <w:br/>
        <w:t>z uwzględnieniem wszystkich kosztów związanych z realizacją zadania wynikających</w:t>
      </w:r>
      <w:r w:rsidRPr="00332256">
        <w:rPr>
          <w:rFonts w:ascii="Tahoma" w:hAnsi="Tahoma" w:cs="Tahoma"/>
          <w:sz w:val="20"/>
        </w:rPr>
        <w:br/>
        <w:t xml:space="preserve">z zakresu </w:t>
      </w:r>
      <w:r w:rsidR="00A32E98" w:rsidRPr="00332256">
        <w:rPr>
          <w:rFonts w:ascii="Tahoma" w:hAnsi="Tahoma" w:cs="Tahoma"/>
          <w:sz w:val="20"/>
        </w:rPr>
        <w:t>usługi</w:t>
      </w:r>
      <w:r w:rsidRPr="00332256">
        <w:rPr>
          <w:rFonts w:ascii="Tahoma" w:hAnsi="Tahoma" w:cs="Tahoma"/>
          <w:sz w:val="20"/>
        </w:rPr>
        <w:t xml:space="preserve">, niezbędnych do wykonania zadania i doliczyć do powstałej kwoty inne składniki wpływające na ostateczną cenę. </w:t>
      </w:r>
    </w:p>
    <w:p w:rsidR="00A32E98" w:rsidRPr="00332256" w:rsidRDefault="00A32E98" w:rsidP="00F83F7C">
      <w:pPr>
        <w:tabs>
          <w:tab w:val="left" w:pos="426"/>
        </w:tabs>
        <w:ind w:left="284"/>
        <w:jc w:val="both"/>
        <w:rPr>
          <w:rFonts w:ascii="Tahoma" w:hAnsi="Tahoma" w:cs="Tahoma"/>
        </w:rPr>
      </w:pPr>
      <w:r w:rsidRPr="0033225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332256">
        <w:rPr>
          <w:rFonts w:ascii="Tahoma" w:hAnsi="Tahoma" w:cs="Tahoma"/>
        </w:rPr>
        <w:t>87 ust. 2</w:t>
      </w:r>
      <w:r w:rsidRPr="00332256">
        <w:rPr>
          <w:rFonts w:ascii="Tahoma" w:hAnsi="Tahoma" w:cs="Tahoma"/>
        </w:rPr>
        <w:t xml:space="preserve"> </w:t>
      </w:r>
      <w:r w:rsidR="00422EB0" w:rsidRPr="00332256">
        <w:rPr>
          <w:rFonts w:ascii="Tahoma" w:hAnsi="Tahoma" w:cs="Tahoma"/>
        </w:rPr>
        <w:t>ustawy</w:t>
      </w:r>
      <w:r w:rsidRPr="00332256">
        <w:rPr>
          <w:rFonts w:ascii="Tahoma" w:hAnsi="Tahoma" w:cs="Tahoma"/>
        </w:rPr>
        <w:t xml:space="preserve"> poprawia </w:t>
      </w:r>
      <w:r w:rsidR="00144E3A" w:rsidRPr="00332256">
        <w:rPr>
          <w:rFonts w:ascii="Tahoma" w:hAnsi="Tahoma" w:cs="Tahoma"/>
        </w:rPr>
        <w:t>omyłki w ofercie</w:t>
      </w:r>
      <w:r w:rsidRPr="00332256">
        <w:rPr>
          <w:rFonts w:ascii="Tahoma" w:hAnsi="Tahoma" w:cs="Tahoma"/>
        </w:rPr>
        <w:t>.</w:t>
      </w:r>
    </w:p>
    <w:p w:rsidR="00A32E98" w:rsidRPr="00332256" w:rsidRDefault="00A32E98" w:rsidP="00F83F7C">
      <w:pPr>
        <w:tabs>
          <w:tab w:val="left" w:pos="426"/>
        </w:tabs>
        <w:ind w:left="284"/>
        <w:jc w:val="both"/>
        <w:rPr>
          <w:rFonts w:ascii="Tahoma" w:hAnsi="Tahoma" w:cs="Tahoma"/>
        </w:rPr>
      </w:pPr>
      <w:r w:rsidRPr="0033225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33225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332256">
        <w:rPr>
          <w:rFonts w:ascii="Tahoma" w:hAnsi="Tahoma" w:cs="Tahoma"/>
          <w:b/>
          <w:i/>
        </w:rPr>
        <w:t xml:space="preserve">    W trakcie wyboru najkorzystniejszej oferty będzie brana pod uwagę cena łączna</w:t>
      </w:r>
      <w:r w:rsidR="00E377A4" w:rsidRPr="00332256">
        <w:rPr>
          <w:rFonts w:ascii="Tahoma" w:hAnsi="Tahoma" w:cs="Tahoma"/>
          <w:b/>
          <w:i/>
        </w:rPr>
        <w:t xml:space="preserve"> </w:t>
      </w:r>
      <w:r w:rsidR="00E377A4" w:rsidRPr="00332256">
        <w:rPr>
          <w:rFonts w:ascii="Tahoma" w:hAnsi="Tahoma" w:cs="Tahoma"/>
          <w:i/>
        </w:rPr>
        <w:t>(odrębnie za każdą część zamówienia)</w:t>
      </w:r>
      <w:r w:rsidRPr="00332256">
        <w:rPr>
          <w:rFonts w:ascii="Tahoma" w:hAnsi="Tahoma" w:cs="Tahoma"/>
          <w:i/>
        </w:rPr>
        <w:t>.</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lastRenderedPageBreak/>
        <w:t>18</w:t>
      </w:r>
      <w:r w:rsidR="005B1F68" w:rsidRPr="00C43EC6">
        <w:rPr>
          <w:rFonts w:ascii="Tahoma" w:hAnsi="Tahoma" w:cs="Tahoma"/>
          <w:sz w:val="20"/>
          <w:u w:val="none"/>
        </w:rPr>
        <w:t>. INFORMACJE DOTYCZĄCE WALUT OBCYCH, W JAKICH MOGĄ BYĆ PROWADZONE ROZLICZENIA MIĘDZY ZAMAWIAJĄCYM A WYKONAWCĄ.</w:t>
      </w:r>
    </w:p>
    <w:p w:rsidR="005B1F68" w:rsidRPr="00C43EC6" w:rsidRDefault="005B1F68" w:rsidP="00F83F7C">
      <w:pPr>
        <w:pStyle w:val="Tekstpodstawowywcity2"/>
        <w:spacing w:line="240" w:lineRule="auto"/>
        <w:ind w:left="284" w:firstLine="0"/>
        <w:rPr>
          <w:rFonts w:ascii="Tahoma" w:hAnsi="Tahoma" w:cs="Tahoma"/>
          <w:sz w:val="20"/>
        </w:rPr>
      </w:pP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332256" w:rsidRDefault="00075A20" w:rsidP="00F83F7C">
      <w:pPr>
        <w:tabs>
          <w:tab w:val="left" w:pos="5245"/>
        </w:tabs>
        <w:jc w:val="both"/>
        <w:rPr>
          <w:rFonts w:ascii="Tahoma" w:hAnsi="Tahoma" w:cs="Tahoma"/>
          <w:b/>
        </w:rPr>
      </w:pPr>
      <w:r w:rsidRPr="00332256">
        <w:rPr>
          <w:rFonts w:ascii="Tahoma" w:hAnsi="Tahoma" w:cs="Tahoma"/>
          <w:b/>
        </w:rPr>
        <w:t>Cześć I Zamówienia:</w:t>
      </w:r>
    </w:p>
    <w:p w:rsidR="003243D4" w:rsidRPr="00332256" w:rsidRDefault="00F362F1" w:rsidP="00F83F7C">
      <w:pPr>
        <w:tabs>
          <w:tab w:val="left" w:pos="5245"/>
        </w:tabs>
        <w:jc w:val="both"/>
        <w:rPr>
          <w:rFonts w:ascii="Tahoma" w:hAnsi="Tahoma" w:cs="Tahoma"/>
          <w:i/>
        </w:rPr>
      </w:pPr>
      <w:r w:rsidRPr="00332256">
        <w:rPr>
          <w:rFonts w:ascii="Tahoma" w:hAnsi="Tahoma" w:cs="Tahoma"/>
          <w:i/>
        </w:rPr>
        <w:t xml:space="preserve">A. </w:t>
      </w:r>
      <w:r w:rsidR="003243D4" w:rsidRPr="00332256">
        <w:rPr>
          <w:rFonts w:ascii="Tahoma" w:hAnsi="Tahoma" w:cs="Tahoma"/>
          <w:i/>
        </w:rPr>
        <w:t xml:space="preserve">Cena łączna ubezpieczenia </w:t>
      </w:r>
      <w:r w:rsidR="00437A7F" w:rsidRPr="00332256">
        <w:rPr>
          <w:rFonts w:ascii="Tahoma" w:hAnsi="Tahoma" w:cs="Tahoma"/>
          <w:i/>
        </w:rPr>
        <w:t xml:space="preserve">– </w:t>
      </w:r>
      <w:r w:rsidR="00382A75" w:rsidRPr="00332256">
        <w:rPr>
          <w:rFonts w:ascii="Tahoma" w:hAnsi="Tahoma" w:cs="Tahoma"/>
          <w:i/>
        </w:rPr>
        <w:t xml:space="preserve">waga </w:t>
      </w:r>
      <w:r w:rsidR="00332256" w:rsidRPr="00332256">
        <w:rPr>
          <w:rFonts w:ascii="Tahoma" w:hAnsi="Tahoma" w:cs="Tahoma"/>
          <w:i/>
        </w:rPr>
        <w:t>6</w:t>
      </w:r>
      <w:r w:rsidR="001D382E" w:rsidRPr="00332256">
        <w:rPr>
          <w:rFonts w:ascii="Tahoma" w:hAnsi="Tahoma" w:cs="Tahoma"/>
          <w:i/>
        </w:rPr>
        <w:t>0%</w:t>
      </w:r>
    </w:p>
    <w:p w:rsidR="00086098" w:rsidRPr="00332256" w:rsidRDefault="00086098" w:rsidP="00086098">
      <w:pPr>
        <w:tabs>
          <w:tab w:val="left" w:pos="5245"/>
        </w:tabs>
        <w:jc w:val="both"/>
        <w:rPr>
          <w:rFonts w:ascii="Tahoma" w:hAnsi="Tahoma" w:cs="Tahoma"/>
          <w:i/>
        </w:rPr>
      </w:pPr>
      <w:r w:rsidRPr="00332256">
        <w:rPr>
          <w:rFonts w:ascii="Tahoma" w:hAnsi="Tahoma" w:cs="Tahoma"/>
          <w:i/>
        </w:rPr>
        <w:t xml:space="preserve">B. Zaakceptowanie klauzul dodatkowych – waga </w:t>
      </w:r>
      <w:r w:rsidR="00332256" w:rsidRPr="00332256">
        <w:rPr>
          <w:rFonts w:ascii="Tahoma" w:hAnsi="Tahoma" w:cs="Tahoma"/>
          <w:i/>
        </w:rPr>
        <w:t>3</w:t>
      </w:r>
      <w:r w:rsidR="00341580" w:rsidRPr="00332256">
        <w:rPr>
          <w:rFonts w:ascii="Tahoma" w:hAnsi="Tahoma" w:cs="Tahoma"/>
          <w:i/>
        </w:rPr>
        <w:t>0</w:t>
      </w:r>
      <w:r w:rsidRPr="00332256">
        <w:rPr>
          <w:rFonts w:ascii="Tahoma" w:hAnsi="Tahoma" w:cs="Tahoma"/>
          <w:i/>
        </w:rPr>
        <w:t>%</w:t>
      </w:r>
    </w:p>
    <w:p w:rsidR="00086098" w:rsidRPr="00332256" w:rsidRDefault="00086098" w:rsidP="00086098">
      <w:pPr>
        <w:tabs>
          <w:tab w:val="left" w:pos="5245"/>
        </w:tabs>
        <w:jc w:val="both"/>
        <w:rPr>
          <w:rFonts w:ascii="Tahoma" w:hAnsi="Tahoma" w:cs="Tahoma"/>
          <w:i/>
        </w:rPr>
      </w:pPr>
      <w:r w:rsidRPr="00332256">
        <w:rPr>
          <w:rFonts w:ascii="Tahoma" w:hAnsi="Tahoma" w:cs="Tahoma"/>
          <w:i/>
        </w:rPr>
        <w:t>C. Zwiększenie limitów odpowiedzialności –  waga 1</w:t>
      </w:r>
      <w:r w:rsidR="00341580" w:rsidRPr="00332256">
        <w:rPr>
          <w:rFonts w:ascii="Tahoma" w:hAnsi="Tahoma" w:cs="Tahoma"/>
          <w:i/>
        </w:rPr>
        <w:t>0</w:t>
      </w:r>
      <w:r w:rsidRPr="00332256">
        <w:rPr>
          <w:rFonts w:ascii="Tahoma" w:hAnsi="Tahoma" w:cs="Tahoma"/>
          <w:i/>
        </w:rPr>
        <w:t>%</w:t>
      </w:r>
    </w:p>
    <w:p w:rsidR="006E6117" w:rsidRPr="00332256" w:rsidRDefault="006E6117" w:rsidP="00F83F7C">
      <w:pPr>
        <w:pStyle w:val="Tekstpodstawowywcity3"/>
        <w:spacing w:line="240" w:lineRule="auto"/>
        <w:rPr>
          <w:rFonts w:ascii="Tahoma" w:hAnsi="Tahoma" w:cs="Tahoma"/>
          <w:sz w:val="20"/>
        </w:rPr>
      </w:pPr>
    </w:p>
    <w:p w:rsidR="006E6117" w:rsidRPr="00332256" w:rsidRDefault="00382A75" w:rsidP="00540942">
      <w:pPr>
        <w:numPr>
          <w:ilvl w:val="0"/>
          <w:numId w:val="21"/>
        </w:numPr>
        <w:jc w:val="both"/>
        <w:rPr>
          <w:rFonts w:ascii="Tahoma" w:hAnsi="Tahoma" w:cs="Tahoma"/>
        </w:rPr>
      </w:pPr>
      <w:r w:rsidRPr="00332256">
        <w:rPr>
          <w:rFonts w:ascii="Tahoma" w:hAnsi="Tahoma" w:cs="Tahoma"/>
          <w:b/>
          <w:u w:val="single"/>
        </w:rPr>
        <w:t>C</w:t>
      </w:r>
      <w:r w:rsidR="006E6117" w:rsidRPr="00332256">
        <w:rPr>
          <w:rFonts w:ascii="Tahoma" w:hAnsi="Tahoma" w:cs="Tahoma"/>
          <w:b/>
          <w:u w:val="single"/>
        </w:rPr>
        <w:t>ena łączna ubezpieczenia</w:t>
      </w:r>
      <w:r w:rsidR="006E6117" w:rsidRPr="00332256">
        <w:rPr>
          <w:rFonts w:ascii="Tahoma" w:hAnsi="Tahoma" w:cs="Tahoma"/>
        </w:rPr>
        <w:t xml:space="preserve"> – suma składek za wszystkie ubezpieczenia będące przedmiotem niniejszego </w:t>
      </w:r>
      <w:r w:rsidR="00075A20" w:rsidRPr="00332256">
        <w:rPr>
          <w:rFonts w:ascii="Tahoma" w:hAnsi="Tahoma" w:cs="Tahoma"/>
        </w:rPr>
        <w:t>zamówienia (niniejszej części zamówienia)</w:t>
      </w:r>
      <w:r w:rsidR="006E6117" w:rsidRPr="00332256">
        <w:rPr>
          <w:rFonts w:ascii="Tahoma" w:hAnsi="Tahoma" w:cs="Tahoma"/>
        </w:rPr>
        <w:t>.</w:t>
      </w:r>
    </w:p>
    <w:p w:rsidR="006E6117" w:rsidRPr="00332256" w:rsidRDefault="006E6117" w:rsidP="00F83F7C">
      <w:pPr>
        <w:tabs>
          <w:tab w:val="num" w:pos="709"/>
        </w:tabs>
        <w:ind w:left="851" w:hanging="425"/>
        <w:jc w:val="both"/>
        <w:rPr>
          <w:rFonts w:ascii="Tahoma" w:hAnsi="Tahoma" w:cs="Tahoma"/>
        </w:rPr>
      </w:pPr>
      <w:r w:rsidRPr="00332256">
        <w:rPr>
          <w:rFonts w:ascii="Tahoma" w:hAnsi="Tahoma" w:cs="Tahoma"/>
        </w:rPr>
        <w:tab/>
        <w:t xml:space="preserve">Oferty będą podlegały ocenie </w:t>
      </w:r>
      <w:r w:rsidR="00E721D5" w:rsidRPr="00332256">
        <w:rPr>
          <w:rFonts w:ascii="Tahoma" w:hAnsi="Tahoma" w:cs="Tahoma"/>
        </w:rPr>
        <w:t xml:space="preserve">w kryterium A </w:t>
      </w:r>
      <w:r w:rsidRPr="00332256">
        <w:rPr>
          <w:rFonts w:ascii="Tahoma" w:hAnsi="Tahoma" w:cs="Tahoma"/>
        </w:rPr>
        <w:t>według następującego wzoru:</w:t>
      </w:r>
    </w:p>
    <w:p w:rsidR="006E6117" w:rsidRPr="00332256" w:rsidRDefault="006E6117" w:rsidP="00F83F7C">
      <w:pPr>
        <w:ind w:left="567"/>
        <w:jc w:val="both"/>
        <w:rPr>
          <w:rFonts w:ascii="Tahoma" w:hAnsi="Tahoma" w:cs="Tahoma"/>
        </w:rPr>
      </w:pPr>
    </w:p>
    <w:p w:rsidR="006E6117" w:rsidRPr="00332256" w:rsidRDefault="006E6117" w:rsidP="00F83F7C">
      <w:pPr>
        <w:ind w:left="2836"/>
        <w:jc w:val="both"/>
        <w:rPr>
          <w:rFonts w:ascii="Tahoma" w:hAnsi="Tahoma" w:cs="Tahoma"/>
          <w:vertAlign w:val="subscript"/>
          <w:lang w:val="de-DE"/>
        </w:rPr>
      </w:pPr>
      <w:r w:rsidRPr="00332256">
        <w:rPr>
          <w:rFonts w:ascii="Tahoma" w:hAnsi="Tahoma" w:cs="Tahoma"/>
        </w:rPr>
        <w:t xml:space="preserve">       </w:t>
      </w:r>
      <w:r w:rsidRPr="00332256">
        <w:rPr>
          <w:rFonts w:ascii="Tahoma" w:hAnsi="Tahoma" w:cs="Tahoma"/>
          <w:lang w:val="de-DE"/>
        </w:rPr>
        <w:t xml:space="preserve">P </w:t>
      </w:r>
      <w:r w:rsidRPr="00332256">
        <w:rPr>
          <w:rFonts w:ascii="Tahoma" w:hAnsi="Tahoma" w:cs="Tahoma"/>
          <w:vertAlign w:val="subscript"/>
          <w:lang w:val="de-DE"/>
        </w:rPr>
        <w:t>min</w:t>
      </w:r>
    </w:p>
    <w:p w:rsidR="006E6117" w:rsidRPr="00332256" w:rsidRDefault="006E6117" w:rsidP="00F83F7C">
      <w:pPr>
        <w:ind w:left="315"/>
        <w:jc w:val="both"/>
        <w:rPr>
          <w:rFonts w:ascii="Tahoma" w:hAnsi="Tahoma" w:cs="Tahoma"/>
          <w:position w:val="2"/>
        </w:rPr>
      </w:pPr>
      <w:r w:rsidRPr="00332256">
        <w:rPr>
          <w:rFonts w:ascii="Tahoma" w:hAnsi="Tahoma" w:cs="Tahoma"/>
          <w:lang w:val="de-DE"/>
        </w:rPr>
        <w:t xml:space="preserve">                                    A</w:t>
      </w:r>
      <w:r w:rsidRPr="00332256">
        <w:rPr>
          <w:rFonts w:ascii="Tahoma" w:hAnsi="Tahoma" w:cs="Tahoma"/>
          <w:position w:val="-4"/>
          <w:lang w:val="de-DE"/>
        </w:rPr>
        <w:t xml:space="preserve">n </w:t>
      </w:r>
      <w:r w:rsidRPr="00332256">
        <w:rPr>
          <w:rFonts w:ascii="Tahoma" w:hAnsi="Tahoma" w:cs="Tahoma"/>
          <w:lang w:val="de-DE"/>
        </w:rPr>
        <w:t xml:space="preserve">= </w:t>
      </w:r>
      <w:r w:rsidRPr="00332256">
        <w:rPr>
          <w:rFonts w:ascii="Tahoma" w:hAnsi="Tahoma" w:cs="Tahoma"/>
          <w:position w:val="14"/>
          <w:lang w:val="de-DE"/>
        </w:rPr>
        <w:t>__________</w:t>
      </w:r>
      <w:r w:rsidRPr="00332256">
        <w:rPr>
          <w:rFonts w:ascii="Tahoma" w:hAnsi="Tahoma" w:cs="Tahoma"/>
          <w:lang w:val="de-DE"/>
        </w:rPr>
        <w:t xml:space="preserve"> </w:t>
      </w:r>
      <w:r w:rsidRPr="00332256">
        <w:rPr>
          <w:rFonts w:ascii="Tahoma" w:hAnsi="Tahoma" w:cs="Tahoma"/>
          <w:position w:val="2"/>
          <w:lang w:val="de-DE"/>
        </w:rPr>
        <w:t>x</w:t>
      </w:r>
      <w:r w:rsidRPr="00332256">
        <w:rPr>
          <w:rFonts w:ascii="Tahoma" w:hAnsi="Tahoma" w:cs="Tahoma"/>
          <w:lang w:val="de-DE"/>
        </w:rPr>
        <w:t xml:space="preserve"> 100 </w:t>
      </w:r>
      <w:proofErr w:type="spellStart"/>
      <w:r w:rsidRPr="00332256">
        <w:rPr>
          <w:rFonts w:ascii="Tahoma" w:hAnsi="Tahoma" w:cs="Tahoma"/>
          <w:lang w:val="de-DE"/>
        </w:rPr>
        <w:t>pkt</w:t>
      </w:r>
      <w:proofErr w:type="spellEnd"/>
      <w:r w:rsidRPr="00332256">
        <w:rPr>
          <w:rFonts w:ascii="Tahoma" w:hAnsi="Tahoma" w:cs="Tahoma"/>
          <w:lang w:val="de-DE"/>
        </w:rPr>
        <w:t>.</w:t>
      </w:r>
      <w:r w:rsidRPr="00332256">
        <w:rPr>
          <w:rFonts w:ascii="Tahoma" w:hAnsi="Tahoma" w:cs="Tahoma"/>
          <w:lang w:val="de-DE"/>
        </w:rPr>
        <w:cr/>
      </w:r>
      <w:r w:rsidRPr="00332256">
        <w:rPr>
          <w:rFonts w:ascii="Tahoma" w:hAnsi="Tahoma" w:cs="Tahoma"/>
          <w:position w:val="6"/>
          <w:lang w:val="de-DE"/>
        </w:rPr>
        <w:t xml:space="preserve">                                                  </w:t>
      </w:r>
      <w:r w:rsidRPr="00332256">
        <w:rPr>
          <w:rFonts w:ascii="Tahoma" w:hAnsi="Tahoma" w:cs="Tahoma"/>
          <w:position w:val="6"/>
        </w:rPr>
        <w:t>P</w:t>
      </w:r>
      <w:r w:rsidRPr="00332256">
        <w:rPr>
          <w:rFonts w:ascii="Tahoma" w:hAnsi="Tahoma" w:cs="Tahoma"/>
          <w:position w:val="2"/>
        </w:rPr>
        <w:t>n</w:t>
      </w:r>
    </w:p>
    <w:p w:rsidR="000B371D" w:rsidRPr="00937D8A" w:rsidRDefault="006E6117" w:rsidP="000B371D">
      <w:pPr>
        <w:ind w:left="284"/>
        <w:rPr>
          <w:rFonts w:ascii="Tahoma" w:hAnsi="Tahoma" w:cs="Tahoma"/>
        </w:rPr>
      </w:pPr>
      <w:r w:rsidRPr="00332256">
        <w:rPr>
          <w:rFonts w:ascii="Tahoma" w:hAnsi="Tahoma" w:cs="Tahoma"/>
        </w:rPr>
        <w:t xml:space="preserve">  </w:t>
      </w:r>
      <w:r w:rsidR="000B371D" w:rsidRPr="00332256">
        <w:rPr>
          <w:rFonts w:ascii="Tahoma" w:hAnsi="Tahoma" w:cs="Tahoma"/>
        </w:rPr>
        <w:t>A</w:t>
      </w:r>
      <w:r w:rsidR="000B371D" w:rsidRPr="00332256">
        <w:rPr>
          <w:rFonts w:ascii="Tahoma" w:hAnsi="Tahoma" w:cs="Tahoma"/>
          <w:position w:val="-4"/>
        </w:rPr>
        <w:t>n</w:t>
      </w:r>
      <w:r w:rsidR="000B371D" w:rsidRPr="00332256">
        <w:rPr>
          <w:rFonts w:ascii="Tahoma" w:hAnsi="Tahoma" w:cs="Tahoma"/>
          <w:vertAlign w:val="subscript"/>
        </w:rPr>
        <w:t xml:space="preserve">     </w:t>
      </w:r>
      <w:r w:rsidR="000B371D" w:rsidRPr="00332256">
        <w:rPr>
          <w:rFonts w:ascii="Tahoma" w:hAnsi="Tahoma" w:cs="Tahoma"/>
        </w:rPr>
        <w:t xml:space="preserve">- </w:t>
      </w:r>
      <w:r w:rsidR="000A7312" w:rsidRPr="00332256">
        <w:rPr>
          <w:rFonts w:ascii="Tahoma" w:hAnsi="Tahoma" w:cs="Tahoma"/>
        </w:rPr>
        <w:t>liczba punktów przyznana</w:t>
      </w:r>
      <w:r w:rsidR="00253E17" w:rsidRPr="00332256">
        <w:rPr>
          <w:rFonts w:ascii="Tahoma" w:hAnsi="Tahoma" w:cs="Tahoma"/>
        </w:rPr>
        <w:t xml:space="preserve"> ofercie</w:t>
      </w:r>
      <w:r w:rsidR="007F6327" w:rsidRPr="00332256">
        <w:rPr>
          <w:rFonts w:ascii="Tahoma" w:hAnsi="Tahoma" w:cs="Tahoma"/>
        </w:rPr>
        <w:t xml:space="preserve"> n</w:t>
      </w:r>
      <w:r w:rsidR="000B371D" w:rsidRPr="00332256">
        <w:rPr>
          <w:rFonts w:ascii="Tahoma" w:hAnsi="Tahoma" w:cs="Tahoma"/>
        </w:rPr>
        <w:t xml:space="preserve"> </w:t>
      </w:r>
      <w:r w:rsidR="00A8707A" w:rsidRPr="00332256">
        <w:rPr>
          <w:rFonts w:ascii="Tahoma" w:hAnsi="Tahoma" w:cs="Tahoma"/>
        </w:rPr>
        <w:t>dla</w:t>
      </w:r>
      <w:r w:rsidR="000B371D" w:rsidRPr="00332256">
        <w:rPr>
          <w:rFonts w:ascii="Tahoma" w:hAnsi="Tahoma" w:cs="Tahoma"/>
        </w:rPr>
        <w:t xml:space="preserve"> kryterium A</w:t>
      </w:r>
      <w:r w:rsidR="000B371D" w:rsidRPr="00937D8A">
        <w:rPr>
          <w:rFonts w:ascii="Tahoma" w:hAnsi="Tahoma" w:cs="Tahoma"/>
        </w:rPr>
        <w:t xml:space="preserve"> </w:t>
      </w:r>
    </w:p>
    <w:p w:rsidR="000B371D" w:rsidRPr="00937D8A" w:rsidRDefault="000B371D" w:rsidP="000B371D">
      <w:pPr>
        <w:ind w:left="284"/>
        <w:jc w:val="both"/>
        <w:rPr>
          <w:rFonts w:ascii="Tahoma" w:hAnsi="Tahoma" w:cs="Tahoma"/>
        </w:rPr>
      </w:pPr>
      <w:r w:rsidRPr="00937D8A">
        <w:rPr>
          <w:rFonts w:ascii="Tahoma" w:hAnsi="Tahoma" w:cs="Tahoma"/>
        </w:rPr>
        <w:t xml:space="preserve">  n    - numer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937D8A" w:rsidRDefault="000B371D" w:rsidP="000B371D">
      <w:pPr>
        <w:ind w:left="284"/>
        <w:rPr>
          <w:rFonts w:ascii="Tahoma" w:hAnsi="Tahoma" w:cs="Tahoma"/>
        </w:rPr>
      </w:pPr>
      <w:r w:rsidRPr="00937D8A">
        <w:rPr>
          <w:rFonts w:ascii="Tahoma" w:hAnsi="Tahoma" w:cs="Tahoma"/>
        </w:rPr>
        <w:t xml:space="preserve">  P</w:t>
      </w:r>
      <w:r w:rsidRPr="00937D8A">
        <w:rPr>
          <w:rFonts w:ascii="Tahoma" w:hAnsi="Tahoma" w:cs="Tahoma"/>
          <w:position w:val="-4"/>
        </w:rPr>
        <w:t>n</w:t>
      </w:r>
      <w:r w:rsidRPr="00937D8A">
        <w:rPr>
          <w:rFonts w:ascii="Tahoma" w:hAnsi="Tahoma" w:cs="Tahoma"/>
        </w:rPr>
        <w:t xml:space="preserve">    - cena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rsidR="000B371D" w:rsidRPr="00937D8A" w:rsidRDefault="000B371D" w:rsidP="000B371D">
      <w:pPr>
        <w:ind w:left="284"/>
        <w:rPr>
          <w:rFonts w:ascii="Tahoma" w:hAnsi="Tahoma" w:cs="Tahoma"/>
          <w:u w:val="single"/>
        </w:rPr>
      </w:pPr>
    </w:p>
    <w:p w:rsidR="009062FB" w:rsidRPr="004070E5"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xml:space="preserve">– ocena kryterium polega na przyznaniu punktów za </w:t>
      </w:r>
      <w:r w:rsidR="009062FB" w:rsidRPr="004070E5">
        <w:rPr>
          <w:rFonts w:ascii="Tahoma" w:hAnsi="Tahoma" w:cs="Tahoma"/>
        </w:rPr>
        <w:t>wprowadzenie do oferty dodatkowych klauzul rozszerzających ochronę ubezpieczeniową wg. następujących zasad:</w:t>
      </w:r>
    </w:p>
    <w:p w:rsidR="00086098" w:rsidRPr="004070E5" w:rsidRDefault="00086098" w:rsidP="00086098">
      <w:pPr>
        <w:numPr>
          <w:ilvl w:val="0"/>
          <w:numId w:val="2"/>
        </w:numPr>
        <w:tabs>
          <w:tab w:val="num" w:pos="720"/>
          <w:tab w:val="num" w:pos="1560"/>
        </w:tabs>
        <w:suppressAutoHyphens/>
        <w:ind w:left="1560"/>
        <w:jc w:val="both"/>
        <w:rPr>
          <w:rFonts w:ascii="Tahoma" w:hAnsi="Tahoma" w:cs="Tahoma"/>
        </w:rPr>
      </w:pPr>
      <w:r w:rsidRPr="004070E5">
        <w:rPr>
          <w:rFonts w:ascii="Tahoma" w:hAnsi="Tahoma" w:cs="Tahoma"/>
        </w:rPr>
        <w:t>za rozszerzenie ochrony o klauzule o nr 4</w:t>
      </w:r>
      <w:r w:rsidR="00BD4553" w:rsidRPr="004070E5">
        <w:rPr>
          <w:rFonts w:ascii="Tahoma" w:hAnsi="Tahoma" w:cs="Tahoma"/>
        </w:rPr>
        <w:t>3</w:t>
      </w:r>
      <w:r w:rsidR="003D4809" w:rsidRPr="004070E5">
        <w:rPr>
          <w:rFonts w:ascii="Tahoma" w:hAnsi="Tahoma" w:cs="Tahoma"/>
        </w:rPr>
        <w:t xml:space="preserve">, </w:t>
      </w:r>
      <w:r w:rsidR="00282B8F" w:rsidRPr="004070E5">
        <w:rPr>
          <w:rFonts w:ascii="Tahoma" w:hAnsi="Tahoma" w:cs="Tahoma"/>
        </w:rPr>
        <w:t xml:space="preserve">46, </w:t>
      </w:r>
      <w:r w:rsidR="003D4809" w:rsidRPr="004070E5">
        <w:rPr>
          <w:rFonts w:ascii="Tahoma" w:hAnsi="Tahoma" w:cs="Tahoma"/>
        </w:rPr>
        <w:t>4</w:t>
      </w:r>
      <w:r w:rsidR="00BD4553" w:rsidRPr="004070E5">
        <w:rPr>
          <w:rFonts w:ascii="Tahoma" w:hAnsi="Tahoma" w:cs="Tahoma"/>
        </w:rPr>
        <w:t>8</w:t>
      </w:r>
      <w:r w:rsidR="003D4809" w:rsidRPr="004070E5">
        <w:rPr>
          <w:rFonts w:ascii="Tahoma" w:hAnsi="Tahoma" w:cs="Tahoma"/>
        </w:rPr>
        <w:t xml:space="preserve">, </w:t>
      </w:r>
      <w:r w:rsidR="00BD4553" w:rsidRPr="004070E5">
        <w:rPr>
          <w:rFonts w:ascii="Tahoma" w:hAnsi="Tahoma" w:cs="Tahoma"/>
        </w:rPr>
        <w:t>50</w:t>
      </w:r>
      <w:r w:rsidRPr="004070E5">
        <w:rPr>
          <w:rFonts w:ascii="Tahoma" w:hAnsi="Tahoma" w:cs="Tahoma"/>
        </w:rPr>
        <w:t xml:space="preserve"> zostanie przyznanych po 4 punktów za każdą klauzulę,</w:t>
      </w:r>
    </w:p>
    <w:p w:rsidR="00086098" w:rsidRPr="004070E5" w:rsidRDefault="00086098" w:rsidP="00086098">
      <w:pPr>
        <w:numPr>
          <w:ilvl w:val="0"/>
          <w:numId w:val="2"/>
        </w:numPr>
        <w:tabs>
          <w:tab w:val="num" w:pos="720"/>
          <w:tab w:val="num" w:pos="1560"/>
        </w:tabs>
        <w:suppressAutoHyphens/>
        <w:ind w:left="1560"/>
        <w:jc w:val="both"/>
        <w:rPr>
          <w:rFonts w:ascii="Tahoma" w:hAnsi="Tahoma" w:cs="Tahoma"/>
        </w:rPr>
      </w:pPr>
      <w:r w:rsidRPr="004070E5">
        <w:rPr>
          <w:rFonts w:ascii="Tahoma" w:hAnsi="Tahoma" w:cs="Tahoma"/>
        </w:rPr>
        <w:t xml:space="preserve">za rozszerzenie ochrony o klauzule o nr </w:t>
      </w:r>
      <w:r w:rsidR="00BD4553" w:rsidRPr="004070E5">
        <w:rPr>
          <w:rFonts w:ascii="Tahoma" w:hAnsi="Tahoma" w:cs="Tahoma"/>
        </w:rPr>
        <w:t>40</w:t>
      </w:r>
      <w:r w:rsidR="003D4809" w:rsidRPr="004070E5">
        <w:rPr>
          <w:rFonts w:ascii="Tahoma" w:hAnsi="Tahoma" w:cs="Tahoma"/>
        </w:rPr>
        <w:t xml:space="preserve">, </w:t>
      </w:r>
      <w:r w:rsidR="00BD4553" w:rsidRPr="004070E5">
        <w:rPr>
          <w:rFonts w:ascii="Tahoma" w:hAnsi="Tahoma" w:cs="Tahoma"/>
        </w:rPr>
        <w:t>41</w:t>
      </w:r>
      <w:r w:rsidR="003D4809" w:rsidRPr="004070E5">
        <w:rPr>
          <w:rFonts w:ascii="Tahoma" w:hAnsi="Tahoma" w:cs="Tahoma"/>
        </w:rPr>
        <w:t xml:space="preserve">, </w:t>
      </w:r>
      <w:r w:rsidRPr="004070E5">
        <w:rPr>
          <w:rFonts w:ascii="Tahoma" w:hAnsi="Tahoma" w:cs="Tahoma"/>
        </w:rPr>
        <w:t>4</w:t>
      </w:r>
      <w:r w:rsidR="00BD4553" w:rsidRPr="004070E5">
        <w:rPr>
          <w:rFonts w:ascii="Tahoma" w:hAnsi="Tahoma" w:cs="Tahoma"/>
        </w:rPr>
        <w:t>2</w:t>
      </w:r>
      <w:r w:rsidRPr="004070E5">
        <w:rPr>
          <w:rFonts w:ascii="Tahoma" w:hAnsi="Tahoma" w:cs="Tahoma"/>
        </w:rPr>
        <w:t xml:space="preserve">, </w:t>
      </w:r>
      <w:r w:rsidR="00282B8F" w:rsidRPr="004070E5">
        <w:rPr>
          <w:rFonts w:ascii="Tahoma" w:hAnsi="Tahoma" w:cs="Tahoma"/>
        </w:rPr>
        <w:t>51</w:t>
      </w:r>
      <w:r w:rsidR="003D2AAE" w:rsidRPr="004070E5">
        <w:rPr>
          <w:rFonts w:ascii="Tahoma" w:hAnsi="Tahoma" w:cs="Tahoma"/>
        </w:rPr>
        <w:t xml:space="preserve"> </w:t>
      </w:r>
      <w:r w:rsidRPr="004070E5">
        <w:rPr>
          <w:rFonts w:ascii="Tahoma" w:hAnsi="Tahoma" w:cs="Tahoma"/>
        </w:rPr>
        <w:t>zostanie przyznanych po 6 punktów za każdą klauzulę,</w:t>
      </w:r>
    </w:p>
    <w:p w:rsidR="003D4809" w:rsidRPr="004070E5" w:rsidRDefault="003D4809" w:rsidP="003D4809">
      <w:pPr>
        <w:numPr>
          <w:ilvl w:val="0"/>
          <w:numId w:val="2"/>
        </w:numPr>
        <w:tabs>
          <w:tab w:val="num" w:pos="720"/>
          <w:tab w:val="num" w:pos="1560"/>
        </w:tabs>
        <w:suppressAutoHyphens/>
        <w:ind w:left="1560"/>
        <w:jc w:val="both"/>
        <w:rPr>
          <w:rFonts w:ascii="Tahoma" w:hAnsi="Tahoma" w:cs="Tahoma"/>
        </w:rPr>
      </w:pPr>
      <w:r w:rsidRPr="004070E5">
        <w:rPr>
          <w:rFonts w:ascii="Tahoma" w:hAnsi="Tahoma" w:cs="Tahoma"/>
        </w:rPr>
        <w:t>za rozszerzenie ochrony o klauzule o nr 4</w:t>
      </w:r>
      <w:r w:rsidR="00BD4553" w:rsidRPr="004070E5">
        <w:rPr>
          <w:rFonts w:ascii="Tahoma" w:hAnsi="Tahoma" w:cs="Tahoma"/>
        </w:rPr>
        <w:t>4</w:t>
      </w:r>
      <w:r w:rsidR="003D2AAE" w:rsidRPr="004070E5">
        <w:rPr>
          <w:rFonts w:ascii="Tahoma" w:hAnsi="Tahoma" w:cs="Tahoma"/>
        </w:rPr>
        <w:t>, 4</w:t>
      </w:r>
      <w:r w:rsidR="00BD4553" w:rsidRPr="004070E5">
        <w:rPr>
          <w:rFonts w:ascii="Tahoma" w:hAnsi="Tahoma" w:cs="Tahoma"/>
        </w:rPr>
        <w:t>9</w:t>
      </w:r>
      <w:r w:rsidR="00282B8F" w:rsidRPr="004070E5">
        <w:rPr>
          <w:rFonts w:ascii="Tahoma" w:hAnsi="Tahoma" w:cs="Tahoma"/>
        </w:rPr>
        <w:t xml:space="preserve">, </w:t>
      </w:r>
      <w:r w:rsidRPr="004070E5">
        <w:rPr>
          <w:rFonts w:ascii="Tahoma" w:hAnsi="Tahoma" w:cs="Tahoma"/>
        </w:rPr>
        <w:t>5</w:t>
      </w:r>
      <w:r w:rsidR="00BD4553" w:rsidRPr="004070E5">
        <w:rPr>
          <w:rFonts w:ascii="Tahoma" w:hAnsi="Tahoma" w:cs="Tahoma"/>
        </w:rPr>
        <w:t>3</w:t>
      </w:r>
      <w:r w:rsidR="00282B8F" w:rsidRPr="004070E5">
        <w:rPr>
          <w:rFonts w:ascii="Tahoma" w:hAnsi="Tahoma" w:cs="Tahoma"/>
        </w:rPr>
        <w:t xml:space="preserve"> i 54</w:t>
      </w:r>
      <w:r w:rsidRPr="004070E5">
        <w:rPr>
          <w:rFonts w:ascii="Tahoma" w:hAnsi="Tahoma" w:cs="Tahoma"/>
        </w:rPr>
        <w:t xml:space="preserve"> zostanie przyznanych po 8 punktów za każdą klauzulę,</w:t>
      </w:r>
    </w:p>
    <w:p w:rsidR="003D4809" w:rsidRPr="004070E5" w:rsidRDefault="003D4809" w:rsidP="00086098">
      <w:pPr>
        <w:numPr>
          <w:ilvl w:val="0"/>
          <w:numId w:val="2"/>
        </w:numPr>
        <w:tabs>
          <w:tab w:val="num" w:pos="720"/>
          <w:tab w:val="num" w:pos="1560"/>
        </w:tabs>
        <w:suppressAutoHyphens/>
        <w:ind w:left="1560"/>
        <w:jc w:val="both"/>
        <w:rPr>
          <w:rFonts w:ascii="Tahoma" w:hAnsi="Tahoma" w:cs="Tahoma"/>
        </w:rPr>
      </w:pPr>
      <w:r w:rsidRPr="004070E5">
        <w:rPr>
          <w:rFonts w:ascii="Tahoma" w:hAnsi="Tahoma" w:cs="Tahoma"/>
        </w:rPr>
        <w:t xml:space="preserve">za rozszerzenie ochrony </w:t>
      </w:r>
      <w:r w:rsidR="003D2AAE" w:rsidRPr="004070E5">
        <w:rPr>
          <w:rFonts w:ascii="Tahoma" w:hAnsi="Tahoma" w:cs="Tahoma"/>
        </w:rPr>
        <w:t>o klauzule nr 4</w:t>
      </w:r>
      <w:r w:rsidR="00BD4553" w:rsidRPr="004070E5">
        <w:rPr>
          <w:rFonts w:ascii="Tahoma" w:hAnsi="Tahoma" w:cs="Tahoma"/>
        </w:rPr>
        <w:t>7</w:t>
      </w:r>
      <w:r w:rsidR="003D2AAE" w:rsidRPr="004070E5">
        <w:rPr>
          <w:rFonts w:ascii="Tahoma" w:hAnsi="Tahoma" w:cs="Tahoma"/>
        </w:rPr>
        <w:t xml:space="preserve"> i 5</w:t>
      </w:r>
      <w:r w:rsidR="00BD4553" w:rsidRPr="004070E5">
        <w:rPr>
          <w:rFonts w:ascii="Tahoma" w:hAnsi="Tahoma" w:cs="Tahoma"/>
        </w:rPr>
        <w:t>2</w:t>
      </w:r>
      <w:r w:rsidRPr="004070E5">
        <w:rPr>
          <w:rFonts w:ascii="Tahoma" w:hAnsi="Tahoma" w:cs="Tahoma"/>
        </w:rPr>
        <w:t xml:space="preserve"> zostanie przyznanych </w:t>
      </w:r>
      <w:r w:rsidR="003D2AAE" w:rsidRPr="004070E5">
        <w:rPr>
          <w:rFonts w:ascii="Tahoma" w:hAnsi="Tahoma" w:cs="Tahoma"/>
        </w:rPr>
        <w:t xml:space="preserve">po </w:t>
      </w:r>
      <w:r w:rsidRPr="004070E5">
        <w:rPr>
          <w:rFonts w:ascii="Tahoma" w:hAnsi="Tahoma" w:cs="Tahoma"/>
        </w:rPr>
        <w:t>1</w:t>
      </w:r>
      <w:r w:rsidR="00282B8F" w:rsidRPr="004070E5">
        <w:rPr>
          <w:rFonts w:ascii="Tahoma" w:hAnsi="Tahoma" w:cs="Tahoma"/>
        </w:rPr>
        <w:t>0</w:t>
      </w:r>
      <w:r w:rsidRPr="004070E5">
        <w:rPr>
          <w:rFonts w:ascii="Tahoma" w:hAnsi="Tahoma" w:cs="Tahoma"/>
        </w:rPr>
        <w:t xml:space="preserve"> punktów</w:t>
      </w:r>
      <w:r w:rsidR="003D2AAE" w:rsidRPr="004070E5">
        <w:rPr>
          <w:rFonts w:ascii="Tahoma" w:hAnsi="Tahoma" w:cs="Tahoma"/>
        </w:rPr>
        <w:t xml:space="preserve"> za każdą klauzulę</w:t>
      </w:r>
      <w:r w:rsidRPr="004070E5">
        <w:rPr>
          <w:rFonts w:ascii="Tahoma" w:hAnsi="Tahoma" w:cs="Tahoma"/>
        </w:rPr>
        <w:t>,</w:t>
      </w:r>
    </w:p>
    <w:p w:rsidR="00E137A6" w:rsidRPr="004070E5" w:rsidRDefault="00086098" w:rsidP="00086098">
      <w:pPr>
        <w:numPr>
          <w:ilvl w:val="0"/>
          <w:numId w:val="2"/>
        </w:numPr>
        <w:tabs>
          <w:tab w:val="num" w:pos="720"/>
          <w:tab w:val="num" w:pos="1560"/>
        </w:tabs>
        <w:suppressAutoHyphens/>
        <w:ind w:left="1560"/>
        <w:jc w:val="both"/>
        <w:rPr>
          <w:rFonts w:ascii="Tahoma" w:hAnsi="Tahoma" w:cs="Tahoma"/>
        </w:rPr>
      </w:pPr>
      <w:r w:rsidRPr="004070E5">
        <w:rPr>
          <w:rFonts w:ascii="Tahoma" w:hAnsi="Tahoma" w:cs="Tahoma"/>
        </w:rPr>
        <w:t>za rozszerzenie ochrony o klauzule nr 4</w:t>
      </w:r>
      <w:r w:rsidR="00BD4553" w:rsidRPr="004070E5">
        <w:rPr>
          <w:rFonts w:ascii="Tahoma" w:hAnsi="Tahoma" w:cs="Tahoma"/>
        </w:rPr>
        <w:t>5</w:t>
      </w:r>
      <w:r w:rsidRPr="004070E5">
        <w:rPr>
          <w:rFonts w:ascii="Tahoma" w:hAnsi="Tahoma" w:cs="Tahoma"/>
        </w:rPr>
        <w:t xml:space="preserve"> zostanie przyznanych 1</w:t>
      </w:r>
      <w:r w:rsidR="003D2AAE" w:rsidRPr="004070E5">
        <w:rPr>
          <w:rFonts w:ascii="Tahoma" w:hAnsi="Tahoma" w:cs="Tahoma"/>
        </w:rPr>
        <w:t>6</w:t>
      </w:r>
      <w:r w:rsidRPr="004070E5">
        <w:rPr>
          <w:rFonts w:ascii="Tahoma" w:hAnsi="Tahoma" w:cs="Tahoma"/>
        </w:rPr>
        <w:t xml:space="preserve"> punktów</w:t>
      </w:r>
      <w:r w:rsidR="00E137A6" w:rsidRPr="004070E5">
        <w:rPr>
          <w:rFonts w:ascii="Tahoma" w:hAnsi="Tahoma" w:cs="Tahoma"/>
        </w:rPr>
        <w:t>.</w:t>
      </w:r>
    </w:p>
    <w:p w:rsidR="00993F9E" w:rsidRPr="00937D8A" w:rsidRDefault="00993F9E" w:rsidP="00993F9E">
      <w:pPr>
        <w:ind w:left="567"/>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p>
    <w:p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937D8A" w:rsidRDefault="00253D8B" w:rsidP="00253D8B">
      <w:pPr>
        <w:ind w:left="709"/>
        <w:jc w:val="both"/>
        <w:rPr>
          <w:rFonts w:ascii="Tahoma" w:hAnsi="Tahoma" w:cs="Tahoma"/>
          <w:b/>
          <w:bCs/>
        </w:rPr>
      </w:pPr>
      <w:r w:rsidRPr="00332256">
        <w:rPr>
          <w:rFonts w:ascii="Tahoma" w:hAnsi="Tahoma" w:cs="Tahoma"/>
          <w:b/>
          <w:bCs/>
        </w:rPr>
        <w:t xml:space="preserve">Brak zgody na włączenie do </w:t>
      </w:r>
      <w:r w:rsidRPr="004070E5">
        <w:rPr>
          <w:rFonts w:ascii="Tahoma" w:hAnsi="Tahoma" w:cs="Tahoma"/>
          <w:b/>
          <w:bCs/>
        </w:rPr>
        <w:t xml:space="preserve">zakresu ubezpieczenia bądź zmiana treści którejkolwiek </w:t>
      </w:r>
      <w:r w:rsidRPr="004070E5">
        <w:rPr>
          <w:rFonts w:ascii="Tahoma" w:hAnsi="Tahoma" w:cs="Tahoma"/>
          <w:b/>
          <w:bCs/>
        </w:rPr>
        <w:br/>
        <w:t xml:space="preserve">z klauzul oznaczonych numerami od 1 do </w:t>
      </w:r>
      <w:r w:rsidR="00AB70D4" w:rsidRPr="004070E5">
        <w:rPr>
          <w:rFonts w:ascii="Tahoma" w:hAnsi="Tahoma" w:cs="Tahoma"/>
          <w:b/>
          <w:bCs/>
        </w:rPr>
        <w:t>3</w:t>
      </w:r>
      <w:r w:rsidR="00F75338">
        <w:rPr>
          <w:rFonts w:ascii="Tahoma" w:hAnsi="Tahoma" w:cs="Tahoma"/>
          <w:b/>
          <w:bCs/>
        </w:rPr>
        <w:t>7</w:t>
      </w:r>
      <w:r w:rsidRPr="004070E5">
        <w:rPr>
          <w:rFonts w:ascii="Tahoma" w:hAnsi="Tahoma" w:cs="Tahoma"/>
          <w:b/>
          <w:bCs/>
        </w:rPr>
        <w:t xml:space="preserve"> spowoduje odrzucenie oferty dla tej części Zamówienia.</w:t>
      </w:r>
    </w:p>
    <w:p w:rsidR="006E6117" w:rsidRPr="00937D8A"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30E99"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rsidR="00C30E99" w:rsidRPr="00C12255" w:rsidRDefault="00C30E99" w:rsidP="00540942">
      <w:pPr>
        <w:pStyle w:val="Akapitzlist"/>
        <w:numPr>
          <w:ilvl w:val="0"/>
          <w:numId w:val="21"/>
        </w:numPr>
        <w:jc w:val="both"/>
        <w:outlineLvl w:val="0"/>
        <w:rPr>
          <w:rFonts w:ascii="Tahoma" w:hAnsi="Tahoma" w:cs="Tahoma"/>
          <w:i/>
          <w:spacing w:val="-16"/>
          <w:sz w:val="20"/>
          <w:szCs w:val="20"/>
          <w:u w:val="single"/>
        </w:rPr>
      </w:pPr>
    </w:p>
    <w:tbl>
      <w:tblPr>
        <w:tblStyle w:val="Tabela-Siatka"/>
        <w:tblW w:w="0" w:type="auto"/>
        <w:tblInd w:w="442" w:type="dxa"/>
        <w:tblLayout w:type="fixed"/>
        <w:tblLook w:val="04A0"/>
      </w:tblPr>
      <w:tblGrid>
        <w:gridCol w:w="850"/>
        <w:gridCol w:w="5089"/>
        <w:gridCol w:w="2658"/>
        <w:gridCol w:w="1134"/>
      </w:tblGrid>
      <w:tr w:rsidR="00A8707A" w:rsidRPr="00C12255" w:rsidTr="00AC0D6F">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8C1823">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lastRenderedPageBreak/>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rsidTr="00343AD5">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rsidTr="008C1823">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rsidTr="008C1823">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rsidTr="00845C1A">
        <w:tc>
          <w:tcPr>
            <w:tcW w:w="850" w:type="dxa"/>
            <w:vMerge w:val="restart"/>
            <w:vAlign w:val="center"/>
          </w:tcPr>
          <w:p w:rsidR="00086098" w:rsidRPr="00332256" w:rsidRDefault="00086098" w:rsidP="00086098">
            <w:pPr>
              <w:pStyle w:val="Akapitzlist"/>
              <w:ind w:left="0"/>
              <w:jc w:val="center"/>
              <w:outlineLvl w:val="0"/>
              <w:rPr>
                <w:rFonts w:ascii="Tahoma" w:hAnsi="Tahoma" w:cs="Tahoma"/>
                <w:sz w:val="20"/>
                <w:szCs w:val="20"/>
              </w:rPr>
            </w:pPr>
            <w:r w:rsidRPr="00332256">
              <w:rPr>
                <w:rFonts w:ascii="Tahoma" w:hAnsi="Tahoma" w:cs="Tahoma"/>
                <w:sz w:val="20"/>
                <w:szCs w:val="20"/>
              </w:rPr>
              <w:t>C9</w:t>
            </w:r>
          </w:p>
        </w:tc>
        <w:tc>
          <w:tcPr>
            <w:tcW w:w="5089" w:type="dxa"/>
            <w:vMerge w:val="restart"/>
          </w:tcPr>
          <w:p w:rsidR="00086098" w:rsidRPr="00332256" w:rsidRDefault="00086098" w:rsidP="00086098">
            <w:pPr>
              <w:pStyle w:val="Akapitzlist"/>
              <w:ind w:left="0"/>
              <w:jc w:val="both"/>
              <w:outlineLvl w:val="0"/>
              <w:rPr>
                <w:rFonts w:ascii="Tahoma" w:hAnsi="Tahoma" w:cs="Tahoma"/>
                <w:sz w:val="20"/>
                <w:szCs w:val="20"/>
              </w:rPr>
            </w:pPr>
            <w:r w:rsidRPr="00332256">
              <w:rPr>
                <w:rFonts w:ascii="Tahoma" w:hAnsi="Tahoma" w:cs="Tahoma"/>
                <w:sz w:val="20"/>
                <w:szCs w:val="20"/>
              </w:rPr>
              <w:t>Zwiększenie sumy gwarancyjnej w ubezpieczeniu odpowiedzialności cywilnej deliktowej i kontraktowej</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vAlign w:val="center"/>
          </w:tcPr>
          <w:p w:rsidR="00086098" w:rsidRPr="00332256" w:rsidRDefault="00086098" w:rsidP="00086098">
            <w:pPr>
              <w:pStyle w:val="Akapitzlist"/>
              <w:ind w:left="0"/>
              <w:jc w:val="center"/>
              <w:outlineLvl w:val="0"/>
              <w:rPr>
                <w:rFonts w:ascii="Tahoma" w:hAnsi="Tahoma" w:cs="Tahoma"/>
                <w:sz w:val="20"/>
                <w:szCs w:val="20"/>
              </w:rPr>
            </w:pPr>
          </w:p>
        </w:tc>
        <w:tc>
          <w:tcPr>
            <w:tcW w:w="5089" w:type="dxa"/>
            <w:vMerge/>
          </w:tcPr>
          <w:p w:rsidR="00086098" w:rsidRPr="00332256"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rsidTr="00845C1A">
        <w:tc>
          <w:tcPr>
            <w:tcW w:w="850" w:type="dxa"/>
            <w:vMerge w:val="restart"/>
            <w:vAlign w:val="center"/>
          </w:tcPr>
          <w:p w:rsidR="00086098" w:rsidRPr="00332256" w:rsidRDefault="00086098" w:rsidP="00086098">
            <w:pPr>
              <w:pStyle w:val="Akapitzlist"/>
              <w:ind w:left="0"/>
              <w:jc w:val="center"/>
              <w:outlineLvl w:val="0"/>
              <w:rPr>
                <w:rFonts w:ascii="Tahoma" w:hAnsi="Tahoma" w:cs="Tahoma"/>
                <w:sz w:val="20"/>
                <w:szCs w:val="20"/>
              </w:rPr>
            </w:pPr>
            <w:r w:rsidRPr="00332256">
              <w:rPr>
                <w:rFonts w:ascii="Tahoma" w:hAnsi="Tahoma" w:cs="Tahoma"/>
                <w:sz w:val="20"/>
                <w:szCs w:val="20"/>
              </w:rPr>
              <w:t>C10</w:t>
            </w:r>
          </w:p>
        </w:tc>
        <w:tc>
          <w:tcPr>
            <w:tcW w:w="5089" w:type="dxa"/>
            <w:vMerge w:val="restart"/>
          </w:tcPr>
          <w:p w:rsidR="00086098" w:rsidRPr="00332256" w:rsidRDefault="00086098" w:rsidP="00EE099B">
            <w:pPr>
              <w:pStyle w:val="Akapitzlist"/>
              <w:ind w:left="0"/>
              <w:jc w:val="both"/>
              <w:outlineLvl w:val="0"/>
              <w:rPr>
                <w:rFonts w:ascii="Tahoma" w:hAnsi="Tahoma" w:cs="Tahoma"/>
                <w:sz w:val="20"/>
                <w:szCs w:val="20"/>
              </w:rPr>
            </w:pPr>
            <w:r w:rsidRPr="00332256">
              <w:rPr>
                <w:rFonts w:ascii="Tahoma" w:hAnsi="Tahoma" w:cs="Tahoma"/>
                <w:sz w:val="20"/>
                <w:szCs w:val="20"/>
              </w:rPr>
              <w:t xml:space="preserve">Zwiększenie </w:t>
            </w:r>
            <w:r w:rsidR="00EE099B" w:rsidRPr="00332256">
              <w:rPr>
                <w:rFonts w:ascii="Tahoma" w:hAnsi="Tahoma" w:cs="Tahoma"/>
                <w:sz w:val="20"/>
                <w:szCs w:val="20"/>
              </w:rPr>
              <w:t>limitu odpowiedzialności</w:t>
            </w:r>
            <w:r w:rsidRPr="00332256">
              <w:rPr>
                <w:rFonts w:ascii="Tahoma" w:hAnsi="Tahoma" w:cs="Tahoma"/>
                <w:sz w:val="20"/>
                <w:szCs w:val="20"/>
              </w:rPr>
              <w:t xml:space="preserve"> w ubezpieczeniu odpowiedzialności cywilnej zarządcy drogi</w:t>
            </w:r>
          </w:p>
        </w:tc>
        <w:tc>
          <w:tcPr>
            <w:tcW w:w="2658" w:type="dxa"/>
          </w:tcPr>
          <w:p w:rsidR="00086098" w:rsidRPr="00332256" w:rsidRDefault="00086098" w:rsidP="004E653E">
            <w:pPr>
              <w:pStyle w:val="Akapitzlist"/>
              <w:ind w:left="0"/>
              <w:outlineLvl w:val="0"/>
              <w:rPr>
                <w:rFonts w:ascii="Tahoma" w:hAnsi="Tahoma" w:cs="Tahoma"/>
                <w:sz w:val="20"/>
                <w:szCs w:val="20"/>
              </w:rPr>
            </w:pPr>
            <w:r w:rsidRPr="00332256">
              <w:rPr>
                <w:rFonts w:ascii="Tahoma" w:hAnsi="Tahoma" w:cs="Tahoma"/>
                <w:sz w:val="20"/>
                <w:szCs w:val="20"/>
              </w:rPr>
              <w:t xml:space="preserve">Zwiększenie </w:t>
            </w:r>
            <w:r w:rsidR="004E653E" w:rsidRPr="00332256">
              <w:rPr>
                <w:rFonts w:ascii="Tahoma" w:hAnsi="Tahoma" w:cs="Tahoma"/>
                <w:sz w:val="20"/>
                <w:szCs w:val="20"/>
              </w:rPr>
              <w:t>limitu</w:t>
            </w:r>
            <w:r w:rsidRPr="00332256">
              <w:rPr>
                <w:rFonts w:ascii="Tahoma" w:hAnsi="Tahoma" w:cs="Tahoma"/>
                <w:sz w:val="20"/>
                <w:szCs w:val="20"/>
              </w:rPr>
              <w:t xml:space="preserve">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tcPr>
          <w:p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332256" w:rsidRDefault="00086098" w:rsidP="004E653E">
            <w:pPr>
              <w:pStyle w:val="Akapitzlist"/>
              <w:ind w:left="0"/>
              <w:outlineLvl w:val="0"/>
              <w:rPr>
                <w:rFonts w:ascii="Tahoma" w:hAnsi="Tahoma" w:cs="Tahoma"/>
                <w:sz w:val="20"/>
                <w:szCs w:val="20"/>
              </w:rPr>
            </w:pPr>
            <w:r w:rsidRPr="00332256">
              <w:rPr>
                <w:rFonts w:ascii="Tahoma" w:hAnsi="Tahoma" w:cs="Tahoma"/>
                <w:sz w:val="20"/>
                <w:szCs w:val="20"/>
              </w:rPr>
              <w:t xml:space="preserve">Zwiększenie </w:t>
            </w:r>
            <w:r w:rsidR="004E653E" w:rsidRPr="00332256">
              <w:rPr>
                <w:rFonts w:ascii="Tahoma" w:hAnsi="Tahoma" w:cs="Tahoma"/>
                <w:sz w:val="20"/>
                <w:szCs w:val="20"/>
              </w:rPr>
              <w:t>limitu</w:t>
            </w:r>
            <w:r w:rsidRPr="00332256">
              <w:rPr>
                <w:rFonts w:ascii="Tahoma" w:hAnsi="Tahoma" w:cs="Tahoma"/>
                <w:sz w:val="20"/>
                <w:szCs w:val="20"/>
              </w:rPr>
              <w:t xml:space="preserve">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D66463" w:rsidRDefault="00D66463" w:rsidP="00D66463">
      <w:pPr>
        <w:ind w:left="284"/>
        <w:rPr>
          <w:rFonts w:ascii="Tahoma" w:hAnsi="Tahoma" w:cs="Tahoma"/>
          <w:u w:val="single"/>
        </w:rPr>
      </w:pPr>
    </w:p>
    <w:p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CD4918" w:rsidRDefault="00845C1A" w:rsidP="00845C1A">
      <w:pPr>
        <w:ind w:left="284"/>
        <w:jc w:val="center"/>
        <w:rPr>
          <w:rFonts w:ascii="Tahoma" w:hAnsi="Tahoma" w:cs="Tahoma"/>
          <w:position w:val="2"/>
          <w:lang w:val="en-US"/>
        </w:rPr>
      </w:pPr>
      <w:r w:rsidRPr="00CD4918">
        <w:rPr>
          <w:rFonts w:ascii="Tahoma" w:hAnsi="Tahoma" w:cs="Tahoma"/>
          <w:lang w:val="en-US"/>
        </w:rPr>
        <w:t>WO</w:t>
      </w:r>
      <w:r w:rsidRPr="00CD4918">
        <w:rPr>
          <w:rFonts w:ascii="Tahoma" w:hAnsi="Tahoma" w:cs="Tahoma"/>
          <w:position w:val="-4"/>
          <w:lang w:val="en-US"/>
        </w:rPr>
        <w:t>n</w:t>
      </w:r>
      <w:r w:rsidRPr="00CD4918">
        <w:rPr>
          <w:rFonts w:ascii="Tahoma" w:hAnsi="Tahoma" w:cs="Tahoma"/>
          <w:lang w:val="en-US"/>
        </w:rPr>
        <w:t xml:space="preserve"> = A</w:t>
      </w:r>
      <w:r w:rsidRPr="00CD4918">
        <w:rPr>
          <w:rFonts w:ascii="Tahoma" w:hAnsi="Tahoma" w:cs="Tahoma"/>
          <w:position w:val="-4"/>
          <w:lang w:val="en-US"/>
        </w:rPr>
        <w:t>n</w:t>
      </w:r>
      <w:r w:rsidRPr="00CD4918">
        <w:rPr>
          <w:rFonts w:ascii="Tahoma" w:hAnsi="Tahoma" w:cs="Tahoma"/>
          <w:lang w:val="en-US"/>
        </w:rPr>
        <w:t xml:space="preserve"> </w:t>
      </w:r>
      <w:r w:rsidRPr="00CD4918">
        <w:rPr>
          <w:rFonts w:ascii="Tahoma" w:hAnsi="Tahoma" w:cs="Tahoma"/>
          <w:position w:val="4"/>
          <w:lang w:val="en-US"/>
        </w:rPr>
        <w:t>x</w:t>
      </w:r>
      <w:r w:rsidRPr="00CD4918">
        <w:rPr>
          <w:rFonts w:ascii="Tahoma" w:hAnsi="Tahoma" w:cs="Tahoma"/>
          <w:lang w:val="en-US"/>
        </w:rPr>
        <w:t xml:space="preserve"> 0,</w:t>
      </w:r>
      <w:r w:rsidR="00332256" w:rsidRPr="00CD4918">
        <w:rPr>
          <w:rFonts w:ascii="Tahoma" w:hAnsi="Tahoma" w:cs="Tahoma"/>
          <w:lang w:val="en-US"/>
        </w:rPr>
        <w:t>6</w:t>
      </w:r>
      <w:r w:rsidRPr="00CD4918">
        <w:rPr>
          <w:rFonts w:ascii="Tahoma" w:hAnsi="Tahoma" w:cs="Tahoma"/>
          <w:lang w:val="en-US"/>
        </w:rPr>
        <w:t>0 + B</w:t>
      </w:r>
      <w:r w:rsidRPr="00CD4918">
        <w:rPr>
          <w:rFonts w:ascii="Tahoma" w:hAnsi="Tahoma" w:cs="Tahoma"/>
          <w:position w:val="-4"/>
          <w:lang w:val="en-US"/>
        </w:rPr>
        <w:t>n</w:t>
      </w:r>
      <w:r w:rsidRPr="00CD4918">
        <w:rPr>
          <w:rFonts w:ascii="Tahoma" w:hAnsi="Tahoma" w:cs="Tahoma"/>
          <w:lang w:val="en-US"/>
        </w:rPr>
        <w:t xml:space="preserve"> </w:t>
      </w:r>
      <w:r w:rsidRPr="00CD4918">
        <w:rPr>
          <w:rFonts w:ascii="Tahoma" w:hAnsi="Tahoma" w:cs="Tahoma"/>
          <w:position w:val="-4"/>
          <w:vertAlign w:val="subscript"/>
          <w:lang w:val="en-US"/>
        </w:rPr>
        <w:t xml:space="preserve"> </w:t>
      </w:r>
      <w:r w:rsidRPr="00CD4918">
        <w:rPr>
          <w:rFonts w:ascii="Tahoma" w:hAnsi="Tahoma" w:cs="Tahoma"/>
          <w:position w:val="4"/>
          <w:lang w:val="en-US"/>
        </w:rPr>
        <w:t>x</w:t>
      </w:r>
      <w:r w:rsidRPr="00CD4918">
        <w:rPr>
          <w:rFonts w:ascii="Tahoma" w:hAnsi="Tahoma" w:cs="Tahoma"/>
          <w:lang w:val="en-US"/>
        </w:rPr>
        <w:t xml:space="preserve"> 0,</w:t>
      </w:r>
      <w:r w:rsidR="00332256" w:rsidRPr="00CD4918">
        <w:rPr>
          <w:rFonts w:ascii="Tahoma" w:hAnsi="Tahoma" w:cs="Tahoma"/>
          <w:lang w:val="en-US"/>
        </w:rPr>
        <w:t>3</w:t>
      </w:r>
      <w:r w:rsidR="00341580" w:rsidRPr="00CD4918">
        <w:rPr>
          <w:rFonts w:ascii="Tahoma" w:hAnsi="Tahoma" w:cs="Tahoma"/>
          <w:lang w:val="en-US"/>
        </w:rPr>
        <w:t>0</w:t>
      </w:r>
      <w:r w:rsidRPr="00CD4918">
        <w:rPr>
          <w:rFonts w:ascii="Tahoma" w:hAnsi="Tahoma" w:cs="Tahoma"/>
          <w:lang w:val="en-US"/>
        </w:rPr>
        <w:t xml:space="preserve"> + C</w:t>
      </w:r>
      <w:r w:rsidRPr="00CD4918">
        <w:rPr>
          <w:rFonts w:ascii="Tahoma" w:hAnsi="Tahoma" w:cs="Tahoma"/>
          <w:position w:val="-4"/>
          <w:lang w:val="en-US"/>
        </w:rPr>
        <w:t xml:space="preserve">n </w:t>
      </w:r>
      <w:r w:rsidRPr="00CD4918">
        <w:rPr>
          <w:rFonts w:ascii="Tahoma" w:hAnsi="Tahoma" w:cs="Tahoma"/>
          <w:position w:val="4"/>
          <w:lang w:val="en-US"/>
        </w:rPr>
        <w:t>x</w:t>
      </w:r>
      <w:r w:rsidRPr="00CD4918">
        <w:rPr>
          <w:rFonts w:ascii="Tahoma" w:hAnsi="Tahoma" w:cs="Tahoma"/>
          <w:lang w:val="en-US"/>
        </w:rPr>
        <w:t xml:space="preserve"> 0,1</w:t>
      </w:r>
      <w:r w:rsidR="00341580" w:rsidRPr="00CD4918">
        <w:rPr>
          <w:rFonts w:ascii="Tahoma" w:hAnsi="Tahoma" w:cs="Tahoma"/>
          <w:lang w:val="en-US"/>
        </w:rPr>
        <w:t>0</w:t>
      </w:r>
    </w:p>
    <w:p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F44AAD" w:rsidRPr="00937D8A" w:rsidRDefault="00F44AAD" w:rsidP="00F83F7C">
      <w:pPr>
        <w:ind w:left="284"/>
        <w:jc w:val="both"/>
        <w:rPr>
          <w:rFonts w:ascii="Tahoma" w:hAnsi="Tahoma" w:cs="Tahoma"/>
        </w:rPr>
      </w:pPr>
    </w:p>
    <w:p w:rsidR="006E6117" w:rsidRPr="00486194" w:rsidRDefault="00075A20" w:rsidP="00F83F7C">
      <w:pPr>
        <w:ind w:left="284"/>
        <w:jc w:val="both"/>
        <w:rPr>
          <w:rFonts w:ascii="Tahoma" w:hAnsi="Tahoma" w:cs="Tahoma"/>
        </w:rPr>
      </w:pPr>
      <w:r w:rsidRPr="00332256">
        <w:rPr>
          <w:rFonts w:ascii="Tahoma" w:hAnsi="Tahoma" w:cs="Tahoma"/>
        </w:rPr>
        <w:t xml:space="preserve">(Część I Zamówienia) </w:t>
      </w:r>
      <w:r w:rsidR="006E6117" w:rsidRPr="00332256">
        <w:rPr>
          <w:rFonts w:ascii="Tahoma" w:hAnsi="Tahoma" w:cs="Tahoma"/>
        </w:rPr>
        <w:t>Zamówienie publiczne zostanie udzielone wykonawcy, który u</w:t>
      </w:r>
      <w:r w:rsidR="007044AE" w:rsidRPr="00332256">
        <w:rPr>
          <w:rFonts w:ascii="Tahoma" w:hAnsi="Tahoma" w:cs="Tahoma"/>
        </w:rPr>
        <w:t xml:space="preserve">zyska największą liczbę punktów na podstawie </w:t>
      </w:r>
      <w:r w:rsidR="00D66463" w:rsidRPr="00332256">
        <w:rPr>
          <w:rFonts w:ascii="Tahoma" w:hAnsi="Tahoma" w:cs="Tahoma"/>
        </w:rPr>
        <w:t xml:space="preserve">ww. </w:t>
      </w:r>
      <w:r w:rsidR="007044AE" w:rsidRPr="00332256">
        <w:rPr>
          <w:rFonts w:ascii="Tahoma" w:hAnsi="Tahoma" w:cs="Tahoma"/>
        </w:rPr>
        <w:t>wskaźnika wyliczonego dla każdej oferty.</w:t>
      </w:r>
    </w:p>
    <w:p w:rsidR="00BF1488" w:rsidRDefault="00BF1488" w:rsidP="002A0C78">
      <w:pPr>
        <w:tabs>
          <w:tab w:val="left" w:pos="5245"/>
        </w:tabs>
        <w:jc w:val="both"/>
        <w:rPr>
          <w:rFonts w:ascii="Tahoma" w:hAnsi="Tahoma" w:cs="Tahoma"/>
          <w:b/>
          <w:highlight w:val="green"/>
        </w:rPr>
      </w:pPr>
    </w:p>
    <w:p w:rsidR="00486194" w:rsidRPr="001D2406" w:rsidRDefault="00486194" w:rsidP="00486194">
      <w:pPr>
        <w:tabs>
          <w:tab w:val="left" w:pos="5245"/>
        </w:tabs>
        <w:jc w:val="both"/>
        <w:rPr>
          <w:rFonts w:ascii="Tahoma" w:hAnsi="Tahoma" w:cs="Tahoma"/>
          <w:b/>
        </w:rPr>
      </w:pPr>
      <w:r w:rsidRPr="001D2406">
        <w:rPr>
          <w:rFonts w:ascii="Tahoma" w:hAnsi="Tahoma" w:cs="Tahoma"/>
          <w:b/>
        </w:rPr>
        <w:t>Cześć II Zamówienia:</w:t>
      </w:r>
    </w:p>
    <w:p w:rsidR="00486194" w:rsidRPr="001D2406" w:rsidRDefault="00486194" w:rsidP="00486194">
      <w:pPr>
        <w:tabs>
          <w:tab w:val="left" w:pos="5245"/>
        </w:tabs>
        <w:jc w:val="both"/>
        <w:rPr>
          <w:rFonts w:ascii="Tahoma" w:hAnsi="Tahoma" w:cs="Tahoma"/>
          <w:i/>
        </w:rPr>
      </w:pPr>
      <w:r w:rsidRPr="001D2406">
        <w:rPr>
          <w:rFonts w:ascii="Tahoma" w:hAnsi="Tahoma" w:cs="Tahoma"/>
          <w:i/>
        </w:rPr>
        <w:t xml:space="preserve">D Cena łączna ubezpieczenia – waga </w:t>
      </w:r>
      <w:r w:rsidR="00332256" w:rsidRPr="001D2406">
        <w:rPr>
          <w:rFonts w:ascii="Tahoma" w:hAnsi="Tahoma" w:cs="Tahoma"/>
          <w:i/>
        </w:rPr>
        <w:t>6</w:t>
      </w:r>
      <w:r w:rsidRPr="001D2406">
        <w:rPr>
          <w:rFonts w:ascii="Tahoma" w:hAnsi="Tahoma" w:cs="Tahoma"/>
          <w:i/>
        </w:rPr>
        <w:t>0%</w:t>
      </w:r>
    </w:p>
    <w:p w:rsidR="00486194" w:rsidRPr="001D2406" w:rsidRDefault="00486194" w:rsidP="00486194">
      <w:pPr>
        <w:tabs>
          <w:tab w:val="left" w:pos="5245"/>
        </w:tabs>
        <w:jc w:val="both"/>
        <w:rPr>
          <w:rFonts w:ascii="Tahoma" w:hAnsi="Tahoma" w:cs="Tahoma"/>
          <w:i/>
        </w:rPr>
      </w:pPr>
      <w:r w:rsidRPr="001D2406">
        <w:rPr>
          <w:rFonts w:ascii="Tahoma" w:hAnsi="Tahoma" w:cs="Tahoma"/>
          <w:i/>
        </w:rPr>
        <w:t xml:space="preserve">E. Zaakceptowanie klauzul dodatkowych – waga </w:t>
      </w:r>
      <w:r w:rsidR="00332256" w:rsidRPr="001D2406">
        <w:rPr>
          <w:rFonts w:ascii="Tahoma" w:hAnsi="Tahoma" w:cs="Tahoma"/>
          <w:i/>
        </w:rPr>
        <w:t>3</w:t>
      </w:r>
      <w:r w:rsidR="003D2AAE" w:rsidRPr="001D2406">
        <w:rPr>
          <w:rFonts w:ascii="Tahoma" w:hAnsi="Tahoma" w:cs="Tahoma"/>
          <w:i/>
        </w:rPr>
        <w:t>0</w:t>
      </w:r>
      <w:r w:rsidRPr="001D2406">
        <w:rPr>
          <w:rFonts w:ascii="Tahoma" w:hAnsi="Tahoma" w:cs="Tahoma"/>
          <w:i/>
        </w:rPr>
        <w:t>%</w:t>
      </w:r>
    </w:p>
    <w:p w:rsidR="001D2406" w:rsidRPr="001D2406" w:rsidRDefault="001D2406" w:rsidP="001D2406">
      <w:pPr>
        <w:tabs>
          <w:tab w:val="left" w:pos="5245"/>
        </w:tabs>
        <w:jc w:val="both"/>
        <w:rPr>
          <w:rFonts w:ascii="Tahoma" w:hAnsi="Tahoma" w:cs="Tahoma"/>
          <w:i/>
        </w:rPr>
      </w:pPr>
      <w:r w:rsidRPr="001D2406">
        <w:rPr>
          <w:rFonts w:ascii="Tahoma" w:hAnsi="Tahoma" w:cs="Tahoma"/>
          <w:i/>
        </w:rPr>
        <w:t>F. Zniżka za niską szkodowość – waga 10%</w:t>
      </w:r>
    </w:p>
    <w:p w:rsidR="001D2406" w:rsidRPr="001D2406" w:rsidRDefault="001D2406" w:rsidP="00486194">
      <w:pPr>
        <w:tabs>
          <w:tab w:val="left" w:pos="5245"/>
        </w:tabs>
        <w:jc w:val="both"/>
        <w:rPr>
          <w:rFonts w:ascii="Tahoma" w:hAnsi="Tahoma" w:cs="Tahoma"/>
          <w:i/>
        </w:rPr>
      </w:pPr>
    </w:p>
    <w:p w:rsidR="00486194" w:rsidRPr="001D2406" w:rsidRDefault="00486194" w:rsidP="008D4404">
      <w:pPr>
        <w:numPr>
          <w:ilvl w:val="0"/>
          <w:numId w:val="95"/>
        </w:numPr>
        <w:jc w:val="both"/>
        <w:rPr>
          <w:rFonts w:ascii="Tahoma" w:hAnsi="Tahoma" w:cs="Tahoma"/>
        </w:rPr>
      </w:pPr>
      <w:r w:rsidRPr="001D2406">
        <w:rPr>
          <w:rFonts w:ascii="Tahoma" w:hAnsi="Tahoma" w:cs="Tahoma"/>
          <w:b/>
        </w:rPr>
        <w:t>cena łączna ubezpieczenia w części II zamówienia</w:t>
      </w:r>
      <w:r w:rsidRPr="001D2406">
        <w:rPr>
          <w:rFonts w:ascii="Tahoma" w:hAnsi="Tahoma" w:cs="Tahoma"/>
        </w:rPr>
        <w:t xml:space="preserve"> – suma składek za wszystkie ubezpieczenia będące przedmiotem niniejszej części zamówienia.</w:t>
      </w:r>
    </w:p>
    <w:p w:rsidR="00486194" w:rsidRPr="001D2406" w:rsidRDefault="00486194" w:rsidP="00486194">
      <w:pPr>
        <w:tabs>
          <w:tab w:val="num" w:pos="709"/>
        </w:tabs>
        <w:ind w:left="851" w:hanging="425"/>
        <w:jc w:val="both"/>
        <w:rPr>
          <w:rFonts w:ascii="Tahoma" w:hAnsi="Tahoma" w:cs="Tahoma"/>
        </w:rPr>
      </w:pPr>
      <w:r w:rsidRPr="001D2406">
        <w:rPr>
          <w:rFonts w:ascii="Tahoma" w:hAnsi="Tahoma" w:cs="Tahoma"/>
        </w:rPr>
        <w:tab/>
        <w:t>Oferty będą podlegały ocenie w kryterium D według następującego wzoru:</w:t>
      </w:r>
    </w:p>
    <w:p w:rsidR="00486194" w:rsidRPr="001D2406" w:rsidRDefault="00486194" w:rsidP="00486194">
      <w:pPr>
        <w:ind w:left="567"/>
        <w:jc w:val="both"/>
        <w:rPr>
          <w:rFonts w:ascii="Tahoma" w:hAnsi="Tahoma" w:cs="Tahoma"/>
        </w:rPr>
      </w:pPr>
    </w:p>
    <w:p w:rsidR="00486194" w:rsidRPr="001D2406" w:rsidRDefault="00486194" w:rsidP="00486194">
      <w:pPr>
        <w:ind w:left="2836"/>
        <w:jc w:val="both"/>
        <w:rPr>
          <w:rFonts w:ascii="Tahoma" w:hAnsi="Tahoma" w:cs="Tahoma"/>
          <w:vertAlign w:val="subscript"/>
          <w:lang w:val="de-DE"/>
        </w:rPr>
      </w:pPr>
      <w:r w:rsidRPr="001D2406">
        <w:rPr>
          <w:rFonts w:ascii="Tahoma" w:hAnsi="Tahoma" w:cs="Tahoma"/>
        </w:rPr>
        <w:t xml:space="preserve">       </w:t>
      </w:r>
      <w:r w:rsidRPr="001D2406">
        <w:rPr>
          <w:rFonts w:ascii="Tahoma" w:hAnsi="Tahoma" w:cs="Tahoma"/>
          <w:lang w:val="de-DE"/>
        </w:rPr>
        <w:t xml:space="preserve">P </w:t>
      </w:r>
      <w:r w:rsidRPr="001D2406">
        <w:rPr>
          <w:rFonts w:ascii="Tahoma" w:hAnsi="Tahoma" w:cs="Tahoma"/>
          <w:vertAlign w:val="subscript"/>
          <w:lang w:val="de-DE"/>
        </w:rPr>
        <w:t>min</w:t>
      </w:r>
    </w:p>
    <w:p w:rsidR="00486194" w:rsidRPr="001D2406" w:rsidRDefault="00486194" w:rsidP="00486194">
      <w:pPr>
        <w:ind w:left="315"/>
        <w:jc w:val="both"/>
        <w:rPr>
          <w:rFonts w:ascii="Tahoma" w:hAnsi="Tahoma" w:cs="Tahoma"/>
          <w:position w:val="2"/>
        </w:rPr>
      </w:pPr>
      <w:r w:rsidRPr="001D2406">
        <w:rPr>
          <w:rFonts w:ascii="Tahoma" w:hAnsi="Tahoma" w:cs="Tahoma"/>
          <w:lang w:val="de-DE"/>
        </w:rPr>
        <w:t xml:space="preserve">                                    D</w:t>
      </w:r>
      <w:r w:rsidRPr="001D2406">
        <w:rPr>
          <w:rFonts w:ascii="Tahoma" w:hAnsi="Tahoma" w:cs="Tahoma"/>
          <w:position w:val="-4"/>
          <w:lang w:val="de-DE"/>
        </w:rPr>
        <w:t xml:space="preserve">n </w:t>
      </w:r>
      <w:r w:rsidRPr="001D2406">
        <w:rPr>
          <w:rFonts w:ascii="Tahoma" w:hAnsi="Tahoma" w:cs="Tahoma"/>
          <w:lang w:val="de-DE"/>
        </w:rPr>
        <w:t xml:space="preserve">= </w:t>
      </w:r>
      <w:r w:rsidRPr="001D2406">
        <w:rPr>
          <w:rFonts w:ascii="Tahoma" w:hAnsi="Tahoma" w:cs="Tahoma"/>
          <w:position w:val="14"/>
          <w:lang w:val="de-DE"/>
        </w:rPr>
        <w:t>__________</w:t>
      </w:r>
      <w:r w:rsidRPr="001D2406">
        <w:rPr>
          <w:rFonts w:ascii="Tahoma" w:hAnsi="Tahoma" w:cs="Tahoma"/>
          <w:lang w:val="de-DE"/>
        </w:rPr>
        <w:t xml:space="preserve"> </w:t>
      </w:r>
      <w:r w:rsidRPr="001D2406">
        <w:rPr>
          <w:rFonts w:ascii="Tahoma" w:hAnsi="Tahoma" w:cs="Tahoma"/>
          <w:position w:val="2"/>
          <w:lang w:val="de-DE"/>
        </w:rPr>
        <w:t>x</w:t>
      </w:r>
      <w:r w:rsidRPr="001D2406">
        <w:rPr>
          <w:rFonts w:ascii="Tahoma" w:hAnsi="Tahoma" w:cs="Tahoma"/>
          <w:lang w:val="de-DE"/>
        </w:rPr>
        <w:t xml:space="preserve"> 100 </w:t>
      </w:r>
      <w:proofErr w:type="spellStart"/>
      <w:r w:rsidRPr="001D2406">
        <w:rPr>
          <w:rFonts w:ascii="Tahoma" w:hAnsi="Tahoma" w:cs="Tahoma"/>
          <w:lang w:val="de-DE"/>
        </w:rPr>
        <w:t>pkt</w:t>
      </w:r>
      <w:proofErr w:type="spellEnd"/>
      <w:r w:rsidRPr="001D2406">
        <w:rPr>
          <w:rFonts w:ascii="Tahoma" w:hAnsi="Tahoma" w:cs="Tahoma"/>
          <w:lang w:val="de-DE"/>
        </w:rPr>
        <w:t>.</w:t>
      </w:r>
      <w:r w:rsidRPr="001D2406">
        <w:rPr>
          <w:rFonts w:ascii="Tahoma" w:hAnsi="Tahoma" w:cs="Tahoma"/>
          <w:lang w:val="de-DE"/>
        </w:rPr>
        <w:cr/>
      </w:r>
      <w:r w:rsidRPr="001D2406">
        <w:rPr>
          <w:rFonts w:ascii="Tahoma" w:hAnsi="Tahoma" w:cs="Tahoma"/>
          <w:position w:val="6"/>
          <w:lang w:val="de-DE"/>
        </w:rPr>
        <w:t xml:space="preserve">                                                  </w:t>
      </w:r>
      <w:r w:rsidRPr="001D2406">
        <w:rPr>
          <w:rFonts w:ascii="Tahoma" w:hAnsi="Tahoma" w:cs="Tahoma"/>
          <w:position w:val="6"/>
        </w:rPr>
        <w:t>P</w:t>
      </w:r>
      <w:r w:rsidRPr="001D2406">
        <w:rPr>
          <w:rFonts w:ascii="Tahoma" w:hAnsi="Tahoma" w:cs="Tahoma"/>
          <w:position w:val="2"/>
        </w:rPr>
        <w:t>n</w:t>
      </w:r>
    </w:p>
    <w:p w:rsidR="00486194" w:rsidRPr="001D2406" w:rsidRDefault="00486194" w:rsidP="00486194">
      <w:pPr>
        <w:ind w:left="284"/>
        <w:rPr>
          <w:rFonts w:ascii="Tahoma" w:hAnsi="Tahoma" w:cs="Tahoma"/>
        </w:rPr>
      </w:pPr>
      <w:r w:rsidRPr="001D2406">
        <w:rPr>
          <w:rFonts w:ascii="Tahoma" w:hAnsi="Tahoma" w:cs="Tahoma"/>
        </w:rPr>
        <w:t xml:space="preserve">  D</w:t>
      </w:r>
      <w:r w:rsidRPr="001D2406">
        <w:rPr>
          <w:rFonts w:ascii="Tahoma" w:hAnsi="Tahoma" w:cs="Tahoma"/>
          <w:position w:val="-4"/>
        </w:rPr>
        <w:t>n</w:t>
      </w:r>
      <w:r w:rsidRPr="001D2406">
        <w:rPr>
          <w:rFonts w:ascii="Tahoma" w:hAnsi="Tahoma" w:cs="Tahoma"/>
          <w:vertAlign w:val="subscript"/>
        </w:rPr>
        <w:t xml:space="preserve">     </w:t>
      </w:r>
      <w:r w:rsidRPr="001D2406">
        <w:rPr>
          <w:rFonts w:ascii="Tahoma" w:hAnsi="Tahoma" w:cs="Tahoma"/>
        </w:rPr>
        <w:t>- liczba punktów przyznana ofercie n dla kryterium D</w:t>
      </w:r>
    </w:p>
    <w:p w:rsidR="00486194" w:rsidRPr="001D2406" w:rsidRDefault="00486194" w:rsidP="00486194">
      <w:pPr>
        <w:ind w:left="284"/>
        <w:jc w:val="both"/>
        <w:rPr>
          <w:rFonts w:ascii="Tahoma" w:hAnsi="Tahoma" w:cs="Tahoma"/>
        </w:rPr>
      </w:pPr>
      <w:r w:rsidRPr="001D2406">
        <w:rPr>
          <w:rFonts w:ascii="Tahoma" w:hAnsi="Tahoma" w:cs="Tahoma"/>
        </w:rPr>
        <w:t xml:space="preserve">  n    - numer oferty</w:t>
      </w:r>
    </w:p>
    <w:p w:rsidR="00486194" w:rsidRPr="001D2406" w:rsidRDefault="00486194" w:rsidP="00486194">
      <w:pPr>
        <w:ind w:left="284"/>
        <w:jc w:val="both"/>
        <w:rPr>
          <w:rFonts w:ascii="Tahoma" w:hAnsi="Tahoma" w:cs="Tahoma"/>
        </w:rPr>
      </w:pPr>
      <w:r w:rsidRPr="001D2406">
        <w:rPr>
          <w:rFonts w:ascii="Tahoma" w:hAnsi="Tahoma" w:cs="Tahoma"/>
        </w:rPr>
        <w:t xml:space="preserve">  P</w:t>
      </w:r>
      <w:r w:rsidRPr="001D2406">
        <w:rPr>
          <w:rFonts w:ascii="Tahoma" w:hAnsi="Tahoma" w:cs="Tahoma"/>
          <w:position w:val="-4"/>
        </w:rPr>
        <w:t>min</w:t>
      </w:r>
      <w:r w:rsidRPr="001D2406">
        <w:rPr>
          <w:rFonts w:ascii="Tahoma" w:hAnsi="Tahoma" w:cs="Tahoma"/>
        </w:rPr>
        <w:t xml:space="preserve"> - cena minimalna wśród złożonych ofert</w:t>
      </w:r>
    </w:p>
    <w:p w:rsidR="00486194" w:rsidRPr="001D2406" w:rsidRDefault="00486194" w:rsidP="00486194">
      <w:pPr>
        <w:ind w:left="284"/>
        <w:rPr>
          <w:rFonts w:ascii="Tahoma" w:hAnsi="Tahoma" w:cs="Tahoma"/>
        </w:rPr>
      </w:pPr>
      <w:r w:rsidRPr="001D2406">
        <w:rPr>
          <w:rFonts w:ascii="Tahoma" w:hAnsi="Tahoma" w:cs="Tahoma"/>
        </w:rPr>
        <w:t xml:space="preserve">  P</w:t>
      </w:r>
      <w:r w:rsidRPr="001D2406">
        <w:rPr>
          <w:rFonts w:ascii="Tahoma" w:hAnsi="Tahoma" w:cs="Tahoma"/>
          <w:position w:val="-4"/>
        </w:rPr>
        <w:t>n</w:t>
      </w:r>
      <w:r w:rsidRPr="001D2406">
        <w:rPr>
          <w:rFonts w:ascii="Tahoma" w:hAnsi="Tahoma" w:cs="Tahoma"/>
        </w:rPr>
        <w:t xml:space="preserve">    - cena zaproponowana przez Wykonawcę w ofercie n</w:t>
      </w:r>
    </w:p>
    <w:p w:rsidR="00486194" w:rsidRPr="001D2406" w:rsidRDefault="00486194" w:rsidP="00486194">
      <w:pPr>
        <w:ind w:left="284"/>
        <w:rPr>
          <w:rFonts w:ascii="Tahoma" w:hAnsi="Tahoma" w:cs="Tahoma"/>
          <w:u w:val="single"/>
        </w:rPr>
      </w:pPr>
    </w:p>
    <w:p w:rsidR="0061709F" w:rsidRPr="001D2406" w:rsidRDefault="0061709F" w:rsidP="008D4404">
      <w:pPr>
        <w:numPr>
          <w:ilvl w:val="0"/>
          <w:numId w:val="95"/>
        </w:numPr>
        <w:jc w:val="both"/>
        <w:rPr>
          <w:rFonts w:ascii="Tahoma" w:hAnsi="Tahoma" w:cs="Tahoma"/>
        </w:rPr>
      </w:pPr>
      <w:r w:rsidRPr="001D2406">
        <w:rPr>
          <w:rFonts w:ascii="Tahoma" w:hAnsi="Tahoma" w:cs="Tahoma"/>
          <w:b/>
        </w:rPr>
        <w:lastRenderedPageBreak/>
        <w:t xml:space="preserve">zaakceptowanie klauzul dodatkowych w części II zamówienia </w:t>
      </w:r>
      <w:r w:rsidRPr="001D2406">
        <w:rPr>
          <w:rFonts w:ascii="Tahoma" w:hAnsi="Tahoma" w:cs="Tahoma"/>
        </w:rPr>
        <w:t>– ocena kryterium polega na przyznaniu punktów za wprowadzenie do oferty dodatkowych klauzul rozszerzających ochronę ubezpieczeniową wg. następujących zasad:</w:t>
      </w:r>
    </w:p>
    <w:p w:rsidR="0061709F" w:rsidRPr="001D2406" w:rsidRDefault="0061709F" w:rsidP="0061709F">
      <w:pPr>
        <w:numPr>
          <w:ilvl w:val="0"/>
          <w:numId w:val="2"/>
        </w:numPr>
        <w:tabs>
          <w:tab w:val="num" w:pos="720"/>
          <w:tab w:val="num" w:pos="1560"/>
        </w:tabs>
        <w:suppressAutoHyphens/>
        <w:ind w:left="1560"/>
        <w:jc w:val="both"/>
        <w:rPr>
          <w:rFonts w:ascii="Tahoma" w:hAnsi="Tahoma" w:cs="Tahoma"/>
        </w:rPr>
      </w:pPr>
      <w:r w:rsidRPr="001D2406">
        <w:rPr>
          <w:rFonts w:ascii="Tahoma" w:hAnsi="Tahoma" w:cs="Tahoma"/>
        </w:rPr>
        <w:t>za rozszerzenie ochrony o klauzul</w:t>
      </w:r>
      <w:r w:rsidR="004070E5">
        <w:rPr>
          <w:rFonts w:ascii="Tahoma" w:hAnsi="Tahoma" w:cs="Tahoma"/>
        </w:rPr>
        <w:t>ę</w:t>
      </w:r>
      <w:r w:rsidRPr="001D2406">
        <w:rPr>
          <w:rFonts w:ascii="Tahoma" w:hAnsi="Tahoma" w:cs="Tahoma"/>
        </w:rPr>
        <w:t xml:space="preserve"> nr </w:t>
      </w:r>
      <w:r w:rsidR="004070E5">
        <w:rPr>
          <w:rFonts w:ascii="Tahoma" w:hAnsi="Tahoma" w:cs="Tahoma"/>
        </w:rPr>
        <w:t>14</w:t>
      </w:r>
      <w:r w:rsidRPr="001D2406">
        <w:rPr>
          <w:rFonts w:ascii="Tahoma" w:hAnsi="Tahoma" w:cs="Tahoma"/>
        </w:rPr>
        <w:t xml:space="preserve"> zostanie przyznanych  6 punktów</w:t>
      </w:r>
    </w:p>
    <w:p w:rsidR="0061709F" w:rsidRPr="001D2406" w:rsidRDefault="0061709F" w:rsidP="0061709F">
      <w:pPr>
        <w:numPr>
          <w:ilvl w:val="0"/>
          <w:numId w:val="2"/>
        </w:numPr>
        <w:tabs>
          <w:tab w:val="num" w:pos="720"/>
          <w:tab w:val="num" w:pos="1560"/>
        </w:tabs>
        <w:suppressAutoHyphens/>
        <w:ind w:left="1560"/>
        <w:jc w:val="both"/>
        <w:rPr>
          <w:rFonts w:ascii="Tahoma" w:hAnsi="Tahoma" w:cs="Tahoma"/>
        </w:rPr>
      </w:pPr>
      <w:r w:rsidRPr="001D2406">
        <w:rPr>
          <w:rFonts w:ascii="Tahoma" w:hAnsi="Tahoma" w:cs="Tahoma"/>
        </w:rPr>
        <w:t xml:space="preserve">za rozszerzenie ochrony o klauzule nr </w:t>
      </w:r>
      <w:r w:rsidR="004070E5">
        <w:rPr>
          <w:rFonts w:ascii="Tahoma" w:hAnsi="Tahoma" w:cs="Tahoma"/>
        </w:rPr>
        <w:t>5, 8 i 13</w:t>
      </w:r>
      <w:r w:rsidRPr="001D2406">
        <w:rPr>
          <w:rFonts w:ascii="Tahoma" w:hAnsi="Tahoma" w:cs="Tahoma"/>
        </w:rPr>
        <w:t xml:space="preserve"> zostanie przyznanych po 8 punktów za każdą klauzulę,</w:t>
      </w:r>
    </w:p>
    <w:p w:rsidR="0061709F" w:rsidRPr="001D2406" w:rsidRDefault="0061709F" w:rsidP="0061709F">
      <w:pPr>
        <w:numPr>
          <w:ilvl w:val="0"/>
          <w:numId w:val="2"/>
        </w:numPr>
        <w:tabs>
          <w:tab w:val="num" w:pos="720"/>
          <w:tab w:val="num" w:pos="1560"/>
        </w:tabs>
        <w:suppressAutoHyphens/>
        <w:ind w:left="1560"/>
        <w:jc w:val="both"/>
        <w:rPr>
          <w:rFonts w:ascii="Tahoma" w:hAnsi="Tahoma" w:cs="Tahoma"/>
        </w:rPr>
      </w:pPr>
      <w:r w:rsidRPr="001D2406">
        <w:rPr>
          <w:rFonts w:ascii="Tahoma" w:hAnsi="Tahoma" w:cs="Tahoma"/>
        </w:rPr>
        <w:t>za rozszerzenie ochrony o klauzul</w:t>
      </w:r>
      <w:r w:rsidR="004070E5">
        <w:rPr>
          <w:rFonts w:ascii="Tahoma" w:hAnsi="Tahoma" w:cs="Tahoma"/>
        </w:rPr>
        <w:t>e</w:t>
      </w:r>
      <w:r w:rsidRPr="001D2406">
        <w:rPr>
          <w:rFonts w:ascii="Tahoma" w:hAnsi="Tahoma" w:cs="Tahoma"/>
        </w:rPr>
        <w:t xml:space="preserve"> nr </w:t>
      </w:r>
      <w:r w:rsidR="004070E5">
        <w:rPr>
          <w:rFonts w:ascii="Tahoma" w:hAnsi="Tahoma" w:cs="Tahoma"/>
        </w:rPr>
        <w:t>7, 9, 10, 11, 12</w:t>
      </w:r>
      <w:r w:rsidR="00282B8F" w:rsidRPr="001D2406">
        <w:rPr>
          <w:rFonts w:ascii="Tahoma" w:hAnsi="Tahoma" w:cs="Tahoma"/>
        </w:rPr>
        <w:t xml:space="preserve"> </w:t>
      </w:r>
      <w:r w:rsidRPr="001D2406">
        <w:rPr>
          <w:rFonts w:ascii="Tahoma" w:hAnsi="Tahoma" w:cs="Tahoma"/>
        </w:rPr>
        <w:t xml:space="preserve">zostanie przyznanych </w:t>
      </w:r>
      <w:r w:rsidR="004070E5">
        <w:rPr>
          <w:rFonts w:ascii="Tahoma" w:hAnsi="Tahoma" w:cs="Tahoma"/>
        </w:rPr>
        <w:t xml:space="preserve">po </w:t>
      </w:r>
      <w:r w:rsidRPr="001D2406">
        <w:rPr>
          <w:rFonts w:ascii="Tahoma" w:hAnsi="Tahoma" w:cs="Tahoma"/>
        </w:rPr>
        <w:t xml:space="preserve">10 </w:t>
      </w:r>
      <w:r w:rsidR="004070E5" w:rsidRPr="001D2406">
        <w:rPr>
          <w:rFonts w:ascii="Tahoma" w:hAnsi="Tahoma" w:cs="Tahoma"/>
        </w:rPr>
        <w:t>punktów za każdą klauzulę,</w:t>
      </w:r>
    </w:p>
    <w:p w:rsidR="0061709F" w:rsidRPr="001D2406" w:rsidRDefault="0061709F" w:rsidP="0061709F">
      <w:pPr>
        <w:numPr>
          <w:ilvl w:val="0"/>
          <w:numId w:val="2"/>
        </w:numPr>
        <w:tabs>
          <w:tab w:val="num" w:pos="720"/>
          <w:tab w:val="num" w:pos="1560"/>
        </w:tabs>
        <w:suppressAutoHyphens/>
        <w:ind w:left="1560"/>
        <w:jc w:val="both"/>
        <w:rPr>
          <w:rFonts w:ascii="Tahoma" w:hAnsi="Tahoma" w:cs="Tahoma"/>
        </w:rPr>
      </w:pPr>
      <w:r w:rsidRPr="001D2406">
        <w:rPr>
          <w:rFonts w:ascii="Tahoma" w:hAnsi="Tahoma" w:cs="Tahoma"/>
        </w:rPr>
        <w:t xml:space="preserve">za rozszerzenie ochrony o klauzulę nr </w:t>
      </w:r>
      <w:r w:rsidR="00282B8F" w:rsidRPr="001D2406">
        <w:rPr>
          <w:rFonts w:ascii="Tahoma" w:hAnsi="Tahoma" w:cs="Tahoma"/>
        </w:rPr>
        <w:t>6</w:t>
      </w:r>
      <w:r w:rsidRPr="001D2406">
        <w:rPr>
          <w:rFonts w:ascii="Tahoma" w:hAnsi="Tahoma" w:cs="Tahoma"/>
        </w:rPr>
        <w:t xml:space="preserve"> zostanie przyznanych 20 punktów.</w:t>
      </w:r>
    </w:p>
    <w:p w:rsidR="001D2406" w:rsidRPr="001D2406" w:rsidRDefault="001D2406" w:rsidP="001D2406">
      <w:pPr>
        <w:ind w:left="284"/>
        <w:rPr>
          <w:rFonts w:ascii="Tahoma" w:hAnsi="Tahoma" w:cs="Tahoma"/>
          <w:u w:val="single"/>
        </w:rPr>
      </w:pPr>
    </w:p>
    <w:p w:rsidR="001D2406" w:rsidRPr="001D2406" w:rsidRDefault="001D2406" w:rsidP="008D4404">
      <w:pPr>
        <w:pStyle w:val="Akapitzlist"/>
        <w:numPr>
          <w:ilvl w:val="0"/>
          <w:numId w:val="95"/>
        </w:numPr>
        <w:jc w:val="both"/>
        <w:rPr>
          <w:rFonts w:ascii="Tahoma" w:eastAsia="Times New Roman" w:hAnsi="Tahoma" w:cs="Tahoma"/>
          <w:b/>
          <w:sz w:val="20"/>
          <w:szCs w:val="20"/>
        </w:rPr>
      </w:pPr>
      <w:r w:rsidRPr="001D2406">
        <w:rPr>
          <w:rFonts w:ascii="Tahoma" w:eastAsia="Times New Roman" w:hAnsi="Tahoma" w:cs="Tahoma"/>
          <w:b/>
          <w:sz w:val="20"/>
          <w:szCs w:val="20"/>
        </w:rPr>
        <w:t>Zniżka za niską szkodowość</w:t>
      </w:r>
      <w:r w:rsidRPr="001D2406">
        <w:rPr>
          <w:rFonts w:ascii="Tahoma" w:hAnsi="Tahoma" w:cs="Tahoma"/>
          <w:sz w:val="20"/>
          <w:szCs w:val="20"/>
        </w:rPr>
        <w:t xml:space="preserve"> – Ubezpieczyciel wyraża zgodę na wprowadzenie następujących postanowień dodatkowych do umów ubezpieczenia komunikacyjnego. W przypadku kiedy wskaźnik szkodowości (</w:t>
      </w:r>
      <w:proofErr w:type="spellStart"/>
      <w:r w:rsidRPr="001D2406">
        <w:rPr>
          <w:rFonts w:ascii="Tahoma" w:hAnsi="Tahoma" w:cs="Tahoma"/>
          <w:b/>
          <w:sz w:val="20"/>
          <w:szCs w:val="20"/>
        </w:rPr>
        <w:t>W</w:t>
      </w:r>
      <w:r w:rsidRPr="001D2406">
        <w:rPr>
          <w:rFonts w:ascii="Tahoma" w:hAnsi="Tahoma" w:cs="Tahoma"/>
          <w:b/>
          <w:sz w:val="20"/>
          <w:szCs w:val="20"/>
          <w:vertAlign w:val="subscript"/>
        </w:rPr>
        <w:t>s</w:t>
      </w:r>
      <w:proofErr w:type="spellEnd"/>
      <w:r w:rsidRPr="001D2406">
        <w:rPr>
          <w:rFonts w:ascii="Tahoma" w:hAnsi="Tahoma" w:cs="Tahoma"/>
          <w:sz w:val="20"/>
          <w:szCs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01.11.2020 do 31.10.2021r. Dotyczy ubezpieczenia OC posiadaczy pojazdów mechanicznych oraz ubezpieczenia autocasco.</w:t>
      </w:r>
    </w:p>
    <w:p w:rsidR="001D2406" w:rsidRPr="008832C8" w:rsidRDefault="001D2406" w:rsidP="001D2406">
      <w:pPr>
        <w:jc w:val="both"/>
        <w:rPr>
          <w:rFonts w:ascii="Tahoma" w:hAnsi="Tahoma" w:cs="Tahoma"/>
          <w:color w:val="FF0000"/>
        </w:rPr>
      </w:pPr>
    </w:p>
    <w:p w:rsidR="001D2406" w:rsidRPr="008832C8" w:rsidRDefault="001D2406" w:rsidP="001D2406">
      <w:pPr>
        <w:ind w:firstLine="284"/>
        <w:jc w:val="both"/>
        <w:rPr>
          <w:rFonts w:ascii="Tahoma" w:hAnsi="Tahoma" w:cs="Tahoma"/>
        </w:rPr>
      </w:pPr>
      <w:r w:rsidRPr="008832C8">
        <w:rPr>
          <w:rFonts w:ascii="Tahoma" w:hAnsi="Tahoma" w:cs="Tahoma"/>
        </w:rPr>
        <w:t>Wskaźnik szkodowości (</w:t>
      </w:r>
      <w:proofErr w:type="spellStart"/>
      <w:r w:rsidRPr="008832C8">
        <w:rPr>
          <w:rFonts w:ascii="Tahoma" w:hAnsi="Tahoma" w:cs="Tahoma"/>
        </w:rPr>
        <w:t>W</w:t>
      </w:r>
      <w:r w:rsidRPr="008832C8">
        <w:rPr>
          <w:rFonts w:ascii="Tahoma" w:hAnsi="Tahoma" w:cs="Tahoma"/>
          <w:vertAlign w:val="subscript"/>
        </w:rPr>
        <w:t>s</w:t>
      </w:r>
      <w:proofErr w:type="spellEnd"/>
      <w:r w:rsidRPr="008832C8">
        <w:rPr>
          <w:rFonts w:ascii="Tahoma" w:hAnsi="Tahoma" w:cs="Tahoma"/>
          <w:vertAlign w:val="subscript"/>
        </w:rPr>
        <w:t>)</w:t>
      </w:r>
      <w:r w:rsidRPr="008832C8">
        <w:rPr>
          <w:rFonts w:ascii="Tahoma" w:hAnsi="Tahoma" w:cs="Tahoma"/>
        </w:rPr>
        <w:t>, o którym mowa wyżej zostanie wyliczony wg. poniższego wzoru:</w:t>
      </w:r>
    </w:p>
    <w:p w:rsidR="001D2406" w:rsidRPr="008832C8" w:rsidRDefault="001D2406" w:rsidP="001D2406">
      <w:pPr>
        <w:jc w:val="both"/>
        <w:rPr>
          <w:rFonts w:ascii="Tahoma" w:hAnsi="Tahoma" w:cs="Tahoma"/>
        </w:rPr>
      </w:pPr>
    </w:p>
    <w:p w:rsidR="001D2406" w:rsidRPr="008832C8" w:rsidRDefault="001D2406" w:rsidP="001D2406">
      <w:pPr>
        <w:tabs>
          <w:tab w:val="num" w:pos="1070"/>
        </w:tabs>
        <w:spacing w:before="112" w:after="248"/>
        <w:ind w:firstLine="284"/>
        <w:jc w:val="both"/>
        <w:rPr>
          <w:rFonts w:ascii="Tahoma" w:hAnsi="Tahoma" w:cs="Tahoma"/>
        </w:rPr>
      </w:pPr>
      <w:proofErr w:type="spellStart"/>
      <w:r w:rsidRPr="008832C8">
        <w:rPr>
          <w:rFonts w:ascii="Tahoma" w:hAnsi="Tahoma" w:cs="Tahoma"/>
          <w:b/>
        </w:rPr>
        <w:t>W</w:t>
      </w:r>
      <w:r w:rsidRPr="008832C8">
        <w:rPr>
          <w:rFonts w:ascii="Tahoma" w:hAnsi="Tahoma" w:cs="Tahoma"/>
          <w:b/>
          <w:vertAlign w:val="subscript"/>
        </w:rPr>
        <w:t>s</w:t>
      </w:r>
      <w:proofErr w:type="spellEnd"/>
      <w:r w:rsidRPr="008832C8">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8832C8">
        <w:rPr>
          <w:rFonts w:ascii="Tahoma" w:hAnsi="Tahoma" w:cs="Tahoma"/>
          <w:b/>
        </w:rPr>
        <w:t xml:space="preserve"> X 100%</w:t>
      </w:r>
    </w:p>
    <w:p w:rsidR="001D2406" w:rsidRPr="008832C8" w:rsidRDefault="001D2406" w:rsidP="001D2406">
      <w:pPr>
        <w:ind w:left="284"/>
        <w:rPr>
          <w:rFonts w:ascii="Tahoma" w:hAnsi="Tahoma" w:cs="Tahoma"/>
          <w:u w:val="single"/>
        </w:rPr>
      </w:pPr>
      <w:r w:rsidRPr="008832C8">
        <w:rPr>
          <w:rFonts w:ascii="Tahoma" w:hAnsi="Tahoma" w:cs="Tahoma"/>
          <w:u w:val="single"/>
        </w:rPr>
        <w:t>W kryterium F Wykonawca może otrzymać w przypadku akceptacji powyższych zapisów 100 punktów.</w:t>
      </w:r>
    </w:p>
    <w:p w:rsidR="001D2406" w:rsidRPr="008832C8" w:rsidRDefault="001D2406" w:rsidP="001D2406">
      <w:pPr>
        <w:ind w:left="360"/>
        <w:jc w:val="both"/>
        <w:rPr>
          <w:rFonts w:ascii="Tahoma" w:hAnsi="Tahoma" w:cs="Tahoma"/>
        </w:rPr>
      </w:pPr>
    </w:p>
    <w:p w:rsidR="001D2406" w:rsidRPr="008832C8" w:rsidRDefault="001D2406" w:rsidP="001D2406">
      <w:pPr>
        <w:tabs>
          <w:tab w:val="num" w:pos="1866"/>
        </w:tabs>
        <w:ind w:left="502"/>
        <w:jc w:val="both"/>
        <w:rPr>
          <w:rFonts w:ascii="Tahoma" w:hAnsi="Tahoma" w:cs="Tahoma"/>
        </w:rPr>
      </w:pPr>
      <w:r w:rsidRPr="008832C8">
        <w:rPr>
          <w:rFonts w:ascii="Tahoma" w:hAnsi="Tahoma" w:cs="Tahoma"/>
        </w:rPr>
        <w:t>W celu wyboru najkorzystniejszej oferty w powiązaniu z przedstawionym wyżej kryterium Zamawiający będzie posługiwał się następującym wzorem:</w:t>
      </w:r>
    </w:p>
    <w:p w:rsidR="001D2406" w:rsidRPr="008832C8" w:rsidRDefault="001D2406" w:rsidP="001D2406">
      <w:pPr>
        <w:jc w:val="both"/>
        <w:rPr>
          <w:rFonts w:ascii="Tahoma" w:hAnsi="Tahoma" w:cs="Tahoma"/>
        </w:rPr>
      </w:pPr>
    </w:p>
    <w:p w:rsidR="001D2406" w:rsidRPr="00F35CB9" w:rsidRDefault="001D2406" w:rsidP="001D2406">
      <w:pPr>
        <w:ind w:left="284"/>
        <w:jc w:val="center"/>
        <w:rPr>
          <w:rFonts w:ascii="Tahoma" w:hAnsi="Tahoma" w:cs="Tahoma"/>
          <w:position w:val="2"/>
          <w:vertAlign w:val="superscript"/>
          <w:lang w:val="en-US"/>
        </w:rPr>
      </w:pPr>
      <w:r w:rsidRPr="00F35CB9">
        <w:rPr>
          <w:rFonts w:ascii="Tahoma" w:hAnsi="Tahoma" w:cs="Tahoma"/>
          <w:lang w:val="en-US"/>
        </w:rPr>
        <w:t>WO</w:t>
      </w:r>
      <w:r w:rsidRPr="00F35CB9">
        <w:rPr>
          <w:rFonts w:ascii="Tahoma" w:hAnsi="Tahoma" w:cs="Tahoma"/>
          <w:position w:val="-4"/>
          <w:lang w:val="en-US"/>
        </w:rPr>
        <w:t>n</w:t>
      </w:r>
      <w:r w:rsidRPr="00F35CB9">
        <w:rPr>
          <w:rFonts w:ascii="Tahoma" w:hAnsi="Tahoma" w:cs="Tahoma"/>
          <w:lang w:val="en-US"/>
        </w:rPr>
        <w:t xml:space="preserve"> = D</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lang w:val="en-US"/>
        </w:rPr>
        <w:t>x</w:t>
      </w:r>
      <w:r w:rsidRPr="00F35CB9">
        <w:rPr>
          <w:rFonts w:ascii="Tahoma" w:hAnsi="Tahoma" w:cs="Tahoma"/>
          <w:lang w:val="en-US"/>
        </w:rPr>
        <w:t xml:space="preserve"> 0,60 + E</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vertAlign w:val="subscript"/>
          <w:lang w:val="en-US"/>
        </w:rPr>
        <w:t xml:space="preserve"> </w:t>
      </w:r>
      <w:r w:rsidRPr="00F35CB9">
        <w:rPr>
          <w:rFonts w:ascii="Tahoma" w:hAnsi="Tahoma" w:cs="Tahoma"/>
          <w:position w:val="4"/>
          <w:lang w:val="en-US"/>
        </w:rPr>
        <w:t>x</w:t>
      </w:r>
      <w:r w:rsidRPr="00F35CB9">
        <w:rPr>
          <w:rFonts w:ascii="Tahoma" w:hAnsi="Tahoma" w:cs="Tahoma"/>
          <w:lang w:val="en-US"/>
        </w:rPr>
        <w:t xml:space="preserve"> 0,30 + F</w:t>
      </w:r>
      <w:r w:rsidRPr="00F35CB9">
        <w:rPr>
          <w:rFonts w:ascii="Tahoma" w:hAnsi="Tahoma" w:cs="Tahoma"/>
          <w:position w:val="-4"/>
          <w:lang w:val="en-US"/>
        </w:rPr>
        <w:t>n</w:t>
      </w:r>
      <w:r w:rsidRPr="00F35CB9">
        <w:rPr>
          <w:rFonts w:ascii="Tahoma" w:hAnsi="Tahoma" w:cs="Tahoma"/>
          <w:lang w:val="en-US"/>
        </w:rPr>
        <w:t xml:space="preserve"> </w:t>
      </w:r>
      <w:r w:rsidRPr="00F35CB9">
        <w:rPr>
          <w:rFonts w:ascii="Tahoma" w:hAnsi="Tahoma" w:cs="Tahoma"/>
          <w:position w:val="-4"/>
          <w:vertAlign w:val="subscript"/>
          <w:lang w:val="en-US"/>
        </w:rPr>
        <w:t xml:space="preserve"> </w:t>
      </w:r>
      <w:r w:rsidRPr="00F35CB9">
        <w:rPr>
          <w:rFonts w:ascii="Tahoma" w:hAnsi="Tahoma" w:cs="Tahoma"/>
          <w:position w:val="4"/>
          <w:lang w:val="en-US"/>
        </w:rPr>
        <w:t>x</w:t>
      </w:r>
      <w:r w:rsidRPr="00F35CB9">
        <w:rPr>
          <w:rFonts w:ascii="Tahoma" w:hAnsi="Tahoma" w:cs="Tahoma"/>
          <w:lang w:val="en-US"/>
        </w:rPr>
        <w:t xml:space="preserve"> 0,10 </w:t>
      </w:r>
    </w:p>
    <w:p w:rsidR="001D2406" w:rsidRPr="008832C8" w:rsidRDefault="001D2406" w:rsidP="001D2406">
      <w:pPr>
        <w:ind w:left="284"/>
        <w:jc w:val="both"/>
        <w:rPr>
          <w:rFonts w:ascii="Tahoma" w:hAnsi="Tahoma" w:cs="Tahoma"/>
          <w:u w:val="single"/>
        </w:rPr>
      </w:pPr>
      <w:r w:rsidRPr="008832C8">
        <w:rPr>
          <w:rFonts w:ascii="Tahoma" w:hAnsi="Tahoma" w:cs="Tahoma"/>
          <w:u w:val="single"/>
        </w:rPr>
        <w:t>gdzie:</w:t>
      </w:r>
    </w:p>
    <w:p w:rsidR="001D2406" w:rsidRPr="008832C8" w:rsidRDefault="001D2406" w:rsidP="001D2406">
      <w:pPr>
        <w:ind w:left="284"/>
        <w:jc w:val="both"/>
        <w:rPr>
          <w:rFonts w:ascii="Tahoma" w:hAnsi="Tahoma" w:cs="Tahoma"/>
        </w:rPr>
      </w:pPr>
      <w:r w:rsidRPr="008832C8">
        <w:rPr>
          <w:rFonts w:ascii="Tahoma" w:hAnsi="Tahoma" w:cs="Tahoma"/>
        </w:rPr>
        <w:t>WO</w:t>
      </w:r>
      <w:r w:rsidRPr="008832C8">
        <w:rPr>
          <w:rFonts w:ascii="Tahoma" w:hAnsi="Tahoma" w:cs="Tahoma"/>
          <w:position w:val="-4"/>
        </w:rPr>
        <w:t>n</w:t>
      </w:r>
      <w:r w:rsidRPr="008832C8">
        <w:rPr>
          <w:rFonts w:ascii="Tahoma" w:hAnsi="Tahoma" w:cs="Tahoma"/>
        </w:rPr>
        <w:t xml:space="preserve"> - wskaźnik oceny oferty n</w:t>
      </w:r>
    </w:p>
    <w:p w:rsidR="001D2406" w:rsidRPr="008832C8" w:rsidRDefault="001D2406" w:rsidP="001D2406">
      <w:pPr>
        <w:ind w:left="284"/>
        <w:jc w:val="both"/>
        <w:rPr>
          <w:rFonts w:ascii="Tahoma" w:hAnsi="Tahoma" w:cs="Tahoma"/>
          <w:position w:val="-4"/>
        </w:rPr>
      </w:pPr>
      <w:r w:rsidRPr="008832C8">
        <w:rPr>
          <w:rFonts w:ascii="Tahoma" w:hAnsi="Tahoma" w:cs="Tahoma"/>
        </w:rPr>
        <w:t>D</w:t>
      </w:r>
      <w:r w:rsidRPr="008832C8">
        <w:rPr>
          <w:rFonts w:ascii="Tahoma" w:hAnsi="Tahoma" w:cs="Tahoma"/>
          <w:position w:val="-4"/>
        </w:rPr>
        <w:t xml:space="preserve">n - </w:t>
      </w:r>
      <w:r w:rsidRPr="008832C8">
        <w:rPr>
          <w:rFonts w:ascii="Tahoma" w:hAnsi="Tahoma" w:cs="Tahoma"/>
        </w:rPr>
        <w:t>liczba punktów przyznana ofercie n dla kryterium D</w:t>
      </w:r>
    </w:p>
    <w:p w:rsidR="001D2406" w:rsidRPr="008832C8" w:rsidRDefault="001D2406" w:rsidP="001D2406">
      <w:pPr>
        <w:ind w:left="284"/>
        <w:jc w:val="both"/>
        <w:rPr>
          <w:rFonts w:ascii="Tahoma" w:hAnsi="Tahoma" w:cs="Tahoma"/>
        </w:rPr>
      </w:pPr>
      <w:r w:rsidRPr="008832C8">
        <w:rPr>
          <w:rFonts w:ascii="Tahoma" w:hAnsi="Tahoma" w:cs="Tahoma"/>
        </w:rPr>
        <w:t>E</w:t>
      </w:r>
      <w:r w:rsidRPr="008832C8">
        <w:rPr>
          <w:rFonts w:ascii="Tahoma" w:hAnsi="Tahoma" w:cs="Tahoma"/>
          <w:position w:val="-4"/>
        </w:rPr>
        <w:t xml:space="preserve">n - </w:t>
      </w:r>
      <w:r w:rsidRPr="008832C8">
        <w:rPr>
          <w:rFonts w:ascii="Tahoma" w:hAnsi="Tahoma" w:cs="Tahoma"/>
        </w:rPr>
        <w:t>liczba punktów przyznana ofercie n dla kryterium E</w:t>
      </w:r>
    </w:p>
    <w:p w:rsidR="001D2406" w:rsidRPr="008832C8" w:rsidRDefault="001D2406" w:rsidP="001D2406">
      <w:pPr>
        <w:ind w:left="284"/>
        <w:jc w:val="both"/>
        <w:rPr>
          <w:rFonts w:ascii="Tahoma" w:hAnsi="Tahoma" w:cs="Tahoma"/>
        </w:rPr>
      </w:pPr>
      <w:r w:rsidRPr="008832C8">
        <w:rPr>
          <w:rFonts w:ascii="Tahoma" w:hAnsi="Tahoma" w:cs="Tahoma"/>
        </w:rPr>
        <w:t>F</w:t>
      </w:r>
      <w:r w:rsidRPr="008832C8">
        <w:rPr>
          <w:rFonts w:ascii="Tahoma" w:hAnsi="Tahoma" w:cs="Tahoma"/>
          <w:position w:val="-4"/>
        </w:rPr>
        <w:t xml:space="preserve">n - </w:t>
      </w:r>
      <w:r w:rsidRPr="008832C8">
        <w:rPr>
          <w:rFonts w:ascii="Tahoma" w:hAnsi="Tahoma" w:cs="Tahoma"/>
        </w:rPr>
        <w:t>liczba punktów przyznana ofercie n dla kryterium F</w:t>
      </w:r>
    </w:p>
    <w:p w:rsidR="001D2406" w:rsidRPr="008832C8" w:rsidRDefault="001D2406" w:rsidP="001D2406">
      <w:pPr>
        <w:ind w:left="284"/>
        <w:jc w:val="both"/>
        <w:rPr>
          <w:rFonts w:ascii="Tahoma" w:hAnsi="Tahoma" w:cs="Tahoma"/>
        </w:rPr>
      </w:pPr>
    </w:p>
    <w:p w:rsidR="001D2406" w:rsidRPr="008832C8" w:rsidRDefault="001D2406" w:rsidP="001D2406">
      <w:pPr>
        <w:ind w:left="284"/>
        <w:jc w:val="both"/>
        <w:rPr>
          <w:rFonts w:ascii="Tahoma" w:hAnsi="Tahoma" w:cs="Tahoma"/>
        </w:rPr>
      </w:pPr>
      <w:r w:rsidRPr="008832C8">
        <w:rPr>
          <w:rFonts w:ascii="Tahoma" w:hAnsi="Tahoma" w:cs="Tahoma"/>
        </w:rPr>
        <w:t>Zamówienie publiczne w części II zamówienia zostanie udzielone wykonawcy, który uzyska największą liczbę punktów na podstawie ww. wskaźnika wyliczonego dla każdej oferty.</w:t>
      </w:r>
    </w:p>
    <w:p w:rsidR="001D2406" w:rsidRPr="00AE45F4" w:rsidRDefault="001D2406" w:rsidP="001D2406">
      <w:pPr>
        <w:ind w:left="284"/>
        <w:jc w:val="both"/>
        <w:rPr>
          <w:rFonts w:ascii="Tahoma" w:hAnsi="Tahoma" w:cs="Tahoma"/>
        </w:rPr>
      </w:pPr>
    </w:p>
    <w:p w:rsidR="001D2406" w:rsidRPr="00AE45F4" w:rsidRDefault="001D2406" w:rsidP="001D2406">
      <w:pPr>
        <w:tabs>
          <w:tab w:val="left" w:pos="5245"/>
        </w:tabs>
        <w:jc w:val="both"/>
        <w:rPr>
          <w:rFonts w:ascii="Tahoma" w:hAnsi="Tahoma" w:cs="Tahoma"/>
          <w:b/>
        </w:rPr>
      </w:pPr>
      <w:r w:rsidRPr="00AE45F4">
        <w:rPr>
          <w:rFonts w:ascii="Tahoma" w:hAnsi="Tahoma" w:cs="Tahoma"/>
          <w:b/>
        </w:rPr>
        <w:t>Cześć III Zamówienia:</w:t>
      </w:r>
    </w:p>
    <w:p w:rsidR="001D2406" w:rsidRPr="00AE45F4" w:rsidRDefault="001D2406" w:rsidP="001D2406">
      <w:pPr>
        <w:tabs>
          <w:tab w:val="left" w:pos="5245"/>
        </w:tabs>
        <w:jc w:val="both"/>
        <w:rPr>
          <w:rFonts w:ascii="Tahoma" w:hAnsi="Tahoma" w:cs="Tahoma"/>
          <w:i/>
        </w:rPr>
      </w:pPr>
      <w:r w:rsidRPr="00AE45F4">
        <w:rPr>
          <w:rFonts w:ascii="Tahoma" w:hAnsi="Tahoma" w:cs="Tahoma"/>
          <w:i/>
        </w:rPr>
        <w:t>G. Cena łączna ubezpieczenia – waga 60%</w:t>
      </w:r>
    </w:p>
    <w:p w:rsidR="001D2406" w:rsidRPr="00AE45F4" w:rsidRDefault="001D2406" w:rsidP="001D2406">
      <w:pPr>
        <w:tabs>
          <w:tab w:val="left" w:pos="5245"/>
        </w:tabs>
        <w:jc w:val="both"/>
        <w:rPr>
          <w:rFonts w:ascii="Tahoma" w:hAnsi="Tahoma" w:cs="Tahoma"/>
          <w:i/>
        </w:rPr>
      </w:pPr>
      <w:r w:rsidRPr="00AE45F4">
        <w:rPr>
          <w:rFonts w:ascii="Tahoma" w:hAnsi="Tahoma" w:cs="Tahoma"/>
          <w:i/>
        </w:rPr>
        <w:t>H. Zaakceptowanie klauzul dodatkowych – waga 40%</w:t>
      </w:r>
    </w:p>
    <w:p w:rsidR="001D2406" w:rsidRPr="00AE45F4" w:rsidRDefault="001D2406" w:rsidP="001D2406">
      <w:pPr>
        <w:pStyle w:val="Tekstpodstawowywcity3"/>
        <w:spacing w:line="240" w:lineRule="auto"/>
        <w:rPr>
          <w:rFonts w:ascii="Tahoma" w:hAnsi="Tahoma" w:cs="Tahoma"/>
          <w:sz w:val="20"/>
        </w:rPr>
      </w:pPr>
    </w:p>
    <w:p w:rsidR="001D2406" w:rsidRPr="00AE45F4" w:rsidRDefault="001D2406" w:rsidP="001D2406">
      <w:pPr>
        <w:ind w:left="360"/>
        <w:jc w:val="both"/>
        <w:rPr>
          <w:rFonts w:ascii="Tahoma" w:hAnsi="Tahoma" w:cs="Tahoma"/>
        </w:rPr>
      </w:pPr>
      <w:r>
        <w:rPr>
          <w:rFonts w:ascii="Tahoma" w:hAnsi="Tahoma" w:cs="Tahoma"/>
          <w:b/>
        </w:rPr>
        <w:t>G</w:t>
      </w:r>
      <w:r w:rsidRPr="00AE45F4">
        <w:rPr>
          <w:rFonts w:ascii="Tahoma" w:hAnsi="Tahoma" w:cs="Tahoma"/>
          <w:b/>
        </w:rPr>
        <w:t>. cena łączna ubezpieczenia w części III zamówienia</w:t>
      </w:r>
      <w:r w:rsidRPr="00AE45F4">
        <w:rPr>
          <w:rFonts w:ascii="Tahoma" w:hAnsi="Tahoma" w:cs="Tahoma"/>
        </w:rPr>
        <w:t xml:space="preserve"> – suma składek za wszystkie ubezpieczenia będące przedmiotem niniejszej części zamówienia.</w:t>
      </w:r>
    </w:p>
    <w:p w:rsidR="001D2406" w:rsidRPr="00AE45F4" w:rsidRDefault="001D2406" w:rsidP="001D2406">
      <w:pPr>
        <w:tabs>
          <w:tab w:val="num" w:pos="709"/>
        </w:tabs>
        <w:ind w:left="851" w:hanging="425"/>
        <w:jc w:val="both"/>
        <w:rPr>
          <w:rFonts w:ascii="Tahoma" w:hAnsi="Tahoma" w:cs="Tahoma"/>
        </w:rPr>
      </w:pPr>
      <w:r w:rsidRPr="00AE45F4">
        <w:rPr>
          <w:rFonts w:ascii="Tahoma" w:hAnsi="Tahoma" w:cs="Tahoma"/>
        </w:rPr>
        <w:tab/>
        <w:t>Oferty będą podlegały ocenie w kryterium G według następującego wzoru:</w:t>
      </w:r>
    </w:p>
    <w:p w:rsidR="001D2406" w:rsidRPr="00AE45F4" w:rsidRDefault="001D2406" w:rsidP="001D2406">
      <w:pPr>
        <w:ind w:left="2836"/>
        <w:jc w:val="both"/>
        <w:rPr>
          <w:rFonts w:ascii="Tahoma" w:hAnsi="Tahoma" w:cs="Tahoma"/>
        </w:rPr>
      </w:pPr>
    </w:p>
    <w:p w:rsidR="001D2406" w:rsidRPr="00AE45F4" w:rsidRDefault="001D2406" w:rsidP="001D2406">
      <w:pPr>
        <w:ind w:left="2836"/>
        <w:jc w:val="both"/>
        <w:rPr>
          <w:rFonts w:ascii="Tahoma" w:hAnsi="Tahoma" w:cs="Tahoma"/>
          <w:vertAlign w:val="subscript"/>
          <w:lang w:val="de-DE"/>
        </w:rPr>
      </w:pPr>
      <w:r w:rsidRPr="00AE45F4">
        <w:rPr>
          <w:rFonts w:ascii="Tahoma" w:hAnsi="Tahoma" w:cs="Tahoma"/>
        </w:rPr>
        <w:t xml:space="preserve">       </w:t>
      </w:r>
      <w:r w:rsidRPr="00AE45F4">
        <w:rPr>
          <w:rFonts w:ascii="Tahoma" w:hAnsi="Tahoma" w:cs="Tahoma"/>
          <w:lang w:val="de-DE"/>
        </w:rPr>
        <w:t xml:space="preserve">P </w:t>
      </w:r>
      <w:r w:rsidRPr="00AE45F4">
        <w:rPr>
          <w:rFonts w:ascii="Tahoma" w:hAnsi="Tahoma" w:cs="Tahoma"/>
          <w:vertAlign w:val="subscript"/>
          <w:lang w:val="de-DE"/>
        </w:rPr>
        <w:t>min</w:t>
      </w:r>
    </w:p>
    <w:p w:rsidR="001D2406" w:rsidRPr="00AE45F4" w:rsidRDefault="001D2406" w:rsidP="001D2406">
      <w:pPr>
        <w:ind w:left="315"/>
        <w:jc w:val="both"/>
        <w:rPr>
          <w:rFonts w:ascii="Tahoma" w:hAnsi="Tahoma" w:cs="Tahoma"/>
          <w:position w:val="2"/>
        </w:rPr>
      </w:pPr>
      <w:r w:rsidRPr="00AE45F4">
        <w:rPr>
          <w:rFonts w:ascii="Tahoma" w:hAnsi="Tahoma" w:cs="Tahoma"/>
          <w:lang w:val="de-DE"/>
        </w:rPr>
        <w:t xml:space="preserve">                                    G</w:t>
      </w:r>
      <w:r w:rsidRPr="00AE45F4">
        <w:rPr>
          <w:rFonts w:ascii="Tahoma" w:hAnsi="Tahoma" w:cs="Tahoma"/>
          <w:position w:val="-4"/>
          <w:lang w:val="de-DE"/>
        </w:rPr>
        <w:t xml:space="preserve">n </w:t>
      </w:r>
      <w:r w:rsidRPr="00AE45F4">
        <w:rPr>
          <w:rFonts w:ascii="Tahoma" w:hAnsi="Tahoma" w:cs="Tahoma"/>
          <w:lang w:val="de-DE"/>
        </w:rPr>
        <w:t xml:space="preserve">= </w:t>
      </w:r>
      <w:r w:rsidRPr="00AE45F4">
        <w:rPr>
          <w:rFonts w:ascii="Tahoma" w:hAnsi="Tahoma" w:cs="Tahoma"/>
          <w:position w:val="14"/>
          <w:lang w:val="de-DE"/>
        </w:rPr>
        <w:t>__________</w:t>
      </w:r>
      <w:r w:rsidRPr="00AE45F4">
        <w:rPr>
          <w:rFonts w:ascii="Tahoma" w:hAnsi="Tahoma" w:cs="Tahoma"/>
          <w:lang w:val="de-DE"/>
        </w:rPr>
        <w:t xml:space="preserve"> </w:t>
      </w:r>
      <w:r w:rsidRPr="00AE45F4">
        <w:rPr>
          <w:rFonts w:ascii="Tahoma" w:hAnsi="Tahoma" w:cs="Tahoma"/>
          <w:position w:val="2"/>
          <w:lang w:val="de-DE"/>
        </w:rPr>
        <w:t>x</w:t>
      </w:r>
      <w:r w:rsidRPr="00AE45F4">
        <w:rPr>
          <w:rFonts w:ascii="Tahoma" w:hAnsi="Tahoma" w:cs="Tahoma"/>
          <w:lang w:val="de-DE"/>
        </w:rPr>
        <w:t xml:space="preserve"> 100 </w:t>
      </w:r>
      <w:proofErr w:type="spellStart"/>
      <w:r w:rsidRPr="00AE45F4">
        <w:rPr>
          <w:rFonts w:ascii="Tahoma" w:hAnsi="Tahoma" w:cs="Tahoma"/>
          <w:lang w:val="de-DE"/>
        </w:rPr>
        <w:t>pkt</w:t>
      </w:r>
      <w:proofErr w:type="spellEnd"/>
      <w:r w:rsidRPr="00AE45F4">
        <w:rPr>
          <w:rFonts w:ascii="Tahoma" w:hAnsi="Tahoma" w:cs="Tahoma"/>
          <w:lang w:val="de-DE"/>
        </w:rPr>
        <w:t>.</w:t>
      </w:r>
      <w:r w:rsidRPr="00AE45F4">
        <w:rPr>
          <w:rFonts w:ascii="Tahoma" w:hAnsi="Tahoma" w:cs="Tahoma"/>
          <w:lang w:val="de-DE"/>
        </w:rPr>
        <w:cr/>
      </w:r>
      <w:r w:rsidRPr="00AE45F4">
        <w:rPr>
          <w:rFonts w:ascii="Tahoma" w:hAnsi="Tahoma" w:cs="Tahoma"/>
          <w:position w:val="6"/>
          <w:lang w:val="de-DE"/>
        </w:rPr>
        <w:t xml:space="preserve">                                                  </w:t>
      </w:r>
      <w:r w:rsidRPr="00AE45F4">
        <w:rPr>
          <w:rFonts w:ascii="Tahoma" w:hAnsi="Tahoma" w:cs="Tahoma"/>
          <w:position w:val="6"/>
        </w:rPr>
        <w:t>P</w:t>
      </w:r>
      <w:r w:rsidRPr="00AE45F4">
        <w:rPr>
          <w:rFonts w:ascii="Tahoma" w:hAnsi="Tahoma" w:cs="Tahoma"/>
          <w:position w:val="2"/>
        </w:rPr>
        <w:t>n</w:t>
      </w:r>
    </w:p>
    <w:p w:rsidR="001D2406" w:rsidRPr="00AE45F4" w:rsidRDefault="001D2406" w:rsidP="001D2406">
      <w:pPr>
        <w:ind w:left="284"/>
        <w:rPr>
          <w:rFonts w:ascii="Tahoma" w:hAnsi="Tahoma" w:cs="Tahoma"/>
        </w:rPr>
      </w:pPr>
      <w:r w:rsidRPr="00AE45F4">
        <w:rPr>
          <w:rFonts w:ascii="Tahoma" w:hAnsi="Tahoma" w:cs="Tahoma"/>
        </w:rPr>
        <w:t xml:space="preserve">  G</w:t>
      </w:r>
      <w:r w:rsidRPr="00AE45F4">
        <w:rPr>
          <w:rFonts w:ascii="Tahoma" w:hAnsi="Tahoma" w:cs="Tahoma"/>
          <w:position w:val="-4"/>
        </w:rPr>
        <w:t>n</w:t>
      </w:r>
      <w:r w:rsidRPr="00AE45F4">
        <w:rPr>
          <w:rFonts w:ascii="Tahoma" w:hAnsi="Tahoma" w:cs="Tahoma"/>
          <w:vertAlign w:val="subscript"/>
        </w:rPr>
        <w:t xml:space="preserve">     </w:t>
      </w:r>
      <w:r w:rsidRPr="00AE45F4">
        <w:rPr>
          <w:rFonts w:ascii="Tahoma" w:hAnsi="Tahoma" w:cs="Tahoma"/>
        </w:rPr>
        <w:t xml:space="preserve">- liczba punktów przyznana ofercie n dla kryterium </w:t>
      </w:r>
      <w:r>
        <w:rPr>
          <w:rFonts w:ascii="Tahoma" w:hAnsi="Tahoma" w:cs="Tahoma"/>
        </w:rPr>
        <w:t>G</w:t>
      </w:r>
    </w:p>
    <w:p w:rsidR="001D2406" w:rsidRPr="00AE45F4" w:rsidRDefault="001D2406" w:rsidP="001D2406">
      <w:pPr>
        <w:ind w:left="284"/>
        <w:jc w:val="both"/>
        <w:rPr>
          <w:rFonts w:ascii="Tahoma" w:hAnsi="Tahoma" w:cs="Tahoma"/>
        </w:rPr>
      </w:pPr>
      <w:r w:rsidRPr="00AE45F4">
        <w:rPr>
          <w:rFonts w:ascii="Tahoma" w:hAnsi="Tahoma" w:cs="Tahoma"/>
        </w:rPr>
        <w:t xml:space="preserve">  n    - numer oferty</w:t>
      </w:r>
    </w:p>
    <w:p w:rsidR="001D2406" w:rsidRPr="00AE45F4" w:rsidRDefault="001D2406" w:rsidP="001D2406">
      <w:pPr>
        <w:ind w:left="284"/>
        <w:jc w:val="both"/>
        <w:rPr>
          <w:rFonts w:ascii="Tahoma" w:hAnsi="Tahoma" w:cs="Tahoma"/>
        </w:rPr>
      </w:pPr>
      <w:r w:rsidRPr="00AE45F4">
        <w:rPr>
          <w:rFonts w:ascii="Tahoma" w:hAnsi="Tahoma" w:cs="Tahoma"/>
        </w:rPr>
        <w:t xml:space="preserve">  P</w:t>
      </w:r>
      <w:r w:rsidRPr="00AE45F4">
        <w:rPr>
          <w:rFonts w:ascii="Tahoma" w:hAnsi="Tahoma" w:cs="Tahoma"/>
          <w:position w:val="-4"/>
        </w:rPr>
        <w:t>min</w:t>
      </w:r>
      <w:r w:rsidRPr="00AE45F4">
        <w:rPr>
          <w:rFonts w:ascii="Tahoma" w:hAnsi="Tahoma" w:cs="Tahoma"/>
        </w:rPr>
        <w:t xml:space="preserve"> - cena minimalna wśród złożonych ofert</w:t>
      </w:r>
    </w:p>
    <w:p w:rsidR="001D2406" w:rsidRPr="00AE45F4" w:rsidRDefault="001D2406" w:rsidP="001D2406">
      <w:pPr>
        <w:ind w:left="284"/>
        <w:rPr>
          <w:rFonts w:ascii="Tahoma" w:hAnsi="Tahoma" w:cs="Tahoma"/>
        </w:rPr>
      </w:pPr>
      <w:r w:rsidRPr="00AE45F4">
        <w:rPr>
          <w:rFonts w:ascii="Tahoma" w:hAnsi="Tahoma" w:cs="Tahoma"/>
        </w:rPr>
        <w:t xml:space="preserve">  P</w:t>
      </w:r>
      <w:r w:rsidRPr="00AE45F4">
        <w:rPr>
          <w:rFonts w:ascii="Tahoma" w:hAnsi="Tahoma" w:cs="Tahoma"/>
          <w:position w:val="-4"/>
        </w:rPr>
        <w:t>n</w:t>
      </w:r>
      <w:r w:rsidRPr="00AE45F4">
        <w:rPr>
          <w:rFonts w:ascii="Tahoma" w:hAnsi="Tahoma" w:cs="Tahoma"/>
        </w:rPr>
        <w:t xml:space="preserve">    - cena zaproponowana przez Wykonawcę w ofercie n</w:t>
      </w:r>
    </w:p>
    <w:p w:rsidR="001D2406" w:rsidRPr="00695E90" w:rsidRDefault="001D2406" w:rsidP="001D2406">
      <w:pPr>
        <w:ind w:left="284"/>
        <w:rPr>
          <w:rFonts w:ascii="Tahoma" w:hAnsi="Tahoma" w:cs="Tahoma"/>
          <w:u w:val="single"/>
        </w:rPr>
      </w:pPr>
    </w:p>
    <w:p w:rsidR="001D2406" w:rsidRPr="00695E90" w:rsidRDefault="001D2406" w:rsidP="001D2406">
      <w:pPr>
        <w:ind w:left="426"/>
        <w:jc w:val="both"/>
        <w:rPr>
          <w:rFonts w:ascii="Tahoma" w:hAnsi="Tahoma" w:cs="Tahoma"/>
        </w:rPr>
      </w:pPr>
      <w:r w:rsidRPr="00695E90">
        <w:rPr>
          <w:rFonts w:ascii="Tahoma" w:hAnsi="Tahoma" w:cs="Tahoma"/>
          <w:b/>
        </w:rPr>
        <w:lastRenderedPageBreak/>
        <w:t xml:space="preserve">H. zaakceptowanie klauzul dodatkowych w części III zamówienia </w:t>
      </w:r>
      <w:r w:rsidRPr="00695E90">
        <w:rPr>
          <w:rFonts w:ascii="Tahoma" w:hAnsi="Tahoma" w:cs="Tahoma"/>
        </w:rPr>
        <w:t>– ocena kryterium polega na przyznaniu punktów za wprowadzenie do oferty dodatkowych klauzul rozszerzających ochronę ubezpieczeniową wg. następujących zasad:</w:t>
      </w:r>
    </w:p>
    <w:p w:rsidR="001D2406" w:rsidRPr="00695E90" w:rsidRDefault="001D2406" w:rsidP="001D2406">
      <w:pPr>
        <w:numPr>
          <w:ilvl w:val="0"/>
          <w:numId w:val="2"/>
        </w:numPr>
        <w:tabs>
          <w:tab w:val="clear" w:pos="1637"/>
          <w:tab w:val="num" w:pos="720"/>
          <w:tab w:val="num" w:pos="1560"/>
        </w:tabs>
        <w:suppressAutoHyphens/>
        <w:ind w:left="1560"/>
        <w:jc w:val="both"/>
        <w:rPr>
          <w:rFonts w:ascii="Tahoma" w:hAnsi="Tahoma" w:cs="Tahoma"/>
        </w:rPr>
      </w:pPr>
      <w:r w:rsidRPr="00695E90">
        <w:rPr>
          <w:rFonts w:ascii="Tahoma" w:hAnsi="Tahoma" w:cs="Tahoma"/>
        </w:rPr>
        <w:t>za rozszerzenie ochrony o klauzule o nr 5 i 13 zostanie przyznanych po 6 punktów za każdą klauzulę,</w:t>
      </w:r>
    </w:p>
    <w:p w:rsidR="001D2406" w:rsidRPr="00695E90" w:rsidRDefault="001D2406" w:rsidP="001D2406">
      <w:pPr>
        <w:numPr>
          <w:ilvl w:val="0"/>
          <w:numId w:val="2"/>
        </w:numPr>
        <w:tabs>
          <w:tab w:val="clear" w:pos="1637"/>
          <w:tab w:val="num" w:pos="720"/>
          <w:tab w:val="num" w:pos="1560"/>
        </w:tabs>
        <w:suppressAutoHyphens/>
        <w:ind w:left="1560"/>
        <w:jc w:val="both"/>
        <w:rPr>
          <w:rFonts w:ascii="Tahoma" w:hAnsi="Tahoma" w:cs="Tahoma"/>
        </w:rPr>
      </w:pPr>
      <w:r w:rsidRPr="00695E90">
        <w:rPr>
          <w:rFonts w:ascii="Tahoma" w:hAnsi="Tahoma" w:cs="Tahoma"/>
        </w:rPr>
        <w:t>za rozszerzenie ochrony o klauzule o nr 7, 8, 11, 12, 14 i 15 zostanie przyznanych po 8 punktów za każdą klauzulę,</w:t>
      </w:r>
    </w:p>
    <w:p w:rsidR="001D2406" w:rsidRPr="00695E90" w:rsidRDefault="001D2406" w:rsidP="001D2406">
      <w:pPr>
        <w:numPr>
          <w:ilvl w:val="0"/>
          <w:numId w:val="2"/>
        </w:numPr>
        <w:tabs>
          <w:tab w:val="clear" w:pos="1637"/>
          <w:tab w:val="num" w:pos="720"/>
          <w:tab w:val="num" w:pos="1560"/>
        </w:tabs>
        <w:suppressAutoHyphens/>
        <w:ind w:left="1560"/>
        <w:jc w:val="both"/>
        <w:rPr>
          <w:rFonts w:ascii="Tahoma" w:hAnsi="Tahoma" w:cs="Tahoma"/>
        </w:rPr>
      </w:pPr>
      <w:r w:rsidRPr="00695E90">
        <w:rPr>
          <w:rFonts w:ascii="Tahoma" w:hAnsi="Tahoma" w:cs="Tahoma"/>
        </w:rPr>
        <w:t>za rozszerzenie ochrony o klauzulę nr 10 zostanie przyznanych 10 punktów,</w:t>
      </w:r>
    </w:p>
    <w:p w:rsidR="001D2406" w:rsidRPr="00695E90" w:rsidRDefault="001D2406" w:rsidP="001D2406">
      <w:pPr>
        <w:numPr>
          <w:ilvl w:val="0"/>
          <w:numId w:val="2"/>
        </w:numPr>
        <w:tabs>
          <w:tab w:val="clear" w:pos="1637"/>
          <w:tab w:val="num" w:pos="720"/>
          <w:tab w:val="num" w:pos="1560"/>
        </w:tabs>
        <w:suppressAutoHyphens/>
        <w:ind w:left="1560"/>
        <w:jc w:val="both"/>
        <w:rPr>
          <w:rFonts w:ascii="Tahoma" w:hAnsi="Tahoma" w:cs="Tahoma"/>
        </w:rPr>
      </w:pPr>
      <w:r w:rsidRPr="00695E90">
        <w:rPr>
          <w:rFonts w:ascii="Tahoma" w:hAnsi="Tahoma" w:cs="Tahoma"/>
        </w:rPr>
        <w:t>za rozszerzenie ochrony o klauzule o nr 6 i 9 zostanie przyznanych po 15 punktów za każdą klauzulę.</w:t>
      </w:r>
    </w:p>
    <w:p w:rsidR="001D2406" w:rsidRPr="00AE45F4" w:rsidRDefault="001D2406" w:rsidP="001D2406">
      <w:pPr>
        <w:tabs>
          <w:tab w:val="num" w:pos="1560"/>
        </w:tabs>
        <w:suppressAutoHyphens/>
        <w:ind w:left="1200"/>
        <w:jc w:val="both"/>
        <w:rPr>
          <w:rFonts w:ascii="Tahoma" w:hAnsi="Tahoma" w:cs="Tahoma"/>
        </w:rPr>
      </w:pPr>
    </w:p>
    <w:p w:rsidR="001D2406" w:rsidRPr="00AE45F4" w:rsidRDefault="001D2406" w:rsidP="001D2406">
      <w:pPr>
        <w:ind w:left="284"/>
        <w:rPr>
          <w:rFonts w:ascii="Tahoma" w:hAnsi="Tahoma" w:cs="Tahoma"/>
          <w:u w:val="single"/>
        </w:rPr>
      </w:pPr>
      <w:r w:rsidRPr="00AE45F4">
        <w:rPr>
          <w:rFonts w:ascii="Tahoma" w:hAnsi="Tahoma" w:cs="Tahoma"/>
          <w:u w:val="single"/>
        </w:rPr>
        <w:t xml:space="preserve">W kryterium </w:t>
      </w:r>
      <w:r>
        <w:rPr>
          <w:rFonts w:ascii="Tahoma" w:hAnsi="Tahoma" w:cs="Tahoma"/>
          <w:u w:val="single"/>
        </w:rPr>
        <w:t>H</w:t>
      </w:r>
      <w:r w:rsidRPr="00AE45F4">
        <w:rPr>
          <w:rFonts w:ascii="Tahoma" w:hAnsi="Tahoma" w:cs="Tahoma"/>
          <w:u w:val="single"/>
        </w:rPr>
        <w:t xml:space="preserve"> Wykonawca może otrzymać maksymalnie 100 pkt (w przypadku akceptacji wszystkich klauzul dodatkowych).</w:t>
      </w:r>
    </w:p>
    <w:p w:rsidR="001D2406" w:rsidRPr="00AE45F4" w:rsidRDefault="001D2406" w:rsidP="001D2406">
      <w:pPr>
        <w:suppressAutoHyphens/>
        <w:ind w:left="1200"/>
        <w:jc w:val="both"/>
        <w:rPr>
          <w:rFonts w:ascii="Tahoma" w:hAnsi="Tahoma" w:cs="Tahoma"/>
        </w:rPr>
      </w:pPr>
      <w:r w:rsidRPr="00AE45F4">
        <w:rPr>
          <w:rFonts w:ascii="Tahoma" w:hAnsi="Tahoma" w:cs="Tahoma"/>
        </w:rPr>
        <w:t xml:space="preserve"> </w:t>
      </w:r>
    </w:p>
    <w:p w:rsidR="001D2406" w:rsidRPr="00AE45F4" w:rsidRDefault="001D2406" w:rsidP="001D2406">
      <w:pPr>
        <w:ind w:left="709"/>
        <w:jc w:val="both"/>
        <w:rPr>
          <w:rFonts w:ascii="Tahoma" w:hAnsi="Tahoma" w:cs="Tahoma"/>
          <w:b/>
        </w:rPr>
      </w:pPr>
      <w:r w:rsidRPr="00AE45F4">
        <w:rPr>
          <w:rFonts w:ascii="Tahoma" w:hAnsi="Tahoma" w:cs="Tahoma"/>
          <w:b/>
        </w:rPr>
        <w:t>UWAGA:</w:t>
      </w:r>
    </w:p>
    <w:p w:rsidR="001D2406" w:rsidRPr="00AE45F4" w:rsidRDefault="001D2406" w:rsidP="001D2406">
      <w:pPr>
        <w:ind w:left="709"/>
        <w:jc w:val="both"/>
        <w:rPr>
          <w:rFonts w:ascii="Tahoma" w:hAnsi="Tahoma" w:cs="Tahoma"/>
          <w:b/>
          <w:bCs/>
        </w:rPr>
      </w:pPr>
      <w:r w:rsidRPr="00AE45F4">
        <w:rPr>
          <w:rFonts w:ascii="Tahoma" w:hAnsi="Tahoma" w:cs="Tahoma"/>
          <w:b/>
          <w:bCs/>
        </w:rPr>
        <w:t xml:space="preserve">Brak zgody na włączenie do zakresu ubezpieczenia bądź zmiana treści którejkolwiek </w:t>
      </w:r>
      <w:r w:rsidRPr="00AE45F4">
        <w:rPr>
          <w:rFonts w:ascii="Tahoma" w:hAnsi="Tahoma" w:cs="Tahoma"/>
          <w:b/>
          <w:bCs/>
        </w:rPr>
        <w:br/>
        <w:t>z klauzul oznaczonych numerami od 1 do 4 spowoduje odrzucenie oferty dla tej części Zamówienia.</w:t>
      </w:r>
    </w:p>
    <w:p w:rsidR="001D2406" w:rsidRPr="00AE45F4" w:rsidRDefault="001D2406" w:rsidP="001D2406">
      <w:pPr>
        <w:ind w:left="709"/>
        <w:jc w:val="both"/>
        <w:rPr>
          <w:rFonts w:ascii="Tahoma" w:hAnsi="Tahoma" w:cs="Tahoma"/>
          <w:b/>
        </w:rPr>
      </w:pPr>
    </w:p>
    <w:p w:rsidR="001D2406" w:rsidRPr="00AE45F4" w:rsidRDefault="001D2406" w:rsidP="001D2406">
      <w:pPr>
        <w:ind w:left="709"/>
        <w:jc w:val="both"/>
        <w:rPr>
          <w:rFonts w:ascii="Tahoma" w:hAnsi="Tahoma" w:cs="Tahoma"/>
          <w:b/>
        </w:rPr>
      </w:pPr>
      <w:r w:rsidRPr="00AE45F4">
        <w:rPr>
          <w:rFonts w:ascii="Tahoma" w:hAnsi="Tahoma" w:cs="Tahoma"/>
          <w:b/>
        </w:rPr>
        <w:t xml:space="preserve">UWAGA – w przypadku dopisków oraz zmian w treści klauzul fakultatywnych, odbiegających od treści zawartej w SIWZ, za zmienioną klauzulę przyznanych będzie 0 punktów. </w:t>
      </w:r>
    </w:p>
    <w:p w:rsidR="001D2406" w:rsidRPr="00AE45F4" w:rsidRDefault="001D2406" w:rsidP="001D2406">
      <w:pPr>
        <w:jc w:val="both"/>
        <w:rPr>
          <w:rFonts w:ascii="Tahoma" w:hAnsi="Tahoma" w:cs="Tahoma"/>
        </w:rPr>
      </w:pPr>
    </w:p>
    <w:p w:rsidR="001D2406" w:rsidRPr="00AE45F4" w:rsidRDefault="001D2406" w:rsidP="001D2406">
      <w:pPr>
        <w:tabs>
          <w:tab w:val="num" w:pos="1866"/>
        </w:tabs>
        <w:ind w:left="502"/>
        <w:jc w:val="both"/>
        <w:rPr>
          <w:rFonts w:ascii="Tahoma" w:hAnsi="Tahoma" w:cs="Tahoma"/>
        </w:rPr>
      </w:pPr>
      <w:r w:rsidRPr="00AE45F4">
        <w:rPr>
          <w:rFonts w:ascii="Tahoma" w:hAnsi="Tahoma" w:cs="Tahoma"/>
        </w:rPr>
        <w:t>W celu wyboru najkorzystniejszej oferty w powiązaniu z przedstawionym wyżej kryterium Zamawiający będzie posługiwał się następującym wzorem:</w:t>
      </w:r>
    </w:p>
    <w:p w:rsidR="001D2406" w:rsidRPr="00AE45F4" w:rsidRDefault="001D2406" w:rsidP="001D2406">
      <w:pPr>
        <w:jc w:val="both"/>
        <w:rPr>
          <w:rFonts w:ascii="Tahoma" w:hAnsi="Tahoma" w:cs="Tahoma"/>
        </w:rPr>
      </w:pPr>
    </w:p>
    <w:p w:rsidR="001D2406" w:rsidRPr="00FA2D02" w:rsidRDefault="001D2406" w:rsidP="001D2406">
      <w:pPr>
        <w:ind w:left="284"/>
        <w:jc w:val="center"/>
        <w:rPr>
          <w:rFonts w:ascii="Tahoma" w:hAnsi="Tahoma" w:cs="Tahoma"/>
          <w:position w:val="2"/>
          <w:vertAlign w:val="superscript"/>
          <w:lang w:val="en-US"/>
        </w:rPr>
      </w:pPr>
      <w:r w:rsidRPr="00FA2D02">
        <w:rPr>
          <w:rFonts w:ascii="Tahoma" w:hAnsi="Tahoma" w:cs="Tahoma"/>
          <w:lang w:val="en-US"/>
        </w:rPr>
        <w:t>WO</w:t>
      </w:r>
      <w:r w:rsidRPr="00FA2D02">
        <w:rPr>
          <w:rFonts w:ascii="Tahoma" w:hAnsi="Tahoma" w:cs="Tahoma"/>
          <w:position w:val="-4"/>
          <w:lang w:val="en-US"/>
        </w:rPr>
        <w:t>n</w:t>
      </w:r>
      <w:r w:rsidRPr="00FA2D02">
        <w:rPr>
          <w:rFonts w:ascii="Tahoma" w:hAnsi="Tahoma" w:cs="Tahoma"/>
          <w:lang w:val="en-US"/>
        </w:rPr>
        <w:t xml:space="preserve"> = G</w:t>
      </w:r>
      <w:r w:rsidRPr="00FA2D02">
        <w:rPr>
          <w:rFonts w:ascii="Tahoma" w:hAnsi="Tahoma" w:cs="Tahoma"/>
          <w:position w:val="-4"/>
          <w:lang w:val="en-US"/>
        </w:rPr>
        <w:t>n</w:t>
      </w:r>
      <w:r w:rsidRPr="00FA2D02">
        <w:rPr>
          <w:rFonts w:ascii="Tahoma" w:hAnsi="Tahoma" w:cs="Tahoma"/>
          <w:lang w:val="en-US"/>
        </w:rPr>
        <w:t xml:space="preserve"> </w:t>
      </w:r>
      <w:r w:rsidRPr="00FA2D02">
        <w:rPr>
          <w:rFonts w:ascii="Tahoma" w:hAnsi="Tahoma" w:cs="Tahoma"/>
          <w:position w:val="4"/>
          <w:lang w:val="en-US"/>
        </w:rPr>
        <w:t>x</w:t>
      </w:r>
      <w:r w:rsidRPr="00FA2D02">
        <w:rPr>
          <w:rFonts w:ascii="Tahoma" w:hAnsi="Tahoma" w:cs="Tahoma"/>
          <w:lang w:val="en-US"/>
        </w:rPr>
        <w:t xml:space="preserve"> 0,60 + H</w:t>
      </w:r>
      <w:r w:rsidRPr="00FA2D02">
        <w:rPr>
          <w:rFonts w:ascii="Tahoma" w:hAnsi="Tahoma" w:cs="Tahoma"/>
          <w:position w:val="-4"/>
          <w:lang w:val="en-US"/>
        </w:rPr>
        <w:t>n</w:t>
      </w:r>
      <w:r w:rsidRPr="00FA2D02">
        <w:rPr>
          <w:rFonts w:ascii="Tahoma" w:hAnsi="Tahoma" w:cs="Tahoma"/>
          <w:lang w:val="en-US"/>
        </w:rPr>
        <w:t xml:space="preserve"> </w:t>
      </w:r>
      <w:r w:rsidRPr="00FA2D02">
        <w:rPr>
          <w:rFonts w:ascii="Tahoma" w:hAnsi="Tahoma" w:cs="Tahoma"/>
          <w:position w:val="-4"/>
          <w:vertAlign w:val="subscript"/>
          <w:lang w:val="en-US"/>
        </w:rPr>
        <w:t xml:space="preserve"> </w:t>
      </w:r>
      <w:r w:rsidRPr="00FA2D02">
        <w:rPr>
          <w:rFonts w:ascii="Tahoma" w:hAnsi="Tahoma" w:cs="Tahoma"/>
          <w:position w:val="4"/>
          <w:lang w:val="en-US"/>
        </w:rPr>
        <w:t>x</w:t>
      </w:r>
      <w:r w:rsidRPr="00FA2D02">
        <w:rPr>
          <w:rFonts w:ascii="Tahoma" w:hAnsi="Tahoma" w:cs="Tahoma"/>
          <w:lang w:val="en-US"/>
        </w:rPr>
        <w:t xml:space="preserve"> 0,40 </w:t>
      </w:r>
    </w:p>
    <w:p w:rsidR="001D2406" w:rsidRPr="00FA2D02" w:rsidRDefault="001D2406" w:rsidP="001D2406">
      <w:pPr>
        <w:ind w:left="284"/>
        <w:jc w:val="both"/>
        <w:rPr>
          <w:rFonts w:ascii="Tahoma" w:hAnsi="Tahoma" w:cs="Tahoma"/>
          <w:u w:val="single"/>
          <w:lang w:val="en-US"/>
        </w:rPr>
      </w:pPr>
      <w:proofErr w:type="spellStart"/>
      <w:r w:rsidRPr="00FA2D02">
        <w:rPr>
          <w:rFonts w:ascii="Tahoma" w:hAnsi="Tahoma" w:cs="Tahoma"/>
          <w:u w:val="single"/>
          <w:lang w:val="en-US"/>
        </w:rPr>
        <w:t>gdzie</w:t>
      </w:r>
      <w:proofErr w:type="spellEnd"/>
      <w:r w:rsidRPr="00FA2D02">
        <w:rPr>
          <w:rFonts w:ascii="Tahoma" w:hAnsi="Tahoma" w:cs="Tahoma"/>
          <w:u w:val="single"/>
          <w:lang w:val="en-US"/>
        </w:rPr>
        <w:t>:</w:t>
      </w:r>
    </w:p>
    <w:p w:rsidR="001D2406" w:rsidRPr="00AE45F4" w:rsidRDefault="001D2406" w:rsidP="001D2406">
      <w:pPr>
        <w:ind w:left="284"/>
        <w:jc w:val="both"/>
        <w:rPr>
          <w:rFonts w:ascii="Tahoma" w:hAnsi="Tahoma" w:cs="Tahoma"/>
        </w:rPr>
      </w:pPr>
      <w:r w:rsidRPr="00AE45F4">
        <w:rPr>
          <w:rFonts w:ascii="Tahoma" w:hAnsi="Tahoma" w:cs="Tahoma"/>
        </w:rPr>
        <w:t>WO</w:t>
      </w:r>
      <w:r w:rsidRPr="00AE45F4">
        <w:rPr>
          <w:rFonts w:ascii="Tahoma" w:hAnsi="Tahoma" w:cs="Tahoma"/>
          <w:position w:val="-4"/>
        </w:rPr>
        <w:t>n</w:t>
      </w:r>
      <w:r w:rsidRPr="00AE45F4">
        <w:rPr>
          <w:rFonts w:ascii="Tahoma" w:hAnsi="Tahoma" w:cs="Tahoma"/>
        </w:rPr>
        <w:t xml:space="preserve"> - wskaźnik oceny oferty n</w:t>
      </w:r>
    </w:p>
    <w:p w:rsidR="001D2406" w:rsidRPr="00AE45F4" w:rsidRDefault="001D2406" w:rsidP="001D2406">
      <w:pPr>
        <w:ind w:left="284"/>
        <w:jc w:val="both"/>
        <w:rPr>
          <w:rFonts w:ascii="Tahoma" w:hAnsi="Tahoma" w:cs="Tahoma"/>
          <w:position w:val="-4"/>
        </w:rPr>
      </w:pPr>
      <w:proofErr w:type="spellStart"/>
      <w:r w:rsidRPr="00AE45F4">
        <w:rPr>
          <w:rFonts w:ascii="Tahoma" w:hAnsi="Tahoma" w:cs="Tahoma"/>
          <w:position w:val="-4"/>
        </w:rPr>
        <w:t>Gn</w:t>
      </w:r>
      <w:proofErr w:type="spellEnd"/>
      <w:r w:rsidRPr="00AE45F4">
        <w:rPr>
          <w:rFonts w:ascii="Tahoma" w:hAnsi="Tahoma" w:cs="Tahoma"/>
          <w:position w:val="-4"/>
        </w:rPr>
        <w:t xml:space="preserve"> - </w:t>
      </w:r>
      <w:r w:rsidRPr="00AE45F4">
        <w:rPr>
          <w:rFonts w:ascii="Tahoma" w:hAnsi="Tahoma" w:cs="Tahoma"/>
        </w:rPr>
        <w:t xml:space="preserve">liczba punktów przyznana ofercie n dla kryterium </w:t>
      </w:r>
      <w:r>
        <w:rPr>
          <w:rFonts w:ascii="Tahoma" w:hAnsi="Tahoma" w:cs="Tahoma"/>
        </w:rPr>
        <w:t>G</w:t>
      </w:r>
    </w:p>
    <w:p w:rsidR="001D2406" w:rsidRPr="00AE45F4" w:rsidRDefault="001D2406" w:rsidP="001D2406">
      <w:pPr>
        <w:ind w:left="284"/>
        <w:jc w:val="both"/>
        <w:rPr>
          <w:rFonts w:ascii="Tahoma" w:hAnsi="Tahoma" w:cs="Tahoma"/>
          <w:position w:val="-4"/>
        </w:rPr>
      </w:pPr>
      <w:proofErr w:type="spellStart"/>
      <w:r w:rsidRPr="00AE45F4">
        <w:rPr>
          <w:rFonts w:ascii="Tahoma" w:hAnsi="Tahoma" w:cs="Tahoma"/>
          <w:position w:val="-4"/>
        </w:rPr>
        <w:t>Hn</w:t>
      </w:r>
      <w:proofErr w:type="spellEnd"/>
      <w:r w:rsidRPr="00AE45F4">
        <w:rPr>
          <w:rFonts w:ascii="Tahoma" w:hAnsi="Tahoma" w:cs="Tahoma"/>
          <w:position w:val="-4"/>
        </w:rPr>
        <w:t xml:space="preserve"> - </w:t>
      </w:r>
      <w:r w:rsidRPr="00AE45F4">
        <w:rPr>
          <w:rFonts w:ascii="Tahoma" w:hAnsi="Tahoma" w:cs="Tahoma"/>
        </w:rPr>
        <w:t xml:space="preserve">liczba punktów przyznana ofercie n dla kryterium </w:t>
      </w:r>
      <w:r>
        <w:rPr>
          <w:rFonts w:ascii="Tahoma" w:hAnsi="Tahoma" w:cs="Tahoma"/>
        </w:rPr>
        <w:t>H</w:t>
      </w:r>
    </w:p>
    <w:p w:rsidR="001D2406" w:rsidRPr="00AE45F4" w:rsidRDefault="001D2406" w:rsidP="001D2406">
      <w:pPr>
        <w:ind w:left="284"/>
        <w:jc w:val="both"/>
        <w:rPr>
          <w:rFonts w:ascii="Tahoma" w:hAnsi="Tahoma" w:cs="Tahoma"/>
        </w:rPr>
      </w:pPr>
    </w:p>
    <w:p w:rsidR="001D2406" w:rsidRPr="00937D8A" w:rsidRDefault="001D2406" w:rsidP="001D2406">
      <w:pPr>
        <w:ind w:left="284"/>
        <w:jc w:val="both"/>
        <w:rPr>
          <w:rFonts w:ascii="Tahoma" w:hAnsi="Tahoma" w:cs="Tahoma"/>
        </w:rPr>
      </w:pPr>
      <w:r w:rsidRPr="00AE45F4">
        <w:rPr>
          <w:rFonts w:ascii="Tahoma" w:hAnsi="Tahoma" w:cs="Tahoma"/>
        </w:rPr>
        <w:t>Zamówienie publiczne w części III zamówienia zostanie udzielone wykonawcy, który uzyska największą liczbę punktów na podstawie ww. wskaźnika wyliczonego dla każdej oferty.</w:t>
      </w: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1D2406" w:rsidRDefault="00F70290" w:rsidP="00F83F7C">
      <w:pPr>
        <w:pStyle w:val="Tekstpodstawowywcity3"/>
        <w:spacing w:line="240" w:lineRule="auto"/>
        <w:ind w:left="993" w:hanging="709"/>
        <w:rPr>
          <w:rFonts w:ascii="Tahoma" w:hAnsi="Tahoma" w:cs="Tahoma"/>
          <w:sz w:val="20"/>
        </w:rPr>
      </w:pPr>
    </w:p>
    <w:p w:rsidR="0082744F" w:rsidRPr="001D2406" w:rsidRDefault="0082744F" w:rsidP="00F50B5D">
      <w:pPr>
        <w:pStyle w:val="Tekstpodstawowywcity3"/>
        <w:numPr>
          <w:ilvl w:val="1"/>
          <w:numId w:val="71"/>
        </w:numPr>
        <w:spacing w:line="240" w:lineRule="auto"/>
        <w:rPr>
          <w:rFonts w:ascii="Tahoma" w:hAnsi="Tahoma" w:cs="Tahoma"/>
          <w:sz w:val="20"/>
        </w:rPr>
      </w:pPr>
      <w:r w:rsidRPr="001D2406">
        <w:rPr>
          <w:rFonts w:ascii="Tahoma" w:hAnsi="Tahoma" w:cs="Tahoma"/>
          <w:sz w:val="20"/>
        </w:rPr>
        <w:t>Otwarcie ofert jest jawne i następuje po upływie terminu do ich składania, z tym że dzień, w którym upływa termin składania ofert, jest dniem ich otwarcia (art. 86 ust. 2 Ustawy);</w:t>
      </w:r>
    </w:p>
    <w:p w:rsidR="0082744F" w:rsidRPr="00D34133" w:rsidRDefault="0082744F" w:rsidP="00F50B5D">
      <w:pPr>
        <w:pStyle w:val="Tekstpodstawowywcity3"/>
        <w:numPr>
          <w:ilvl w:val="1"/>
          <w:numId w:val="71"/>
        </w:numPr>
        <w:spacing w:line="240" w:lineRule="auto"/>
        <w:rPr>
          <w:rFonts w:ascii="Tahoma" w:hAnsi="Tahoma" w:cs="Tahoma"/>
          <w:sz w:val="20"/>
        </w:rPr>
      </w:pPr>
      <w:r w:rsidRPr="001D2406">
        <w:rPr>
          <w:rFonts w:ascii="Tahoma" w:hAnsi="Tahoma" w:cs="Tahoma"/>
          <w:sz w:val="20"/>
        </w:rPr>
        <w:t xml:space="preserve">Niezwłocznie  po  otwarciu  ofert  </w:t>
      </w:r>
      <w:r w:rsidRPr="00D34133">
        <w:rPr>
          <w:rFonts w:ascii="Tahoma" w:hAnsi="Tahoma" w:cs="Tahoma"/>
          <w:sz w:val="20"/>
        </w:rPr>
        <w:t>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rsidR="0082744F" w:rsidRPr="00D93B49" w:rsidRDefault="0082744F" w:rsidP="00F50B5D">
      <w:pPr>
        <w:pStyle w:val="Tekstpodstawowywcity3"/>
        <w:numPr>
          <w:ilvl w:val="1"/>
          <w:numId w:val="71"/>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rsidR="0082744F" w:rsidRPr="00D34133" w:rsidRDefault="0082744F" w:rsidP="00F50B5D">
      <w:pPr>
        <w:pStyle w:val="Tekstpodstawowywcity3"/>
        <w:numPr>
          <w:ilvl w:val="1"/>
          <w:numId w:val="71"/>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w:t>
      </w:r>
      <w:r w:rsidR="003C38B9" w:rsidRPr="00D93B49">
        <w:rPr>
          <w:rFonts w:ascii="Tahoma" w:hAnsi="Tahoma" w:cs="Tahoma"/>
          <w:sz w:val="20"/>
        </w:rPr>
        <w:t>uje</w:t>
      </w:r>
      <w:r w:rsidRPr="00D93B49">
        <w:rPr>
          <w:rFonts w:ascii="Tahoma" w:hAnsi="Tahoma" w:cs="Tahoma"/>
          <w:sz w:val="20"/>
        </w:rPr>
        <w:t xml:space="preserve"> oceny ofert, a następnie </w:t>
      </w:r>
      <w:r w:rsidR="003C38B9" w:rsidRPr="00D93B49">
        <w:rPr>
          <w:rFonts w:ascii="Tahoma" w:hAnsi="Tahoma" w:cs="Tahoma"/>
          <w:sz w:val="20"/>
        </w:rPr>
        <w:t>bada</w:t>
      </w:r>
      <w:r w:rsidRPr="00D93B49">
        <w:rPr>
          <w:rFonts w:ascii="Tahoma" w:hAnsi="Tahoma" w:cs="Tahoma"/>
          <w:sz w:val="20"/>
        </w:rPr>
        <w:t>, czy wykonawca, którego oferta została oceniona jako najkorzystniejsza, nie podlega wykluczeniu oraz s</w:t>
      </w:r>
      <w:r w:rsidRPr="00D34133">
        <w:rPr>
          <w:rFonts w:ascii="Tahoma" w:hAnsi="Tahoma" w:cs="Tahoma"/>
          <w:sz w:val="20"/>
        </w:rPr>
        <w:t>pełnia warunki udziału w postępowaniu.</w:t>
      </w:r>
    </w:p>
    <w:p w:rsidR="0082744F" w:rsidRPr="00D34133" w:rsidRDefault="0082744F" w:rsidP="00F50B5D">
      <w:pPr>
        <w:pStyle w:val="Tekstpodstawowywcity3"/>
        <w:numPr>
          <w:ilvl w:val="1"/>
          <w:numId w:val="71"/>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rsidR="0082744F"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82744F" w:rsidRPr="009B1E18" w:rsidRDefault="0082744F" w:rsidP="00F50B5D">
      <w:pPr>
        <w:pStyle w:val="Tekstpodstawowywcity3"/>
        <w:numPr>
          <w:ilvl w:val="1"/>
          <w:numId w:val="71"/>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lastRenderedPageBreak/>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0C4F76"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rsidR="00845187" w:rsidRDefault="00845187" w:rsidP="00845187">
      <w:pPr>
        <w:pStyle w:val="Akapitzlist"/>
        <w:jc w:val="both"/>
        <w:rPr>
          <w:rFonts w:ascii="Tahoma" w:hAnsi="Tahoma" w:cs="Tahoma"/>
          <w:sz w:val="20"/>
          <w:szCs w:val="20"/>
        </w:rPr>
      </w:pPr>
    </w:p>
    <w:p w:rsidR="00845187" w:rsidRPr="00D631FB" w:rsidRDefault="00845187" w:rsidP="00F50B5D">
      <w:pPr>
        <w:pStyle w:val="Akapitzlist"/>
        <w:numPr>
          <w:ilvl w:val="1"/>
          <w:numId w:val="72"/>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w:t>
      </w:r>
      <w:r w:rsidRPr="00820372">
        <w:rPr>
          <w:rFonts w:ascii="Tahoma" w:hAnsi="Tahoma" w:cs="Tahoma"/>
          <w:sz w:val="20"/>
          <w:szCs w:val="20"/>
        </w:rPr>
        <w:t>produkcie ubezpieczeniowym, o którym mowa w art. 8 ust. 4 Ustawy z dnia 15 grudnia 2017 r. o dystrybucji ubezpieczeń (</w:t>
      </w:r>
      <w:r w:rsidR="00367206" w:rsidRPr="00820372">
        <w:rPr>
          <w:rFonts w:ascii="Tahoma" w:hAnsi="Tahoma" w:cs="Tahoma"/>
          <w:sz w:val="20"/>
          <w:szCs w:val="20"/>
        </w:rPr>
        <w:t>Dz.U.</w:t>
      </w:r>
      <w:r w:rsidR="00D93B49" w:rsidRPr="00820372">
        <w:rPr>
          <w:rFonts w:ascii="Tahoma" w:hAnsi="Tahoma" w:cs="Tahoma"/>
          <w:sz w:val="20"/>
          <w:szCs w:val="20"/>
        </w:rPr>
        <w:t xml:space="preserve"> 2019 poz</w:t>
      </w:r>
      <w:r w:rsidR="00367206" w:rsidRPr="00820372">
        <w:rPr>
          <w:rFonts w:ascii="Tahoma" w:hAnsi="Tahoma" w:cs="Tahoma"/>
          <w:sz w:val="20"/>
          <w:szCs w:val="20"/>
        </w:rPr>
        <w:t>.</w:t>
      </w:r>
      <w:r w:rsidR="00D93B49" w:rsidRPr="00820372">
        <w:rPr>
          <w:rFonts w:ascii="Tahoma" w:hAnsi="Tahoma" w:cs="Tahoma"/>
          <w:sz w:val="20"/>
          <w:szCs w:val="20"/>
        </w:rPr>
        <w:t xml:space="preserve"> </w:t>
      </w:r>
      <w:r w:rsidR="00367206" w:rsidRPr="00820372">
        <w:rPr>
          <w:rFonts w:ascii="Tahoma" w:hAnsi="Tahoma" w:cs="Tahoma"/>
          <w:sz w:val="20"/>
          <w:szCs w:val="20"/>
        </w:rPr>
        <w:t>1881</w:t>
      </w:r>
      <w:r w:rsidRPr="00820372">
        <w:rPr>
          <w:rFonts w:ascii="Tahoma" w:hAnsi="Tahoma" w:cs="Tahoma"/>
          <w:sz w:val="20"/>
          <w:szCs w:val="20"/>
        </w:rPr>
        <w:t>) dla poszczególnych ubezpieczeń stanowiących przedmiot zamówienia wraz z OWU. Dokumenty te mogą zostać</w:t>
      </w:r>
      <w:r w:rsidRPr="00D631FB">
        <w:rPr>
          <w:rFonts w:ascii="Tahoma" w:hAnsi="Tahoma" w:cs="Tahoma"/>
          <w:sz w:val="20"/>
          <w:szCs w:val="20"/>
        </w:rPr>
        <w:t xml:space="preserve"> złożone w postaci papierowej lub za pomocą innego trwałego nośnika w rozumieniu art. 2 pkt 4 Ustawy z dnia 30 maja 2014 r. o prawach konsumenta (Dz.U. z 2019 r. poz. 134). </w:t>
      </w:r>
    </w:p>
    <w:p w:rsidR="0082744F" w:rsidRPr="00D34133" w:rsidRDefault="0082744F" w:rsidP="0082744F">
      <w:pPr>
        <w:ind w:left="426"/>
        <w:jc w:val="both"/>
        <w:rPr>
          <w:rFonts w:ascii="Tahoma" w:hAnsi="Tahoma" w:cs="Tahoma"/>
          <w:color w:val="0070C0"/>
        </w:rPr>
      </w:pPr>
    </w:p>
    <w:p w:rsidR="0082744F" w:rsidRPr="00D34133" w:rsidRDefault="0082744F" w:rsidP="00F50B5D">
      <w:pPr>
        <w:pStyle w:val="Akapitzlist"/>
        <w:numPr>
          <w:ilvl w:val="1"/>
          <w:numId w:val="72"/>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w:t>
      </w:r>
    </w:p>
    <w:p w:rsidR="0082744F" w:rsidRPr="00D34133" w:rsidRDefault="0082744F" w:rsidP="0082744F">
      <w:pPr>
        <w:pStyle w:val="Akapitzlist"/>
        <w:rPr>
          <w:rFonts w:ascii="Tahoma" w:hAnsi="Tahoma" w:cs="Tahoma"/>
          <w:sz w:val="20"/>
          <w:szCs w:val="20"/>
        </w:rPr>
      </w:pPr>
    </w:p>
    <w:p w:rsidR="0082744F" w:rsidRPr="00D34133" w:rsidRDefault="0082744F" w:rsidP="00F50B5D">
      <w:pPr>
        <w:pStyle w:val="Akapitzlist"/>
        <w:numPr>
          <w:ilvl w:val="1"/>
          <w:numId w:val="72"/>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1D2406"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 xml:space="preserve">ak skonstruowanej oferty </w:t>
      </w:r>
      <w:r w:rsidR="008559D5" w:rsidRPr="001D2406">
        <w:rPr>
          <w:rFonts w:ascii="Tahoma" w:hAnsi="Tahoma" w:cs="Tahoma"/>
        </w:rPr>
        <w:t>przez Z</w:t>
      </w:r>
      <w:r w:rsidRPr="001D2406">
        <w:rPr>
          <w:rFonts w:ascii="Tahoma" w:hAnsi="Tahoma" w:cs="Tahoma"/>
        </w:rPr>
        <w:t xml:space="preserve">amawiającego stanowią integralną część umowy na </w:t>
      </w:r>
      <w:r w:rsidR="002165B3" w:rsidRPr="001D2406">
        <w:rPr>
          <w:rFonts w:ascii="Tahoma" w:hAnsi="Tahoma" w:cs="Tahoma"/>
          <w:b/>
          <w:i/>
        </w:rPr>
        <w:t xml:space="preserve">ubezpieczenie mienia </w:t>
      </w:r>
      <w:r w:rsidR="005A5584" w:rsidRPr="001D2406">
        <w:rPr>
          <w:rFonts w:ascii="Tahoma" w:hAnsi="Tahoma" w:cs="Tahoma"/>
          <w:b/>
          <w:i/>
        </w:rPr>
        <w:t xml:space="preserve">i odpowiedzialności </w:t>
      </w:r>
      <w:r w:rsidR="002165B3" w:rsidRPr="001D2406">
        <w:rPr>
          <w:rFonts w:ascii="Tahoma" w:hAnsi="Tahoma" w:cs="Tahoma"/>
          <w:b/>
          <w:i/>
        </w:rPr>
        <w:t>Zamawiającego</w:t>
      </w:r>
      <w:r w:rsidR="005A5584" w:rsidRPr="001D2406">
        <w:rPr>
          <w:rFonts w:ascii="Tahoma" w:hAnsi="Tahoma" w:cs="Tahoma"/>
          <w:b/>
          <w:i/>
        </w:rPr>
        <w:t>.</w:t>
      </w:r>
    </w:p>
    <w:p w:rsidR="0020301B" w:rsidRPr="00C43EC6" w:rsidRDefault="0020301B" w:rsidP="00DE3698">
      <w:pPr>
        <w:ind w:right="-1" w:firstLine="426"/>
        <w:jc w:val="both"/>
        <w:rPr>
          <w:rFonts w:ascii="Tahoma" w:hAnsi="Tahoma" w:cs="Tahoma"/>
          <w:u w:val="single"/>
        </w:rPr>
      </w:pPr>
      <w:r w:rsidRPr="001D2406">
        <w:rPr>
          <w:rFonts w:ascii="Tahoma" w:hAnsi="Tahoma" w:cs="Tahoma"/>
          <w:u w:val="single"/>
        </w:rPr>
        <w:t xml:space="preserve">Istotne postanowienia umowy stanowią załącznik nr </w:t>
      </w:r>
      <w:r w:rsidR="0027785F" w:rsidRPr="001D2406">
        <w:rPr>
          <w:rFonts w:ascii="Tahoma" w:hAnsi="Tahoma" w:cs="Tahoma"/>
          <w:u w:val="single"/>
        </w:rPr>
        <w:t>4</w:t>
      </w:r>
      <w:r w:rsidRPr="001D2406">
        <w:rPr>
          <w:rFonts w:ascii="Tahoma" w:hAnsi="Tahoma" w:cs="Tahoma"/>
          <w:u w:val="single"/>
        </w:rPr>
        <w:t xml:space="preserve">, </w:t>
      </w:r>
      <w:r w:rsidR="0027785F" w:rsidRPr="001D2406">
        <w:rPr>
          <w:rFonts w:ascii="Tahoma" w:hAnsi="Tahoma" w:cs="Tahoma"/>
          <w:u w:val="single"/>
        </w:rPr>
        <w:t>4</w:t>
      </w:r>
      <w:r w:rsidRPr="001D2406">
        <w:rPr>
          <w:rFonts w:ascii="Tahoma" w:hAnsi="Tahoma" w:cs="Tahoma"/>
          <w:u w:val="single"/>
        </w:rPr>
        <w:t xml:space="preserve">a, </w:t>
      </w:r>
      <w:r w:rsidR="0027785F" w:rsidRPr="001D2406">
        <w:rPr>
          <w:rFonts w:ascii="Tahoma" w:hAnsi="Tahoma" w:cs="Tahoma"/>
          <w:u w:val="single"/>
        </w:rPr>
        <w:t>4</w:t>
      </w:r>
      <w:r w:rsidRPr="001D2406">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 xml:space="preserve">tej w </w:t>
      </w:r>
      <w:r w:rsidRPr="00DE3698">
        <w:rPr>
          <w:rFonts w:ascii="Tahoma" w:eastAsia="Arial" w:hAnsi="Tahoma" w:cs="Arial"/>
          <w:sz w:val="20"/>
          <w:szCs w:val="20"/>
        </w:rPr>
        <w:lastRenderedPageBreak/>
        <w:t>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F50B5D">
      <w:pPr>
        <w:pStyle w:val="Akapitzlist"/>
        <w:widowControl w:val="0"/>
        <w:numPr>
          <w:ilvl w:val="1"/>
          <w:numId w:val="73"/>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C6183" w:rsidRPr="00D34133" w:rsidRDefault="005C6183" w:rsidP="00F50B5D">
      <w:pPr>
        <w:pStyle w:val="Akapitzlist"/>
        <w:numPr>
          <w:ilvl w:val="1"/>
          <w:numId w:val="73"/>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81754" w:rsidRPr="00CD4918" w:rsidRDefault="00681754" w:rsidP="00934CE2">
      <w:pPr>
        <w:pStyle w:val="Akapitzlist"/>
        <w:numPr>
          <w:ilvl w:val="0"/>
          <w:numId w:val="66"/>
        </w:numPr>
        <w:spacing w:line="300" w:lineRule="exact"/>
        <w:ind w:left="426" w:hanging="426"/>
        <w:contextualSpacing/>
        <w:jc w:val="both"/>
        <w:rPr>
          <w:rFonts w:ascii="Tahoma" w:eastAsia="Times New Roman" w:hAnsi="Tahoma" w:cs="Tahoma"/>
          <w:i/>
          <w:color w:val="FF0000"/>
          <w:sz w:val="20"/>
          <w:szCs w:val="20"/>
        </w:rPr>
      </w:pPr>
      <w:r w:rsidRPr="00CD4918">
        <w:rPr>
          <w:rFonts w:ascii="Tahoma" w:eastAsia="Times New Roman" w:hAnsi="Tahoma" w:cs="Tahoma"/>
          <w:sz w:val="20"/>
          <w:szCs w:val="20"/>
        </w:rPr>
        <w:t xml:space="preserve">Administratorem Pani/Pana danych osobowych jest </w:t>
      </w:r>
      <w:r w:rsidR="00CD4918">
        <w:rPr>
          <w:rFonts w:ascii="Tahoma" w:eastAsia="Times New Roman" w:hAnsi="Tahoma" w:cs="Tahoma"/>
          <w:sz w:val="20"/>
          <w:szCs w:val="20"/>
        </w:rPr>
        <w:t xml:space="preserve">Burmistrz Korsz z siedzibą w Korszach ul. Mickiewicza 13 11-430 Korsze. </w:t>
      </w:r>
      <w:r w:rsidRPr="00CD4918">
        <w:rPr>
          <w:rFonts w:ascii="Tahoma" w:hAnsi="Tahoma" w:cs="Tahoma"/>
          <w:sz w:val="20"/>
          <w:szCs w:val="20"/>
        </w:rPr>
        <w:t>Administrator powołał Inspektora Ochrony Danych</w:t>
      </w:r>
      <w:r w:rsidR="00CD4918">
        <w:rPr>
          <w:rFonts w:ascii="Tahoma" w:hAnsi="Tahoma" w:cs="Tahoma"/>
          <w:sz w:val="20"/>
          <w:szCs w:val="20"/>
        </w:rPr>
        <w:t xml:space="preserve"> – Kinga </w:t>
      </w:r>
      <w:proofErr w:type="spellStart"/>
      <w:r w:rsidR="00CD4918">
        <w:rPr>
          <w:rFonts w:ascii="Tahoma" w:hAnsi="Tahoma" w:cs="Tahoma"/>
          <w:sz w:val="20"/>
          <w:szCs w:val="20"/>
        </w:rPr>
        <w:t>Oklińska</w:t>
      </w:r>
      <w:proofErr w:type="spellEnd"/>
      <w:r w:rsidR="00CD4918">
        <w:rPr>
          <w:rFonts w:ascii="Tahoma" w:hAnsi="Tahoma" w:cs="Tahoma"/>
          <w:sz w:val="20"/>
          <w:szCs w:val="20"/>
        </w:rPr>
        <w:t xml:space="preserve"> </w:t>
      </w:r>
      <w:proofErr w:type="spellStart"/>
      <w:r w:rsidR="00CD4918">
        <w:rPr>
          <w:rFonts w:ascii="Tahoma" w:hAnsi="Tahoma" w:cs="Tahoma"/>
          <w:sz w:val="20"/>
          <w:szCs w:val="20"/>
        </w:rPr>
        <w:t>tel</w:t>
      </w:r>
      <w:proofErr w:type="spellEnd"/>
      <w:r w:rsidR="00CD4918">
        <w:rPr>
          <w:rFonts w:ascii="Tahoma" w:hAnsi="Tahoma" w:cs="Tahoma"/>
          <w:sz w:val="20"/>
          <w:szCs w:val="20"/>
        </w:rPr>
        <w:t xml:space="preserve"> 533 327 047 e-mail oklinska@togatus.pl</w:t>
      </w:r>
      <w:r w:rsidRPr="00CD4918">
        <w:rPr>
          <w:rFonts w:ascii="Tahoma" w:hAnsi="Tahoma" w:cs="Tahoma"/>
          <w:sz w:val="20"/>
          <w:szCs w:val="20"/>
        </w:rPr>
        <w:t>. Ma Pani/P</w:t>
      </w:r>
      <w:r w:rsidR="00CD4918">
        <w:rPr>
          <w:rFonts w:ascii="Tahoma" w:hAnsi="Tahoma" w:cs="Tahoma"/>
          <w:sz w:val="20"/>
          <w:szCs w:val="20"/>
        </w:rPr>
        <w:t xml:space="preserve">an prawo do skontaktowania się </w:t>
      </w:r>
      <w:r w:rsidRPr="00CD4918">
        <w:rPr>
          <w:rFonts w:ascii="Tahoma" w:hAnsi="Tahoma" w:cs="Tahoma"/>
          <w:sz w:val="20"/>
          <w:szCs w:val="20"/>
        </w:rPr>
        <w:t xml:space="preserve">z Inspektorem Ochrony Danych poprzez wysłanie wiadomości elektronicznej na adres: </w:t>
      </w:r>
      <w:hyperlink r:id="rId8" w:history="1">
        <w:r w:rsidR="00CD4918" w:rsidRPr="001906CE">
          <w:rPr>
            <w:rStyle w:val="Hipercze"/>
            <w:rFonts w:ascii="Tahoma" w:hAnsi="Tahoma" w:cs="Tahoma"/>
            <w:sz w:val="20"/>
            <w:szCs w:val="20"/>
          </w:rPr>
          <w:t>oklinska@togatus.pl</w:t>
        </w:r>
      </w:hyperlink>
      <w:r w:rsidR="00CD4918">
        <w:rPr>
          <w:rFonts w:ascii="Tahoma" w:hAnsi="Tahoma" w:cs="Tahoma"/>
          <w:sz w:val="20"/>
          <w:szCs w:val="20"/>
        </w:rPr>
        <w:t xml:space="preserve">  </w:t>
      </w:r>
      <w:r w:rsidRPr="00CD4918">
        <w:rPr>
          <w:rFonts w:ascii="Tahoma" w:hAnsi="Tahoma" w:cs="Tahoma"/>
          <w:sz w:val="20"/>
          <w:szCs w:val="20"/>
        </w:rPr>
        <w:t xml:space="preserve">lub wysyłając korespondencję na adres: </w:t>
      </w:r>
      <w:r w:rsidR="00CD4918">
        <w:rPr>
          <w:rFonts w:ascii="Tahoma" w:hAnsi="Tahoma" w:cs="Tahoma"/>
          <w:sz w:val="20"/>
          <w:szCs w:val="20"/>
        </w:rPr>
        <w:t>ul. Mickiewicza 13 11-430 Korsze</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CD4918">
        <w:rPr>
          <w:rFonts w:ascii="Tahoma" w:hAnsi="Tahoma" w:cs="Tahoma"/>
          <w:sz w:val="20"/>
          <w:szCs w:val="20"/>
        </w:rPr>
        <w:t xml:space="preserve">Nr FN 271.1.2020 pn: „Ubezpieczenie mienia i odpowiedzialności gminy Korsze” </w:t>
      </w:r>
      <w:r w:rsidRPr="00C05CC9">
        <w:rPr>
          <w:rFonts w:ascii="Tahoma" w:hAnsi="Tahoma" w:cs="Tahoma"/>
          <w:sz w:val="20"/>
          <w:szCs w:val="20"/>
        </w:rPr>
        <w:t>prowadzonym w trybie przetargu nieograniczonego</w:t>
      </w:r>
      <w:r>
        <w:rPr>
          <w:rFonts w:ascii="Tahoma" w:hAnsi="Tahoma" w:cs="Tahoma"/>
          <w:sz w:val="20"/>
          <w:szCs w:val="20"/>
        </w:rPr>
        <w:t xml:space="preserve">, w związku </w:t>
      </w:r>
      <w:r w:rsidR="00CD4918">
        <w:rPr>
          <w:rFonts w:ascii="Tahoma" w:hAnsi="Tahoma" w:cs="Tahoma"/>
          <w:sz w:val="20"/>
          <w:szCs w:val="20"/>
        </w:rPr>
        <w:t xml:space="preserve">                  </w:t>
      </w:r>
      <w:r>
        <w:rPr>
          <w:rFonts w:ascii="Tahoma" w:hAnsi="Tahoma" w:cs="Tahoma"/>
          <w:sz w:val="20"/>
          <w:szCs w:val="20"/>
        </w:rPr>
        <w:t xml:space="preserve">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D0F95">
        <w:rPr>
          <w:rFonts w:ascii="Tahoma" w:eastAsia="Times New Roman" w:hAnsi="Tahoma" w:cs="Tahoma"/>
          <w:sz w:val="20"/>
          <w:szCs w:val="20"/>
        </w:rPr>
        <w:t xml:space="preserve"> </w:t>
      </w:r>
      <w:r w:rsidR="00DD0F95" w:rsidRPr="00DD0F95">
        <w:rPr>
          <w:rFonts w:ascii="Tahoma" w:eastAsia="Times New Roman" w:hAnsi="Tahoma" w:cs="Tahoma"/>
          <w:sz w:val="20"/>
          <w:szCs w:val="20"/>
        </w:rPr>
        <w:t xml:space="preserve">z </w:t>
      </w:r>
      <w:proofErr w:type="spellStart"/>
      <w:r w:rsidR="00DD0F95" w:rsidRPr="00DD0F95">
        <w:rPr>
          <w:rFonts w:ascii="Tahoma" w:eastAsia="Times New Roman" w:hAnsi="Tahoma" w:cs="Tahoma"/>
          <w:sz w:val="20"/>
          <w:szCs w:val="20"/>
        </w:rPr>
        <w:t>późn</w:t>
      </w:r>
      <w:proofErr w:type="spellEnd"/>
      <w:r w:rsidR="00DD0F95" w:rsidRPr="00DD0F95">
        <w:rPr>
          <w:rFonts w:ascii="Tahoma" w:eastAsia="Times New Roman" w:hAnsi="Tahoma" w:cs="Tahoma"/>
          <w:sz w:val="20"/>
          <w:szCs w:val="20"/>
        </w:rPr>
        <w:t>.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rsidR="00681754" w:rsidRPr="0029358C"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rsidR="00681754" w:rsidRPr="00C05CC9" w:rsidRDefault="00681754" w:rsidP="00F50B5D">
      <w:pPr>
        <w:pStyle w:val="Akapitzlist"/>
        <w:numPr>
          <w:ilvl w:val="1"/>
          <w:numId w:val="76"/>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lastRenderedPageBreak/>
        <w:t xml:space="preserve">prawo żądania od Administratora ograniczenia przetwarzania danych </w:t>
      </w:r>
      <w:r>
        <w:rPr>
          <w:rFonts w:ascii="Tahoma" w:eastAsia="Times New Roman" w:hAnsi="Tahoma" w:cs="Tahoma"/>
          <w:sz w:val="20"/>
          <w:szCs w:val="20"/>
        </w:rPr>
        <w:t>osobowych oraz prawo do żądania usunięcia danych osobowych</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rsidR="001E2FF0" w:rsidRDefault="001E2FF0" w:rsidP="003E7BD0">
      <w:pPr>
        <w:tabs>
          <w:tab w:val="num" w:pos="709"/>
        </w:tabs>
        <w:ind w:left="709" w:hanging="567"/>
        <w:jc w:val="both"/>
        <w:rPr>
          <w:rFonts w:ascii="Tahoma" w:hAnsi="Tahoma" w:cs="Tahoma"/>
        </w:rPr>
      </w:pP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rsidR="00AC3110" w:rsidRPr="001D2406" w:rsidRDefault="00AC3110" w:rsidP="003E7BD0">
      <w:pPr>
        <w:ind w:left="360" w:hanging="360"/>
        <w:jc w:val="both"/>
        <w:outlineLvl w:val="0"/>
        <w:rPr>
          <w:rFonts w:ascii="Tahoma" w:hAnsi="Tahoma" w:cs="Tahoma"/>
        </w:rPr>
      </w:pPr>
      <w:r>
        <w:rPr>
          <w:rFonts w:ascii="Tahoma" w:hAnsi="Tahoma" w:cs="Tahoma"/>
        </w:rPr>
        <w:t xml:space="preserve">Złącznik Nr 2 – </w:t>
      </w:r>
      <w:r w:rsidRPr="001D2406">
        <w:rPr>
          <w:rFonts w:ascii="Tahoma" w:hAnsi="Tahoma" w:cs="Tahoma"/>
        </w:rPr>
        <w:t>Oświadczenie nr 1</w:t>
      </w:r>
    </w:p>
    <w:p w:rsidR="00AC3110" w:rsidRPr="001D2406" w:rsidRDefault="00AC3110" w:rsidP="003E7BD0">
      <w:pPr>
        <w:ind w:left="360" w:hanging="360"/>
        <w:jc w:val="both"/>
        <w:outlineLvl w:val="0"/>
        <w:rPr>
          <w:rFonts w:ascii="Tahoma" w:hAnsi="Tahoma" w:cs="Tahoma"/>
        </w:rPr>
      </w:pPr>
      <w:r w:rsidRPr="001D2406">
        <w:rPr>
          <w:rFonts w:ascii="Tahoma" w:hAnsi="Tahoma" w:cs="Tahoma"/>
        </w:rPr>
        <w:t>Załącznik Nr 3 – Oświadczenie nr 2</w:t>
      </w:r>
    </w:p>
    <w:p w:rsidR="003E7BD0" w:rsidRPr="001D2406" w:rsidRDefault="003E7BD0" w:rsidP="003E7BD0">
      <w:pPr>
        <w:ind w:left="360" w:hanging="360"/>
        <w:jc w:val="both"/>
        <w:outlineLvl w:val="0"/>
        <w:rPr>
          <w:rFonts w:ascii="Tahoma" w:hAnsi="Tahoma" w:cs="Tahoma"/>
        </w:rPr>
      </w:pPr>
      <w:r w:rsidRPr="001D2406">
        <w:rPr>
          <w:rFonts w:ascii="Tahoma" w:hAnsi="Tahoma" w:cs="Tahoma"/>
        </w:rPr>
        <w:t xml:space="preserve">Załącznik Nr </w:t>
      </w:r>
      <w:r w:rsidR="00AC3110" w:rsidRPr="001D2406">
        <w:rPr>
          <w:rFonts w:ascii="Tahoma" w:hAnsi="Tahoma" w:cs="Tahoma"/>
        </w:rPr>
        <w:t>4</w:t>
      </w:r>
      <w:r w:rsidRPr="001D2406">
        <w:rPr>
          <w:rFonts w:ascii="Tahoma" w:hAnsi="Tahoma" w:cs="Tahoma"/>
        </w:rPr>
        <w:t xml:space="preserve"> – </w:t>
      </w:r>
      <w:r w:rsidR="00D839B8" w:rsidRPr="001D2406">
        <w:rPr>
          <w:rFonts w:ascii="Tahoma" w:hAnsi="Tahoma" w:cs="Tahoma"/>
        </w:rPr>
        <w:t>Istotne postanowienia umowy</w:t>
      </w:r>
      <w:r w:rsidR="00C439E3" w:rsidRPr="001D2406">
        <w:rPr>
          <w:rFonts w:ascii="Tahoma" w:hAnsi="Tahoma" w:cs="Tahoma"/>
        </w:rPr>
        <w:t xml:space="preserve"> dla część I</w:t>
      </w:r>
    </w:p>
    <w:p w:rsidR="006A1ECE" w:rsidRPr="001D2406" w:rsidRDefault="006A1ECE" w:rsidP="006A1ECE">
      <w:pPr>
        <w:ind w:left="360" w:hanging="360"/>
        <w:jc w:val="both"/>
        <w:outlineLvl w:val="0"/>
        <w:rPr>
          <w:rFonts w:ascii="Tahoma" w:hAnsi="Tahoma" w:cs="Tahoma"/>
        </w:rPr>
      </w:pPr>
      <w:r w:rsidRPr="001D2406">
        <w:rPr>
          <w:rFonts w:ascii="Tahoma" w:hAnsi="Tahoma" w:cs="Tahoma"/>
        </w:rPr>
        <w:t xml:space="preserve">Załącznik Nr </w:t>
      </w:r>
      <w:r w:rsidR="00AC3110" w:rsidRPr="001D2406">
        <w:rPr>
          <w:rFonts w:ascii="Tahoma" w:hAnsi="Tahoma" w:cs="Tahoma"/>
        </w:rPr>
        <w:t>4</w:t>
      </w:r>
      <w:r w:rsidRPr="001D2406">
        <w:rPr>
          <w:rFonts w:ascii="Tahoma" w:hAnsi="Tahoma" w:cs="Tahoma"/>
        </w:rPr>
        <w:t xml:space="preserve">a - </w:t>
      </w:r>
      <w:r w:rsidR="00D839B8" w:rsidRPr="001D2406">
        <w:rPr>
          <w:rFonts w:ascii="Tahoma" w:hAnsi="Tahoma" w:cs="Tahoma"/>
        </w:rPr>
        <w:t>Istotne postanowienia umowy</w:t>
      </w:r>
      <w:r w:rsidRPr="001D2406">
        <w:rPr>
          <w:rFonts w:ascii="Tahoma" w:hAnsi="Tahoma" w:cs="Tahoma"/>
        </w:rPr>
        <w:t xml:space="preserve"> dla część II zamówienia</w:t>
      </w:r>
    </w:p>
    <w:p w:rsidR="00AB029A" w:rsidRPr="001D2406" w:rsidRDefault="00AB029A" w:rsidP="006A1ECE">
      <w:pPr>
        <w:ind w:left="360" w:hanging="360"/>
        <w:jc w:val="both"/>
        <w:outlineLvl w:val="0"/>
        <w:rPr>
          <w:rFonts w:ascii="Tahoma" w:hAnsi="Tahoma" w:cs="Tahoma"/>
        </w:rPr>
      </w:pPr>
      <w:r w:rsidRPr="001D2406">
        <w:rPr>
          <w:rFonts w:ascii="Tahoma" w:hAnsi="Tahoma" w:cs="Tahoma"/>
        </w:rPr>
        <w:t xml:space="preserve">Załącznik Nr </w:t>
      </w:r>
      <w:r w:rsidR="00AC3110" w:rsidRPr="001D2406">
        <w:rPr>
          <w:rFonts w:ascii="Tahoma" w:hAnsi="Tahoma" w:cs="Tahoma"/>
        </w:rPr>
        <w:t>4</w:t>
      </w:r>
      <w:r w:rsidRPr="001D2406">
        <w:rPr>
          <w:rFonts w:ascii="Tahoma" w:hAnsi="Tahoma" w:cs="Tahoma"/>
        </w:rPr>
        <w:t xml:space="preserve">b - </w:t>
      </w:r>
      <w:r w:rsidR="00D839B8" w:rsidRPr="001D2406">
        <w:rPr>
          <w:rFonts w:ascii="Tahoma" w:hAnsi="Tahoma" w:cs="Tahoma"/>
        </w:rPr>
        <w:t xml:space="preserve">Istotne postanowienia umowy </w:t>
      </w:r>
      <w:r w:rsidRPr="001D2406">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1D2406">
        <w:rPr>
          <w:rFonts w:ascii="Tahoma" w:hAnsi="Tahoma" w:cs="Tahoma"/>
        </w:rPr>
        <w:t xml:space="preserve">Załącznik Nr </w:t>
      </w:r>
      <w:r w:rsidR="00AC3110" w:rsidRPr="001D2406">
        <w:rPr>
          <w:rFonts w:ascii="Tahoma" w:hAnsi="Tahoma" w:cs="Tahoma"/>
        </w:rPr>
        <w:t>5</w:t>
      </w:r>
      <w:r w:rsidRPr="001D2406">
        <w:rPr>
          <w:rFonts w:ascii="Tahoma" w:hAnsi="Tahoma" w:cs="Tahoma"/>
        </w:rPr>
        <w:t xml:space="preserve"> – Program </w:t>
      </w:r>
      <w:r w:rsidR="006A1ECE" w:rsidRPr="001D2406">
        <w:rPr>
          <w:rFonts w:ascii="Tahoma" w:hAnsi="Tahoma" w:cs="Tahoma"/>
        </w:rPr>
        <w:t>u</w:t>
      </w:r>
      <w:r w:rsidRPr="001D2406">
        <w:rPr>
          <w:rFonts w:ascii="Tahoma" w:hAnsi="Tahoma" w:cs="Tahoma"/>
        </w:rPr>
        <w:t>bezpieczenia</w:t>
      </w:r>
      <w:r w:rsidRPr="00444923">
        <w:rPr>
          <w:rFonts w:ascii="Tahoma" w:hAnsi="Tahoma" w:cs="Tahoma"/>
        </w:rPr>
        <w:t xml:space="preserve"> </w:t>
      </w:r>
    </w:p>
    <w:p w:rsidR="003E7BD0"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rsidR="00F47B00" w:rsidRPr="009A4838" w:rsidRDefault="00F47B00" w:rsidP="00F83F7C">
      <w:pPr>
        <w:jc w:val="both"/>
        <w:rPr>
          <w:rFonts w:ascii="Tahoma" w:hAnsi="Tahoma" w:cs="Tahoma"/>
        </w:rPr>
      </w:pP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CD4918" w:rsidRDefault="008061FE" w:rsidP="008061FE">
      <w:pPr>
        <w:spacing w:line="360" w:lineRule="auto"/>
        <w:ind w:right="6803"/>
        <w:rPr>
          <w:rFonts w:ascii="Tahoma" w:hAnsi="Tahoma" w:cs="Tahoma"/>
        </w:rPr>
      </w:pPr>
      <w:r w:rsidRPr="00CD4918">
        <w:rPr>
          <w:rFonts w:ascii="Tahoma" w:hAnsi="Tahoma" w:cs="Tahoma"/>
        </w:rPr>
        <w:t>Tel.:………………………………………..</w:t>
      </w:r>
    </w:p>
    <w:p w:rsidR="006E3DB1" w:rsidRPr="00CD4918" w:rsidRDefault="00FA2E86" w:rsidP="00F83F7C">
      <w:pPr>
        <w:ind w:right="6803"/>
        <w:rPr>
          <w:rFonts w:ascii="Tahoma" w:hAnsi="Tahoma" w:cs="Tahoma"/>
        </w:rPr>
      </w:pPr>
      <w:r w:rsidRPr="00CD4918">
        <w:rPr>
          <w:rFonts w:ascii="Tahoma" w:hAnsi="Tahoma" w:cs="Tahoma"/>
        </w:rPr>
        <w:t>e-mail: ………………………………...</w:t>
      </w:r>
    </w:p>
    <w:p w:rsidR="006E3DB1" w:rsidRPr="00CD4918" w:rsidRDefault="006E3DB1" w:rsidP="00F83F7C">
      <w:pPr>
        <w:ind w:right="6803"/>
        <w:rPr>
          <w:rFonts w:ascii="Tahoma" w:hAnsi="Tahoma" w:cs="Tahoma"/>
        </w:rPr>
      </w:pPr>
    </w:p>
    <w:p w:rsidR="00F47B00" w:rsidRPr="00CD4918" w:rsidRDefault="00F47B00" w:rsidP="00F83F7C">
      <w:pPr>
        <w:jc w:val="both"/>
        <w:rPr>
          <w:rFonts w:ascii="Tahoma" w:hAnsi="Tahoma" w:cs="Tahoma"/>
        </w:rPr>
      </w:pPr>
    </w:p>
    <w:p w:rsidR="00F47B00" w:rsidRPr="00CD4918" w:rsidRDefault="001D2406"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CD4918">
        <w:rPr>
          <w:rFonts w:ascii="Tahoma" w:hAnsi="Tahoma" w:cs="Tahoma"/>
          <w:b/>
        </w:rPr>
        <w:t>Gmina Korsze</w:t>
      </w:r>
      <w:r w:rsidR="00F47B00" w:rsidRPr="00CD4918">
        <w:rPr>
          <w:rFonts w:ascii="Tahoma" w:hAnsi="Tahoma" w:cs="Tahoma"/>
          <w:b/>
        </w:rPr>
        <w:br/>
        <w:t xml:space="preserve">ul. </w:t>
      </w:r>
      <w:r w:rsidRPr="00CD4918">
        <w:rPr>
          <w:rFonts w:ascii="Tahoma" w:hAnsi="Tahoma" w:cs="Tahoma"/>
          <w:b/>
        </w:rPr>
        <w:t>Mickiewicz 13</w:t>
      </w:r>
    </w:p>
    <w:p w:rsidR="00F47B00" w:rsidRPr="009A4838" w:rsidRDefault="001D2406"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11-430 Korsze</w:t>
      </w:r>
    </w:p>
    <w:p w:rsidR="00F47B00" w:rsidRPr="009A4838" w:rsidRDefault="00F47B00" w:rsidP="00F83F7C">
      <w:pPr>
        <w:jc w:val="both"/>
        <w:rPr>
          <w:rFonts w:ascii="Tahoma" w:hAnsi="Tahoma" w:cs="Tahoma"/>
        </w:rPr>
      </w:pPr>
    </w:p>
    <w:p w:rsidR="00F47B00" w:rsidRPr="001D2406" w:rsidRDefault="00F47B00" w:rsidP="00F83F7C">
      <w:pPr>
        <w:ind w:left="284"/>
        <w:jc w:val="center"/>
        <w:rPr>
          <w:rFonts w:ascii="Tahoma" w:hAnsi="Tahoma" w:cs="Tahoma"/>
          <w:b/>
        </w:rPr>
      </w:pPr>
      <w:r w:rsidRPr="001D2406">
        <w:rPr>
          <w:rFonts w:ascii="Tahoma" w:hAnsi="Tahoma" w:cs="Tahoma"/>
          <w:b/>
        </w:rPr>
        <w:t>O F E R TA</w:t>
      </w:r>
    </w:p>
    <w:p w:rsidR="004178D9" w:rsidRPr="001D2406" w:rsidRDefault="00F47B00" w:rsidP="00F83F7C">
      <w:pPr>
        <w:jc w:val="both"/>
        <w:rPr>
          <w:rFonts w:ascii="Tahoma" w:hAnsi="Tahoma" w:cs="Tahoma"/>
        </w:rPr>
      </w:pPr>
      <w:r w:rsidRPr="001D2406">
        <w:rPr>
          <w:rFonts w:ascii="Tahoma" w:hAnsi="Tahoma" w:cs="Tahoma"/>
        </w:rPr>
        <w:tab/>
        <w:t xml:space="preserve">Przystępując do przetargu na </w:t>
      </w:r>
      <w:r w:rsidR="000B371D" w:rsidRPr="001D2406">
        <w:rPr>
          <w:rFonts w:ascii="Tahoma" w:hAnsi="Tahoma" w:cs="Tahoma"/>
          <w:b/>
          <w:i/>
        </w:rPr>
        <w:t>UBEZPIECZENIE MIENIA I ODPOWIEDZIALNOŚCI</w:t>
      </w:r>
      <w:r w:rsidR="00FA2E86" w:rsidRPr="001D2406">
        <w:rPr>
          <w:rFonts w:ascii="Tahoma" w:hAnsi="Tahoma" w:cs="Tahoma"/>
          <w:b/>
          <w:i/>
        </w:rPr>
        <w:t xml:space="preserve"> ZAMAWIAJĄCEGO</w:t>
      </w:r>
      <w:r w:rsidR="002C20A4" w:rsidRPr="001D2406">
        <w:rPr>
          <w:rFonts w:ascii="Tahoma" w:hAnsi="Tahoma" w:cs="Tahoma"/>
          <w:b/>
          <w:i/>
        </w:rPr>
        <w:t xml:space="preserve"> </w:t>
      </w:r>
      <w:r w:rsidRPr="001D2406">
        <w:rPr>
          <w:rFonts w:ascii="Tahoma" w:hAnsi="Tahoma" w:cs="Tahoma"/>
        </w:rPr>
        <w:t xml:space="preserve">zgodnie ze </w:t>
      </w:r>
      <w:r w:rsidR="0074519C" w:rsidRPr="001D2406">
        <w:rPr>
          <w:rFonts w:ascii="Tahoma" w:hAnsi="Tahoma" w:cs="Tahoma"/>
        </w:rPr>
        <w:t>SIWZ</w:t>
      </w:r>
      <w:r w:rsidR="006D1F49" w:rsidRPr="001D2406">
        <w:rPr>
          <w:rFonts w:ascii="Tahoma" w:hAnsi="Tahoma" w:cs="Tahoma"/>
        </w:rPr>
        <w:t>,</w:t>
      </w:r>
      <w:r w:rsidR="004C307E" w:rsidRPr="001D2406">
        <w:rPr>
          <w:rFonts w:ascii="Tahoma" w:hAnsi="Tahoma" w:cs="Tahoma"/>
        </w:rPr>
        <w:t xml:space="preserve"> oferujemy wykonanie zamówienia</w:t>
      </w:r>
      <w:r w:rsidR="004178D9" w:rsidRPr="001D2406">
        <w:rPr>
          <w:rFonts w:ascii="Tahoma" w:hAnsi="Tahoma" w:cs="Tahoma"/>
        </w:rPr>
        <w:t>:</w:t>
      </w:r>
    </w:p>
    <w:p w:rsidR="004178D9" w:rsidRPr="001D2406" w:rsidRDefault="004178D9" w:rsidP="00F83F7C">
      <w:pPr>
        <w:jc w:val="both"/>
        <w:rPr>
          <w:rFonts w:ascii="Tahoma" w:hAnsi="Tahoma" w:cs="Tahoma"/>
          <w:b/>
        </w:rPr>
      </w:pPr>
      <w:r w:rsidRPr="001D2406">
        <w:rPr>
          <w:rFonts w:ascii="Tahoma" w:hAnsi="Tahoma" w:cs="Tahoma"/>
          <w:b/>
        </w:rPr>
        <w:t>w części I Zamówienia*</w:t>
      </w:r>
    </w:p>
    <w:p w:rsidR="004178D9" w:rsidRPr="001D2406" w:rsidRDefault="004178D9" w:rsidP="00F83F7C">
      <w:pPr>
        <w:jc w:val="both"/>
        <w:rPr>
          <w:rFonts w:ascii="Tahoma" w:hAnsi="Tahoma" w:cs="Tahoma"/>
          <w:b/>
        </w:rPr>
      </w:pPr>
      <w:r w:rsidRPr="001D2406">
        <w:rPr>
          <w:rFonts w:ascii="Tahoma" w:hAnsi="Tahoma" w:cs="Tahoma"/>
          <w:b/>
        </w:rPr>
        <w:t>w części II Zamówienia*</w:t>
      </w:r>
    </w:p>
    <w:p w:rsidR="004178D9" w:rsidRPr="009A4838" w:rsidRDefault="004178D9" w:rsidP="00F83F7C">
      <w:pPr>
        <w:jc w:val="both"/>
        <w:rPr>
          <w:rFonts w:ascii="Tahoma" w:hAnsi="Tahoma" w:cs="Tahoma"/>
          <w:b/>
        </w:rPr>
      </w:pPr>
      <w:r w:rsidRPr="001D2406">
        <w:rPr>
          <w:rFonts w:ascii="Tahoma" w:hAnsi="Tahoma" w:cs="Tahoma"/>
          <w:b/>
        </w:rPr>
        <w:t>w części III Zamówienia*</w:t>
      </w:r>
    </w:p>
    <w:p w:rsidR="00F47B00" w:rsidRPr="009A4838" w:rsidRDefault="00F47B00" w:rsidP="00F83F7C">
      <w:pPr>
        <w:jc w:val="both"/>
        <w:rPr>
          <w:rFonts w:ascii="Tahoma" w:hAnsi="Tahoma" w:cs="Tahoma"/>
        </w:rPr>
      </w:pPr>
      <w:r w:rsidRPr="009A4838">
        <w:rPr>
          <w:rFonts w:ascii="Tahoma" w:hAnsi="Tahoma" w:cs="Tahoma"/>
        </w:rPr>
        <w:t>na następujących warunkach:</w:t>
      </w:r>
    </w:p>
    <w:p w:rsidR="00FA2E86" w:rsidRPr="009A4838" w:rsidRDefault="00FA2E86" w:rsidP="00F83F7C">
      <w:pPr>
        <w:jc w:val="both"/>
        <w:rPr>
          <w:rFonts w:ascii="Tahoma" w:hAnsi="Tahoma" w:cs="Tahoma"/>
        </w:rPr>
      </w:pPr>
    </w:p>
    <w:p w:rsidR="00075A20" w:rsidRPr="009A4838" w:rsidRDefault="00075A20" w:rsidP="00F83F7C">
      <w:pPr>
        <w:jc w:val="both"/>
        <w:rPr>
          <w:rFonts w:ascii="Tahoma" w:hAnsi="Tahoma" w:cs="Tahoma"/>
          <w:b/>
        </w:rPr>
      </w:pPr>
      <w:r w:rsidRPr="001D2406">
        <w:rPr>
          <w:rFonts w:ascii="Tahoma" w:hAnsi="Tahoma" w:cs="Tahoma"/>
          <w:b/>
        </w:rPr>
        <w:t>Część I Zamówienia</w:t>
      </w:r>
    </w:p>
    <w:p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rsidR="008061FE" w:rsidRPr="009A4838" w:rsidRDefault="008061FE" w:rsidP="008061FE">
      <w:pPr>
        <w:pStyle w:val="Tekstpodstawowywcity"/>
        <w:ind w:left="0"/>
        <w:rPr>
          <w:rFonts w:ascii="Tahoma" w:hAnsi="Tahoma" w:cs="Tahoma"/>
          <w:b w:val="0"/>
          <w:sz w:val="20"/>
          <w:highlight w:val="green"/>
          <w:u w:val="none"/>
        </w:rPr>
      </w:pPr>
    </w:p>
    <w:p w:rsidR="008061FE" w:rsidRPr="009A4838"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1D2406">
        <w:rPr>
          <w:rFonts w:ascii="Tahoma" w:hAnsi="Tahoma" w:cs="Tahoma"/>
        </w:rPr>
        <w:t xml:space="preserve">01.11.2020 </w:t>
      </w:r>
      <w:r w:rsidRPr="009A4838">
        <w:rPr>
          <w:rFonts w:ascii="Tahoma" w:hAnsi="Tahoma" w:cs="Tahoma"/>
        </w:rPr>
        <w:t xml:space="preserve">do </w:t>
      </w:r>
      <w:r w:rsidR="001D2406">
        <w:rPr>
          <w:rFonts w:ascii="Tahoma" w:hAnsi="Tahoma" w:cs="Tahoma"/>
        </w:rPr>
        <w:t>31.10.2023</w:t>
      </w:r>
    </w:p>
    <w:p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rsidR="00F13161" w:rsidRPr="009A4838" w:rsidRDefault="00F13161" w:rsidP="00F83F7C">
      <w:pPr>
        <w:tabs>
          <w:tab w:val="left" w:pos="360"/>
        </w:tabs>
        <w:ind w:left="709"/>
        <w:jc w:val="both"/>
        <w:rPr>
          <w:rFonts w:ascii="Tahoma" w:hAnsi="Tahoma" w:cs="Tahoma"/>
        </w:rPr>
      </w:pPr>
    </w:p>
    <w:p w:rsidR="00F13161" w:rsidRPr="009A4838" w:rsidRDefault="00F13161" w:rsidP="00F13161">
      <w:pPr>
        <w:rPr>
          <w:rFonts w:ascii="Tahoma" w:hAnsi="Tahoma" w:cs="Tahoma"/>
        </w:rPr>
      </w:pPr>
    </w:p>
    <w:p w:rsidR="000456F9" w:rsidRPr="009A4838" w:rsidRDefault="000456F9" w:rsidP="00F13161">
      <w:pPr>
        <w:rPr>
          <w:rFonts w:ascii="Tahoma" w:hAnsi="Tahoma" w:cs="Tahoma"/>
        </w:rPr>
      </w:pPr>
    </w:p>
    <w:p w:rsidR="001D2406" w:rsidRDefault="001D2406" w:rsidP="00CD05D8">
      <w:pPr>
        <w:ind w:left="60"/>
        <w:jc w:val="both"/>
        <w:rPr>
          <w:rFonts w:ascii="Tahoma" w:hAnsi="Tahoma" w:cs="Tahoma"/>
          <w:b/>
        </w:rPr>
        <w:sectPr w:rsidR="001D2406" w:rsidSect="00807EE1">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p>
    <w:p w:rsidR="00B7186D" w:rsidRPr="00F75338" w:rsidRDefault="00B7186D" w:rsidP="00CD05D8">
      <w:pPr>
        <w:ind w:left="60"/>
        <w:jc w:val="both"/>
        <w:rPr>
          <w:rFonts w:ascii="Tahoma" w:hAnsi="Tahoma" w:cs="Tahoma"/>
          <w:b/>
        </w:rPr>
      </w:pPr>
      <w:r w:rsidRPr="00F75338">
        <w:rPr>
          <w:rFonts w:ascii="Tahoma" w:hAnsi="Tahoma" w:cs="Tahoma"/>
          <w:b/>
        </w:rPr>
        <w:lastRenderedPageBreak/>
        <w:t xml:space="preserve">Akceptujemy wszystkie klauzule obligatoryjne od nr 1 do </w:t>
      </w:r>
      <w:r w:rsidR="008B62B9" w:rsidRPr="00F75338">
        <w:rPr>
          <w:rFonts w:ascii="Tahoma" w:hAnsi="Tahoma" w:cs="Tahoma"/>
          <w:b/>
        </w:rPr>
        <w:t>3</w:t>
      </w:r>
      <w:r w:rsidR="00F75338">
        <w:rPr>
          <w:rFonts w:ascii="Tahoma" w:hAnsi="Tahoma" w:cs="Tahoma"/>
          <w:b/>
        </w:rPr>
        <w:t>7</w:t>
      </w:r>
      <w:r w:rsidRPr="00F75338">
        <w:rPr>
          <w:rFonts w:ascii="Tahoma" w:hAnsi="Tahoma" w:cs="Tahoma"/>
          <w:b/>
        </w:rPr>
        <w:t xml:space="preserve"> oraz na</w:t>
      </w:r>
      <w:r w:rsidR="001C0F8A" w:rsidRPr="00F75338">
        <w:rPr>
          <w:rFonts w:ascii="Tahoma" w:hAnsi="Tahoma" w:cs="Tahoma"/>
          <w:b/>
        </w:rPr>
        <w:t>stępujące klauzule fakultatywne (w części I zamówienia):</w:t>
      </w:r>
    </w:p>
    <w:p w:rsidR="0098064B" w:rsidRPr="00F75338" w:rsidRDefault="0098064B" w:rsidP="00CD05D8">
      <w:pPr>
        <w:ind w:left="60"/>
        <w:jc w:val="both"/>
        <w:rPr>
          <w:rFonts w:ascii="Tahoma" w:hAnsi="Tahoma" w:cs="Tahoma"/>
          <w:b/>
        </w:rPr>
      </w:pPr>
    </w:p>
    <w:tbl>
      <w:tblPr>
        <w:tblW w:w="0" w:type="auto"/>
        <w:jc w:val="center"/>
        <w:tblLayout w:type="fixed"/>
        <w:tblCellMar>
          <w:left w:w="0" w:type="dxa"/>
          <w:right w:w="0" w:type="dxa"/>
        </w:tblCellMar>
        <w:tblLook w:val="0000"/>
      </w:tblPr>
      <w:tblGrid>
        <w:gridCol w:w="1003"/>
        <w:gridCol w:w="5742"/>
        <w:gridCol w:w="992"/>
        <w:gridCol w:w="1669"/>
      </w:tblGrid>
      <w:tr w:rsidR="00F75338" w:rsidRPr="00F75338"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75338" w:rsidRDefault="00B7186D" w:rsidP="005E761E">
            <w:pPr>
              <w:jc w:val="center"/>
              <w:rPr>
                <w:rFonts w:ascii="Tahoma" w:hAnsi="Tahoma" w:cs="Tahoma"/>
                <w:b/>
              </w:rPr>
            </w:pPr>
            <w:r w:rsidRPr="00F75338">
              <w:rPr>
                <w:rFonts w:ascii="Tahoma" w:hAnsi="Tahoma" w:cs="Tahoma"/>
                <w:b/>
              </w:rPr>
              <w:t>Nr</w:t>
            </w:r>
          </w:p>
          <w:p w:rsidR="00B7186D" w:rsidRPr="00F75338" w:rsidRDefault="00B7186D" w:rsidP="005E761E">
            <w:pPr>
              <w:jc w:val="center"/>
              <w:rPr>
                <w:rFonts w:ascii="Tahoma" w:hAnsi="Tahoma" w:cs="Tahoma"/>
                <w:b/>
              </w:rPr>
            </w:pPr>
            <w:r w:rsidRPr="00F75338">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B7186D" w:rsidRPr="00F75338" w:rsidRDefault="00B7186D" w:rsidP="005E761E">
            <w:pPr>
              <w:jc w:val="center"/>
              <w:rPr>
                <w:rFonts w:ascii="Tahoma" w:hAnsi="Tahoma" w:cs="Tahoma"/>
                <w:b/>
              </w:rPr>
            </w:pPr>
            <w:r w:rsidRPr="00F75338">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B7186D" w:rsidRPr="00F75338" w:rsidRDefault="00B7186D" w:rsidP="005E761E">
            <w:pPr>
              <w:jc w:val="center"/>
              <w:rPr>
                <w:rFonts w:ascii="Tahoma" w:hAnsi="Tahoma" w:cs="Tahoma"/>
                <w:b/>
                <w:sz w:val="18"/>
                <w:szCs w:val="18"/>
              </w:rPr>
            </w:pPr>
            <w:r w:rsidRPr="00F75338">
              <w:rPr>
                <w:rFonts w:ascii="Tahoma" w:hAnsi="Tahoma" w:cs="Tahoma"/>
                <w:b/>
                <w:sz w:val="18"/>
                <w:szCs w:val="18"/>
              </w:rPr>
              <w:t>TAK/NIE</w:t>
            </w:r>
            <w:r w:rsidR="00AD571E" w:rsidRPr="00F75338">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F75338" w:rsidRDefault="00767320" w:rsidP="00193FA4">
            <w:pPr>
              <w:jc w:val="center"/>
              <w:rPr>
                <w:rFonts w:ascii="Tahoma" w:hAnsi="Tahoma" w:cs="Tahoma"/>
                <w:b/>
              </w:rPr>
            </w:pPr>
            <w:r w:rsidRPr="00F75338">
              <w:rPr>
                <w:rFonts w:ascii="Tahoma" w:hAnsi="Tahoma" w:cs="Tahoma"/>
                <w:b/>
              </w:rPr>
              <w:t>Liczba punk</w:t>
            </w:r>
            <w:r w:rsidR="00731BF1" w:rsidRPr="00F75338">
              <w:rPr>
                <w:rFonts w:ascii="Tahoma" w:hAnsi="Tahoma" w:cs="Tahoma"/>
                <w:b/>
              </w:rPr>
              <w:t>t</w:t>
            </w:r>
            <w:r w:rsidRPr="00F75338">
              <w:rPr>
                <w:rFonts w:ascii="Tahoma" w:hAnsi="Tahoma" w:cs="Tahoma"/>
                <w:b/>
              </w:rPr>
              <w:t>ów</w:t>
            </w:r>
          </w:p>
        </w:tc>
      </w:tr>
      <w:tr w:rsidR="00F75338" w:rsidRPr="00F75338"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75338" w:rsidRDefault="00B30AA8" w:rsidP="000E1B5E">
            <w:pPr>
              <w:suppressAutoHyphens/>
              <w:jc w:val="center"/>
              <w:rPr>
                <w:rFonts w:ascii="Tahoma" w:hAnsi="Tahoma" w:cs="Tahoma"/>
              </w:rPr>
            </w:pPr>
            <w:r w:rsidRPr="00F75338">
              <w:rPr>
                <w:rFonts w:ascii="Tahoma" w:hAnsi="Tahoma" w:cs="Tahoma"/>
              </w:rPr>
              <w:t>38</w:t>
            </w:r>
          </w:p>
        </w:tc>
        <w:tc>
          <w:tcPr>
            <w:tcW w:w="5742" w:type="dxa"/>
            <w:tcBorders>
              <w:top w:val="single" w:sz="6" w:space="0" w:color="auto"/>
              <w:left w:val="single" w:sz="6" w:space="0" w:color="auto"/>
              <w:bottom w:val="single" w:sz="6" w:space="0" w:color="auto"/>
            </w:tcBorders>
            <w:vAlign w:val="center"/>
          </w:tcPr>
          <w:p w:rsidR="00B7186D" w:rsidRPr="00F75338" w:rsidRDefault="00B7186D" w:rsidP="005E761E">
            <w:pPr>
              <w:ind w:left="131"/>
              <w:rPr>
                <w:rFonts w:ascii="Tahoma" w:hAnsi="Tahoma" w:cs="Tahoma"/>
              </w:rPr>
            </w:pPr>
            <w:r w:rsidRPr="00F75338">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F7533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F75338" w:rsidRDefault="00F75338" w:rsidP="005E761E">
            <w:pPr>
              <w:jc w:val="center"/>
              <w:rPr>
                <w:rFonts w:ascii="Tahoma" w:hAnsi="Tahoma" w:cs="Tahoma"/>
              </w:rPr>
            </w:pPr>
            <w:r w:rsidRPr="00F75338">
              <w:rPr>
                <w:rFonts w:ascii="Tahoma" w:hAnsi="Tahoma" w:cs="Tahoma"/>
              </w:rPr>
              <w:t>10</w:t>
            </w:r>
            <w:r w:rsidR="002F48D9" w:rsidRPr="00F75338">
              <w:rPr>
                <w:rFonts w:ascii="Tahoma" w:hAnsi="Tahoma" w:cs="Tahoma"/>
              </w:rPr>
              <w:t xml:space="preserve"> pkt</w:t>
            </w:r>
          </w:p>
        </w:tc>
      </w:tr>
      <w:tr w:rsidR="00F75338" w:rsidRPr="00F75338"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75338" w:rsidRDefault="00F75338" w:rsidP="001B29A7">
            <w:pPr>
              <w:suppressAutoHyphens/>
              <w:jc w:val="center"/>
              <w:rPr>
                <w:rFonts w:ascii="Tahoma" w:hAnsi="Tahoma" w:cs="Tahoma"/>
              </w:rPr>
            </w:pPr>
            <w:r w:rsidRPr="00F75338">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B7186D" w:rsidRPr="00F75338" w:rsidRDefault="00B7186D" w:rsidP="005E761E">
            <w:pPr>
              <w:ind w:left="131"/>
              <w:rPr>
                <w:rFonts w:ascii="Tahoma" w:hAnsi="Tahoma" w:cs="Tahoma"/>
              </w:rPr>
            </w:pPr>
            <w:r w:rsidRPr="00F75338">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B7186D" w:rsidRPr="00F7533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F75338" w:rsidRDefault="00771BD2" w:rsidP="005E761E">
            <w:pPr>
              <w:jc w:val="center"/>
              <w:rPr>
                <w:rFonts w:ascii="Tahoma" w:hAnsi="Tahoma" w:cs="Tahoma"/>
              </w:rPr>
            </w:pPr>
            <w:r w:rsidRPr="00F75338">
              <w:rPr>
                <w:rFonts w:ascii="Tahoma" w:hAnsi="Tahoma" w:cs="Tahoma"/>
              </w:rPr>
              <w:t>6</w:t>
            </w:r>
            <w:r w:rsidR="002F48D9" w:rsidRPr="00F75338">
              <w:rPr>
                <w:rFonts w:ascii="Tahoma" w:hAnsi="Tahoma" w:cs="Tahoma"/>
              </w:rPr>
              <w:t xml:space="preserve"> pkt</w:t>
            </w:r>
          </w:p>
        </w:tc>
      </w:tr>
      <w:tr w:rsidR="00F75338" w:rsidRPr="00F75338"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F75338" w:rsidRDefault="00BD4553" w:rsidP="000E1B5E">
            <w:pPr>
              <w:suppressAutoHyphens/>
              <w:jc w:val="center"/>
              <w:rPr>
                <w:rFonts w:ascii="Tahoma" w:hAnsi="Tahoma" w:cs="Tahoma"/>
              </w:rPr>
            </w:pPr>
            <w:r w:rsidRPr="00F75338">
              <w:rPr>
                <w:rFonts w:ascii="Tahoma" w:hAnsi="Tahoma" w:cs="Tahoma"/>
              </w:rPr>
              <w:t>4</w:t>
            </w:r>
            <w:r w:rsidR="00F75338" w:rsidRPr="00F75338">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CA1D18" w:rsidRPr="00F75338" w:rsidRDefault="005B5FF6" w:rsidP="000A13A2">
            <w:pPr>
              <w:ind w:left="131"/>
              <w:rPr>
                <w:rFonts w:ascii="Tahoma" w:hAnsi="Tahoma" w:cs="Tahoma"/>
              </w:rPr>
            </w:pPr>
            <w:r w:rsidRPr="00F75338">
              <w:rPr>
                <w:rFonts w:ascii="Tahoma" w:hAnsi="Tahoma" w:cs="Tahoma"/>
              </w:rPr>
              <w:t xml:space="preserve">Klauzula strajków, </w:t>
            </w:r>
            <w:r w:rsidR="000A13A2" w:rsidRPr="00F75338">
              <w:rPr>
                <w:rFonts w:ascii="Tahoma" w:hAnsi="Tahoma" w:cs="Tahoma"/>
              </w:rPr>
              <w:t xml:space="preserve">rozruchów, zamieszek </w:t>
            </w:r>
            <w:r w:rsidRPr="00F75338">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rsidR="00CA1D18" w:rsidRPr="00F75338"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F75338" w:rsidRDefault="00771BD2" w:rsidP="005E761E">
            <w:pPr>
              <w:jc w:val="center"/>
              <w:rPr>
                <w:rFonts w:ascii="Tahoma" w:hAnsi="Tahoma" w:cs="Tahoma"/>
              </w:rPr>
            </w:pPr>
            <w:r w:rsidRPr="00F75338">
              <w:rPr>
                <w:rFonts w:ascii="Tahoma" w:hAnsi="Tahoma" w:cs="Tahoma"/>
              </w:rPr>
              <w:t>6</w:t>
            </w:r>
            <w:r w:rsidR="005B5FF6" w:rsidRPr="00F75338">
              <w:rPr>
                <w:rFonts w:ascii="Tahoma" w:hAnsi="Tahoma" w:cs="Tahoma"/>
              </w:rPr>
              <w:t xml:space="preserve"> pkt</w:t>
            </w:r>
          </w:p>
        </w:tc>
      </w:tr>
      <w:tr w:rsidR="00F75338" w:rsidRPr="00F75338"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75338" w:rsidRDefault="00BD4553" w:rsidP="000E1B5E">
            <w:pPr>
              <w:suppressAutoHyphens/>
              <w:jc w:val="center"/>
              <w:rPr>
                <w:rFonts w:ascii="Tahoma" w:hAnsi="Tahoma" w:cs="Tahoma"/>
              </w:rPr>
            </w:pPr>
            <w:r w:rsidRPr="00F75338">
              <w:rPr>
                <w:rFonts w:ascii="Tahoma" w:hAnsi="Tahoma" w:cs="Tahoma"/>
              </w:rPr>
              <w:t>4</w:t>
            </w:r>
            <w:r w:rsidR="00F75338" w:rsidRPr="00F75338">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B7186D" w:rsidRPr="00F75338" w:rsidRDefault="00B7186D" w:rsidP="005E761E">
            <w:pPr>
              <w:ind w:left="131"/>
              <w:rPr>
                <w:rFonts w:ascii="Tahoma" w:hAnsi="Tahoma" w:cs="Tahoma"/>
              </w:rPr>
            </w:pPr>
            <w:r w:rsidRPr="00F75338">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F7533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F75338" w:rsidRDefault="00771BD2" w:rsidP="005E761E">
            <w:pPr>
              <w:jc w:val="center"/>
              <w:rPr>
                <w:rFonts w:ascii="Tahoma" w:hAnsi="Tahoma" w:cs="Tahoma"/>
              </w:rPr>
            </w:pPr>
            <w:r w:rsidRPr="00F75338">
              <w:rPr>
                <w:rFonts w:ascii="Tahoma" w:hAnsi="Tahoma" w:cs="Tahoma"/>
              </w:rPr>
              <w:t>4</w:t>
            </w:r>
            <w:r w:rsidR="00B7186D" w:rsidRPr="00F75338">
              <w:rPr>
                <w:rFonts w:ascii="Tahoma" w:hAnsi="Tahoma" w:cs="Tahoma"/>
              </w:rPr>
              <w:t xml:space="preserve"> pkt</w:t>
            </w:r>
          </w:p>
        </w:tc>
      </w:tr>
      <w:tr w:rsidR="00F75338" w:rsidRPr="00F75338"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75338" w:rsidRDefault="00BD4553" w:rsidP="000E1B5E">
            <w:pPr>
              <w:suppressAutoHyphens/>
              <w:jc w:val="center"/>
              <w:rPr>
                <w:rFonts w:ascii="Tahoma" w:hAnsi="Tahoma" w:cs="Tahoma"/>
              </w:rPr>
            </w:pPr>
            <w:r w:rsidRPr="00F75338">
              <w:rPr>
                <w:rFonts w:ascii="Tahoma" w:hAnsi="Tahoma" w:cs="Tahoma"/>
              </w:rPr>
              <w:t>4</w:t>
            </w:r>
            <w:r w:rsidR="00F75338" w:rsidRPr="00F75338">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B7186D" w:rsidRPr="00F75338" w:rsidRDefault="00B7186D" w:rsidP="005E761E">
            <w:pPr>
              <w:ind w:left="131"/>
              <w:rPr>
                <w:rFonts w:ascii="Tahoma" w:hAnsi="Tahoma" w:cs="Tahoma"/>
              </w:rPr>
            </w:pPr>
            <w:r w:rsidRPr="00F75338">
              <w:rPr>
                <w:rFonts w:ascii="Tahoma" w:hAnsi="Tahoma" w:cs="Tahoma"/>
              </w:rPr>
              <w:t>Klauzula funduszu prewencyjnego</w:t>
            </w:r>
            <w:r w:rsidR="00664369" w:rsidRPr="00F75338">
              <w:rPr>
                <w:rFonts w:ascii="Tahoma" w:hAnsi="Tahoma" w:cs="Tahoma"/>
              </w:rPr>
              <w:t xml:space="preserve"> I</w:t>
            </w:r>
            <w:r w:rsidR="00D36C56" w:rsidRPr="00F75338">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rsidR="00B7186D" w:rsidRPr="00F7533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F75338" w:rsidRDefault="00664369" w:rsidP="00033D07">
            <w:pPr>
              <w:jc w:val="center"/>
              <w:rPr>
                <w:rFonts w:ascii="Tahoma" w:hAnsi="Tahoma" w:cs="Tahoma"/>
              </w:rPr>
            </w:pPr>
            <w:r w:rsidRPr="00F75338">
              <w:rPr>
                <w:rFonts w:ascii="Tahoma" w:hAnsi="Tahoma" w:cs="Tahoma"/>
              </w:rPr>
              <w:t>8</w:t>
            </w:r>
            <w:r w:rsidR="002F48D9" w:rsidRPr="00F75338">
              <w:rPr>
                <w:rFonts w:ascii="Tahoma" w:hAnsi="Tahoma" w:cs="Tahoma"/>
              </w:rPr>
              <w:t xml:space="preserve"> pkt</w:t>
            </w:r>
          </w:p>
        </w:tc>
      </w:tr>
      <w:tr w:rsidR="00F75338" w:rsidRPr="00F75338" w:rsidTr="0098064B">
        <w:trPr>
          <w:trHeight w:val="369"/>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F75338" w:rsidRDefault="00BD4553" w:rsidP="000E1B5E">
            <w:pPr>
              <w:suppressAutoHyphens/>
              <w:jc w:val="center"/>
              <w:rPr>
                <w:rFonts w:ascii="Tahoma" w:hAnsi="Tahoma" w:cs="Tahoma"/>
              </w:rPr>
            </w:pPr>
            <w:r w:rsidRPr="00F75338">
              <w:rPr>
                <w:rFonts w:ascii="Tahoma" w:hAnsi="Tahoma" w:cs="Tahoma"/>
              </w:rPr>
              <w:t>4</w:t>
            </w:r>
            <w:r w:rsidR="00F75338" w:rsidRPr="00F75338">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664369" w:rsidRPr="00F75338" w:rsidRDefault="00664369" w:rsidP="005E761E">
            <w:pPr>
              <w:ind w:left="131"/>
              <w:rPr>
                <w:rFonts w:ascii="Tahoma" w:hAnsi="Tahoma" w:cs="Tahoma"/>
                <w:bCs/>
              </w:rPr>
            </w:pPr>
            <w:r w:rsidRPr="00F75338">
              <w:rPr>
                <w:rFonts w:ascii="Tahoma" w:hAnsi="Tahoma" w:cs="Tahoma"/>
                <w:bCs/>
              </w:rPr>
              <w:t>Klauzula funduszu prewencyjnego II</w:t>
            </w:r>
            <w:r w:rsidR="00D36C56" w:rsidRPr="00F75338">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rsidR="00664369" w:rsidRPr="00F75338"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F75338" w:rsidRDefault="00664369" w:rsidP="00664369">
            <w:pPr>
              <w:jc w:val="center"/>
              <w:rPr>
                <w:rFonts w:ascii="Tahoma" w:hAnsi="Tahoma" w:cs="Tahoma"/>
              </w:rPr>
            </w:pPr>
            <w:r w:rsidRPr="00F75338">
              <w:rPr>
                <w:rFonts w:ascii="Tahoma" w:hAnsi="Tahoma" w:cs="Tahoma"/>
              </w:rPr>
              <w:t>16 pkt</w:t>
            </w:r>
          </w:p>
        </w:tc>
      </w:tr>
      <w:tr w:rsidR="00F75338" w:rsidRPr="00F75338"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F75338" w:rsidRDefault="00BD4553" w:rsidP="00664369">
            <w:pPr>
              <w:suppressAutoHyphens/>
              <w:jc w:val="center"/>
              <w:rPr>
                <w:rFonts w:ascii="Tahoma" w:hAnsi="Tahoma" w:cs="Tahoma"/>
              </w:rPr>
            </w:pPr>
            <w:r w:rsidRPr="00F75338">
              <w:rPr>
                <w:rFonts w:ascii="Tahoma" w:hAnsi="Tahoma" w:cs="Tahoma"/>
              </w:rPr>
              <w:t>4</w:t>
            </w:r>
            <w:r w:rsidR="00F75338" w:rsidRPr="00F75338">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B7186D" w:rsidRPr="00F75338" w:rsidRDefault="00B7186D" w:rsidP="005E761E">
            <w:pPr>
              <w:ind w:left="131"/>
              <w:rPr>
                <w:rFonts w:ascii="Tahoma" w:hAnsi="Tahoma" w:cs="Tahoma"/>
                <w:bCs/>
              </w:rPr>
            </w:pPr>
            <w:r w:rsidRPr="00F75338">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F75338"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F75338" w:rsidRDefault="00F75338" w:rsidP="005E761E">
            <w:pPr>
              <w:jc w:val="center"/>
              <w:rPr>
                <w:rFonts w:ascii="Tahoma" w:hAnsi="Tahoma" w:cs="Tahoma"/>
              </w:rPr>
            </w:pPr>
            <w:r w:rsidRPr="00F75338">
              <w:rPr>
                <w:rFonts w:ascii="Tahoma" w:hAnsi="Tahoma" w:cs="Tahoma"/>
              </w:rPr>
              <w:t>6</w:t>
            </w:r>
            <w:r w:rsidR="002F48D9" w:rsidRPr="00F75338">
              <w:rPr>
                <w:rFonts w:ascii="Tahoma" w:hAnsi="Tahoma" w:cs="Tahoma"/>
              </w:rPr>
              <w:t xml:space="preserve"> pkt</w:t>
            </w:r>
          </w:p>
        </w:tc>
      </w:tr>
      <w:tr w:rsidR="00F75338" w:rsidRPr="00F75338"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75338" w:rsidRDefault="00BD4553" w:rsidP="00664369">
            <w:pPr>
              <w:suppressAutoHyphens/>
              <w:jc w:val="center"/>
              <w:rPr>
                <w:rFonts w:ascii="Tahoma" w:hAnsi="Tahoma" w:cs="Tahoma"/>
              </w:rPr>
            </w:pPr>
            <w:r w:rsidRPr="00F75338">
              <w:rPr>
                <w:rFonts w:ascii="Tahoma" w:hAnsi="Tahoma" w:cs="Tahoma"/>
              </w:rPr>
              <w:t>4</w:t>
            </w:r>
            <w:r w:rsidR="00F75338" w:rsidRPr="00F75338">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484CD3" w:rsidRPr="00F75338" w:rsidRDefault="00432E79" w:rsidP="005E761E">
            <w:pPr>
              <w:ind w:left="131"/>
              <w:rPr>
                <w:rFonts w:ascii="Tahoma" w:hAnsi="Tahoma" w:cs="Tahoma"/>
                <w:bCs/>
              </w:rPr>
            </w:pPr>
            <w:r w:rsidRPr="00F75338">
              <w:rPr>
                <w:rFonts w:ascii="Tahoma" w:hAnsi="Tahoma" w:cs="Tahoma"/>
                <w:bCs/>
              </w:rPr>
              <w:t xml:space="preserve">Klauzula </w:t>
            </w:r>
            <w:r w:rsidR="00033D07" w:rsidRPr="00F75338">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F7533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F75338" w:rsidRDefault="00375B3C" w:rsidP="00EF0087">
            <w:pPr>
              <w:jc w:val="center"/>
              <w:rPr>
                <w:rFonts w:ascii="Tahoma" w:hAnsi="Tahoma" w:cs="Tahoma"/>
              </w:rPr>
            </w:pPr>
            <w:r w:rsidRPr="00F75338">
              <w:rPr>
                <w:rFonts w:ascii="Tahoma" w:hAnsi="Tahoma" w:cs="Tahoma"/>
              </w:rPr>
              <w:t>1</w:t>
            </w:r>
            <w:r w:rsidR="00EF0087" w:rsidRPr="00F75338">
              <w:rPr>
                <w:rFonts w:ascii="Tahoma" w:hAnsi="Tahoma" w:cs="Tahoma"/>
              </w:rPr>
              <w:t>0</w:t>
            </w:r>
            <w:r w:rsidRPr="00F75338">
              <w:rPr>
                <w:rFonts w:ascii="Tahoma" w:hAnsi="Tahoma" w:cs="Tahoma"/>
              </w:rPr>
              <w:t xml:space="preserve"> pkt</w:t>
            </w:r>
          </w:p>
        </w:tc>
      </w:tr>
      <w:tr w:rsidR="00F75338" w:rsidRPr="00F75338" w:rsidTr="00F75338">
        <w:trPr>
          <w:trHeight w:val="448"/>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75338" w:rsidRDefault="00BD4553" w:rsidP="00664369">
            <w:pPr>
              <w:suppressAutoHyphens/>
              <w:jc w:val="center"/>
              <w:rPr>
                <w:rFonts w:ascii="Tahoma" w:hAnsi="Tahoma" w:cs="Tahoma"/>
              </w:rPr>
            </w:pPr>
            <w:r w:rsidRPr="00F75338">
              <w:rPr>
                <w:rFonts w:ascii="Tahoma" w:hAnsi="Tahoma" w:cs="Tahoma"/>
              </w:rPr>
              <w:t>4</w:t>
            </w:r>
            <w:r w:rsidR="00F75338" w:rsidRPr="00F75338">
              <w:rPr>
                <w:rFonts w:ascii="Tahoma" w:hAnsi="Tahoma" w:cs="Tahoma"/>
              </w:rPr>
              <w:t>6</w:t>
            </w:r>
          </w:p>
        </w:tc>
        <w:tc>
          <w:tcPr>
            <w:tcW w:w="5742" w:type="dxa"/>
            <w:tcBorders>
              <w:top w:val="single" w:sz="6" w:space="0" w:color="auto"/>
              <w:left w:val="single" w:sz="6" w:space="0" w:color="auto"/>
              <w:bottom w:val="single" w:sz="6" w:space="0" w:color="auto"/>
            </w:tcBorders>
            <w:vAlign w:val="center"/>
          </w:tcPr>
          <w:p w:rsidR="00484CD3" w:rsidRPr="00F75338" w:rsidRDefault="00432E79" w:rsidP="005E761E">
            <w:pPr>
              <w:ind w:left="131"/>
              <w:rPr>
                <w:rFonts w:ascii="Tahoma" w:hAnsi="Tahoma" w:cs="Tahoma"/>
                <w:bCs/>
              </w:rPr>
            </w:pPr>
            <w:r w:rsidRPr="00F75338">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F7533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F75338" w:rsidRDefault="00771BD2" w:rsidP="005E761E">
            <w:pPr>
              <w:jc w:val="center"/>
              <w:rPr>
                <w:rFonts w:ascii="Tahoma" w:hAnsi="Tahoma" w:cs="Tahoma"/>
              </w:rPr>
            </w:pPr>
            <w:r w:rsidRPr="00F75338">
              <w:rPr>
                <w:rFonts w:ascii="Tahoma" w:hAnsi="Tahoma" w:cs="Tahoma"/>
              </w:rPr>
              <w:t>4</w:t>
            </w:r>
            <w:r w:rsidR="00375B3C" w:rsidRPr="00F75338">
              <w:rPr>
                <w:rFonts w:ascii="Tahoma" w:hAnsi="Tahoma" w:cs="Tahoma"/>
              </w:rPr>
              <w:t xml:space="preserve"> pkt</w:t>
            </w:r>
          </w:p>
        </w:tc>
      </w:tr>
      <w:tr w:rsidR="00F75338" w:rsidRPr="00F75338"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75338" w:rsidRDefault="00BD4553" w:rsidP="00664369">
            <w:pPr>
              <w:suppressAutoHyphens/>
              <w:jc w:val="center"/>
              <w:rPr>
                <w:rFonts w:ascii="Tahoma" w:hAnsi="Tahoma" w:cs="Tahoma"/>
              </w:rPr>
            </w:pPr>
            <w:r w:rsidRPr="00F75338">
              <w:rPr>
                <w:rFonts w:ascii="Tahoma" w:hAnsi="Tahoma" w:cs="Tahoma"/>
              </w:rPr>
              <w:t>4</w:t>
            </w:r>
            <w:r w:rsidR="00F75338" w:rsidRPr="00F75338">
              <w:rPr>
                <w:rFonts w:ascii="Tahoma" w:hAnsi="Tahoma" w:cs="Tahoma"/>
              </w:rPr>
              <w:t>7</w:t>
            </w:r>
          </w:p>
        </w:tc>
        <w:tc>
          <w:tcPr>
            <w:tcW w:w="5742" w:type="dxa"/>
            <w:tcBorders>
              <w:top w:val="single" w:sz="6" w:space="0" w:color="auto"/>
              <w:left w:val="single" w:sz="6" w:space="0" w:color="auto"/>
              <w:bottom w:val="single" w:sz="6" w:space="0" w:color="auto"/>
            </w:tcBorders>
            <w:vAlign w:val="center"/>
          </w:tcPr>
          <w:p w:rsidR="00484CD3" w:rsidRPr="00F75338" w:rsidRDefault="00432E79" w:rsidP="005E761E">
            <w:pPr>
              <w:ind w:left="131"/>
              <w:rPr>
                <w:rFonts w:ascii="Tahoma" w:hAnsi="Tahoma" w:cs="Tahoma"/>
                <w:bCs/>
              </w:rPr>
            </w:pPr>
            <w:r w:rsidRPr="00F75338">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F7533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F75338" w:rsidRDefault="00033D07" w:rsidP="005E761E">
            <w:pPr>
              <w:jc w:val="center"/>
              <w:rPr>
                <w:rFonts w:ascii="Tahoma" w:hAnsi="Tahoma" w:cs="Tahoma"/>
              </w:rPr>
            </w:pPr>
            <w:r w:rsidRPr="00F75338">
              <w:rPr>
                <w:rFonts w:ascii="Tahoma" w:hAnsi="Tahoma" w:cs="Tahoma"/>
              </w:rPr>
              <w:t>8</w:t>
            </w:r>
            <w:r w:rsidR="00375B3C" w:rsidRPr="00F75338">
              <w:rPr>
                <w:rFonts w:ascii="Tahoma" w:hAnsi="Tahoma" w:cs="Tahoma"/>
              </w:rPr>
              <w:t xml:space="preserve"> pkt</w:t>
            </w:r>
          </w:p>
        </w:tc>
      </w:tr>
      <w:tr w:rsidR="00F75338" w:rsidRPr="00F75338" w:rsidTr="0098064B">
        <w:trPr>
          <w:trHeight w:val="328"/>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F75338" w:rsidRDefault="00F75338" w:rsidP="00664369">
            <w:pPr>
              <w:suppressAutoHyphens/>
              <w:jc w:val="center"/>
              <w:rPr>
                <w:rFonts w:ascii="Tahoma" w:hAnsi="Tahoma" w:cs="Tahoma"/>
              </w:rPr>
            </w:pPr>
            <w:r w:rsidRPr="00F75338">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484CD3" w:rsidRPr="00F75338" w:rsidRDefault="00432E79" w:rsidP="005E761E">
            <w:pPr>
              <w:ind w:left="131"/>
              <w:rPr>
                <w:rFonts w:ascii="Tahoma" w:hAnsi="Tahoma" w:cs="Tahoma"/>
                <w:bCs/>
              </w:rPr>
            </w:pPr>
            <w:r w:rsidRPr="00F75338">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484CD3" w:rsidRPr="00F75338"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F75338" w:rsidRDefault="00F75338" w:rsidP="005E761E">
            <w:pPr>
              <w:jc w:val="center"/>
              <w:rPr>
                <w:rFonts w:ascii="Tahoma" w:hAnsi="Tahoma" w:cs="Tahoma"/>
              </w:rPr>
            </w:pPr>
            <w:r w:rsidRPr="00F75338">
              <w:rPr>
                <w:rFonts w:ascii="Tahoma" w:hAnsi="Tahoma" w:cs="Tahoma"/>
              </w:rPr>
              <w:t>6</w:t>
            </w:r>
            <w:r w:rsidR="00375B3C" w:rsidRPr="00F75338">
              <w:rPr>
                <w:rFonts w:ascii="Tahoma" w:hAnsi="Tahoma" w:cs="Tahoma"/>
              </w:rPr>
              <w:t xml:space="preserve"> pkt</w:t>
            </w:r>
          </w:p>
        </w:tc>
      </w:tr>
      <w:tr w:rsidR="00F75338" w:rsidRPr="00F75338"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F75338" w:rsidRDefault="00F75338" w:rsidP="005E6A84">
            <w:pPr>
              <w:suppressAutoHyphens/>
              <w:jc w:val="center"/>
              <w:rPr>
                <w:rFonts w:ascii="Tahoma" w:hAnsi="Tahoma" w:cs="Tahoma"/>
              </w:rPr>
            </w:pPr>
            <w:r w:rsidRPr="00F75338">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0E1B5E" w:rsidRPr="00F75338" w:rsidRDefault="00771BD2" w:rsidP="005E761E">
            <w:pPr>
              <w:ind w:left="131"/>
              <w:rPr>
                <w:rFonts w:ascii="Tahoma" w:hAnsi="Tahoma" w:cs="Tahoma"/>
                <w:bCs/>
              </w:rPr>
            </w:pPr>
            <w:r w:rsidRPr="00F75338">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F75338"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F75338" w:rsidRDefault="00EF0087" w:rsidP="005E761E">
            <w:pPr>
              <w:jc w:val="center"/>
              <w:rPr>
                <w:rFonts w:ascii="Tahoma" w:hAnsi="Tahoma" w:cs="Tahoma"/>
              </w:rPr>
            </w:pPr>
            <w:r w:rsidRPr="00F75338">
              <w:rPr>
                <w:rFonts w:ascii="Tahoma" w:hAnsi="Tahoma" w:cs="Tahoma"/>
              </w:rPr>
              <w:t>6</w:t>
            </w:r>
            <w:r w:rsidR="00771BD2" w:rsidRPr="00F75338">
              <w:rPr>
                <w:rFonts w:ascii="Tahoma" w:hAnsi="Tahoma" w:cs="Tahoma"/>
              </w:rPr>
              <w:t xml:space="preserve"> pkt</w:t>
            </w:r>
          </w:p>
        </w:tc>
      </w:tr>
      <w:tr w:rsidR="00F75338" w:rsidRPr="00F75338"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F75338" w:rsidRDefault="00BD4553" w:rsidP="005E6A84">
            <w:pPr>
              <w:suppressAutoHyphens/>
              <w:jc w:val="center"/>
              <w:rPr>
                <w:rFonts w:ascii="Tahoma" w:hAnsi="Tahoma" w:cs="Tahoma"/>
              </w:rPr>
            </w:pPr>
            <w:r w:rsidRPr="00F75338">
              <w:rPr>
                <w:rFonts w:ascii="Tahoma" w:hAnsi="Tahoma" w:cs="Tahoma"/>
              </w:rPr>
              <w:t>5</w:t>
            </w:r>
            <w:r w:rsidR="00F75338" w:rsidRPr="00F75338">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7D791F" w:rsidRPr="00F75338" w:rsidRDefault="007D791F" w:rsidP="00664369">
            <w:pPr>
              <w:ind w:left="131"/>
              <w:rPr>
                <w:rFonts w:ascii="Tahoma" w:hAnsi="Tahoma" w:cs="Tahoma"/>
                <w:bCs/>
              </w:rPr>
            </w:pPr>
            <w:r w:rsidRPr="00F75338">
              <w:rPr>
                <w:rFonts w:ascii="Tahoma" w:hAnsi="Tahoma" w:cs="Tahoma"/>
                <w:bCs/>
              </w:rPr>
              <w:t xml:space="preserve">Klauzula </w:t>
            </w:r>
            <w:r w:rsidR="00664369" w:rsidRPr="00F75338">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F75338"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F75338" w:rsidRDefault="00033D07" w:rsidP="00EF0087">
            <w:pPr>
              <w:jc w:val="center"/>
              <w:rPr>
                <w:rFonts w:ascii="Tahoma" w:hAnsi="Tahoma" w:cs="Tahoma"/>
              </w:rPr>
            </w:pPr>
            <w:r w:rsidRPr="00F75338">
              <w:rPr>
                <w:rFonts w:ascii="Tahoma" w:hAnsi="Tahoma" w:cs="Tahoma"/>
              </w:rPr>
              <w:t>1</w:t>
            </w:r>
            <w:r w:rsidR="00EF0087" w:rsidRPr="00F75338">
              <w:rPr>
                <w:rFonts w:ascii="Tahoma" w:hAnsi="Tahoma" w:cs="Tahoma"/>
              </w:rPr>
              <w:t>0</w:t>
            </w:r>
            <w:r w:rsidR="00771BD2" w:rsidRPr="00F75338">
              <w:rPr>
                <w:rFonts w:ascii="Tahoma" w:hAnsi="Tahoma" w:cs="Tahoma"/>
              </w:rPr>
              <w:t xml:space="preserve"> pkt</w:t>
            </w:r>
          </w:p>
        </w:tc>
      </w:tr>
      <w:tr w:rsidR="00F75338" w:rsidRPr="00F75338" w:rsidTr="00F75338">
        <w:trPr>
          <w:trHeight w:val="45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F75338" w:rsidRDefault="00BD4553" w:rsidP="00731BF1">
            <w:pPr>
              <w:suppressAutoHyphens/>
              <w:jc w:val="center"/>
              <w:rPr>
                <w:rFonts w:ascii="Tahoma" w:hAnsi="Tahoma" w:cs="Tahoma"/>
              </w:rPr>
            </w:pPr>
            <w:r w:rsidRPr="00F75338">
              <w:rPr>
                <w:rFonts w:ascii="Tahoma" w:hAnsi="Tahoma" w:cs="Tahoma"/>
              </w:rPr>
              <w:t>5</w:t>
            </w:r>
            <w:r w:rsidR="00F75338" w:rsidRPr="00F75338">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3F1095" w:rsidRPr="00F75338" w:rsidRDefault="003F1095" w:rsidP="00C5621E">
            <w:pPr>
              <w:ind w:left="131"/>
              <w:rPr>
                <w:rFonts w:ascii="Tahoma" w:hAnsi="Tahoma" w:cs="Tahoma"/>
                <w:bCs/>
              </w:rPr>
            </w:pPr>
            <w:r w:rsidRPr="00F75338">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3F1095" w:rsidRPr="00F75338"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F75338" w:rsidRDefault="00010755" w:rsidP="00C5621E">
            <w:pPr>
              <w:jc w:val="center"/>
              <w:rPr>
                <w:rFonts w:ascii="Tahoma" w:hAnsi="Tahoma" w:cs="Tahoma"/>
              </w:rPr>
            </w:pPr>
            <w:r w:rsidRPr="00F75338">
              <w:rPr>
                <w:rFonts w:ascii="Tahoma" w:hAnsi="Tahoma" w:cs="Tahoma"/>
              </w:rPr>
              <w:t>8</w:t>
            </w:r>
            <w:r w:rsidR="003F1095" w:rsidRPr="00F75338">
              <w:rPr>
                <w:rFonts w:ascii="Tahoma" w:hAnsi="Tahoma" w:cs="Tahoma"/>
              </w:rPr>
              <w:t xml:space="preserve"> pkt</w:t>
            </w:r>
          </w:p>
        </w:tc>
      </w:tr>
    </w:tbl>
    <w:p w:rsidR="00F75338" w:rsidRDefault="00F75338" w:rsidP="00CD05D8">
      <w:pPr>
        <w:ind w:left="60"/>
        <w:jc w:val="both"/>
        <w:rPr>
          <w:rFonts w:ascii="Tahoma" w:hAnsi="Tahoma"/>
          <w:position w:val="-4"/>
          <w:sz w:val="18"/>
          <w:szCs w:val="18"/>
        </w:rPr>
      </w:pPr>
    </w:p>
    <w:p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AF546E">
        <w:rPr>
          <w:rFonts w:ascii="Tahoma" w:hAnsi="Tahoma" w:cs="Tahoma"/>
          <w:sz w:val="18"/>
          <w:szCs w:val="18"/>
        </w:rPr>
        <w:t>2</w:t>
      </w:r>
      <w:r w:rsidRPr="00EF0087">
        <w:rPr>
          <w:rFonts w:ascii="Tahoma" w:hAnsi="Tahoma" w:cs="Tahoma"/>
          <w:sz w:val="18"/>
          <w:szCs w:val="18"/>
        </w:rPr>
        <w:t xml:space="preserve"> albo klauzulę nr 4</w:t>
      </w:r>
      <w:r w:rsidR="00AF546E">
        <w:rPr>
          <w:rFonts w:ascii="Tahoma" w:hAnsi="Tahoma" w:cs="Tahoma"/>
          <w:sz w:val="18"/>
          <w:szCs w:val="18"/>
        </w:rPr>
        <w:t>3</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AF546E">
        <w:rPr>
          <w:rFonts w:ascii="Tahoma" w:hAnsi="Tahoma" w:cs="Tahoma"/>
          <w:sz w:val="18"/>
          <w:szCs w:val="18"/>
        </w:rPr>
        <w:t>2</w:t>
      </w:r>
      <w:r w:rsidRPr="0067525B">
        <w:rPr>
          <w:rFonts w:ascii="Tahoma" w:hAnsi="Tahoma" w:cs="Tahoma"/>
          <w:sz w:val="18"/>
          <w:szCs w:val="18"/>
        </w:rPr>
        <w:t xml:space="preserve"> jak i klauzuli nr 4</w:t>
      </w:r>
      <w:r w:rsidR="00AF546E">
        <w:rPr>
          <w:rFonts w:ascii="Tahoma" w:hAnsi="Tahoma" w:cs="Tahoma"/>
          <w:sz w:val="18"/>
          <w:szCs w:val="18"/>
        </w:rPr>
        <w:t>3</w:t>
      </w:r>
      <w:r w:rsidRPr="0067525B">
        <w:rPr>
          <w:rFonts w:ascii="Tahoma" w:hAnsi="Tahoma" w:cs="Tahoma"/>
          <w:sz w:val="18"/>
          <w:szCs w:val="18"/>
        </w:rPr>
        <w:t>, Zamawiający uzna, że do oferty ma zastosowanie klauzula korzystniejsza dla Zamawiającego (klauzula nr 4</w:t>
      </w:r>
      <w:r w:rsidR="00AF546E">
        <w:rPr>
          <w:rFonts w:ascii="Tahoma" w:hAnsi="Tahoma" w:cs="Tahoma"/>
          <w:sz w:val="18"/>
          <w:szCs w:val="18"/>
        </w:rPr>
        <w:t>3</w:t>
      </w:r>
      <w:r w:rsidRPr="0067525B">
        <w:rPr>
          <w:rFonts w:ascii="Tahoma" w:hAnsi="Tahoma" w:cs="Tahoma"/>
          <w:sz w:val="18"/>
          <w:szCs w:val="18"/>
        </w:rPr>
        <w:t>) i za tę klauzulę przyzna punkty w trakcie oceny oferty Wykonawcy.</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tblPr>
      <w:tblGrid>
        <w:gridCol w:w="567"/>
        <w:gridCol w:w="4962"/>
        <w:gridCol w:w="2693"/>
        <w:gridCol w:w="1701"/>
      </w:tblGrid>
      <w:tr w:rsidR="004B6FE0" w:rsidRPr="001B5E1A" w:rsidTr="0098064B">
        <w:trPr>
          <w:trHeight w:val="1063"/>
        </w:trPr>
        <w:tc>
          <w:tcPr>
            <w:tcW w:w="567"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1B5E1A"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przezornej </w:t>
            </w:r>
            <w:r w:rsidRPr="00EF0087">
              <w:rPr>
                <w:rFonts w:ascii="Tahoma" w:hAnsi="Tahoma" w:cs="Tahoma"/>
                <w:sz w:val="20"/>
                <w:szCs w:val="20"/>
              </w:rPr>
              <w:lastRenderedPageBreak/>
              <w:t>sumy ubezpieczenia (w klauzuli przezornej sumy ubezpieczenia)</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lastRenderedPageBreak/>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C7</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1D2406" w:rsidRDefault="004B6FE0" w:rsidP="00A52F7D">
            <w:pPr>
              <w:pStyle w:val="Akapitzlist"/>
              <w:ind w:left="0"/>
              <w:jc w:val="center"/>
              <w:outlineLvl w:val="0"/>
              <w:rPr>
                <w:rFonts w:ascii="Tahoma" w:hAnsi="Tahoma" w:cs="Tahoma"/>
                <w:sz w:val="20"/>
                <w:szCs w:val="20"/>
              </w:rPr>
            </w:pPr>
            <w:r w:rsidRPr="001D2406">
              <w:rPr>
                <w:rFonts w:ascii="Tahoma" w:hAnsi="Tahoma" w:cs="Tahoma"/>
                <w:sz w:val="20"/>
                <w:szCs w:val="20"/>
              </w:rPr>
              <w:t>C10</w:t>
            </w:r>
          </w:p>
        </w:tc>
        <w:tc>
          <w:tcPr>
            <w:tcW w:w="4962" w:type="dxa"/>
            <w:vMerge w:val="restart"/>
          </w:tcPr>
          <w:p w:rsidR="004B6FE0" w:rsidRPr="001D2406" w:rsidRDefault="004B6FE0" w:rsidP="00EE099B">
            <w:pPr>
              <w:pStyle w:val="Akapitzlist"/>
              <w:ind w:left="0"/>
              <w:jc w:val="both"/>
              <w:outlineLvl w:val="0"/>
              <w:rPr>
                <w:rFonts w:ascii="Tahoma" w:hAnsi="Tahoma" w:cs="Tahoma"/>
                <w:sz w:val="20"/>
                <w:szCs w:val="20"/>
              </w:rPr>
            </w:pPr>
            <w:r w:rsidRPr="001D2406">
              <w:rPr>
                <w:rFonts w:ascii="Tahoma" w:hAnsi="Tahoma" w:cs="Tahoma"/>
                <w:sz w:val="20"/>
                <w:szCs w:val="20"/>
              </w:rPr>
              <w:t xml:space="preserve">Zwiększenie </w:t>
            </w:r>
            <w:r w:rsidR="00EE099B" w:rsidRPr="001D2406">
              <w:rPr>
                <w:rFonts w:ascii="Tahoma" w:hAnsi="Tahoma" w:cs="Tahoma"/>
                <w:sz w:val="20"/>
                <w:szCs w:val="20"/>
              </w:rPr>
              <w:t>limitu odpowiedzialności</w:t>
            </w:r>
            <w:r w:rsidRPr="001D2406">
              <w:rPr>
                <w:rFonts w:ascii="Tahoma" w:hAnsi="Tahoma" w:cs="Tahoma"/>
                <w:sz w:val="20"/>
                <w:szCs w:val="20"/>
              </w:rPr>
              <w:t xml:space="preserve"> w ubezpieczeniu odpowiedzialności cywilnej zarządcy drogi</w:t>
            </w:r>
            <w:r w:rsidR="001E2FF0" w:rsidRPr="001D2406">
              <w:rPr>
                <w:rFonts w:ascii="Tahoma" w:hAnsi="Tahoma" w:cs="Tahoma"/>
                <w:sz w:val="20"/>
                <w:szCs w:val="20"/>
              </w:rPr>
              <w:t xml:space="preserve"> </w:t>
            </w:r>
          </w:p>
        </w:tc>
        <w:tc>
          <w:tcPr>
            <w:tcW w:w="2693" w:type="dxa"/>
          </w:tcPr>
          <w:p w:rsidR="004B6FE0" w:rsidRPr="001D2406" w:rsidRDefault="004B6FE0" w:rsidP="0096483D">
            <w:pPr>
              <w:pStyle w:val="Akapitzlist"/>
              <w:ind w:left="0"/>
              <w:outlineLvl w:val="0"/>
              <w:rPr>
                <w:rFonts w:ascii="Tahoma" w:hAnsi="Tahoma" w:cs="Tahoma"/>
                <w:sz w:val="20"/>
                <w:szCs w:val="20"/>
              </w:rPr>
            </w:pPr>
            <w:r w:rsidRPr="001D2406">
              <w:rPr>
                <w:rFonts w:ascii="Tahoma" w:hAnsi="Tahoma" w:cs="Tahoma"/>
                <w:sz w:val="20"/>
                <w:szCs w:val="20"/>
              </w:rPr>
              <w:t xml:space="preserve">Zwiększenie </w:t>
            </w:r>
            <w:r w:rsidR="0096483D" w:rsidRPr="001D2406">
              <w:rPr>
                <w:rFonts w:ascii="Tahoma" w:hAnsi="Tahoma" w:cs="Tahoma"/>
                <w:sz w:val="20"/>
                <w:szCs w:val="20"/>
              </w:rPr>
              <w:t>limitu</w:t>
            </w:r>
            <w:r w:rsidRPr="001D2406">
              <w:rPr>
                <w:rFonts w:ascii="Tahoma" w:hAnsi="Tahoma" w:cs="Tahoma"/>
                <w:sz w:val="20"/>
                <w:szCs w:val="20"/>
              </w:rPr>
              <w:t xml:space="preserve"> o 25%</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1D2406" w:rsidRDefault="004B6FE0" w:rsidP="00A52F7D">
            <w:pPr>
              <w:pStyle w:val="Akapitzlist"/>
              <w:ind w:left="0"/>
              <w:jc w:val="both"/>
              <w:outlineLvl w:val="0"/>
              <w:rPr>
                <w:rFonts w:ascii="Tahoma" w:hAnsi="Tahoma" w:cs="Tahoma"/>
                <w:sz w:val="20"/>
                <w:szCs w:val="20"/>
              </w:rPr>
            </w:pPr>
          </w:p>
        </w:tc>
        <w:tc>
          <w:tcPr>
            <w:tcW w:w="4962" w:type="dxa"/>
            <w:vMerge/>
          </w:tcPr>
          <w:p w:rsidR="004B6FE0" w:rsidRPr="001D2406" w:rsidRDefault="004B6FE0" w:rsidP="00A52F7D">
            <w:pPr>
              <w:pStyle w:val="Akapitzlist"/>
              <w:ind w:left="0"/>
              <w:jc w:val="both"/>
              <w:outlineLvl w:val="0"/>
              <w:rPr>
                <w:rFonts w:ascii="Tahoma" w:hAnsi="Tahoma" w:cs="Tahoma"/>
                <w:sz w:val="20"/>
                <w:szCs w:val="20"/>
              </w:rPr>
            </w:pPr>
          </w:p>
        </w:tc>
        <w:tc>
          <w:tcPr>
            <w:tcW w:w="2693" w:type="dxa"/>
          </w:tcPr>
          <w:p w:rsidR="004B6FE0" w:rsidRPr="001D2406" w:rsidRDefault="004B6FE0" w:rsidP="0096483D">
            <w:pPr>
              <w:pStyle w:val="Akapitzlist"/>
              <w:ind w:left="0"/>
              <w:outlineLvl w:val="0"/>
              <w:rPr>
                <w:rFonts w:ascii="Tahoma" w:hAnsi="Tahoma" w:cs="Tahoma"/>
                <w:sz w:val="20"/>
                <w:szCs w:val="20"/>
              </w:rPr>
            </w:pPr>
            <w:r w:rsidRPr="001D2406">
              <w:rPr>
                <w:rFonts w:ascii="Tahoma" w:hAnsi="Tahoma" w:cs="Tahoma"/>
                <w:sz w:val="20"/>
                <w:szCs w:val="20"/>
              </w:rPr>
              <w:t xml:space="preserve">Zwiększenie </w:t>
            </w:r>
            <w:r w:rsidR="0096483D" w:rsidRPr="001D2406">
              <w:rPr>
                <w:rFonts w:ascii="Tahoma" w:hAnsi="Tahoma" w:cs="Tahoma"/>
                <w:sz w:val="20"/>
                <w:szCs w:val="20"/>
              </w:rPr>
              <w:t>limitu</w:t>
            </w:r>
            <w:r w:rsidRPr="001D2406">
              <w:rPr>
                <w:rFonts w:ascii="Tahoma" w:hAnsi="Tahoma" w:cs="Tahoma"/>
                <w:sz w:val="20"/>
                <w:szCs w:val="20"/>
              </w:rPr>
              <w:t xml:space="preserve">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bl>
    <w:p w:rsidR="001F4B1A"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98064B" w:rsidRPr="004B6FE0" w:rsidRDefault="0098064B" w:rsidP="004B6FE0">
      <w:pPr>
        <w:jc w:val="both"/>
        <w:rPr>
          <w:rFonts w:ascii="Tahoma" w:hAnsi="Tahoma"/>
          <w:position w:val="-4"/>
          <w:sz w:val="18"/>
          <w:szCs w:val="18"/>
        </w:rPr>
      </w:pPr>
    </w:p>
    <w:p w:rsidR="0033543E" w:rsidRPr="001D2406" w:rsidRDefault="00075A20" w:rsidP="00CD05D8">
      <w:pPr>
        <w:ind w:left="60"/>
        <w:jc w:val="both"/>
        <w:rPr>
          <w:rFonts w:ascii="Tahoma" w:hAnsi="Tahoma"/>
          <w:b/>
          <w:position w:val="-4"/>
        </w:rPr>
      </w:pPr>
      <w:r w:rsidRPr="001D2406">
        <w:rPr>
          <w:rFonts w:ascii="Tahoma" w:hAnsi="Tahoma"/>
          <w:b/>
          <w:position w:val="-4"/>
        </w:rPr>
        <w:t xml:space="preserve">Część II Zamówienia </w:t>
      </w:r>
    </w:p>
    <w:p w:rsidR="0033543E" w:rsidRPr="001D2406" w:rsidRDefault="0033543E" w:rsidP="00E77978">
      <w:pPr>
        <w:pStyle w:val="Tekstpodstawowywcity"/>
        <w:ind w:left="0"/>
        <w:rPr>
          <w:rFonts w:ascii="Tahoma" w:hAnsi="Tahoma" w:cs="Tahoma"/>
          <w:b w:val="0"/>
          <w:sz w:val="20"/>
          <w:u w:val="none"/>
        </w:rPr>
      </w:pPr>
      <w:r w:rsidRPr="001D2406">
        <w:rPr>
          <w:rFonts w:ascii="Tahoma" w:hAnsi="Tahoma" w:cs="Tahoma"/>
          <w:b w:val="0"/>
          <w:sz w:val="20"/>
          <w:u w:val="none"/>
        </w:rPr>
        <w:t xml:space="preserve">Oferta obejmuje okres ubezpieczenia wskazany w </w:t>
      </w:r>
      <w:r w:rsidR="0074519C" w:rsidRPr="001D2406">
        <w:rPr>
          <w:rFonts w:ascii="Tahoma" w:hAnsi="Tahoma" w:cs="Tahoma"/>
          <w:b w:val="0"/>
          <w:sz w:val="20"/>
          <w:u w:val="none"/>
        </w:rPr>
        <w:t>SIWZ</w:t>
      </w:r>
      <w:r w:rsidRPr="001D2406">
        <w:rPr>
          <w:rFonts w:ascii="Tahoma" w:hAnsi="Tahoma" w:cs="Tahoma"/>
          <w:b w:val="0"/>
          <w:sz w:val="20"/>
          <w:u w:val="none"/>
        </w:rPr>
        <w:t xml:space="preserve"> to jest:</w:t>
      </w:r>
      <w:r w:rsidR="00E77978" w:rsidRPr="001D2406">
        <w:rPr>
          <w:rFonts w:ascii="Tahoma" w:hAnsi="Tahoma" w:cs="Tahoma"/>
          <w:b w:val="0"/>
          <w:sz w:val="20"/>
          <w:u w:val="none"/>
        </w:rPr>
        <w:t xml:space="preserve"> </w:t>
      </w:r>
      <w:r w:rsidR="001D2406" w:rsidRPr="001D2406">
        <w:rPr>
          <w:rFonts w:ascii="Tahoma" w:hAnsi="Tahoma" w:cs="Tahoma"/>
          <w:b w:val="0"/>
          <w:sz w:val="20"/>
          <w:u w:val="none"/>
        </w:rPr>
        <w:t>3</w:t>
      </w:r>
      <w:r w:rsidRPr="001D2406">
        <w:rPr>
          <w:rFonts w:ascii="Tahoma" w:hAnsi="Tahoma" w:cs="Tahoma"/>
          <w:b w:val="0"/>
          <w:sz w:val="20"/>
          <w:u w:val="none"/>
        </w:rPr>
        <w:t xml:space="preserve"> okresy roczne, maksymalnie okres ubezpieczeń komunikacyjnych zakończy się </w:t>
      </w:r>
      <w:r w:rsidR="001D2406" w:rsidRPr="001D2406">
        <w:rPr>
          <w:rFonts w:ascii="Tahoma" w:hAnsi="Tahoma" w:cs="Tahoma"/>
          <w:b w:val="0"/>
          <w:sz w:val="20"/>
          <w:u w:val="none"/>
        </w:rPr>
        <w:t>30.10.2024 r.</w:t>
      </w:r>
    </w:p>
    <w:p w:rsidR="00E77978" w:rsidRPr="001D2406" w:rsidRDefault="00E77978" w:rsidP="00E77978">
      <w:pPr>
        <w:pStyle w:val="Tekstpodstawowywcity"/>
        <w:ind w:left="0"/>
        <w:rPr>
          <w:rFonts w:ascii="Tahoma" w:hAnsi="Tahoma" w:cs="Tahoma"/>
          <w:b w:val="0"/>
          <w:sz w:val="20"/>
          <w:u w:val="none"/>
        </w:rPr>
      </w:pPr>
    </w:p>
    <w:p w:rsidR="0033543E" w:rsidRPr="001D2406" w:rsidRDefault="0033543E" w:rsidP="0033543E">
      <w:pPr>
        <w:tabs>
          <w:tab w:val="left" w:pos="360"/>
          <w:tab w:val="num" w:pos="928"/>
        </w:tabs>
        <w:ind w:left="349"/>
        <w:jc w:val="both"/>
        <w:rPr>
          <w:rFonts w:ascii="Tahoma" w:hAnsi="Tahoma" w:cs="Tahoma"/>
          <w:b/>
        </w:rPr>
      </w:pPr>
      <w:r w:rsidRPr="001D2406">
        <w:rPr>
          <w:rFonts w:ascii="Tahoma" w:hAnsi="Tahoma" w:cs="Tahoma"/>
          <w:b/>
        </w:rPr>
        <w:t xml:space="preserve">Cena łączna: </w:t>
      </w:r>
      <w:r w:rsidRPr="001D2406">
        <w:rPr>
          <w:rFonts w:ascii="Tahoma" w:hAnsi="Tahoma" w:cs="Tahoma"/>
          <w:b/>
        </w:rPr>
        <w:tab/>
        <w:t xml:space="preserve">……………………… zł </w:t>
      </w:r>
    </w:p>
    <w:p w:rsidR="0033543E" w:rsidRPr="001D2406" w:rsidRDefault="0033543E" w:rsidP="0033543E">
      <w:pPr>
        <w:tabs>
          <w:tab w:val="left" w:pos="360"/>
        </w:tabs>
        <w:ind w:left="709"/>
        <w:jc w:val="both"/>
        <w:rPr>
          <w:rFonts w:ascii="Tahoma" w:hAnsi="Tahoma" w:cs="Tahoma"/>
        </w:rPr>
      </w:pPr>
    </w:p>
    <w:p w:rsidR="00C16497" w:rsidRPr="001D2406" w:rsidRDefault="00C16497" w:rsidP="00C16497">
      <w:pPr>
        <w:ind w:left="60"/>
        <w:jc w:val="both"/>
        <w:rPr>
          <w:rFonts w:ascii="Tahoma" w:hAnsi="Tahoma" w:cs="Tahoma"/>
          <w:b/>
        </w:rPr>
      </w:pPr>
      <w:r w:rsidRPr="001D2406">
        <w:rPr>
          <w:rFonts w:ascii="Tahoma" w:hAnsi="Tahoma" w:cs="Tahoma"/>
          <w:b/>
        </w:rPr>
        <w:t xml:space="preserve">Akceptujemy wszystkie klauzule obligatoryjne od nr 1 do </w:t>
      </w:r>
      <w:r w:rsidR="00EF0087" w:rsidRPr="001D2406">
        <w:rPr>
          <w:rFonts w:ascii="Tahoma" w:hAnsi="Tahoma" w:cs="Tahoma"/>
          <w:b/>
        </w:rPr>
        <w:t>4</w:t>
      </w:r>
      <w:r w:rsidRPr="001D2406">
        <w:rPr>
          <w:rFonts w:ascii="Tahoma" w:hAnsi="Tahoma" w:cs="Tahoma"/>
          <w:b/>
        </w:rPr>
        <w:t xml:space="preserve"> oraz następujące klauzule fakultatywne w części 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C16497" w:rsidRPr="0089250F" w:rsidTr="00C16497">
        <w:trPr>
          <w:trHeight w:val="480"/>
          <w:jc w:val="center"/>
        </w:trPr>
        <w:tc>
          <w:tcPr>
            <w:tcW w:w="1003" w:type="dxa"/>
            <w:vAlign w:val="center"/>
          </w:tcPr>
          <w:p w:rsidR="00C16497" w:rsidRPr="0089250F" w:rsidRDefault="00C16497" w:rsidP="005E6D3F">
            <w:pPr>
              <w:jc w:val="center"/>
              <w:rPr>
                <w:rFonts w:ascii="Tahoma" w:hAnsi="Tahoma" w:cs="Tahoma"/>
                <w:b/>
              </w:rPr>
            </w:pPr>
            <w:r w:rsidRPr="0089250F">
              <w:rPr>
                <w:rFonts w:ascii="Tahoma" w:hAnsi="Tahoma" w:cs="Tahoma"/>
                <w:b/>
              </w:rPr>
              <w:t>Nr</w:t>
            </w:r>
          </w:p>
          <w:p w:rsidR="00C16497" w:rsidRPr="0089250F" w:rsidRDefault="00C16497" w:rsidP="005E6D3F">
            <w:pPr>
              <w:jc w:val="center"/>
              <w:rPr>
                <w:rFonts w:ascii="Tahoma" w:hAnsi="Tahoma" w:cs="Tahoma"/>
                <w:b/>
              </w:rPr>
            </w:pPr>
            <w:r w:rsidRPr="0089250F">
              <w:rPr>
                <w:rFonts w:ascii="Tahoma" w:hAnsi="Tahoma" w:cs="Tahoma"/>
                <w:b/>
              </w:rPr>
              <w:t>klauzuli</w:t>
            </w:r>
          </w:p>
        </w:tc>
        <w:tc>
          <w:tcPr>
            <w:tcW w:w="5742" w:type="dxa"/>
            <w:vAlign w:val="center"/>
          </w:tcPr>
          <w:p w:rsidR="00C16497" w:rsidRPr="0089250F" w:rsidRDefault="00C16497" w:rsidP="005E6D3F">
            <w:pPr>
              <w:jc w:val="center"/>
              <w:rPr>
                <w:rFonts w:ascii="Tahoma" w:hAnsi="Tahoma" w:cs="Tahoma"/>
                <w:b/>
              </w:rPr>
            </w:pPr>
            <w:r w:rsidRPr="0089250F">
              <w:rPr>
                <w:rFonts w:ascii="Tahoma" w:hAnsi="Tahoma" w:cs="Tahoma"/>
                <w:b/>
              </w:rPr>
              <w:t>Nazwa klauzuli</w:t>
            </w:r>
          </w:p>
        </w:tc>
        <w:tc>
          <w:tcPr>
            <w:tcW w:w="992" w:type="dxa"/>
            <w:vAlign w:val="center"/>
          </w:tcPr>
          <w:p w:rsidR="00C16497" w:rsidRPr="0089250F" w:rsidRDefault="00C16497" w:rsidP="005E6D3F">
            <w:pPr>
              <w:jc w:val="center"/>
              <w:rPr>
                <w:rFonts w:ascii="Tahoma" w:hAnsi="Tahoma" w:cs="Tahoma"/>
                <w:b/>
                <w:sz w:val="18"/>
                <w:szCs w:val="18"/>
              </w:rPr>
            </w:pPr>
            <w:r w:rsidRPr="0089250F">
              <w:rPr>
                <w:rFonts w:ascii="Tahoma" w:hAnsi="Tahoma" w:cs="Tahoma"/>
                <w:b/>
                <w:sz w:val="18"/>
                <w:szCs w:val="18"/>
              </w:rPr>
              <w:t>TAK/NIE</w:t>
            </w:r>
            <w:r w:rsidR="00AD571E" w:rsidRPr="0089250F">
              <w:rPr>
                <w:rFonts w:ascii="Tahoma" w:hAnsi="Tahoma" w:cs="Tahoma"/>
                <w:b/>
                <w:sz w:val="18"/>
                <w:szCs w:val="18"/>
              </w:rPr>
              <w:t>*</w:t>
            </w:r>
          </w:p>
        </w:tc>
        <w:tc>
          <w:tcPr>
            <w:tcW w:w="1669" w:type="dxa"/>
            <w:vAlign w:val="center"/>
          </w:tcPr>
          <w:p w:rsidR="00C16497" w:rsidRPr="0089250F" w:rsidRDefault="00767320" w:rsidP="005E6D3F">
            <w:pPr>
              <w:jc w:val="center"/>
              <w:rPr>
                <w:rFonts w:ascii="Tahoma" w:hAnsi="Tahoma" w:cs="Tahoma"/>
                <w:b/>
              </w:rPr>
            </w:pPr>
            <w:r w:rsidRPr="0089250F">
              <w:rPr>
                <w:rFonts w:ascii="Tahoma" w:hAnsi="Tahoma" w:cs="Tahoma"/>
                <w:b/>
              </w:rPr>
              <w:t>Liczba punktów</w:t>
            </w:r>
          </w:p>
        </w:tc>
      </w:tr>
      <w:tr w:rsidR="0098064B" w:rsidRPr="0089250F" w:rsidTr="0098064B">
        <w:trPr>
          <w:trHeight w:val="365"/>
          <w:jc w:val="center"/>
        </w:trPr>
        <w:tc>
          <w:tcPr>
            <w:tcW w:w="1003" w:type="dxa"/>
            <w:vAlign w:val="center"/>
          </w:tcPr>
          <w:p w:rsidR="006E2585" w:rsidRPr="0089250F" w:rsidRDefault="00EF0087" w:rsidP="006E2585">
            <w:pPr>
              <w:suppressAutoHyphens/>
              <w:jc w:val="center"/>
              <w:rPr>
                <w:rFonts w:ascii="Tahoma" w:hAnsi="Tahoma" w:cs="Tahoma"/>
              </w:rPr>
            </w:pPr>
            <w:r w:rsidRPr="0089250F">
              <w:rPr>
                <w:rFonts w:ascii="Tahoma" w:hAnsi="Tahoma" w:cs="Tahoma"/>
              </w:rPr>
              <w:t>5</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zaliczki na poczet odszkodowania</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89250F" w:rsidP="006E2585">
            <w:pPr>
              <w:jc w:val="center"/>
              <w:rPr>
                <w:rFonts w:ascii="Tahoma" w:hAnsi="Tahoma" w:cs="Tahoma"/>
              </w:rPr>
            </w:pPr>
            <w:r w:rsidRPr="0089250F">
              <w:rPr>
                <w:rFonts w:ascii="Tahoma" w:hAnsi="Tahoma" w:cs="Tahoma"/>
              </w:rPr>
              <w:t>8</w:t>
            </w:r>
            <w:r w:rsidR="006E2585" w:rsidRPr="0089250F">
              <w:rPr>
                <w:rFonts w:ascii="Tahoma" w:hAnsi="Tahoma" w:cs="Tahoma"/>
              </w:rPr>
              <w:t xml:space="preserve"> pkt</w:t>
            </w:r>
          </w:p>
        </w:tc>
      </w:tr>
      <w:tr w:rsidR="006E2585" w:rsidRPr="0089250F" w:rsidTr="00C16497">
        <w:trPr>
          <w:trHeight w:val="413"/>
          <w:jc w:val="center"/>
        </w:trPr>
        <w:tc>
          <w:tcPr>
            <w:tcW w:w="1003" w:type="dxa"/>
            <w:vAlign w:val="center"/>
          </w:tcPr>
          <w:p w:rsidR="006E2585" w:rsidRPr="0089250F" w:rsidRDefault="00EF0087" w:rsidP="006E2585">
            <w:pPr>
              <w:suppressAutoHyphens/>
              <w:jc w:val="center"/>
              <w:rPr>
                <w:rFonts w:ascii="Tahoma" w:hAnsi="Tahoma" w:cs="Tahoma"/>
              </w:rPr>
            </w:pPr>
            <w:r w:rsidRPr="0089250F">
              <w:rPr>
                <w:rFonts w:ascii="Tahoma" w:hAnsi="Tahoma" w:cs="Tahoma"/>
              </w:rPr>
              <w:t>6</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funduszu prewencyjnego</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6E2585" w:rsidP="006E2585">
            <w:pPr>
              <w:jc w:val="center"/>
              <w:rPr>
                <w:rFonts w:ascii="Tahoma" w:hAnsi="Tahoma" w:cs="Tahoma"/>
              </w:rPr>
            </w:pPr>
            <w:r w:rsidRPr="0089250F">
              <w:rPr>
                <w:rFonts w:ascii="Tahoma" w:hAnsi="Tahoma" w:cs="Tahoma"/>
              </w:rPr>
              <w:t>20 pkt</w:t>
            </w:r>
          </w:p>
        </w:tc>
      </w:tr>
      <w:tr w:rsidR="006E2585" w:rsidRPr="0089250F" w:rsidTr="00C16497">
        <w:trPr>
          <w:trHeight w:val="344"/>
          <w:jc w:val="center"/>
        </w:trPr>
        <w:tc>
          <w:tcPr>
            <w:tcW w:w="1003" w:type="dxa"/>
            <w:vAlign w:val="center"/>
          </w:tcPr>
          <w:p w:rsidR="006E2585" w:rsidRPr="0089250F" w:rsidRDefault="00EF0087" w:rsidP="006E2585">
            <w:pPr>
              <w:suppressAutoHyphens/>
              <w:jc w:val="center"/>
              <w:rPr>
                <w:rFonts w:ascii="Tahoma" w:hAnsi="Tahoma" w:cs="Tahoma"/>
              </w:rPr>
            </w:pPr>
            <w:r w:rsidRPr="0089250F">
              <w:rPr>
                <w:rFonts w:ascii="Tahoma" w:hAnsi="Tahoma" w:cs="Tahoma"/>
              </w:rPr>
              <w:t>7</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gwarantowanej sumy ubezpieczenia</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89250F" w:rsidP="006E2585">
            <w:pPr>
              <w:jc w:val="center"/>
              <w:rPr>
                <w:rFonts w:ascii="Tahoma" w:hAnsi="Tahoma" w:cs="Tahoma"/>
              </w:rPr>
            </w:pPr>
            <w:r w:rsidRPr="0089250F">
              <w:rPr>
                <w:rFonts w:ascii="Tahoma" w:hAnsi="Tahoma" w:cs="Tahoma"/>
              </w:rPr>
              <w:t>10</w:t>
            </w:r>
            <w:r w:rsidR="006E2585" w:rsidRPr="0089250F">
              <w:rPr>
                <w:rFonts w:ascii="Tahoma" w:hAnsi="Tahoma" w:cs="Tahoma"/>
              </w:rPr>
              <w:t xml:space="preserve"> pkt</w:t>
            </w:r>
          </w:p>
        </w:tc>
      </w:tr>
      <w:tr w:rsidR="006E2585" w:rsidRPr="0089250F" w:rsidTr="00C16497">
        <w:trPr>
          <w:trHeight w:val="405"/>
          <w:jc w:val="center"/>
        </w:trPr>
        <w:tc>
          <w:tcPr>
            <w:tcW w:w="1003" w:type="dxa"/>
            <w:vAlign w:val="center"/>
          </w:tcPr>
          <w:p w:rsidR="006E2585" w:rsidRPr="0089250F" w:rsidRDefault="00EF0087" w:rsidP="006E2585">
            <w:pPr>
              <w:suppressAutoHyphens/>
              <w:jc w:val="center"/>
              <w:rPr>
                <w:rFonts w:ascii="Tahoma" w:hAnsi="Tahoma" w:cs="Tahoma"/>
              </w:rPr>
            </w:pPr>
            <w:r w:rsidRPr="0089250F">
              <w:rPr>
                <w:rFonts w:ascii="Tahoma" w:hAnsi="Tahoma" w:cs="Tahoma"/>
              </w:rPr>
              <w:t>8</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pokrycia kosztów wymiany zamków i zabezpieczeń</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89250F" w:rsidP="006E2585">
            <w:pPr>
              <w:jc w:val="center"/>
              <w:rPr>
                <w:rFonts w:ascii="Tahoma" w:hAnsi="Tahoma" w:cs="Tahoma"/>
              </w:rPr>
            </w:pPr>
            <w:r w:rsidRPr="0089250F">
              <w:rPr>
                <w:rFonts w:ascii="Tahoma" w:hAnsi="Tahoma" w:cs="Tahoma"/>
              </w:rPr>
              <w:t>8</w:t>
            </w:r>
            <w:r w:rsidR="006E2585" w:rsidRPr="0089250F">
              <w:rPr>
                <w:rFonts w:ascii="Tahoma" w:hAnsi="Tahoma" w:cs="Tahoma"/>
              </w:rPr>
              <w:t xml:space="preserve"> pkt</w:t>
            </w:r>
          </w:p>
        </w:tc>
      </w:tr>
      <w:tr w:rsidR="006E2585" w:rsidRPr="0089250F" w:rsidTr="00C16497">
        <w:trPr>
          <w:trHeight w:val="411"/>
          <w:jc w:val="center"/>
        </w:trPr>
        <w:tc>
          <w:tcPr>
            <w:tcW w:w="1003" w:type="dxa"/>
            <w:vAlign w:val="center"/>
          </w:tcPr>
          <w:p w:rsidR="006E2585" w:rsidRPr="0089250F" w:rsidRDefault="00EF0087" w:rsidP="006E2585">
            <w:pPr>
              <w:suppressAutoHyphens/>
              <w:jc w:val="center"/>
              <w:rPr>
                <w:rFonts w:ascii="Tahoma" w:hAnsi="Tahoma" w:cs="Tahoma"/>
              </w:rPr>
            </w:pPr>
            <w:r w:rsidRPr="0089250F">
              <w:rPr>
                <w:rFonts w:ascii="Tahoma" w:hAnsi="Tahoma" w:cs="Tahoma"/>
              </w:rPr>
              <w:t>9</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zassania wody do silnika</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89250F" w:rsidP="006E2585">
            <w:pPr>
              <w:jc w:val="center"/>
              <w:rPr>
                <w:rFonts w:ascii="Tahoma" w:hAnsi="Tahoma" w:cs="Tahoma"/>
              </w:rPr>
            </w:pPr>
            <w:r w:rsidRPr="0089250F">
              <w:rPr>
                <w:rFonts w:ascii="Tahoma" w:hAnsi="Tahoma" w:cs="Tahoma"/>
              </w:rPr>
              <w:t>10</w:t>
            </w:r>
            <w:r w:rsidR="006E2585" w:rsidRPr="0089250F">
              <w:rPr>
                <w:rFonts w:ascii="Tahoma" w:hAnsi="Tahoma" w:cs="Tahoma"/>
              </w:rPr>
              <w:t xml:space="preserve"> pkt</w:t>
            </w:r>
          </w:p>
        </w:tc>
      </w:tr>
      <w:tr w:rsidR="006E2585" w:rsidRPr="0089250F" w:rsidTr="00C16497">
        <w:trPr>
          <w:trHeight w:val="411"/>
          <w:jc w:val="center"/>
        </w:trPr>
        <w:tc>
          <w:tcPr>
            <w:tcW w:w="1003" w:type="dxa"/>
            <w:vAlign w:val="center"/>
          </w:tcPr>
          <w:p w:rsidR="006E2585" w:rsidRPr="0089250F" w:rsidRDefault="00EF0087" w:rsidP="006E2585">
            <w:pPr>
              <w:suppressAutoHyphens/>
              <w:jc w:val="center"/>
              <w:rPr>
                <w:rFonts w:ascii="Tahoma" w:hAnsi="Tahoma" w:cs="Tahoma"/>
              </w:rPr>
            </w:pPr>
            <w:r w:rsidRPr="0089250F">
              <w:rPr>
                <w:rFonts w:ascii="Tahoma" w:hAnsi="Tahoma" w:cs="Tahoma"/>
              </w:rPr>
              <w:t>10</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zmiany definicji szkody całkowitej</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89250F" w:rsidP="006E2585">
            <w:pPr>
              <w:jc w:val="center"/>
              <w:rPr>
                <w:rFonts w:ascii="Tahoma" w:hAnsi="Tahoma" w:cs="Tahoma"/>
              </w:rPr>
            </w:pPr>
            <w:r w:rsidRPr="0089250F">
              <w:rPr>
                <w:rFonts w:ascii="Tahoma" w:hAnsi="Tahoma" w:cs="Tahoma"/>
              </w:rPr>
              <w:t>10</w:t>
            </w:r>
            <w:r w:rsidR="006E2585" w:rsidRPr="0089250F">
              <w:rPr>
                <w:rFonts w:ascii="Tahoma" w:hAnsi="Tahoma" w:cs="Tahoma"/>
              </w:rPr>
              <w:t xml:space="preserve"> pkt</w:t>
            </w:r>
          </w:p>
        </w:tc>
      </w:tr>
      <w:tr w:rsidR="006E2585" w:rsidRPr="0089250F" w:rsidTr="00C16497">
        <w:trPr>
          <w:trHeight w:val="411"/>
          <w:jc w:val="center"/>
        </w:trPr>
        <w:tc>
          <w:tcPr>
            <w:tcW w:w="1003" w:type="dxa"/>
            <w:vAlign w:val="center"/>
          </w:tcPr>
          <w:p w:rsidR="006E2585" w:rsidRPr="0089250F" w:rsidRDefault="00EF0087" w:rsidP="00EF0087">
            <w:pPr>
              <w:suppressAutoHyphens/>
              <w:jc w:val="center"/>
              <w:rPr>
                <w:rFonts w:ascii="Tahoma" w:hAnsi="Tahoma" w:cs="Tahoma"/>
              </w:rPr>
            </w:pPr>
            <w:r w:rsidRPr="0089250F">
              <w:rPr>
                <w:rFonts w:ascii="Tahoma" w:hAnsi="Tahoma" w:cs="Tahoma"/>
              </w:rPr>
              <w:t>11</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odpowiedzialności dla szkód kradzieżowych</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6E2585" w:rsidP="006E2585">
            <w:pPr>
              <w:jc w:val="center"/>
              <w:rPr>
                <w:rFonts w:ascii="Tahoma" w:hAnsi="Tahoma" w:cs="Tahoma"/>
              </w:rPr>
            </w:pPr>
            <w:r w:rsidRPr="0089250F">
              <w:rPr>
                <w:rFonts w:ascii="Tahoma" w:hAnsi="Tahoma" w:cs="Tahoma"/>
              </w:rPr>
              <w:t>10 pkt</w:t>
            </w:r>
          </w:p>
        </w:tc>
      </w:tr>
      <w:tr w:rsidR="006E2585" w:rsidRPr="0089250F" w:rsidTr="00C16497">
        <w:trPr>
          <w:trHeight w:val="411"/>
          <w:jc w:val="center"/>
        </w:trPr>
        <w:tc>
          <w:tcPr>
            <w:tcW w:w="1003" w:type="dxa"/>
            <w:vAlign w:val="center"/>
          </w:tcPr>
          <w:p w:rsidR="006E2585" w:rsidRPr="0089250F" w:rsidRDefault="00EF0087" w:rsidP="00EF0087">
            <w:pPr>
              <w:suppressAutoHyphens/>
              <w:jc w:val="center"/>
              <w:rPr>
                <w:rFonts w:ascii="Tahoma" w:hAnsi="Tahoma" w:cs="Tahoma"/>
              </w:rPr>
            </w:pPr>
            <w:r w:rsidRPr="0089250F">
              <w:rPr>
                <w:rFonts w:ascii="Tahoma" w:hAnsi="Tahoma" w:cs="Tahoma"/>
              </w:rPr>
              <w:t>12</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zabezpieczeń dla nowo nabytych pojazdów</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89250F" w:rsidP="006E2585">
            <w:pPr>
              <w:jc w:val="center"/>
              <w:rPr>
                <w:rFonts w:ascii="Tahoma" w:hAnsi="Tahoma" w:cs="Tahoma"/>
              </w:rPr>
            </w:pPr>
            <w:r w:rsidRPr="0089250F">
              <w:rPr>
                <w:rFonts w:ascii="Tahoma" w:hAnsi="Tahoma" w:cs="Tahoma"/>
              </w:rPr>
              <w:t>10</w:t>
            </w:r>
            <w:r w:rsidR="006E2585" w:rsidRPr="0089250F">
              <w:rPr>
                <w:rFonts w:ascii="Tahoma" w:hAnsi="Tahoma" w:cs="Tahoma"/>
              </w:rPr>
              <w:t xml:space="preserve"> pkt</w:t>
            </w:r>
          </w:p>
        </w:tc>
      </w:tr>
      <w:tr w:rsidR="006E2585" w:rsidRPr="0089250F" w:rsidTr="00C16497">
        <w:trPr>
          <w:trHeight w:val="411"/>
          <w:jc w:val="center"/>
        </w:trPr>
        <w:tc>
          <w:tcPr>
            <w:tcW w:w="1003" w:type="dxa"/>
            <w:vAlign w:val="center"/>
          </w:tcPr>
          <w:p w:rsidR="006E2585" w:rsidRPr="0089250F" w:rsidRDefault="006E2585" w:rsidP="00EF0087">
            <w:pPr>
              <w:suppressAutoHyphens/>
              <w:jc w:val="center"/>
              <w:rPr>
                <w:rFonts w:ascii="Tahoma" w:hAnsi="Tahoma" w:cs="Tahoma"/>
              </w:rPr>
            </w:pPr>
            <w:r w:rsidRPr="0089250F">
              <w:rPr>
                <w:rFonts w:ascii="Tahoma" w:hAnsi="Tahoma" w:cs="Tahoma"/>
              </w:rPr>
              <w:t>1</w:t>
            </w:r>
            <w:r w:rsidR="00EF0087" w:rsidRPr="0089250F">
              <w:rPr>
                <w:rFonts w:ascii="Tahoma" w:hAnsi="Tahoma" w:cs="Tahoma"/>
              </w:rPr>
              <w:t>3</w:t>
            </w:r>
          </w:p>
        </w:tc>
        <w:tc>
          <w:tcPr>
            <w:tcW w:w="5742" w:type="dxa"/>
            <w:vAlign w:val="center"/>
          </w:tcPr>
          <w:p w:rsidR="006E2585" w:rsidRPr="0089250F" w:rsidRDefault="006E2585" w:rsidP="006E2585">
            <w:pPr>
              <w:ind w:left="131"/>
              <w:rPr>
                <w:rFonts w:ascii="Tahoma" w:hAnsi="Tahoma" w:cs="Tahoma"/>
              </w:rPr>
            </w:pPr>
            <w:r w:rsidRPr="0089250F">
              <w:rPr>
                <w:rFonts w:ascii="Tahoma" w:hAnsi="Tahoma" w:cs="Tahoma"/>
              </w:rPr>
              <w:t>Klauzula holowania bez limitu kilometrów</w:t>
            </w:r>
          </w:p>
        </w:tc>
        <w:tc>
          <w:tcPr>
            <w:tcW w:w="992" w:type="dxa"/>
            <w:vAlign w:val="center"/>
          </w:tcPr>
          <w:p w:rsidR="006E2585" w:rsidRPr="0089250F" w:rsidRDefault="006E2585" w:rsidP="006E2585">
            <w:pPr>
              <w:jc w:val="center"/>
              <w:rPr>
                <w:rFonts w:ascii="Tahoma" w:hAnsi="Tahoma" w:cs="Tahoma"/>
              </w:rPr>
            </w:pPr>
          </w:p>
        </w:tc>
        <w:tc>
          <w:tcPr>
            <w:tcW w:w="1669" w:type="dxa"/>
            <w:vAlign w:val="center"/>
          </w:tcPr>
          <w:p w:rsidR="006E2585" w:rsidRPr="0089250F" w:rsidRDefault="0089250F" w:rsidP="006E2585">
            <w:pPr>
              <w:jc w:val="center"/>
              <w:rPr>
                <w:rFonts w:ascii="Tahoma" w:hAnsi="Tahoma" w:cs="Tahoma"/>
              </w:rPr>
            </w:pPr>
            <w:r w:rsidRPr="0089250F">
              <w:rPr>
                <w:rFonts w:ascii="Tahoma" w:hAnsi="Tahoma" w:cs="Tahoma"/>
              </w:rPr>
              <w:t>8</w:t>
            </w:r>
            <w:r w:rsidR="0044781A" w:rsidRPr="0089250F">
              <w:rPr>
                <w:rFonts w:ascii="Tahoma" w:hAnsi="Tahoma" w:cs="Tahoma"/>
              </w:rPr>
              <w:t xml:space="preserve"> </w:t>
            </w:r>
            <w:r w:rsidR="006E2585" w:rsidRPr="0089250F">
              <w:rPr>
                <w:rFonts w:ascii="Tahoma" w:hAnsi="Tahoma" w:cs="Tahoma"/>
              </w:rPr>
              <w:t>pkt</w:t>
            </w:r>
          </w:p>
        </w:tc>
      </w:tr>
      <w:tr w:rsidR="007E5DA1" w:rsidRPr="0089250F" w:rsidTr="00C16497">
        <w:trPr>
          <w:trHeight w:val="411"/>
          <w:jc w:val="center"/>
        </w:trPr>
        <w:tc>
          <w:tcPr>
            <w:tcW w:w="1003" w:type="dxa"/>
            <w:vAlign w:val="center"/>
          </w:tcPr>
          <w:p w:rsidR="007E5DA1" w:rsidRPr="0089250F" w:rsidRDefault="007E5DA1" w:rsidP="00EF0087">
            <w:pPr>
              <w:suppressAutoHyphens/>
              <w:jc w:val="center"/>
              <w:rPr>
                <w:rFonts w:ascii="Tahoma" w:hAnsi="Tahoma" w:cs="Tahoma"/>
              </w:rPr>
            </w:pPr>
            <w:r w:rsidRPr="0089250F">
              <w:rPr>
                <w:rFonts w:ascii="Tahoma" w:hAnsi="Tahoma" w:cs="Tahoma"/>
              </w:rPr>
              <w:t>1</w:t>
            </w:r>
            <w:r w:rsidR="00EF0087" w:rsidRPr="0089250F">
              <w:rPr>
                <w:rFonts w:ascii="Tahoma" w:hAnsi="Tahoma" w:cs="Tahoma"/>
              </w:rPr>
              <w:t>4</w:t>
            </w:r>
          </w:p>
        </w:tc>
        <w:tc>
          <w:tcPr>
            <w:tcW w:w="5742" w:type="dxa"/>
            <w:vAlign w:val="center"/>
          </w:tcPr>
          <w:p w:rsidR="007E5DA1" w:rsidRPr="0089250F" w:rsidRDefault="007E5DA1" w:rsidP="007E5DA1">
            <w:pPr>
              <w:ind w:left="131"/>
              <w:rPr>
                <w:rFonts w:ascii="Tahoma" w:hAnsi="Tahoma" w:cs="Tahoma"/>
              </w:rPr>
            </w:pPr>
            <w:r w:rsidRPr="0089250F">
              <w:rPr>
                <w:rFonts w:ascii="Tahoma" w:hAnsi="Tahoma" w:cs="Tahoma"/>
              </w:rPr>
              <w:t>Klauzula wynajmu pojazdu zastępczego</w:t>
            </w:r>
            <w:r w:rsidR="00EF0087" w:rsidRPr="0089250F">
              <w:rPr>
                <w:rFonts w:ascii="Tahoma" w:hAnsi="Tahoma" w:cs="Tahoma"/>
              </w:rPr>
              <w:t xml:space="preserve"> </w:t>
            </w:r>
          </w:p>
        </w:tc>
        <w:tc>
          <w:tcPr>
            <w:tcW w:w="992" w:type="dxa"/>
            <w:vAlign w:val="center"/>
          </w:tcPr>
          <w:p w:rsidR="007E5DA1" w:rsidRPr="0089250F" w:rsidRDefault="007E5DA1" w:rsidP="007E5DA1">
            <w:pPr>
              <w:jc w:val="center"/>
              <w:rPr>
                <w:rFonts w:ascii="Tahoma" w:hAnsi="Tahoma" w:cs="Tahoma"/>
              </w:rPr>
            </w:pPr>
          </w:p>
        </w:tc>
        <w:tc>
          <w:tcPr>
            <w:tcW w:w="1669" w:type="dxa"/>
            <w:vAlign w:val="center"/>
          </w:tcPr>
          <w:p w:rsidR="007E5DA1" w:rsidRPr="0089250F" w:rsidRDefault="0044781A" w:rsidP="007E5DA1">
            <w:pPr>
              <w:jc w:val="center"/>
              <w:rPr>
                <w:rFonts w:ascii="Tahoma" w:hAnsi="Tahoma" w:cs="Tahoma"/>
              </w:rPr>
            </w:pPr>
            <w:r w:rsidRPr="0089250F">
              <w:rPr>
                <w:rFonts w:ascii="Tahoma" w:hAnsi="Tahoma" w:cs="Tahoma"/>
              </w:rPr>
              <w:t>6</w:t>
            </w:r>
            <w:r w:rsidR="007E5DA1" w:rsidRPr="0089250F">
              <w:rPr>
                <w:rFonts w:ascii="Tahoma" w:hAnsi="Tahoma" w:cs="Tahoma"/>
              </w:rPr>
              <w:t xml:space="preserve"> pkt</w:t>
            </w:r>
          </w:p>
        </w:tc>
      </w:tr>
    </w:tbl>
    <w:p w:rsidR="00E06B22" w:rsidRDefault="00E06B22" w:rsidP="00E06B22">
      <w:pPr>
        <w:ind w:left="60"/>
        <w:jc w:val="both"/>
        <w:rPr>
          <w:rFonts w:ascii="Tahoma" w:hAnsi="Tahoma"/>
          <w:position w:val="-4"/>
          <w:sz w:val="18"/>
          <w:szCs w:val="18"/>
        </w:rPr>
      </w:pPr>
      <w:r w:rsidRPr="001D2406">
        <w:rPr>
          <w:rFonts w:ascii="Tahoma" w:hAnsi="Tahoma"/>
          <w:position w:val="-4"/>
          <w:sz w:val="18"/>
          <w:szCs w:val="18"/>
        </w:rPr>
        <w:t>*W przypadku braku zapisu „TAK” lub „NIE” przy danej klauzuli Zamawiający uzna, że dana klauzula nie została zaakceptowana w ofercie przez Wykonawcę.</w:t>
      </w:r>
    </w:p>
    <w:p w:rsidR="0098064B" w:rsidRPr="00C30597" w:rsidRDefault="0098064B" w:rsidP="0098064B">
      <w:pPr>
        <w:spacing w:line="360" w:lineRule="auto"/>
        <w:ind w:left="60"/>
        <w:jc w:val="both"/>
        <w:rPr>
          <w:rFonts w:ascii="Tahoma" w:hAnsi="Tahoma"/>
          <w:position w:val="-4"/>
        </w:rPr>
      </w:pPr>
      <w:r w:rsidRPr="00C30597">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0"/>
        <w:gridCol w:w="1247"/>
      </w:tblGrid>
      <w:tr w:rsidR="0098064B" w:rsidRPr="001B5E1A" w:rsidTr="0098064B">
        <w:trPr>
          <w:trHeight w:val="151"/>
        </w:trPr>
        <w:tc>
          <w:tcPr>
            <w:tcW w:w="8250" w:type="dxa"/>
            <w:shd w:val="clear" w:color="auto" w:fill="auto"/>
            <w:vAlign w:val="center"/>
          </w:tcPr>
          <w:p w:rsidR="0098064B" w:rsidRPr="00C30597" w:rsidRDefault="0098064B" w:rsidP="009664FA">
            <w:pPr>
              <w:pStyle w:val="Akapitzlist"/>
              <w:ind w:left="0"/>
              <w:jc w:val="center"/>
              <w:outlineLvl w:val="0"/>
              <w:rPr>
                <w:rFonts w:ascii="Tahoma" w:hAnsi="Tahoma" w:cs="Tahoma"/>
                <w:b/>
                <w:sz w:val="20"/>
                <w:szCs w:val="20"/>
                <w:u w:val="single"/>
              </w:rPr>
            </w:pPr>
            <w:r w:rsidRPr="00C30597">
              <w:rPr>
                <w:rFonts w:ascii="Tahoma" w:hAnsi="Tahoma" w:cs="Tahoma"/>
                <w:b/>
                <w:sz w:val="20"/>
                <w:szCs w:val="20"/>
              </w:rPr>
              <w:t>Opis postanowienia dodatkowego do umowy ubezpieczenia</w:t>
            </w:r>
          </w:p>
        </w:tc>
        <w:tc>
          <w:tcPr>
            <w:tcW w:w="1247" w:type="dxa"/>
            <w:shd w:val="clear" w:color="auto" w:fill="auto"/>
            <w:vAlign w:val="center"/>
          </w:tcPr>
          <w:p w:rsidR="0098064B" w:rsidRPr="00C30597" w:rsidRDefault="0098064B" w:rsidP="009664FA">
            <w:pPr>
              <w:pStyle w:val="Akapitzlist"/>
              <w:ind w:left="0"/>
              <w:jc w:val="center"/>
              <w:outlineLvl w:val="0"/>
              <w:rPr>
                <w:rFonts w:ascii="Tahoma" w:hAnsi="Tahoma" w:cs="Tahoma"/>
                <w:b/>
                <w:sz w:val="20"/>
                <w:szCs w:val="20"/>
              </w:rPr>
            </w:pPr>
            <w:r w:rsidRPr="00C30597">
              <w:rPr>
                <w:rFonts w:ascii="Tahoma" w:hAnsi="Tahoma" w:cs="Tahoma"/>
                <w:b/>
                <w:sz w:val="20"/>
                <w:szCs w:val="20"/>
              </w:rPr>
              <w:t>TAK/NIE</w:t>
            </w:r>
          </w:p>
          <w:p w:rsidR="0098064B" w:rsidRPr="00C30597" w:rsidRDefault="0098064B" w:rsidP="009664FA">
            <w:pPr>
              <w:pStyle w:val="Akapitzlist"/>
              <w:ind w:left="0"/>
              <w:jc w:val="center"/>
              <w:outlineLvl w:val="0"/>
              <w:rPr>
                <w:rFonts w:ascii="Tahoma" w:hAnsi="Tahoma" w:cs="Tahoma"/>
                <w:sz w:val="20"/>
                <w:szCs w:val="20"/>
              </w:rPr>
            </w:pPr>
          </w:p>
        </w:tc>
      </w:tr>
      <w:tr w:rsidR="0098064B" w:rsidRPr="001B5E1A" w:rsidTr="009664FA">
        <w:trPr>
          <w:trHeight w:val="1972"/>
        </w:trPr>
        <w:tc>
          <w:tcPr>
            <w:tcW w:w="8250" w:type="dxa"/>
            <w:shd w:val="clear" w:color="auto" w:fill="auto"/>
          </w:tcPr>
          <w:p w:rsidR="0098064B" w:rsidRPr="00C30597" w:rsidRDefault="0098064B" w:rsidP="009664FA">
            <w:pPr>
              <w:jc w:val="both"/>
              <w:rPr>
                <w:rFonts w:ascii="Tahoma" w:hAnsi="Tahoma"/>
                <w:position w:val="-4"/>
              </w:rPr>
            </w:pPr>
            <w:r w:rsidRPr="00C30597">
              <w:rPr>
                <w:rFonts w:ascii="Tahoma" w:hAnsi="Tahoma" w:cs="Tahoma"/>
              </w:rPr>
              <w:t>Ubezpieczyciel wyraża zgodę na wprowadzenie następujących postanowień dodatkowych do umów ubezpieczenia komunikacyjnego. W przypadku kiedy wskaźnik szkodowości (</w:t>
            </w:r>
            <w:proofErr w:type="spellStart"/>
            <w:r w:rsidRPr="00C30597">
              <w:rPr>
                <w:rFonts w:ascii="Tahoma" w:hAnsi="Tahoma" w:cs="Tahoma"/>
                <w:b/>
              </w:rPr>
              <w:t>W</w:t>
            </w:r>
            <w:r w:rsidRPr="00C30597">
              <w:rPr>
                <w:rFonts w:ascii="Tahoma" w:hAnsi="Tahoma" w:cs="Tahoma"/>
                <w:b/>
                <w:vertAlign w:val="subscript"/>
              </w:rPr>
              <w:t>s</w:t>
            </w:r>
            <w:proofErr w:type="spellEnd"/>
            <w:r w:rsidRPr="00C30597">
              <w:rPr>
                <w:rFonts w:ascii="Tahoma" w:hAnsi="Tahoma" w:cs="Tahoma"/>
              </w:rPr>
              <w:t xml:space="preserve">)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Pr>
                <w:rFonts w:ascii="Tahoma" w:hAnsi="Tahoma" w:cs="Tahoma"/>
              </w:rPr>
              <w:t>01</w:t>
            </w:r>
            <w:r w:rsidRPr="00C30597">
              <w:rPr>
                <w:rFonts w:ascii="Tahoma" w:hAnsi="Tahoma" w:cs="Tahoma"/>
              </w:rPr>
              <w:t>.</w:t>
            </w:r>
            <w:r>
              <w:rPr>
                <w:rFonts w:ascii="Tahoma" w:hAnsi="Tahoma" w:cs="Tahoma"/>
              </w:rPr>
              <w:t>11</w:t>
            </w:r>
            <w:r w:rsidRPr="00C30597">
              <w:rPr>
                <w:rFonts w:ascii="Tahoma" w:hAnsi="Tahoma" w:cs="Tahoma"/>
              </w:rPr>
              <w:t xml:space="preserve">.2020 do </w:t>
            </w:r>
            <w:r>
              <w:rPr>
                <w:rFonts w:ascii="Tahoma" w:hAnsi="Tahoma" w:cs="Tahoma"/>
              </w:rPr>
              <w:t>31</w:t>
            </w:r>
            <w:r w:rsidRPr="00C30597">
              <w:rPr>
                <w:rFonts w:ascii="Tahoma" w:hAnsi="Tahoma" w:cs="Tahoma"/>
              </w:rPr>
              <w:t>.</w:t>
            </w:r>
            <w:r>
              <w:rPr>
                <w:rFonts w:ascii="Tahoma" w:hAnsi="Tahoma" w:cs="Tahoma"/>
              </w:rPr>
              <w:t>10</w:t>
            </w:r>
            <w:r w:rsidRPr="00C30597">
              <w:rPr>
                <w:rFonts w:ascii="Tahoma" w:hAnsi="Tahoma" w:cs="Tahoma"/>
              </w:rPr>
              <w:t>.2021r. Dotyczy ubezpieczenia OC posiadaczy pojazdów mechanicznych oraz ubezpieczenia autocasco.</w:t>
            </w:r>
          </w:p>
        </w:tc>
        <w:tc>
          <w:tcPr>
            <w:tcW w:w="1247" w:type="dxa"/>
            <w:shd w:val="clear" w:color="auto" w:fill="auto"/>
          </w:tcPr>
          <w:p w:rsidR="0098064B" w:rsidRPr="001B5E1A" w:rsidRDefault="0098064B" w:rsidP="009664FA">
            <w:pPr>
              <w:jc w:val="both"/>
              <w:rPr>
                <w:rFonts w:ascii="Tahoma" w:hAnsi="Tahoma"/>
                <w:position w:val="-4"/>
                <w:highlight w:val="green"/>
              </w:rPr>
            </w:pPr>
          </w:p>
        </w:tc>
      </w:tr>
    </w:tbl>
    <w:p w:rsidR="007601BD" w:rsidRPr="001D2406" w:rsidRDefault="007601BD" w:rsidP="008061FE">
      <w:pPr>
        <w:ind w:left="709" w:hanging="360"/>
        <w:rPr>
          <w:rFonts w:ascii="Tahoma" w:hAnsi="Tahoma" w:cs="Tahoma"/>
        </w:rPr>
      </w:pPr>
    </w:p>
    <w:p w:rsidR="00820372" w:rsidRDefault="00820372" w:rsidP="00DE2403">
      <w:pPr>
        <w:ind w:left="60"/>
        <w:jc w:val="both"/>
        <w:rPr>
          <w:rFonts w:ascii="Tahoma" w:hAnsi="Tahoma"/>
          <w:b/>
          <w:position w:val="-4"/>
        </w:rPr>
        <w:sectPr w:rsidR="00820372" w:rsidSect="00807EE1">
          <w:pgSz w:w="11907" w:h="16840"/>
          <w:pgMar w:top="1077" w:right="907" w:bottom="1134" w:left="907" w:header="709" w:footer="709" w:gutter="0"/>
          <w:paperSrc w:first="7" w:other="7"/>
          <w:cols w:space="708"/>
          <w:titlePg/>
          <w:docGrid w:linePitch="272"/>
        </w:sectPr>
      </w:pPr>
    </w:p>
    <w:p w:rsidR="00DE2403" w:rsidRPr="001D2406" w:rsidRDefault="00DE2403" w:rsidP="00DE2403">
      <w:pPr>
        <w:ind w:left="60"/>
        <w:jc w:val="both"/>
        <w:rPr>
          <w:rFonts w:ascii="Tahoma" w:hAnsi="Tahoma"/>
          <w:b/>
          <w:position w:val="-4"/>
        </w:rPr>
      </w:pPr>
      <w:r w:rsidRPr="001D2406">
        <w:rPr>
          <w:rFonts w:ascii="Tahoma" w:hAnsi="Tahoma"/>
          <w:b/>
          <w:position w:val="-4"/>
        </w:rPr>
        <w:lastRenderedPageBreak/>
        <w:t xml:space="preserve">Część III Zamówienia </w:t>
      </w:r>
    </w:p>
    <w:p w:rsidR="00DE2403" w:rsidRPr="001D2406" w:rsidRDefault="00DE2403" w:rsidP="00DE2403">
      <w:pPr>
        <w:pStyle w:val="Tekstpodstawowywcity"/>
        <w:ind w:left="0"/>
        <w:rPr>
          <w:rFonts w:ascii="Tahoma" w:hAnsi="Tahoma" w:cs="Tahoma"/>
          <w:b w:val="0"/>
          <w:sz w:val="20"/>
          <w:u w:val="none"/>
        </w:rPr>
      </w:pPr>
      <w:r w:rsidRPr="001D2406">
        <w:rPr>
          <w:rFonts w:ascii="Tahoma" w:hAnsi="Tahoma" w:cs="Tahoma"/>
          <w:b w:val="0"/>
          <w:sz w:val="20"/>
          <w:u w:val="none"/>
        </w:rPr>
        <w:t>Oferta obejmuje okres ubezpieczenia wskazany w SIWZ to jest:</w:t>
      </w:r>
      <w:r w:rsidR="00E77978" w:rsidRPr="001D2406">
        <w:rPr>
          <w:rFonts w:ascii="Tahoma" w:hAnsi="Tahoma" w:cs="Tahoma"/>
          <w:b w:val="0"/>
          <w:sz w:val="20"/>
          <w:u w:val="none"/>
        </w:rPr>
        <w:t xml:space="preserve"> od </w:t>
      </w:r>
      <w:r w:rsidR="001D2406" w:rsidRPr="001D2406">
        <w:rPr>
          <w:rFonts w:ascii="Tahoma" w:hAnsi="Tahoma" w:cs="Tahoma"/>
          <w:b w:val="0"/>
          <w:sz w:val="20"/>
          <w:u w:val="none"/>
        </w:rPr>
        <w:t>01</w:t>
      </w:r>
      <w:r w:rsidR="00E77978" w:rsidRPr="001D2406">
        <w:rPr>
          <w:rFonts w:ascii="Tahoma" w:hAnsi="Tahoma" w:cs="Tahoma"/>
          <w:b w:val="0"/>
          <w:sz w:val="20"/>
          <w:u w:val="none"/>
        </w:rPr>
        <w:t>.</w:t>
      </w:r>
      <w:r w:rsidR="001D2406" w:rsidRPr="001D2406">
        <w:rPr>
          <w:rFonts w:ascii="Tahoma" w:hAnsi="Tahoma" w:cs="Tahoma"/>
          <w:b w:val="0"/>
          <w:sz w:val="20"/>
          <w:u w:val="none"/>
        </w:rPr>
        <w:t>11.2020</w:t>
      </w:r>
      <w:r w:rsidR="00E77978" w:rsidRPr="001D2406">
        <w:rPr>
          <w:rFonts w:ascii="Tahoma" w:hAnsi="Tahoma" w:cs="Tahoma"/>
          <w:b w:val="0"/>
          <w:sz w:val="20"/>
          <w:u w:val="none"/>
        </w:rPr>
        <w:t xml:space="preserve"> do </w:t>
      </w:r>
      <w:r w:rsidR="001D2406" w:rsidRPr="001D2406">
        <w:rPr>
          <w:rFonts w:ascii="Tahoma" w:hAnsi="Tahoma" w:cs="Tahoma"/>
          <w:b w:val="0"/>
          <w:sz w:val="20"/>
          <w:u w:val="none"/>
        </w:rPr>
        <w:t>31</w:t>
      </w:r>
      <w:r w:rsidR="00E77978" w:rsidRPr="001D2406">
        <w:rPr>
          <w:rFonts w:ascii="Tahoma" w:hAnsi="Tahoma" w:cs="Tahoma"/>
          <w:b w:val="0"/>
          <w:sz w:val="20"/>
          <w:u w:val="none"/>
        </w:rPr>
        <w:t>.</w:t>
      </w:r>
      <w:r w:rsidR="001D2406" w:rsidRPr="001D2406">
        <w:rPr>
          <w:rFonts w:ascii="Tahoma" w:hAnsi="Tahoma" w:cs="Tahoma"/>
          <w:b w:val="0"/>
          <w:sz w:val="20"/>
          <w:u w:val="none"/>
        </w:rPr>
        <w:t>10.2023 r.</w:t>
      </w:r>
    </w:p>
    <w:p w:rsidR="00DE2403" w:rsidRPr="001D2406" w:rsidRDefault="00DE2403" w:rsidP="00DE2403">
      <w:pPr>
        <w:pStyle w:val="Tekstpodstawowywcity"/>
        <w:ind w:left="0"/>
        <w:rPr>
          <w:rFonts w:ascii="Tahoma" w:hAnsi="Tahoma" w:cs="Tahoma"/>
          <w:b w:val="0"/>
          <w:sz w:val="20"/>
          <w:u w:val="none"/>
        </w:rPr>
      </w:pPr>
    </w:p>
    <w:p w:rsidR="00DE2403" w:rsidRPr="001D2406" w:rsidRDefault="00DE2403" w:rsidP="00DE2403">
      <w:pPr>
        <w:tabs>
          <w:tab w:val="left" w:pos="360"/>
          <w:tab w:val="num" w:pos="928"/>
        </w:tabs>
        <w:ind w:left="349"/>
        <w:jc w:val="both"/>
        <w:rPr>
          <w:rFonts w:ascii="Tahoma" w:hAnsi="Tahoma" w:cs="Tahoma"/>
          <w:b/>
        </w:rPr>
      </w:pPr>
      <w:r w:rsidRPr="001D2406">
        <w:rPr>
          <w:rFonts w:ascii="Tahoma" w:hAnsi="Tahoma" w:cs="Tahoma"/>
          <w:b/>
        </w:rPr>
        <w:t xml:space="preserve">Cena łączna: </w:t>
      </w:r>
      <w:r w:rsidRPr="001D2406">
        <w:rPr>
          <w:rFonts w:ascii="Tahoma" w:hAnsi="Tahoma" w:cs="Tahoma"/>
          <w:b/>
        </w:rPr>
        <w:tab/>
        <w:t xml:space="preserve">……………………… zł </w:t>
      </w:r>
    </w:p>
    <w:p w:rsidR="00DE2403" w:rsidRPr="001D2406" w:rsidRDefault="00DE2403" w:rsidP="00DE2403">
      <w:pPr>
        <w:tabs>
          <w:tab w:val="left" w:pos="360"/>
        </w:tabs>
        <w:ind w:left="709"/>
        <w:jc w:val="both"/>
        <w:rPr>
          <w:rFonts w:ascii="Tahoma" w:hAnsi="Tahoma" w:cs="Tahoma"/>
        </w:rPr>
      </w:pPr>
    </w:p>
    <w:p w:rsidR="00DE2403" w:rsidRPr="001D2406" w:rsidRDefault="00DE2403" w:rsidP="00DE2403">
      <w:pPr>
        <w:ind w:left="60"/>
        <w:jc w:val="both"/>
        <w:rPr>
          <w:rFonts w:ascii="Tahoma" w:hAnsi="Tahoma" w:cs="Tahoma"/>
          <w:b/>
        </w:rPr>
      </w:pPr>
      <w:r w:rsidRPr="001D2406">
        <w:rPr>
          <w:rFonts w:ascii="Tahoma" w:hAnsi="Tahoma" w:cs="Tahoma"/>
          <w:b/>
        </w:rPr>
        <w:t xml:space="preserve">Akceptujemy wszystkie klauzule obligatoryjne od nr 1 do </w:t>
      </w:r>
      <w:r w:rsidR="004C5392" w:rsidRPr="001D2406">
        <w:rPr>
          <w:rFonts w:ascii="Tahoma" w:hAnsi="Tahoma" w:cs="Tahoma"/>
          <w:b/>
        </w:rPr>
        <w:t>4</w:t>
      </w:r>
      <w:r w:rsidRPr="001D2406">
        <w:rPr>
          <w:rFonts w:ascii="Tahoma" w:hAnsi="Tahoma" w:cs="Tahoma"/>
          <w:b/>
        </w:rPr>
        <w:t xml:space="preserve"> oraz następujące klauzule fakultatywne w części III zamówienia:</w:t>
      </w:r>
    </w:p>
    <w:p w:rsidR="00DE2403" w:rsidRPr="009A4838" w:rsidRDefault="00DE2403" w:rsidP="00DE2403">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559"/>
      </w:tblGrid>
      <w:tr w:rsidR="00DE2403" w:rsidRPr="001D2406" w:rsidTr="000456F9">
        <w:trPr>
          <w:trHeight w:val="480"/>
          <w:jc w:val="center"/>
        </w:trPr>
        <w:tc>
          <w:tcPr>
            <w:tcW w:w="1003" w:type="dxa"/>
            <w:vAlign w:val="center"/>
          </w:tcPr>
          <w:p w:rsidR="00DE2403" w:rsidRPr="001D2406" w:rsidRDefault="00DE2403" w:rsidP="005E6D3F">
            <w:pPr>
              <w:jc w:val="center"/>
              <w:rPr>
                <w:rFonts w:ascii="Tahoma" w:hAnsi="Tahoma" w:cs="Tahoma"/>
                <w:b/>
              </w:rPr>
            </w:pPr>
            <w:r w:rsidRPr="001D2406">
              <w:rPr>
                <w:rFonts w:ascii="Tahoma" w:hAnsi="Tahoma" w:cs="Tahoma"/>
                <w:b/>
              </w:rPr>
              <w:t>Nr</w:t>
            </w:r>
          </w:p>
          <w:p w:rsidR="00DE2403" w:rsidRPr="001D2406" w:rsidRDefault="00DE2403" w:rsidP="005E6D3F">
            <w:pPr>
              <w:jc w:val="center"/>
              <w:rPr>
                <w:rFonts w:ascii="Tahoma" w:hAnsi="Tahoma" w:cs="Tahoma"/>
                <w:b/>
              </w:rPr>
            </w:pPr>
            <w:r w:rsidRPr="001D2406">
              <w:rPr>
                <w:rFonts w:ascii="Tahoma" w:hAnsi="Tahoma" w:cs="Tahoma"/>
                <w:b/>
              </w:rPr>
              <w:t>klauzuli</w:t>
            </w:r>
          </w:p>
        </w:tc>
        <w:tc>
          <w:tcPr>
            <w:tcW w:w="5742" w:type="dxa"/>
            <w:vAlign w:val="center"/>
          </w:tcPr>
          <w:p w:rsidR="00DE2403" w:rsidRPr="001D2406" w:rsidRDefault="00DE2403" w:rsidP="005E6D3F">
            <w:pPr>
              <w:jc w:val="center"/>
              <w:rPr>
                <w:rFonts w:ascii="Tahoma" w:hAnsi="Tahoma" w:cs="Tahoma"/>
                <w:b/>
              </w:rPr>
            </w:pPr>
            <w:r w:rsidRPr="001D2406">
              <w:rPr>
                <w:rFonts w:ascii="Tahoma" w:hAnsi="Tahoma" w:cs="Tahoma"/>
                <w:b/>
              </w:rPr>
              <w:t>Nazwa klauzuli</w:t>
            </w:r>
          </w:p>
        </w:tc>
        <w:tc>
          <w:tcPr>
            <w:tcW w:w="992" w:type="dxa"/>
            <w:vAlign w:val="center"/>
          </w:tcPr>
          <w:p w:rsidR="00DE2403" w:rsidRPr="001D2406" w:rsidRDefault="00DE2403" w:rsidP="005E6D3F">
            <w:pPr>
              <w:jc w:val="center"/>
              <w:rPr>
                <w:rFonts w:ascii="Tahoma" w:hAnsi="Tahoma" w:cs="Tahoma"/>
                <w:b/>
                <w:sz w:val="18"/>
                <w:szCs w:val="18"/>
              </w:rPr>
            </w:pPr>
            <w:r w:rsidRPr="001D2406">
              <w:rPr>
                <w:rFonts w:ascii="Tahoma" w:hAnsi="Tahoma" w:cs="Tahoma"/>
                <w:b/>
                <w:sz w:val="18"/>
                <w:szCs w:val="18"/>
              </w:rPr>
              <w:t>TAK/NIE</w:t>
            </w:r>
            <w:r w:rsidR="00E06B22" w:rsidRPr="001D2406">
              <w:rPr>
                <w:rFonts w:ascii="Tahoma" w:hAnsi="Tahoma" w:cs="Tahoma"/>
                <w:b/>
                <w:sz w:val="18"/>
                <w:szCs w:val="18"/>
              </w:rPr>
              <w:t>*</w:t>
            </w:r>
          </w:p>
        </w:tc>
        <w:tc>
          <w:tcPr>
            <w:tcW w:w="1559" w:type="dxa"/>
            <w:vAlign w:val="center"/>
          </w:tcPr>
          <w:p w:rsidR="00DE2403" w:rsidRPr="001D2406" w:rsidRDefault="00767320" w:rsidP="005E6D3F">
            <w:pPr>
              <w:jc w:val="center"/>
              <w:rPr>
                <w:rFonts w:ascii="Tahoma" w:hAnsi="Tahoma" w:cs="Tahoma"/>
                <w:b/>
              </w:rPr>
            </w:pPr>
            <w:r w:rsidRPr="001D2406">
              <w:rPr>
                <w:rFonts w:ascii="Tahoma" w:hAnsi="Tahoma" w:cs="Tahoma"/>
                <w:b/>
              </w:rPr>
              <w:t>Liczba punktów</w:t>
            </w:r>
          </w:p>
        </w:tc>
      </w:tr>
      <w:tr w:rsidR="006E2585" w:rsidRPr="001D2406" w:rsidTr="000456F9">
        <w:trPr>
          <w:trHeight w:val="386"/>
          <w:jc w:val="center"/>
        </w:trPr>
        <w:tc>
          <w:tcPr>
            <w:tcW w:w="1003" w:type="dxa"/>
            <w:vAlign w:val="center"/>
          </w:tcPr>
          <w:p w:rsidR="006E2585" w:rsidRPr="001D2406" w:rsidRDefault="004C5392" w:rsidP="006E2585">
            <w:pPr>
              <w:suppressAutoHyphens/>
              <w:jc w:val="center"/>
              <w:rPr>
                <w:rFonts w:ascii="Tahoma" w:hAnsi="Tahoma" w:cs="Tahoma"/>
              </w:rPr>
            </w:pPr>
            <w:r w:rsidRPr="001D2406">
              <w:rPr>
                <w:rFonts w:ascii="Tahoma" w:hAnsi="Tahoma" w:cs="Tahoma"/>
              </w:rPr>
              <w:t>5</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zaliczki na poczet odszkodowania</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4C5392" w:rsidP="006E2585">
            <w:pPr>
              <w:jc w:val="center"/>
              <w:rPr>
                <w:rFonts w:ascii="Tahoma" w:hAnsi="Tahoma" w:cs="Tahoma"/>
              </w:rPr>
            </w:pPr>
            <w:r w:rsidRPr="001D2406">
              <w:rPr>
                <w:rFonts w:ascii="Tahoma" w:hAnsi="Tahoma" w:cs="Tahoma"/>
              </w:rPr>
              <w:t>6</w:t>
            </w:r>
            <w:r w:rsidR="006E2585" w:rsidRPr="001D2406">
              <w:rPr>
                <w:rFonts w:ascii="Tahoma" w:hAnsi="Tahoma" w:cs="Tahoma"/>
              </w:rPr>
              <w:t xml:space="preserve"> pkt</w:t>
            </w:r>
          </w:p>
        </w:tc>
      </w:tr>
      <w:tr w:rsidR="006E2585" w:rsidRPr="001D2406" w:rsidTr="000456F9">
        <w:trPr>
          <w:trHeight w:val="413"/>
          <w:jc w:val="center"/>
        </w:trPr>
        <w:tc>
          <w:tcPr>
            <w:tcW w:w="1003" w:type="dxa"/>
            <w:vAlign w:val="center"/>
          </w:tcPr>
          <w:p w:rsidR="006E2585" w:rsidRPr="001D2406" w:rsidRDefault="004C5392" w:rsidP="006E2585">
            <w:pPr>
              <w:suppressAutoHyphens/>
              <w:jc w:val="center"/>
              <w:rPr>
                <w:rFonts w:ascii="Tahoma" w:hAnsi="Tahoma" w:cs="Tahoma"/>
              </w:rPr>
            </w:pPr>
            <w:r w:rsidRPr="001D2406">
              <w:rPr>
                <w:rFonts w:ascii="Tahoma" w:hAnsi="Tahoma" w:cs="Tahoma"/>
              </w:rPr>
              <w:t>6</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funduszu prewencyjnego</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0456F9" w:rsidP="006E2585">
            <w:pPr>
              <w:jc w:val="center"/>
              <w:rPr>
                <w:rFonts w:ascii="Tahoma" w:hAnsi="Tahoma" w:cs="Tahoma"/>
              </w:rPr>
            </w:pPr>
            <w:r w:rsidRPr="001D2406">
              <w:rPr>
                <w:rFonts w:ascii="Tahoma" w:hAnsi="Tahoma" w:cs="Tahoma"/>
              </w:rPr>
              <w:t>15</w:t>
            </w:r>
            <w:r w:rsidR="006E2585" w:rsidRPr="001D2406">
              <w:rPr>
                <w:rFonts w:ascii="Tahoma" w:hAnsi="Tahoma" w:cs="Tahoma"/>
              </w:rPr>
              <w:t xml:space="preserve"> pkt</w:t>
            </w:r>
          </w:p>
        </w:tc>
      </w:tr>
      <w:tr w:rsidR="006E2585" w:rsidRPr="001D2406" w:rsidTr="000456F9">
        <w:trPr>
          <w:trHeight w:val="344"/>
          <w:jc w:val="center"/>
        </w:trPr>
        <w:tc>
          <w:tcPr>
            <w:tcW w:w="1003" w:type="dxa"/>
            <w:vAlign w:val="center"/>
          </w:tcPr>
          <w:p w:rsidR="006E2585" w:rsidRPr="001D2406" w:rsidRDefault="004C5392" w:rsidP="006E2585">
            <w:pPr>
              <w:suppressAutoHyphens/>
              <w:jc w:val="center"/>
              <w:rPr>
                <w:rFonts w:ascii="Tahoma" w:hAnsi="Tahoma" w:cs="Tahoma"/>
              </w:rPr>
            </w:pPr>
            <w:r w:rsidRPr="001D2406">
              <w:rPr>
                <w:rFonts w:ascii="Tahoma" w:hAnsi="Tahoma" w:cs="Tahoma"/>
              </w:rPr>
              <w:t>7</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zasiłku dziennego</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0456F9" w:rsidP="006E2585">
            <w:pPr>
              <w:jc w:val="center"/>
              <w:rPr>
                <w:rFonts w:ascii="Tahoma" w:hAnsi="Tahoma" w:cs="Tahoma"/>
              </w:rPr>
            </w:pPr>
            <w:r w:rsidRPr="001D2406">
              <w:rPr>
                <w:rFonts w:ascii="Tahoma" w:hAnsi="Tahoma" w:cs="Tahoma"/>
              </w:rPr>
              <w:t>8</w:t>
            </w:r>
            <w:r w:rsidR="006E2585" w:rsidRPr="001D2406">
              <w:rPr>
                <w:rFonts w:ascii="Tahoma" w:hAnsi="Tahoma" w:cs="Tahoma"/>
              </w:rPr>
              <w:t xml:space="preserve"> pkt</w:t>
            </w:r>
          </w:p>
        </w:tc>
      </w:tr>
      <w:tr w:rsidR="006E2585" w:rsidRPr="001D2406" w:rsidTr="000456F9">
        <w:trPr>
          <w:trHeight w:val="405"/>
          <w:jc w:val="center"/>
        </w:trPr>
        <w:tc>
          <w:tcPr>
            <w:tcW w:w="1003" w:type="dxa"/>
            <w:vAlign w:val="center"/>
          </w:tcPr>
          <w:p w:rsidR="006E2585" w:rsidRPr="001D2406" w:rsidRDefault="004C5392" w:rsidP="006E2585">
            <w:pPr>
              <w:suppressAutoHyphens/>
              <w:jc w:val="center"/>
              <w:rPr>
                <w:rFonts w:ascii="Tahoma" w:hAnsi="Tahoma" w:cs="Tahoma"/>
              </w:rPr>
            </w:pPr>
            <w:r w:rsidRPr="001D2406">
              <w:rPr>
                <w:rFonts w:ascii="Tahoma" w:hAnsi="Tahoma" w:cs="Tahoma"/>
              </w:rPr>
              <w:t>8</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rozszerzenia zakresu o zawał serca i udar mózgu</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0456F9" w:rsidP="006E2585">
            <w:pPr>
              <w:jc w:val="center"/>
              <w:rPr>
                <w:rFonts w:ascii="Tahoma" w:hAnsi="Tahoma" w:cs="Tahoma"/>
              </w:rPr>
            </w:pPr>
            <w:r w:rsidRPr="001D2406">
              <w:rPr>
                <w:rFonts w:ascii="Tahoma" w:hAnsi="Tahoma" w:cs="Tahoma"/>
              </w:rPr>
              <w:t>8</w:t>
            </w:r>
            <w:r w:rsidR="004C5392" w:rsidRPr="001D2406">
              <w:rPr>
                <w:rFonts w:ascii="Tahoma" w:hAnsi="Tahoma" w:cs="Tahoma"/>
              </w:rPr>
              <w:t xml:space="preserve"> </w:t>
            </w:r>
            <w:r w:rsidR="006E2585" w:rsidRPr="001D2406">
              <w:rPr>
                <w:rFonts w:ascii="Tahoma" w:hAnsi="Tahoma" w:cs="Tahoma"/>
              </w:rPr>
              <w:t>pkt</w:t>
            </w:r>
          </w:p>
        </w:tc>
      </w:tr>
      <w:tr w:rsidR="006E2585" w:rsidRPr="001D2406" w:rsidTr="000456F9">
        <w:trPr>
          <w:trHeight w:val="411"/>
          <w:jc w:val="center"/>
        </w:trPr>
        <w:tc>
          <w:tcPr>
            <w:tcW w:w="1003" w:type="dxa"/>
            <w:vAlign w:val="center"/>
          </w:tcPr>
          <w:p w:rsidR="006E2585" w:rsidRPr="001D2406" w:rsidRDefault="004C5392" w:rsidP="006E2585">
            <w:pPr>
              <w:suppressAutoHyphens/>
              <w:jc w:val="center"/>
              <w:rPr>
                <w:rFonts w:ascii="Tahoma" w:hAnsi="Tahoma" w:cs="Tahoma"/>
              </w:rPr>
            </w:pPr>
            <w:r w:rsidRPr="001D2406">
              <w:rPr>
                <w:rFonts w:ascii="Tahoma" w:hAnsi="Tahoma" w:cs="Tahoma"/>
              </w:rPr>
              <w:t>9</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czasowego zakresu ochrony</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6E2585" w:rsidP="006E2585">
            <w:pPr>
              <w:jc w:val="center"/>
              <w:rPr>
                <w:rFonts w:ascii="Tahoma" w:hAnsi="Tahoma" w:cs="Tahoma"/>
              </w:rPr>
            </w:pPr>
            <w:r w:rsidRPr="001D2406">
              <w:rPr>
                <w:rFonts w:ascii="Tahoma" w:hAnsi="Tahoma" w:cs="Tahoma"/>
              </w:rPr>
              <w:t>15 pkt</w:t>
            </w:r>
          </w:p>
        </w:tc>
      </w:tr>
      <w:tr w:rsidR="006E2585" w:rsidRPr="001D2406" w:rsidTr="000456F9">
        <w:trPr>
          <w:trHeight w:val="411"/>
          <w:jc w:val="center"/>
        </w:trPr>
        <w:tc>
          <w:tcPr>
            <w:tcW w:w="1003" w:type="dxa"/>
            <w:vAlign w:val="center"/>
          </w:tcPr>
          <w:p w:rsidR="006E2585" w:rsidRPr="001D2406" w:rsidRDefault="004C5392" w:rsidP="006E2585">
            <w:pPr>
              <w:suppressAutoHyphens/>
              <w:jc w:val="center"/>
              <w:rPr>
                <w:rFonts w:ascii="Tahoma" w:hAnsi="Tahoma" w:cs="Tahoma"/>
              </w:rPr>
            </w:pPr>
            <w:r w:rsidRPr="001D2406">
              <w:rPr>
                <w:rFonts w:ascii="Tahoma" w:hAnsi="Tahoma" w:cs="Tahoma"/>
              </w:rPr>
              <w:t>10</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automatycznego pokrycia w NNW OSP</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6E2585" w:rsidP="006E2585">
            <w:pPr>
              <w:jc w:val="center"/>
              <w:rPr>
                <w:rFonts w:ascii="Tahoma" w:hAnsi="Tahoma" w:cs="Tahoma"/>
              </w:rPr>
            </w:pPr>
            <w:r w:rsidRPr="001D2406">
              <w:rPr>
                <w:rFonts w:ascii="Tahoma" w:hAnsi="Tahoma" w:cs="Tahoma"/>
              </w:rPr>
              <w:t>10 pkt</w:t>
            </w:r>
          </w:p>
        </w:tc>
      </w:tr>
      <w:tr w:rsidR="006E2585" w:rsidRPr="001D2406" w:rsidTr="000456F9">
        <w:trPr>
          <w:trHeight w:val="411"/>
          <w:jc w:val="center"/>
        </w:trPr>
        <w:tc>
          <w:tcPr>
            <w:tcW w:w="1003" w:type="dxa"/>
            <w:vAlign w:val="center"/>
          </w:tcPr>
          <w:p w:rsidR="006E2585" w:rsidRPr="001D2406" w:rsidRDefault="006E2585" w:rsidP="004C5392">
            <w:pPr>
              <w:suppressAutoHyphens/>
              <w:jc w:val="center"/>
              <w:rPr>
                <w:rFonts w:ascii="Tahoma" w:hAnsi="Tahoma" w:cs="Tahoma"/>
              </w:rPr>
            </w:pPr>
            <w:r w:rsidRPr="001D2406">
              <w:rPr>
                <w:rFonts w:ascii="Tahoma" w:hAnsi="Tahoma" w:cs="Tahoma"/>
              </w:rPr>
              <w:t>1</w:t>
            </w:r>
            <w:r w:rsidR="004C5392" w:rsidRPr="001D2406">
              <w:rPr>
                <w:rFonts w:ascii="Tahoma" w:hAnsi="Tahoma" w:cs="Tahoma"/>
              </w:rPr>
              <w:t>1</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zwrotu kosztów badań lekarskich</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4C5392" w:rsidP="006E2585">
            <w:pPr>
              <w:jc w:val="center"/>
              <w:rPr>
                <w:rFonts w:ascii="Tahoma" w:hAnsi="Tahoma" w:cs="Tahoma"/>
              </w:rPr>
            </w:pPr>
            <w:r w:rsidRPr="001D2406">
              <w:rPr>
                <w:rFonts w:ascii="Tahoma" w:hAnsi="Tahoma" w:cs="Tahoma"/>
              </w:rPr>
              <w:t>8</w:t>
            </w:r>
            <w:r w:rsidR="006E2585" w:rsidRPr="001D2406">
              <w:rPr>
                <w:rFonts w:ascii="Tahoma" w:hAnsi="Tahoma" w:cs="Tahoma"/>
              </w:rPr>
              <w:t xml:space="preserve"> pkt</w:t>
            </w:r>
          </w:p>
        </w:tc>
      </w:tr>
      <w:tr w:rsidR="006E2585" w:rsidRPr="001D2406" w:rsidTr="000456F9">
        <w:trPr>
          <w:trHeight w:val="411"/>
          <w:jc w:val="center"/>
        </w:trPr>
        <w:tc>
          <w:tcPr>
            <w:tcW w:w="1003" w:type="dxa"/>
            <w:vAlign w:val="center"/>
          </w:tcPr>
          <w:p w:rsidR="006E2585" w:rsidRPr="001D2406" w:rsidRDefault="006E2585" w:rsidP="004C5392">
            <w:pPr>
              <w:suppressAutoHyphens/>
              <w:jc w:val="center"/>
              <w:rPr>
                <w:rFonts w:ascii="Tahoma" w:hAnsi="Tahoma" w:cs="Tahoma"/>
              </w:rPr>
            </w:pPr>
            <w:r w:rsidRPr="001D2406">
              <w:rPr>
                <w:rFonts w:ascii="Tahoma" w:hAnsi="Tahoma" w:cs="Tahoma"/>
              </w:rPr>
              <w:t>1</w:t>
            </w:r>
            <w:r w:rsidR="004C5392" w:rsidRPr="001D2406">
              <w:rPr>
                <w:rFonts w:ascii="Tahoma" w:hAnsi="Tahoma" w:cs="Tahoma"/>
              </w:rPr>
              <w:t>2</w:t>
            </w:r>
          </w:p>
        </w:tc>
        <w:tc>
          <w:tcPr>
            <w:tcW w:w="5742" w:type="dxa"/>
            <w:vAlign w:val="center"/>
          </w:tcPr>
          <w:p w:rsidR="006E2585" w:rsidRPr="001D2406" w:rsidRDefault="006E2585" w:rsidP="006E2585">
            <w:pPr>
              <w:ind w:left="131"/>
              <w:rPr>
                <w:rFonts w:ascii="Tahoma" w:hAnsi="Tahoma" w:cs="Tahoma"/>
              </w:rPr>
            </w:pPr>
            <w:r w:rsidRPr="001D2406">
              <w:rPr>
                <w:rFonts w:ascii="Tahoma" w:hAnsi="Tahoma" w:cs="Tahoma"/>
              </w:rPr>
              <w:t>Klauzula zwiększenia sumy ubezpieczenia w ubezpieczeniu bezimiennym</w:t>
            </w:r>
          </w:p>
        </w:tc>
        <w:tc>
          <w:tcPr>
            <w:tcW w:w="992" w:type="dxa"/>
            <w:vAlign w:val="center"/>
          </w:tcPr>
          <w:p w:rsidR="006E2585" w:rsidRPr="001D2406" w:rsidRDefault="006E2585" w:rsidP="006E2585">
            <w:pPr>
              <w:jc w:val="center"/>
              <w:rPr>
                <w:rFonts w:ascii="Tahoma" w:hAnsi="Tahoma" w:cs="Tahoma"/>
              </w:rPr>
            </w:pPr>
          </w:p>
        </w:tc>
        <w:tc>
          <w:tcPr>
            <w:tcW w:w="1559" w:type="dxa"/>
            <w:vAlign w:val="center"/>
          </w:tcPr>
          <w:p w:rsidR="006E2585" w:rsidRPr="001D2406" w:rsidRDefault="000456F9" w:rsidP="006E2585">
            <w:pPr>
              <w:jc w:val="center"/>
              <w:rPr>
                <w:rFonts w:ascii="Tahoma" w:hAnsi="Tahoma" w:cs="Tahoma"/>
              </w:rPr>
            </w:pPr>
            <w:r w:rsidRPr="001D2406">
              <w:rPr>
                <w:rFonts w:ascii="Tahoma" w:hAnsi="Tahoma" w:cs="Tahoma"/>
              </w:rPr>
              <w:t>8</w:t>
            </w:r>
            <w:r w:rsidR="006E2585" w:rsidRPr="001D2406">
              <w:rPr>
                <w:rFonts w:ascii="Tahoma" w:hAnsi="Tahoma" w:cs="Tahoma"/>
              </w:rPr>
              <w:t xml:space="preserve"> pkt</w:t>
            </w:r>
          </w:p>
        </w:tc>
      </w:tr>
      <w:tr w:rsidR="004C5392" w:rsidRPr="001D2406" w:rsidTr="000456F9">
        <w:trPr>
          <w:trHeight w:val="411"/>
          <w:jc w:val="center"/>
        </w:trPr>
        <w:tc>
          <w:tcPr>
            <w:tcW w:w="1003" w:type="dxa"/>
            <w:vAlign w:val="center"/>
          </w:tcPr>
          <w:p w:rsidR="004C5392" w:rsidRPr="001D2406" w:rsidRDefault="004C5392" w:rsidP="004C5392">
            <w:pPr>
              <w:suppressAutoHyphens/>
              <w:jc w:val="center"/>
              <w:rPr>
                <w:rFonts w:ascii="Tahoma" w:hAnsi="Tahoma" w:cs="Tahoma"/>
              </w:rPr>
            </w:pPr>
            <w:r w:rsidRPr="001D2406">
              <w:rPr>
                <w:rFonts w:ascii="Tahoma" w:hAnsi="Tahoma" w:cs="Tahoma"/>
              </w:rPr>
              <w:t>13</w:t>
            </w:r>
          </w:p>
        </w:tc>
        <w:tc>
          <w:tcPr>
            <w:tcW w:w="5742" w:type="dxa"/>
            <w:vAlign w:val="center"/>
          </w:tcPr>
          <w:p w:rsidR="004C5392" w:rsidRPr="001D2406" w:rsidRDefault="004C5392" w:rsidP="006E2585">
            <w:pPr>
              <w:ind w:left="131"/>
              <w:rPr>
                <w:rFonts w:ascii="Tahoma" w:hAnsi="Tahoma" w:cs="Tahoma"/>
              </w:rPr>
            </w:pPr>
            <w:r w:rsidRPr="001D2406">
              <w:rPr>
                <w:rFonts w:ascii="Tahoma" w:hAnsi="Tahoma" w:cs="Tahoma"/>
              </w:rPr>
              <w:t>Klauzula zwiększenia limitu odpowiedzialności dla kosztów leczenia</w:t>
            </w:r>
          </w:p>
        </w:tc>
        <w:tc>
          <w:tcPr>
            <w:tcW w:w="992" w:type="dxa"/>
            <w:vAlign w:val="center"/>
          </w:tcPr>
          <w:p w:rsidR="004C5392" w:rsidRPr="001D2406" w:rsidRDefault="004C5392" w:rsidP="006E2585">
            <w:pPr>
              <w:jc w:val="center"/>
              <w:rPr>
                <w:rFonts w:ascii="Tahoma" w:hAnsi="Tahoma" w:cs="Tahoma"/>
              </w:rPr>
            </w:pPr>
          </w:p>
        </w:tc>
        <w:tc>
          <w:tcPr>
            <w:tcW w:w="1559" w:type="dxa"/>
            <w:vAlign w:val="center"/>
          </w:tcPr>
          <w:p w:rsidR="004C5392" w:rsidRPr="001D2406" w:rsidRDefault="004C5392" w:rsidP="006E2585">
            <w:pPr>
              <w:jc w:val="center"/>
              <w:rPr>
                <w:rFonts w:ascii="Tahoma" w:hAnsi="Tahoma" w:cs="Tahoma"/>
              </w:rPr>
            </w:pPr>
            <w:r w:rsidRPr="001D2406">
              <w:rPr>
                <w:rFonts w:ascii="Tahoma" w:hAnsi="Tahoma" w:cs="Tahoma"/>
              </w:rPr>
              <w:t>6 pkt</w:t>
            </w:r>
          </w:p>
        </w:tc>
      </w:tr>
      <w:tr w:rsidR="004C5392" w:rsidRPr="001D2406" w:rsidTr="000456F9">
        <w:trPr>
          <w:trHeight w:val="411"/>
          <w:jc w:val="center"/>
        </w:trPr>
        <w:tc>
          <w:tcPr>
            <w:tcW w:w="1003" w:type="dxa"/>
            <w:vAlign w:val="center"/>
          </w:tcPr>
          <w:p w:rsidR="004C5392" w:rsidRPr="001D2406" w:rsidRDefault="004C5392" w:rsidP="004C5392">
            <w:pPr>
              <w:suppressAutoHyphens/>
              <w:jc w:val="center"/>
              <w:rPr>
                <w:rFonts w:ascii="Tahoma" w:hAnsi="Tahoma" w:cs="Tahoma"/>
              </w:rPr>
            </w:pPr>
            <w:r w:rsidRPr="001D2406">
              <w:rPr>
                <w:rFonts w:ascii="Tahoma" w:hAnsi="Tahoma" w:cs="Tahoma"/>
              </w:rPr>
              <w:t>14</w:t>
            </w:r>
          </w:p>
        </w:tc>
        <w:tc>
          <w:tcPr>
            <w:tcW w:w="5742" w:type="dxa"/>
            <w:vAlign w:val="center"/>
          </w:tcPr>
          <w:p w:rsidR="004C5392" w:rsidRPr="001D2406" w:rsidRDefault="004C5392" w:rsidP="006E2585">
            <w:pPr>
              <w:ind w:left="131"/>
              <w:rPr>
                <w:rFonts w:ascii="Tahoma" w:hAnsi="Tahoma" w:cs="Tahoma"/>
              </w:rPr>
            </w:pPr>
            <w:r w:rsidRPr="001D2406">
              <w:rPr>
                <w:rFonts w:ascii="Tahoma" w:hAnsi="Tahoma" w:cs="Tahoma"/>
              </w:rPr>
              <w:t>Klauzula kosztów leczenia stomatologicznego</w:t>
            </w:r>
          </w:p>
        </w:tc>
        <w:tc>
          <w:tcPr>
            <w:tcW w:w="992" w:type="dxa"/>
            <w:vAlign w:val="center"/>
          </w:tcPr>
          <w:p w:rsidR="004C5392" w:rsidRPr="001D2406" w:rsidRDefault="004C5392" w:rsidP="006E2585">
            <w:pPr>
              <w:jc w:val="center"/>
              <w:rPr>
                <w:rFonts w:ascii="Tahoma" w:hAnsi="Tahoma" w:cs="Tahoma"/>
              </w:rPr>
            </w:pPr>
          </w:p>
        </w:tc>
        <w:tc>
          <w:tcPr>
            <w:tcW w:w="1559" w:type="dxa"/>
            <w:vAlign w:val="center"/>
          </w:tcPr>
          <w:p w:rsidR="004C5392" w:rsidRPr="001D2406" w:rsidRDefault="004C5392" w:rsidP="006E2585">
            <w:pPr>
              <w:jc w:val="center"/>
              <w:rPr>
                <w:rFonts w:ascii="Tahoma" w:hAnsi="Tahoma" w:cs="Tahoma"/>
              </w:rPr>
            </w:pPr>
            <w:r w:rsidRPr="001D2406">
              <w:rPr>
                <w:rFonts w:ascii="Tahoma" w:hAnsi="Tahoma" w:cs="Tahoma"/>
              </w:rPr>
              <w:t>8 pkt</w:t>
            </w:r>
          </w:p>
        </w:tc>
      </w:tr>
      <w:tr w:rsidR="004C5392" w:rsidRPr="009A4838" w:rsidTr="000456F9">
        <w:trPr>
          <w:trHeight w:val="411"/>
          <w:jc w:val="center"/>
        </w:trPr>
        <w:tc>
          <w:tcPr>
            <w:tcW w:w="1003" w:type="dxa"/>
            <w:vAlign w:val="center"/>
          </w:tcPr>
          <w:p w:rsidR="004C5392" w:rsidRPr="001D2406" w:rsidRDefault="004C5392" w:rsidP="004C5392">
            <w:pPr>
              <w:suppressAutoHyphens/>
              <w:jc w:val="center"/>
              <w:rPr>
                <w:rFonts w:ascii="Tahoma" w:hAnsi="Tahoma" w:cs="Tahoma"/>
              </w:rPr>
            </w:pPr>
            <w:r w:rsidRPr="001D2406">
              <w:rPr>
                <w:rFonts w:ascii="Tahoma" w:hAnsi="Tahoma" w:cs="Tahoma"/>
              </w:rPr>
              <w:t>15</w:t>
            </w:r>
          </w:p>
        </w:tc>
        <w:tc>
          <w:tcPr>
            <w:tcW w:w="5742" w:type="dxa"/>
            <w:vAlign w:val="center"/>
          </w:tcPr>
          <w:p w:rsidR="004C5392" w:rsidRPr="001D2406" w:rsidRDefault="004C5392" w:rsidP="006E2585">
            <w:pPr>
              <w:ind w:left="131"/>
              <w:rPr>
                <w:rFonts w:ascii="Tahoma" w:hAnsi="Tahoma" w:cs="Tahoma"/>
              </w:rPr>
            </w:pPr>
            <w:r w:rsidRPr="001D2406">
              <w:rPr>
                <w:rFonts w:ascii="Tahoma" w:hAnsi="Tahoma" w:cs="Tahoma"/>
              </w:rPr>
              <w:t>Klauzula świadczenia za pobyt w szpitalu</w:t>
            </w:r>
          </w:p>
        </w:tc>
        <w:tc>
          <w:tcPr>
            <w:tcW w:w="992" w:type="dxa"/>
            <w:vAlign w:val="center"/>
          </w:tcPr>
          <w:p w:rsidR="004C5392" w:rsidRPr="001D2406" w:rsidRDefault="004C5392" w:rsidP="006E2585">
            <w:pPr>
              <w:jc w:val="center"/>
              <w:rPr>
                <w:rFonts w:ascii="Tahoma" w:hAnsi="Tahoma" w:cs="Tahoma"/>
              </w:rPr>
            </w:pPr>
          </w:p>
        </w:tc>
        <w:tc>
          <w:tcPr>
            <w:tcW w:w="1559" w:type="dxa"/>
            <w:vAlign w:val="center"/>
          </w:tcPr>
          <w:p w:rsidR="004C5392" w:rsidRPr="001D2406" w:rsidRDefault="004C5392" w:rsidP="006E2585">
            <w:pPr>
              <w:jc w:val="center"/>
              <w:rPr>
                <w:rFonts w:ascii="Tahoma" w:hAnsi="Tahoma" w:cs="Tahoma"/>
              </w:rPr>
            </w:pPr>
            <w:r w:rsidRPr="001D2406">
              <w:rPr>
                <w:rFonts w:ascii="Tahoma" w:hAnsi="Tahoma" w:cs="Tahoma"/>
              </w:rPr>
              <w:t>8 pkt</w:t>
            </w:r>
          </w:p>
        </w:tc>
      </w:tr>
    </w:tbl>
    <w:p w:rsidR="00E77978" w:rsidRPr="001D2406" w:rsidRDefault="00E77978" w:rsidP="00E77978">
      <w:pPr>
        <w:ind w:left="60"/>
        <w:jc w:val="both"/>
        <w:rPr>
          <w:rFonts w:ascii="Tahoma" w:hAnsi="Tahoma"/>
          <w:b/>
          <w:position w:val="-4"/>
        </w:rPr>
      </w:pPr>
    </w:p>
    <w:p w:rsidR="00E06B22" w:rsidRPr="001D2406" w:rsidRDefault="00E06B22" w:rsidP="00E06B22">
      <w:pPr>
        <w:ind w:left="60"/>
        <w:jc w:val="both"/>
        <w:rPr>
          <w:rFonts w:ascii="Tahoma" w:hAnsi="Tahoma"/>
          <w:position w:val="-4"/>
          <w:sz w:val="18"/>
          <w:szCs w:val="18"/>
        </w:rPr>
      </w:pPr>
      <w:r w:rsidRPr="001D2406">
        <w:rPr>
          <w:rFonts w:ascii="Tahoma" w:hAnsi="Tahoma"/>
          <w:position w:val="-4"/>
          <w:sz w:val="18"/>
          <w:szCs w:val="18"/>
        </w:rPr>
        <w:t>*W przypadku braku zapisu „TAK” lub „NIE” przy danej klauzuli Zamawiający uzna, że dana klauzula nie została zaakceptowana w ofercie przez Wykonawcę.</w:t>
      </w:r>
    </w:p>
    <w:p w:rsidR="00AA6A21" w:rsidRPr="001D2406" w:rsidRDefault="00AA6A21" w:rsidP="00E77978">
      <w:pPr>
        <w:ind w:left="60"/>
        <w:jc w:val="both"/>
        <w:rPr>
          <w:rFonts w:ascii="Tahoma" w:hAnsi="Tahoma"/>
          <w:b/>
          <w:position w:val="-4"/>
        </w:rPr>
      </w:pPr>
    </w:p>
    <w:p w:rsidR="008061FE" w:rsidRPr="009A4838" w:rsidRDefault="007601BD" w:rsidP="008061FE">
      <w:pPr>
        <w:ind w:left="709" w:hanging="360"/>
        <w:rPr>
          <w:rFonts w:ascii="Tahoma" w:hAnsi="Tahoma" w:cs="Tahoma"/>
        </w:rPr>
      </w:pPr>
      <w:r w:rsidRPr="001D2406">
        <w:rPr>
          <w:rFonts w:ascii="Tahoma" w:hAnsi="Tahoma" w:cs="Tahoma"/>
        </w:rPr>
        <w:t>Oświadczenie d</w:t>
      </w:r>
      <w:r w:rsidR="0033543E" w:rsidRPr="001D2406">
        <w:rPr>
          <w:rFonts w:ascii="Tahoma" w:hAnsi="Tahoma" w:cs="Tahoma"/>
        </w:rPr>
        <w:t>otycz</w:t>
      </w:r>
      <w:r w:rsidRPr="001D2406">
        <w:rPr>
          <w:rFonts w:ascii="Tahoma" w:hAnsi="Tahoma" w:cs="Tahoma"/>
        </w:rPr>
        <w:t>ące</w:t>
      </w:r>
      <w:r w:rsidR="0033543E" w:rsidRPr="001D2406">
        <w:rPr>
          <w:rFonts w:ascii="Tahoma" w:hAnsi="Tahoma" w:cs="Tahoma"/>
        </w:rPr>
        <w:t xml:space="preserve"> wszystkich części Zamówienia:</w:t>
      </w:r>
    </w:p>
    <w:p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D93B49" w:rsidTr="00287F91">
        <w:trPr>
          <w:jc w:val="center"/>
        </w:trPr>
        <w:tc>
          <w:tcPr>
            <w:tcW w:w="561" w:type="dxa"/>
          </w:tcPr>
          <w:p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rsidTr="00287F91">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shd w:val="clear" w:color="auto" w:fill="auto"/>
          </w:tcPr>
          <w:p w:rsidR="008A72E0" w:rsidRPr="00D93B49" w:rsidRDefault="008A72E0" w:rsidP="00AB02D3">
            <w:pPr>
              <w:jc w:val="both"/>
              <w:rPr>
                <w:rFonts w:ascii="Tahoma" w:hAnsi="Tahoma" w:cs="Tahoma"/>
              </w:rPr>
            </w:pPr>
          </w:p>
        </w:tc>
      </w:tr>
      <w:tr w:rsidR="008A72E0" w:rsidRPr="00D93B49" w:rsidTr="008A72E0">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tcPr>
          <w:p w:rsidR="008A72E0" w:rsidRPr="00D93B49" w:rsidRDefault="008A72E0" w:rsidP="00AB02D3">
            <w:pPr>
              <w:jc w:val="both"/>
              <w:rPr>
                <w:rFonts w:ascii="Tahoma" w:hAnsi="Tahoma" w:cs="Tahoma"/>
              </w:rPr>
            </w:pPr>
          </w:p>
        </w:tc>
      </w:tr>
    </w:tbl>
    <w:p w:rsidR="00F47B00" w:rsidRPr="00D93B49" w:rsidRDefault="00F47B00" w:rsidP="00060FBE">
      <w:pPr>
        <w:jc w:val="both"/>
        <w:rPr>
          <w:rFonts w:ascii="Tahoma" w:hAnsi="Tahoma" w:cs="Tahoma"/>
        </w:rPr>
      </w:pPr>
    </w:p>
    <w:p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BA44E8" w:rsidRPr="001D2406" w:rsidTr="000D2EF8">
        <w:tc>
          <w:tcPr>
            <w:tcW w:w="4765" w:type="dxa"/>
            <w:shd w:val="clear" w:color="auto" w:fill="auto"/>
          </w:tcPr>
          <w:p w:rsidR="00BA44E8" w:rsidRPr="001D2406" w:rsidRDefault="00BA44E8" w:rsidP="000D2EF8">
            <w:pPr>
              <w:jc w:val="center"/>
              <w:rPr>
                <w:rFonts w:ascii="Tahoma" w:hAnsi="Tahoma" w:cs="Tahoma"/>
                <w:b/>
              </w:rPr>
            </w:pPr>
            <w:r w:rsidRPr="001D2406">
              <w:rPr>
                <w:rFonts w:ascii="Tahoma" w:hAnsi="Tahoma" w:cs="Tahoma"/>
                <w:b/>
              </w:rPr>
              <w:t>Ryzyko</w:t>
            </w:r>
          </w:p>
        </w:tc>
        <w:tc>
          <w:tcPr>
            <w:tcW w:w="4824" w:type="dxa"/>
            <w:shd w:val="clear" w:color="auto" w:fill="auto"/>
          </w:tcPr>
          <w:p w:rsidR="00BA44E8" w:rsidRPr="001D2406" w:rsidRDefault="00BA44E8" w:rsidP="00F9694A">
            <w:pPr>
              <w:jc w:val="center"/>
              <w:rPr>
                <w:rFonts w:ascii="Tahoma" w:hAnsi="Tahoma" w:cs="Tahoma"/>
                <w:b/>
              </w:rPr>
            </w:pPr>
            <w:r w:rsidRPr="001D2406">
              <w:rPr>
                <w:rFonts w:ascii="Tahoma" w:hAnsi="Tahoma" w:cs="Tahoma"/>
                <w:b/>
              </w:rPr>
              <w:t xml:space="preserve">Warunki ubezpieczenia mające zastosowanie do danego </w:t>
            </w:r>
            <w:r w:rsidR="00F9694A" w:rsidRPr="001D2406">
              <w:rPr>
                <w:rFonts w:ascii="Tahoma" w:hAnsi="Tahoma" w:cs="Tahoma"/>
                <w:b/>
              </w:rPr>
              <w:t>ubezpieczenia</w:t>
            </w:r>
          </w:p>
        </w:tc>
      </w:tr>
      <w:tr w:rsidR="008953C6" w:rsidRPr="001D2406" w:rsidTr="005E6D3F">
        <w:tc>
          <w:tcPr>
            <w:tcW w:w="9589" w:type="dxa"/>
            <w:gridSpan w:val="2"/>
            <w:shd w:val="clear" w:color="auto" w:fill="auto"/>
          </w:tcPr>
          <w:p w:rsidR="008953C6" w:rsidRPr="001D2406" w:rsidRDefault="008953C6" w:rsidP="008953C6">
            <w:pPr>
              <w:jc w:val="center"/>
              <w:rPr>
                <w:rFonts w:ascii="Tahoma" w:hAnsi="Tahoma" w:cs="Tahoma"/>
                <w:b/>
              </w:rPr>
            </w:pPr>
            <w:r w:rsidRPr="001D2406">
              <w:rPr>
                <w:rFonts w:ascii="Tahoma" w:hAnsi="Tahoma" w:cs="Tahoma"/>
                <w:b/>
              </w:rPr>
              <w:t>Część I zamówienia</w:t>
            </w:r>
          </w:p>
        </w:tc>
      </w:tr>
      <w:tr w:rsidR="00BA44E8" w:rsidRPr="001D2406" w:rsidTr="000D2EF8">
        <w:tc>
          <w:tcPr>
            <w:tcW w:w="4765" w:type="dxa"/>
            <w:shd w:val="clear" w:color="auto" w:fill="auto"/>
          </w:tcPr>
          <w:p w:rsidR="00BA44E8" w:rsidRPr="001D2406" w:rsidRDefault="008953C6" w:rsidP="000D2EF8">
            <w:pPr>
              <w:jc w:val="both"/>
              <w:rPr>
                <w:rFonts w:ascii="Tahoma" w:hAnsi="Tahoma" w:cs="Tahoma"/>
              </w:rPr>
            </w:pPr>
            <w:r w:rsidRPr="001D2406">
              <w:rPr>
                <w:rFonts w:ascii="Tahoma" w:hAnsi="Tahoma" w:cs="Tahoma"/>
              </w:rPr>
              <w:t>………………………</w:t>
            </w:r>
          </w:p>
        </w:tc>
        <w:tc>
          <w:tcPr>
            <w:tcW w:w="4824" w:type="dxa"/>
            <w:shd w:val="clear" w:color="auto" w:fill="auto"/>
          </w:tcPr>
          <w:p w:rsidR="00BA44E8" w:rsidRPr="001D2406" w:rsidRDefault="00BA44E8" w:rsidP="000D2EF8">
            <w:pPr>
              <w:jc w:val="both"/>
              <w:rPr>
                <w:rFonts w:ascii="Tahoma" w:hAnsi="Tahoma" w:cs="Tahoma"/>
              </w:rPr>
            </w:pPr>
            <w:r w:rsidRPr="001D2406">
              <w:rPr>
                <w:rFonts w:ascii="Tahoma" w:hAnsi="Tahoma" w:cs="Tahoma"/>
              </w:rPr>
              <w:t>OWU …..</w:t>
            </w:r>
          </w:p>
        </w:tc>
      </w:tr>
      <w:tr w:rsidR="00BA44E8" w:rsidRPr="001D2406" w:rsidTr="000D2EF8">
        <w:tc>
          <w:tcPr>
            <w:tcW w:w="4765" w:type="dxa"/>
            <w:shd w:val="clear" w:color="auto" w:fill="auto"/>
          </w:tcPr>
          <w:p w:rsidR="00BA44E8" w:rsidRPr="001D2406" w:rsidRDefault="008953C6" w:rsidP="000D2EF8">
            <w:pPr>
              <w:jc w:val="both"/>
              <w:rPr>
                <w:rFonts w:ascii="Tahoma" w:hAnsi="Tahoma" w:cs="Tahoma"/>
              </w:rPr>
            </w:pPr>
            <w:r w:rsidRPr="001D2406">
              <w:rPr>
                <w:rFonts w:ascii="Tahoma" w:hAnsi="Tahoma" w:cs="Tahoma"/>
              </w:rPr>
              <w:t>………………………</w:t>
            </w:r>
          </w:p>
        </w:tc>
        <w:tc>
          <w:tcPr>
            <w:tcW w:w="4824" w:type="dxa"/>
            <w:shd w:val="clear" w:color="auto" w:fill="auto"/>
          </w:tcPr>
          <w:p w:rsidR="00BA44E8" w:rsidRPr="001D2406" w:rsidRDefault="00BA44E8">
            <w:r w:rsidRPr="001D2406">
              <w:rPr>
                <w:rFonts w:ascii="Tahoma" w:hAnsi="Tahoma" w:cs="Tahoma"/>
              </w:rPr>
              <w:t>OWU …..</w:t>
            </w:r>
          </w:p>
        </w:tc>
      </w:tr>
      <w:tr w:rsidR="00BA44E8" w:rsidRPr="001D2406" w:rsidTr="000D2EF8">
        <w:tc>
          <w:tcPr>
            <w:tcW w:w="4765" w:type="dxa"/>
            <w:shd w:val="clear" w:color="auto" w:fill="auto"/>
          </w:tcPr>
          <w:p w:rsidR="00BA44E8" w:rsidRPr="001D2406" w:rsidRDefault="008953C6" w:rsidP="000D2EF8">
            <w:pPr>
              <w:jc w:val="both"/>
              <w:rPr>
                <w:rFonts w:ascii="Tahoma" w:hAnsi="Tahoma" w:cs="Tahoma"/>
              </w:rPr>
            </w:pPr>
            <w:r w:rsidRPr="001D2406">
              <w:rPr>
                <w:rFonts w:ascii="Tahoma" w:hAnsi="Tahoma" w:cs="Tahoma"/>
              </w:rPr>
              <w:t>………………………</w:t>
            </w:r>
          </w:p>
        </w:tc>
        <w:tc>
          <w:tcPr>
            <w:tcW w:w="4824" w:type="dxa"/>
            <w:shd w:val="clear" w:color="auto" w:fill="auto"/>
          </w:tcPr>
          <w:p w:rsidR="00BA44E8" w:rsidRPr="001D2406" w:rsidRDefault="00BA44E8">
            <w:r w:rsidRPr="001D2406">
              <w:rPr>
                <w:rFonts w:ascii="Tahoma" w:hAnsi="Tahoma" w:cs="Tahoma"/>
              </w:rPr>
              <w:t>OWU …..</w:t>
            </w:r>
          </w:p>
        </w:tc>
      </w:tr>
      <w:tr w:rsidR="008953C6" w:rsidRPr="001D2406" w:rsidTr="005E6D3F">
        <w:tc>
          <w:tcPr>
            <w:tcW w:w="9589" w:type="dxa"/>
            <w:gridSpan w:val="2"/>
            <w:shd w:val="clear" w:color="auto" w:fill="auto"/>
          </w:tcPr>
          <w:p w:rsidR="008953C6" w:rsidRPr="001D2406" w:rsidRDefault="008953C6" w:rsidP="008953C6">
            <w:pPr>
              <w:jc w:val="center"/>
            </w:pPr>
            <w:r w:rsidRPr="001D2406">
              <w:rPr>
                <w:rFonts w:ascii="Tahoma" w:hAnsi="Tahoma" w:cs="Tahoma"/>
                <w:b/>
              </w:rPr>
              <w:t>Część II zamówienia</w:t>
            </w:r>
          </w:p>
        </w:tc>
      </w:tr>
      <w:tr w:rsidR="00BA44E8" w:rsidRPr="001D2406" w:rsidTr="000D2EF8">
        <w:tc>
          <w:tcPr>
            <w:tcW w:w="4765" w:type="dxa"/>
            <w:shd w:val="clear" w:color="auto" w:fill="auto"/>
          </w:tcPr>
          <w:p w:rsidR="00BA44E8" w:rsidRPr="001D2406" w:rsidRDefault="008953C6" w:rsidP="000D2EF8">
            <w:pPr>
              <w:jc w:val="both"/>
              <w:rPr>
                <w:rFonts w:ascii="Tahoma" w:hAnsi="Tahoma" w:cs="Tahoma"/>
              </w:rPr>
            </w:pPr>
            <w:r w:rsidRPr="001D2406">
              <w:rPr>
                <w:rFonts w:ascii="Tahoma" w:hAnsi="Tahoma" w:cs="Tahoma"/>
              </w:rPr>
              <w:t>……………………..</w:t>
            </w:r>
            <w:r w:rsidR="00F9694A" w:rsidRPr="001D2406">
              <w:rPr>
                <w:rFonts w:ascii="Tahoma" w:hAnsi="Tahoma" w:cs="Tahoma"/>
              </w:rPr>
              <w:t xml:space="preserve"> </w:t>
            </w:r>
          </w:p>
        </w:tc>
        <w:tc>
          <w:tcPr>
            <w:tcW w:w="4824" w:type="dxa"/>
            <w:shd w:val="clear" w:color="auto" w:fill="auto"/>
          </w:tcPr>
          <w:p w:rsidR="00BA44E8" w:rsidRPr="001D2406" w:rsidRDefault="00BA44E8">
            <w:r w:rsidRPr="001D2406">
              <w:rPr>
                <w:rFonts w:ascii="Tahoma" w:hAnsi="Tahoma" w:cs="Tahoma"/>
              </w:rPr>
              <w:t>OWU …..</w:t>
            </w:r>
          </w:p>
        </w:tc>
      </w:tr>
      <w:tr w:rsidR="00F9694A" w:rsidRPr="001D2406" w:rsidTr="000D2EF8">
        <w:tc>
          <w:tcPr>
            <w:tcW w:w="4765" w:type="dxa"/>
            <w:shd w:val="clear" w:color="auto" w:fill="auto"/>
          </w:tcPr>
          <w:p w:rsidR="00F9694A" w:rsidRPr="001D2406" w:rsidRDefault="008953C6" w:rsidP="000D2EF8">
            <w:pPr>
              <w:jc w:val="both"/>
              <w:rPr>
                <w:rFonts w:ascii="Tahoma" w:hAnsi="Tahoma" w:cs="Tahoma"/>
              </w:rPr>
            </w:pPr>
            <w:r w:rsidRPr="001D2406">
              <w:rPr>
                <w:rFonts w:ascii="Tahoma" w:hAnsi="Tahoma" w:cs="Tahoma"/>
              </w:rPr>
              <w:t>……………………..</w:t>
            </w:r>
          </w:p>
        </w:tc>
        <w:tc>
          <w:tcPr>
            <w:tcW w:w="4824" w:type="dxa"/>
            <w:shd w:val="clear" w:color="auto" w:fill="auto"/>
          </w:tcPr>
          <w:p w:rsidR="00F9694A" w:rsidRPr="001D2406" w:rsidRDefault="00F9694A">
            <w:pPr>
              <w:rPr>
                <w:rFonts w:ascii="Tahoma" w:hAnsi="Tahoma" w:cs="Tahoma"/>
              </w:rPr>
            </w:pPr>
            <w:r w:rsidRPr="001D2406">
              <w:rPr>
                <w:rFonts w:ascii="Tahoma" w:hAnsi="Tahoma" w:cs="Tahoma"/>
              </w:rPr>
              <w:t>OWU …..</w:t>
            </w:r>
          </w:p>
        </w:tc>
      </w:tr>
      <w:tr w:rsidR="008953C6" w:rsidRPr="001D2406" w:rsidTr="005E6D3F">
        <w:tc>
          <w:tcPr>
            <w:tcW w:w="9589" w:type="dxa"/>
            <w:gridSpan w:val="2"/>
            <w:shd w:val="clear" w:color="auto" w:fill="auto"/>
          </w:tcPr>
          <w:p w:rsidR="008953C6" w:rsidRPr="001D2406" w:rsidRDefault="008953C6" w:rsidP="008953C6">
            <w:pPr>
              <w:jc w:val="center"/>
              <w:rPr>
                <w:rFonts w:ascii="Tahoma" w:hAnsi="Tahoma" w:cs="Tahoma"/>
              </w:rPr>
            </w:pPr>
            <w:r w:rsidRPr="001D2406">
              <w:rPr>
                <w:rFonts w:ascii="Tahoma" w:hAnsi="Tahoma" w:cs="Tahoma"/>
                <w:b/>
              </w:rPr>
              <w:t>Część III zamówienia</w:t>
            </w:r>
          </w:p>
        </w:tc>
      </w:tr>
      <w:tr w:rsidR="00F9694A" w:rsidRPr="009A4838" w:rsidTr="000D2EF8">
        <w:tc>
          <w:tcPr>
            <w:tcW w:w="4765" w:type="dxa"/>
            <w:shd w:val="clear" w:color="auto" w:fill="auto"/>
          </w:tcPr>
          <w:p w:rsidR="00F9694A" w:rsidRPr="001D2406" w:rsidRDefault="008953C6" w:rsidP="000D2EF8">
            <w:pPr>
              <w:jc w:val="both"/>
              <w:rPr>
                <w:rFonts w:ascii="Tahoma" w:hAnsi="Tahoma" w:cs="Tahoma"/>
              </w:rPr>
            </w:pPr>
            <w:r w:rsidRPr="001D2406">
              <w:rPr>
                <w:rFonts w:ascii="Tahoma" w:hAnsi="Tahoma" w:cs="Tahoma"/>
              </w:rPr>
              <w:t>……………………….</w:t>
            </w:r>
          </w:p>
        </w:tc>
        <w:tc>
          <w:tcPr>
            <w:tcW w:w="4824" w:type="dxa"/>
            <w:shd w:val="clear" w:color="auto" w:fill="auto"/>
          </w:tcPr>
          <w:p w:rsidR="00F9694A" w:rsidRPr="001D2406" w:rsidRDefault="00F9694A">
            <w:pPr>
              <w:rPr>
                <w:rFonts w:ascii="Tahoma" w:hAnsi="Tahoma" w:cs="Tahoma"/>
              </w:rPr>
            </w:pPr>
            <w:r w:rsidRPr="001D2406">
              <w:rPr>
                <w:rFonts w:ascii="Tahoma" w:hAnsi="Tahoma" w:cs="Tahoma"/>
              </w:rPr>
              <w:t>OWU …..</w:t>
            </w:r>
          </w:p>
        </w:tc>
      </w:tr>
    </w:tbl>
    <w:p w:rsidR="00BC1296" w:rsidRPr="009A4838" w:rsidRDefault="00BC1296" w:rsidP="00BC1296">
      <w:pPr>
        <w:ind w:left="720"/>
        <w:jc w:val="both"/>
        <w:rPr>
          <w:rFonts w:ascii="Tahoma" w:hAnsi="Tahoma" w:cs="Tahoma"/>
          <w:highlight w:val="yellow"/>
        </w:rPr>
      </w:pPr>
    </w:p>
    <w:p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rsidR="006F044A" w:rsidRPr="00287F91" w:rsidRDefault="00837F4B" w:rsidP="006F044A">
      <w:pPr>
        <w:ind w:left="709"/>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rsidR="006F044A" w:rsidRPr="00287F91" w:rsidRDefault="00837F4B" w:rsidP="006F044A">
      <w:pPr>
        <w:ind w:left="709"/>
        <w:jc w:val="both"/>
        <w:rPr>
          <w:rFonts w:ascii="Tahoma" w:hAnsi="Tahoma" w:cs="Tahoma"/>
        </w:rPr>
      </w:pPr>
      <w:sdt>
        <w:sdtPr>
          <w:rPr>
            <w:rFonts w:ascii="Tahoma" w:hAnsi="Tahoma" w:cs="Tahoma"/>
          </w:rPr>
          <w:id w:val="1261562489"/>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837F4B" w:rsidP="006F044A">
      <w:pPr>
        <w:ind w:left="709"/>
        <w:jc w:val="both"/>
        <w:rPr>
          <w:rFonts w:ascii="Tahoma" w:hAnsi="Tahoma" w:cs="Tahoma"/>
        </w:rPr>
      </w:pPr>
      <w:sdt>
        <w:sdtPr>
          <w:rPr>
            <w:rFonts w:ascii="Tahoma" w:hAnsi="Tahoma" w:cs="Tahoma"/>
          </w:rPr>
          <w:id w:val="-2018757818"/>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rsidR="00BC1296" w:rsidRPr="009A4838" w:rsidRDefault="00BC1296" w:rsidP="00CD05D8">
      <w:pPr>
        <w:ind w:left="720"/>
        <w:jc w:val="both"/>
        <w:rPr>
          <w:rFonts w:ascii="Tahoma" w:hAnsi="Tahoma" w:cs="Tahoma"/>
        </w:rPr>
      </w:pPr>
    </w:p>
    <w:p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rsidR="00F47B00" w:rsidRPr="009A4838" w:rsidRDefault="00F47B00" w:rsidP="00F83F7C">
      <w:pPr>
        <w:ind w:left="774"/>
        <w:jc w:val="both"/>
        <w:rPr>
          <w:rFonts w:ascii="Tahoma" w:hAnsi="Tahoma" w:cs="Tahoma"/>
        </w:rPr>
      </w:pP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1B13FF" w:rsidRPr="001D2406" w:rsidRDefault="002C20A4" w:rsidP="00F83F7C">
      <w:pPr>
        <w:ind w:right="567" w:firstLine="3969"/>
        <w:jc w:val="both"/>
        <w:rPr>
          <w:rFonts w:ascii="Tahoma" w:hAnsi="Tahoma" w:cs="Tahoma"/>
        </w:rPr>
      </w:pPr>
      <w:r w:rsidRPr="009A4838">
        <w:rPr>
          <w:rFonts w:ascii="Tahoma" w:hAnsi="Tahoma" w:cs="Tahoma"/>
        </w:rPr>
        <w:t xml:space="preserve">               Podpisano</w:t>
      </w:r>
      <w:r w:rsidRPr="001D2406">
        <w:rPr>
          <w:rFonts w:ascii="Tahoma" w:hAnsi="Tahoma" w:cs="Tahoma"/>
        </w:rPr>
        <w:t xml:space="preserve">:     </w:t>
      </w:r>
    </w:p>
    <w:p w:rsidR="002C20A4" w:rsidRPr="001D2406" w:rsidRDefault="002C20A4" w:rsidP="000E5CD0">
      <w:pPr>
        <w:ind w:left="5672" w:right="567"/>
        <w:jc w:val="both"/>
        <w:rPr>
          <w:rFonts w:ascii="Tahoma" w:hAnsi="Tahoma" w:cs="Tahoma"/>
        </w:rPr>
      </w:pPr>
      <w:r w:rsidRPr="001D2406">
        <w:rPr>
          <w:rFonts w:ascii="Tahoma" w:hAnsi="Tahoma" w:cs="Tahoma"/>
        </w:rPr>
        <w:t>......................................................</w:t>
      </w:r>
    </w:p>
    <w:p w:rsidR="006F044A" w:rsidRDefault="00CF54B9" w:rsidP="000E5CD0">
      <w:pPr>
        <w:ind w:left="5387" w:right="567"/>
        <w:jc w:val="center"/>
        <w:rPr>
          <w:rFonts w:ascii="Tahoma" w:hAnsi="Tahoma" w:cs="Tahoma"/>
        </w:rPr>
        <w:sectPr w:rsidR="006F044A" w:rsidSect="00807EE1">
          <w:pgSz w:w="11907" w:h="16840"/>
          <w:pgMar w:top="1077" w:right="907" w:bottom="1134" w:left="907" w:header="709" w:footer="709" w:gutter="0"/>
          <w:paperSrc w:first="7" w:other="7"/>
          <w:cols w:space="708"/>
          <w:titlePg/>
          <w:docGrid w:linePitch="272"/>
        </w:sectPr>
      </w:pPr>
      <w:r w:rsidRPr="001D2406">
        <w:rPr>
          <w:rFonts w:ascii="Tahoma" w:hAnsi="Tahoma" w:cs="Tahoma"/>
        </w:rPr>
        <w:t>podpis</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rsidR="004600CA" w:rsidRPr="001D2406" w:rsidRDefault="004600CA" w:rsidP="004600CA">
      <w:pPr>
        <w:pStyle w:val="Nagwek21"/>
        <w:keepNext/>
        <w:spacing w:line="360" w:lineRule="auto"/>
        <w:rPr>
          <w:rFonts w:ascii="Tahoma" w:hAnsi="Tahoma" w:cs="Tahoma"/>
          <w:b/>
          <w:i/>
          <w:sz w:val="20"/>
          <w:szCs w:val="20"/>
        </w:rPr>
      </w:pPr>
      <w:r w:rsidRPr="001D2406">
        <w:rPr>
          <w:rFonts w:ascii="Tahoma" w:hAnsi="Tahoma" w:cs="Tahoma"/>
          <w:b/>
          <w:i/>
          <w:sz w:val="20"/>
          <w:szCs w:val="20"/>
        </w:rPr>
        <w:t>OCHRONĘ UBEZPIECZENIOWĄ ZAMAWIAJĄCEGO</w:t>
      </w:r>
    </w:p>
    <w:p w:rsidR="004600CA" w:rsidRPr="001D2406" w:rsidRDefault="004600CA" w:rsidP="004600CA">
      <w:pPr>
        <w:jc w:val="both"/>
        <w:rPr>
          <w:rFonts w:ascii="Tahoma" w:hAnsi="Tahoma" w:cs="Tahoma"/>
          <w:b/>
          <w:i/>
        </w:rPr>
      </w:pPr>
      <w:r w:rsidRPr="001D2406">
        <w:rPr>
          <w:rFonts w:ascii="Tahoma" w:hAnsi="Tahoma" w:cs="Tahoma"/>
          <w:b/>
          <w:i/>
        </w:rPr>
        <w:t>- w części I Zamówienia*</w:t>
      </w:r>
    </w:p>
    <w:p w:rsidR="004600CA" w:rsidRPr="001D2406" w:rsidRDefault="004600CA" w:rsidP="004600CA">
      <w:pPr>
        <w:jc w:val="both"/>
        <w:rPr>
          <w:rFonts w:ascii="Tahoma" w:hAnsi="Tahoma" w:cs="Tahoma"/>
          <w:b/>
          <w:i/>
        </w:rPr>
      </w:pPr>
      <w:r w:rsidRPr="001D2406">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1D2406">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D0F95" w:rsidRPr="00DD0F95">
        <w:t xml:space="preserve"> </w:t>
      </w:r>
      <w:r w:rsidR="00DD0F95">
        <w:rPr>
          <w:rFonts w:ascii="Tahoma" w:hAnsi="Tahoma" w:cs="Tahoma"/>
          <w:b/>
        </w:rPr>
        <w:t xml:space="preserve">z </w:t>
      </w:r>
      <w:proofErr w:type="spellStart"/>
      <w:r w:rsidR="00DD0F95">
        <w:rPr>
          <w:rFonts w:ascii="Tahoma" w:hAnsi="Tahoma" w:cs="Tahoma"/>
          <w:b/>
        </w:rPr>
        <w:t>późn</w:t>
      </w:r>
      <w:proofErr w:type="spellEnd"/>
      <w:r w:rsidR="00DD0F95">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1D2406" w:rsidRDefault="002C20A4" w:rsidP="000E5CD0">
      <w:pPr>
        <w:ind w:left="4963" w:right="567" w:firstLine="709"/>
        <w:jc w:val="both"/>
        <w:rPr>
          <w:rFonts w:ascii="Tahoma" w:hAnsi="Tahoma" w:cs="Tahoma"/>
        </w:rPr>
      </w:pPr>
      <w:r w:rsidRPr="001D2406">
        <w:rPr>
          <w:rFonts w:ascii="Tahoma" w:hAnsi="Tahoma" w:cs="Tahoma"/>
        </w:rPr>
        <w:t>.........................................................</w:t>
      </w:r>
    </w:p>
    <w:p w:rsidR="002C20A4" w:rsidRPr="001D2406" w:rsidRDefault="00CF54B9" w:rsidP="00F83F7C">
      <w:pPr>
        <w:ind w:left="5387" w:right="567"/>
        <w:jc w:val="center"/>
        <w:rPr>
          <w:rFonts w:ascii="Tahoma" w:hAnsi="Tahoma" w:cs="Tahoma"/>
        </w:rPr>
      </w:pPr>
      <w:r w:rsidRPr="001D2406">
        <w:rPr>
          <w:rFonts w:ascii="Tahoma" w:hAnsi="Tahoma" w:cs="Tahoma"/>
        </w:rPr>
        <w:t>podpis</w:t>
      </w:r>
    </w:p>
    <w:p w:rsidR="00CF54B9" w:rsidRPr="001D2406" w:rsidRDefault="00CF54B9" w:rsidP="00F83F7C">
      <w:pPr>
        <w:ind w:left="5387" w:right="567"/>
        <w:jc w:val="center"/>
        <w:rPr>
          <w:rFonts w:ascii="Tahoma" w:hAnsi="Tahoma" w:cs="Tahoma"/>
        </w:rPr>
      </w:pPr>
    </w:p>
    <w:p w:rsidR="00C439E3" w:rsidRPr="001D2406" w:rsidRDefault="00C439E3" w:rsidP="00C439E3"/>
    <w:p w:rsidR="00C439E3" w:rsidRPr="001D2406" w:rsidRDefault="00C439E3" w:rsidP="00C439E3">
      <w:pPr>
        <w:rPr>
          <w:color w:val="0070C0"/>
        </w:rPr>
      </w:pPr>
    </w:p>
    <w:p w:rsidR="00053D82" w:rsidRPr="001D2406" w:rsidRDefault="00053D82" w:rsidP="00C439E3">
      <w:pPr>
        <w:rPr>
          <w:color w:val="0070C0"/>
        </w:rPr>
      </w:pPr>
    </w:p>
    <w:p w:rsidR="00C439E3" w:rsidRPr="001D2406" w:rsidRDefault="00C439E3" w:rsidP="00C439E3">
      <w:pPr>
        <w:rPr>
          <w:color w:val="0070C0"/>
        </w:rPr>
      </w:pPr>
    </w:p>
    <w:p w:rsidR="00C439E3" w:rsidRDefault="00C439E3" w:rsidP="00C439E3">
      <w:pPr>
        <w:rPr>
          <w:rFonts w:ascii="Tahoma" w:hAnsi="Tahoma" w:cs="Tahoma"/>
        </w:rPr>
      </w:pPr>
      <w:r w:rsidRPr="001D2406">
        <w:rPr>
          <w:rFonts w:ascii="Tahoma" w:hAnsi="Tahoma" w:cs="Tahoma"/>
        </w:rPr>
        <w:t>*niepotrzebne skreślić</w:t>
      </w:r>
    </w:p>
    <w:p w:rsidR="00CF54B9" w:rsidRDefault="00CF54B9" w:rsidP="00C439E3">
      <w:pPr>
        <w:rPr>
          <w:rFonts w:ascii="Tahoma" w:hAnsi="Tahoma" w:cs="Tahoma"/>
        </w:rPr>
      </w:pPr>
    </w:p>
    <w:p w:rsidR="001D2406" w:rsidRDefault="001D2406"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1D2406" w:rsidSect="00C25D22">
          <w:footerReference w:type="default" r:id="rId12"/>
          <w:pgSz w:w="11907" w:h="16840"/>
          <w:pgMar w:top="1077" w:right="907" w:bottom="1134" w:left="907" w:header="709" w:footer="709" w:gutter="0"/>
          <w:paperSrc w:first="7" w:other="7"/>
          <w:cols w:space="708"/>
          <w:docGrid w:linePitch="272"/>
        </w:sect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r w:rsidRPr="007D791F">
        <w:rPr>
          <w:rFonts w:ascii="Tahoma" w:hAnsi="Tahoma" w:cs="Tahoma"/>
        </w:rPr>
        <w:t xml:space="preserve">            </w:t>
      </w: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CD4918" w:rsidRDefault="007949C5" w:rsidP="007949C5">
      <w:pPr>
        <w:jc w:val="both"/>
        <w:rPr>
          <w:rFonts w:ascii="Tahoma" w:hAnsi="Tahoma" w:cs="Tahoma"/>
        </w:rPr>
      </w:pPr>
    </w:p>
    <w:p w:rsidR="007949C5" w:rsidRPr="00CD4918" w:rsidRDefault="001D2406"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rPr>
      </w:pPr>
      <w:r w:rsidRPr="00CD4918">
        <w:rPr>
          <w:rFonts w:ascii="Tahoma" w:hAnsi="Tahoma" w:cs="Tahoma"/>
          <w:b/>
        </w:rPr>
        <w:t>Gmina Korsze</w:t>
      </w:r>
      <w:r w:rsidR="007949C5" w:rsidRPr="00CD4918">
        <w:rPr>
          <w:rFonts w:ascii="Tahoma" w:hAnsi="Tahoma" w:cs="Tahoma"/>
          <w:b/>
        </w:rPr>
        <w:br/>
        <w:t xml:space="preserve">ul. </w:t>
      </w:r>
      <w:r w:rsidRPr="00CD4918">
        <w:rPr>
          <w:rFonts w:ascii="Tahoma" w:hAnsi="Tahoma" w:cs="Tahoma"/>
          <w:b/>
        </w:rPr>
        <w:t>Mickiewicza 13</w:t>
      </w:r>
    </w:p>
    <w:p w:rsidR="007949C5" w:rsidRPr="009A4838" w:rsidRDefault="001D2406"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11-430 Korsze</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1D2406" w:rsidRDefault="007949C5" w:rsidP="007949C5">
      <w:pPr>
        <w:pStyle w:val="Wcicienormalne1"/>
        <w:spacing w:before="57" w:line="360" w:lineRule="auto"/>
        <w:ind w:left="0"/>
        <w:jc w:val="center"/>
        <w:rPr>
          <w:rFonts w:ascii="Tahoma" w:hAnsi="Tahoma" w:cs="Tahoma"/>
          <w:b/>
          <w:sz w:val="20"/>
          <w:szCs w:val="20"/>
        </w:rPr>
      </w:pPr>
      <w:r w:rsidRPr="001D2406">
        <w:rPr>
          <w:rFonts w:ascii="Tahoma" w:hAnsi="Tahoma" w:cs="Tahoma"/>
          <w:b/>
          <w:sz w:val="20"/>
          <w:szCs w:val="20"/>
        </w:rPr>
        <w:t>OŚWIADCZENIE  WYKONAWCY nr 2 DO OFERTY Z dn. …………………..</w:t>
      </w:r>
    </w:p>
    <w:p w:rsidR="007949C5" w:rsidRPr="001D2406" w:rsidRDefault="007949C5" w:rsidP="007949C5">
      <w:pPr>
        <w:spacing w:line="360" w:lineRule="auto"/>
        <w:jc w:val="both"/>
        <w:rPr>
          <w:rFonts w:ascii="Tahoma" w:eastAsia="Arial Narrow" w:hAnsi="Tahoma" w:cs="Tahoma"/>
          <w:bCs/>
        </w:rPr>
      </w:pPr>
      <w:r w:rsidRPr="001D2406">
        <w:rPr>
          <w:rFonts w:ascii="Tahoma" w:eastAsia="Arial Narrow" w:hAnsi="Tahoma" w:cs="Tahoma"/>
          <w:bCs/>
        </w:rPr>
        <w:t xml:space="preserve">Dotyczy: postępowania prowadzonego w trybie przetargu nieograniczonego na </w:t>
      </w:r>
    </w:p>
    <w:p w:rsidR="007949C5" w:rsidRPr="001D2406" w:rsidRDefault="007949C5" w:rsidP="007949C5">
      <w:pPr>
        <w:pStyle w:val="Nagwek21"/>
        <w:keepNext/>
        <w:spacing w:line="360" w:lineRule="auto"/>
        <w:rPr>
          <w:rFonts w:ascii="Tahoma" w:hAnsi="Tahoma" w:cs="Tahoma"/>
          <w:b/>
          <w:i/>
          <w:sz w:val="20"/>
          <w:szCs w:val="20"/>
        </w:rPr>
      </w:pPr>
      <w:r w:rsidRPr="001D2406">
        <w:rPr>
          <w:rFonts w:ascii="Tahoma" w:hAnsi="Tahoma" w:cs="Tahoma"/>
          <w:b/>
          <w:i/>
          <w:sz w:val="20"/>
          <w:szCs w:val="20"/>
        </w:rPr>
        <w:t>OCHRONĘ UBEZPIECZENIOWĄ ZAMAWIAJĄCEGO</w:t>
      </w:r>
    </w:p>
    <w:p w:rsidR="007949C5" w:rsidRPr="001D2406" w:rsidRDefault="007949C5" w:rsidP="007949C5">
      <w:pPr>
        <w:jc w:val="both"/>
        <w:rPr>
          <w:rFonts w:ascii="Tahoma" w:hAnsi="Tahoma" w:cs="Tahoma"/>
          <w:b/>
          <w:i/>
        </w:rPr>
      </w:pPr>
      <w:r w:rsidRPr="001D2406">
        <w:rPr>
          <w:rFonts w:ascii="Tahoma" w:hAnsi="Tahoma" w:cs="Tahoma"/>
          <w:b/>
          <w:i/>
        </w:rPr>
        <w:t>- w części I Zamówienia*</w:t>
      </w:r>
    </w:p>
    <w:p w:rsidR="007949C5" w:rsidRPr="001D2406" w:rsidRDefault="007949C5" w:rsidP="007949C5">
      <w:pPr>
        <w:jc w:val="both"/>
        <w:rPr>
          <w:rFonts w:ascii="Tahoma" w:hAnsi="Tahoma" w:cs="Tahoma"/>
          <w:b/>
          <w:i/>
        </w:rPr>
      </w:pPr>
      <w:r w:rsidRPr="001D2406">
        <w:rPr>
          <w:rFonts w:ascii="Tahoma" w:hAnsi="Tahoma" w:cs="Tahoma"/>
          <w:b/>
          <w:i/>
        </w:rPr>
        <w:t>- w części II Zamówienia*</w:t>
      </w:r>
    </w:p>
    <w:p w:rsidR="007949C5" w:rsidRPr="007D791F" w:rsidRDefault="007949C5" w:rsidP="007949C5">
      <w:pPr>
        <w:jc w:val="both"/>
        <w:rPr>
          <w:rFonts w:ascii="Tahoma" w:hAnsi="Tahoma" w:cs="Tahoma"/>
          <w:b/>
          <w:i/>
        </w:rPr>
      </w:pPr>
      <w:r w:rsidRPr="001D2406">
        <w:rPr>
          <w:rFonts w:ascii="Tahoma" w:hAnsi="Tahoma" w:cs="Tahoma"/>
          <w:b/>
          <w:i/>
        </w:rPr>
        <w:t>- w części III 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D0F95" w:rsidRPr="00DD0F95">
        <w:rPr>
          <w:rFonts w:ascii="Tahoma" w:hAnsi="Tahoma" w:cs="Tahoma"/>
          <w:color w:val="auto"/>
          <w:sz w:val="20"/>
          <w:szCs w:val="20"/>
        </w:rPr>
        <w:t xml:space="preserve"> </w:t>
      </w:r>
      <w:r w:rsidR="00DD0F95" w:rsidRPr="00DD0F95">
        <w:rPr>
          <w:rFonts w:ascii="Tahoma" w:hAnsi="Tahoma" w:cs="Tahoma"/>
          <w:b/>
          <w:bCs/>
          <w:color w:val="auto"/>
          <w:sz w:val="20"/>
          <w:szCs w:val="20"/>
        </w:rPr>
        <w:t xml:space="preserve">z </w:t>
      </w:r>
      <w:proofErr w:type="spellStart"/>
      <w:r w:rsidR="00DD0F95" w:rsidRPr="00DD0F95">
        <w:rPr>
          <w:rFonts w:ascii="Tahoma" w:hAnsi="Tahoma" w:cs="Tahoma"/>
          <w:b/>
          <w:bCs/>
          <w:color w:val="auto"/>
          <w:sz w:val="20"/>
          <w:szCs w:val="20"/>
        </w:rPr>
        <w:t>późn</w:t>
      </w:r>
      <w:proofErr w:type="spellEnd"/>
      <w:r w:rsidR="00DD0F95" w:rsidRPr="00DD0F95">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1D2406" w:rsidRDefault="00C87ADF" w:rsidP="00C87ADF">
      <w:pPr>
        <w:ind w:right="567" w:firstLine="3969"/>
        <w:jc w:val="both"/>
        <w:rPr>
          <w:rFonts w:ascii="Tahoma" w:hAnsi="Tahoma" w:cs="Tahoma"/>
        </w:rPr>
      </w:pPr>
      <w:r w:rsidRPr="007D791F">
        <w:rPr>
          <w:rFonts w:ascii="Tahoma" w:hAnsi="Tahoma" w:cs="Tahoma"/>
        </w:rPr>
        <w:t xml:space="preserve">               </w:t>
      </w:r>
      <w:r w:rsidRPr="001D2406">
        <w:rPr>
          <w:rFonts w:ascii="Tahoma" w:hAnsi="Tahoma" w:cs="Tahoma"/>
        </w:rPr>
        <w:t>Podpisano:</w:t>
      </w:r>
    </w:p>
    <w:p w:rsidR="00C87ADF" w:rsidRPr="001D2406" w:rsidRDefault="00C87ADF" w:rsidP="00C87ADF">
      <w:pPr>
        <w:ind w:left="4963" w:right="567" w:firstLine="709"/>
        <w:jc w:val="both"/>
        <w:rPr>
          <w:rFonts w:ascii="Tahoma" w:hAnsi="Tahoma" w:cs="Tahoma"/>
        </w:rPr>
      </w:pPr>
      <w:r w:rsidRPr="001D2406">
        <w:rPr>
          <w:rFonts w:ascii="Tahoma" w:hAnsi="Tahoma" w:cs="Tahoma"/>
        </w:rPr>
        <w:t>.........................................................</w:t>
      </w:r>
    </w:p>
    <w:p w:rsidR="00C87ADF" w:rsidRPr="007D791F" w:rsidRDefault="00C87ADF" w:rsidP="00C87ADF">
      <w:pPr>
        <w:ind w:left="5387" w:right="567"/>
        <w:jc w:val="center"/>
        <w:rPr>
          <w:rFonts w:ascii="Tahoma" w:hAnsi="Tahoma" w:cs="Tahoma"/>
        </w:rPr>
      </w:pPr>
      <w:r w:rsidRPr="001D2406">
        <w:rPr>
          <w:rFonts w:ascii="Tahoma" w:hAnsi="Tahoma" w:cs="Tahoma"/>
        </w:rPr>
        <w:t xml:space="preserve"> </w:t>
      </w:r>
      <w:r w:rsidR="00CF54B9" w:rsidRPr="001D2406">
        <w:rPr>
          <w:rFonts w:ascii="Tahoma" w:hAnsi="Tahoma" w:cs="Tahoma"/>
        </w:rPr>
        <w:t>podpis</w:t>
      </w:r>
      <w:r w:rsidR="00CF54B9">
        <w:rPr>
          <w:rFonts w:ascii="Tahoma" w:hAnsi="Tahoma" w:cs="Tahoma"/>
        </w:rPr>
        <w:t xml:space="preserve"> </w:t>
      </w:r>
    </w:p>
    <w:p w:rsidR="00C87ADF" w:rsidRDefault="00C87ADF" w:rsidP="00C87ADF">
      <w:pPr>
        <w:ind w:right="567" w:firstLine="3969"/>
        <w:jc w:val="both"/>
        <w:rPr>
          <w:rFonts w:ascii="Tahoma" w:hAnsi="Tahoma" w:cs="Tahoma"/>
        </w:rPr>
      </w:pPr>
    </w:p>
    <w:p w:rsidR="00CF54B9" w:rsidRDefault="00CF54B9" w:rsidP="00C87ADF">
      <w:pPr>
        <w:ind w:right="567" w:firstLine="3969"/>
        <w:jc w:val="both"/>
        <w:rPr>
          <w:rFonts w:ascii="Tahoma" w:hAnsi="Tahoma" w:cs="Tahoma"/>
        </w:rPr>
      </w:pPr>
    </w:p>
    <w:p w:rsidR="00CF54B9" w:rsidRPr="007D791F" w:rsidRDefault="00CF54B9" w:rsidP="00C87ADF">
      <w:pPr>
        <w:ind w:right="567" w:firstLine="3969"/>
        <w:jc w:val="both"/>
        <w:rPr>
          <w:rFonts w:ascii="Tahoma" w:hAnsi="Tahoma" w:cs="Tahoma"/>
        </w:rPr>
      </w:pPr>
    </w:p>
    <w:p w:rsidR="00FF61C5" w:rsidRPr="007D791F" w:rsidRDefault="00FF61C5" w:rsidP="00855595">
      <w:pPr>
        <w:ind w:right="567"/>
        <w:rPr>
          <w:rFonts w:ascii="Tahoma" w:hAnsi="Tahoma" w:cs="Tahoma"/>
          <w:i/>
          <w:highlight w:val="lightGray"/>
          <w:u w:val="single"/>
        </w:rPr>
      </w:pPr>
    </w:p>
    <w:p w:rsidR="00FF61C5" w:rsidRPr="007D791F" w:rsidRDefault="00FF61C5" w:rsidP="00FF61C5">
      <w:pPr>
        <w:rPr>
          <w:rFonts w:ascii="Tahoma" w:hAnsi="Tahoma" w:cs="Tahoma"/>
        </w:rPr>
      </w:pPr>
      <w:r w:rsidRPr="00D861DB">
        <w:rPr>
          <w:rFonts w:ascii="Tahoma" w:hAnsi="Tahoma" w:cs="Tahoma"/>
        </w:rPr>
        <w:t>*niepotrzebne skreślić</w:t>
      </w:r>
    </w:p>
    <w:p w:rsidR="00FF61C5" w:rsidRPr="007D791F" w:rsidRDefault="00FF61C5" w:rsidP="00855595">
      <w:pPr>
        <w:ind w:right="567"/>
        <w:rPr>
          <w:rFonts w:ascii="Tahoma" w:hAnsi="Tahoma" w:cs="Tahoma"/>
          <w:i/>
          <w:highlight w:val="lightGray"/>
          <w:u w:val="single"/>
        </w:rPr>
      </w:pPr>
    </w:p>
    <w:p w:rsidR="00C87ADF" w:rsidRPr="007D791F" w:rsidRDefault="00FF61C5" w:rsidP="00855595">
      <w:pPr>
        <w:ind w:right="567"/>
        <w:rPr>
          <w:rFonts w:ascii="Tahoma" w:hAnsi="Tahoma" w:cs="Tahoma"/>
          <w:i/>
          <w:u w:val="single"/>
        </w:rPr>
      </w:pPr>
      <w:r w:rsidRPr="007D791F">
        <w:rPr>
          <w:rFonts w:ascii="Tahoma" w:hAnsi="Tahoma" w:cs="Tahoma"/>
          <w:i/>
          <w:u w:val="single"/>
        </w:rPr>
        <w:t>UWAGA:</w:t>
      </w:r>
    </w:p>
    <w:p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rsidR="001B5E1A" w:rsidRDefault="001B5E1A" w:rsidP="004673A1">
      <w:pPr>
        <w:ind w:right="567"/>
        <w:jc w:val="both"/>
        <w:rPr>
          <w:rFonts w:ascii="Tahoma" w:hAnsi="Tahoma" w:cs="Tahoma"/>
          <w:i/>
          <w:u w:val="single"/>
        </w:rPr>
      </w:pPr>
    </w:p>
    <w:p w:rsidR="001A6737" w:rsidRDefault="001A6737" w:rsidP="004673A1">
      <w:pPr>
        <w:ind w:right="567"/>
        <w:jc w:val="both"/>
        <w:rPr>
          <w:rFonts w:ascii="Tahoma" w:hAnsi="Tahoma" w:cs="Tahoma"/>
          <w:i/>
          <w:u w:val="single"/>
        </w:rPr>
      </w:pPr>
    </w:p>
    <w:p w:rsidR="001A6737" w:rsidRPr="007D791F" w:rsidRDefault="001A6737" w:rsidP="004673A1">
      <w:pPr>
        <w:ind w:right="567"/>
        <w:jc w:val="both"/>
        <w:rPr>
          <w:rFonts w:ascii="Tahoma" w:hAnsi="Tahoma" w:cs="Tahoma"/>
          <w:i/>
          <w:u w:val="single"/>
        </w:r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C439E3" w:rsidRPr="007D791F" w:rsidRDefault="00C439E3" w:rsidP="00F26A0F">
      <w:pPr>
        <w:jc w:val="center"/>
        <w:rPr>
          <w:rFonts w:ascii="Tahoma" w:hAnsi="Tahoma" w:cs="Tahoma"/>
          <w:u w:val="single"/>
        </w:rPr>
      </w:pPr>
    </w:p>
    <w:p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Zamawiającym</w:t>
      </w:r>
    </w:p>
    <w:p w:rsidR="00F26A0F" w:rsidRPr="007D791F" w:rsidRDefault="00F26A0F" w:rsidP="00F26A0F">
      <w:pPr>
        <w:jc w:val="center"/>
        <w:rPr>
          <w:rFonts w:ascii="Tahoma" w:hAnsi="Tahoma" w:cs="Tahoma"/>
        </w:rPr>
      </w:pPr>
      <w:r w:rsidRPr="007D791F">
        <w:rPr>
          <w:rFonts w:ascii="Tahoma" w:hAnsi="Tahoma" w:cs="Tahoma"/>
        </w:rPr>
        <w:t>a</w:t>
      </w:r>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 siedzibą w .................................................................., reprezentowanym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zwanym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D0F95" w:rsidRPr="00DD0F95">
        <w:rPr>
          <w:rFonts w:ascii="Tahoma" w:hAnsi="Tahoma" w:cs="Tahoma"/>
        </w:rPr>
        <w:t xml:space="preserve"> z </w:t>
      </w:r>
      <w:proofErr w:type="spellStart"/>
      <w:r w:rsidR="00DD0F95" w:rsidRPr="00DD0F95">
        <w:rPr>
          <w:rFonts w:ascii="Tahoma" w:hAnsi="Tahoma" w:cs="Tahoma"/>
        </w:rPr>
        <w:t>późn</w:t>
      </w:r>
      <w:proofErr w:type="spellEnd"/>
      <w:r w:rsidR="00DD0F95" w:rsidRPr="00DD0F95">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ubezpieczeń: </w:t>
      </w:r>
    </w:p>
    <w:p w:rsidR="00F26A0F" w:rsidRPr="001D2406" w:rsidRDefault="0051594D" w:rsidP="00540942">
      <w:pPr>
        <w:numPr>
          <w:ilvl w:val="0"/>
          <w:numId w:val="14"/>
        </w:numPr>
        <w:tabs>
          <w:tab w:val="clear" w:pos="2136"/>
        </w:tabs>
        <w:ind w:left="426"/>
        <w:jc w:val="both"/>
        <w:rPr>
          <w:rFonts w:ascii="Tahoma" w:hAnsi="Tahoma" w:cs="Tahoma"/>
        </w:rPr>
      </w:pPr>
      <w:r w:rsidRPr="001D2406">
        <w:rPr>
          <w:rFonts w:ascii="Tahoma" w:hAnsi="Tahoma" w:cs="Tahoma"/>
        </w:rPr>
        <w:t xml:space="preserve">mienia </w:t>
      </w:r>
      <w:r w:rsidR="00F26A0F" w:rsidRPr="001D2406">
        <w:rPr>
          <w:rFonts w:ascii="Tahoma" w:hAnsi="Tahoma" w:cs="Tahoma"/>
        </w:rPr>
        <w:t xml:space="preserve">od </w:t>
      </w:r>
      <w:r w:rsidRPr="001D2406">
        <w:rPr>
          <w:rFonts w:ascii="Tahoma" w:hAnsi="Tahoma" w:cs="Tahoma"/>
        </w:rPr>
        <w:t>wszystkich ryzyk</w:t>
      </w:r>
      <w:r w:rsidR="00F26A0F" w:rsidRPr="001D2406">
        <w:rPr>
          <w:rFonts w:ascii="Tahoma" w:hAnsi="Tahoma" w:cs="Tahoma"/>
        </w:rPr>
        <w:t xml:space="preserve">, </w:t>
      </w:r>
    </w:p>
    <w:p w:rsidR="00F26A0F" w:rsidRPr="001D2406" w:rsidRDefault="00F26A0F" w:rsidP="00540942">
      <w:pPr>
        <w:numPr>
          <w:ilvl w:val="0"/>
          <w:numId w:val="14"/>
        </w:numPr>
        <w:tabs>
          <w:tab w:val="clear" w:pos="2136"/>
        </w:tabs>
        <w:ind w:left="426"/>
        <w:jc w:val="both"/>
        <w:rPr>
          <w:rFonts w:ascii="Tahoma" w:hAnsi="Tahoma" w:cs="Tahoma"/>
        </w:rPr>
      </w:pPr>
      <w:r w:rsidRPr="001D2406">
        <w:rPr>
          <w:rFonts w:ascii="Tahoma" w:hAnsi="Tahoma" w:cs="Tahoma"/>
        </w:rPr>
        <w:t xml:space="preserve">sprzętu elektronicznego od wszystkich ryzyk, </w:t>
      </w:r>
    </w:p>
    <w:p w:rsidR="00F26A0F" w:rsidRPr="001D2406" w:rsidRDefault="00F26A0F" w:rsidP="00540942">
      <w:pPr>
        <w:numPr>
          <w:ilvl w:val="0"/>
          <w:numId w:val="14"/>
        </w:numPr>
        <w:tabs>
          <w:tab w:val="clear" w:pos="2136"/>
        </w:tabs>
        <w:ind w:left="426"/>
        <w:jc w:val="both"/>
        <w:rPr>
          <w:rFonts w:ascii="Tahoma" w:hAnsi="Tahoma" w:cs="Tahoma"/>
        </w:rPr>
      </w:pPr>
      <w:r w:rsidRPr="001D2406">
        <w:rPr>
          <w:rFonts w:ascii="Tahoma" w:hAnsi="Tahoma" w:cs="Tahoma"/>
        </w:rPr>
        <w:t xml:space="preserve">odpowiedzialności cywilnej, </w:t>
      </w:r>
    </w:p>
    <w:p w:rsidR="00F26A0F" w:rsidRPr="001D2406" w:rsidRDefault="00F26A0F" w:rsidP="00540942">
      <w:pPr>
        <w:numPr>
          <w:ilvl w:val="0"/>
          <w:numId w:val="14"/>
        </w:numPr>
        <w:tabs>
          <w:tab w:val="clear" w:pos="2136"/>
        </w:tabs>
        <w:ind w:left="426"/>
        <w:jc w:val="both"/>
        <w:rPr>
          <w:rFonts w:ascii="Tahoma" w:hAnsi="Tahoma" w:cs="Tahoma"/>
        </w:rPr>
      </w:pPr>
      <w:r w:rsidRPr="001D2406">
        <w:rPr>
          <w:rFonts w:ascii="Tahoma" w:hAnsi="Tahoma" w:cs="Tahoma"/>
        </w:rPr>
        <w:t xml:space="preserve">następstw nieszczęśliwych wypadków, </w:t>
      </w:r>
    </w:p>
    <w:p w:rsidR="00F26A0F" w:rsidRPr="001D2406" w:rsidRDefault="00EA3E86" w:rsidP="001D2406">
      <w:pPr>
        <w:numPr>
          <w:ilvl w:val="0"/>
          <w:numId w:val="14"/>
        </w:numPr>
        <w:tabs>
          <w:tab w:val="clear" w:pos="2136"/>
        </w:tabs>
        <w:ind w:left="426"/>
        <w:jc w:val="both"/>
        <w:rPr>
          <w:rFonts w:ascii="Tahoma" w:hAnsi="Tahoma" w:cs="Tahoma"/>
        </w:rPr>
      </w:pPr>
      <w:r w:rsidRPr="001D2406">
        <w:rPr>
          <w:rFonts w:ascii="Tahoma" w:hAnsi="Tahoma" w:cs="Tahoma"/>
        </w:rPr>
        <w:t>maszyn od uszkodzeń od wszystkich ryzyk</w:t>
      </w:r>
      <w:r w:rsidR="001D2406" w:rsidRPr="001D2406">
        <w:rPr>
          <w:rFonts w:ascii="Tahoma" w:hAnsi="Tahoma" w:cs="Tahoma"/>
        </w:rPr>
        <w:t>.</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FA183E" w:rsidRPr="007D791F">
        <w:rPr>
          <w:rFonts w:ascii="Tahoma" w:hAnsi="Tahoma" w:cs="Tahoma"/>
          <w:b w:val="0"/>
          <w:sz w:val="20"/>
          <w:u w:val="none"/>
        </w:rPr>
        <w:t>…………………</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4</w:t>
      </w:r>
    </w:p>
    <w:p w:rsidR="00F26A0F" w:rsidRPr="001D2406" w:rsidRDefault="00F26A0F" w:rsidP="00540942">
      <w:pPr>
        <w:numPr>
          <w:ilvl w:val="0"/>
          <w:numId w:val="11"/>
        </w:numPr>
        <w:tabs>
          <w:tab w:val="clear" w:pos="720"/>
          <w:tab w:val="num" w:pos="142"/>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w:t>
      </w:r>
      <w:r w:rsidRPr="001D2406">
        <w:rPr>
          <w:rFonts w:ascii="Tahoma" w:hAnsi="Tahoma" w:cs="Tahoma"/>
        </w:rPr>
        <w:t xml:space="preserve">okresu ubezpieczenia, określonego w </w:t>
      </w:r>
      <w:r w:rsidR="005C0CFF" w:rsidRPr="001D2406">
        <w:rPr>
          <w:rFonts w:ascii="Tahoma" w:hAnsi="Tahoma" w:cs="Tahoma"/>
        </w:rPr>
        <w:t>SIWZ</w:t>
      </w:r>
      <w:r w:rsidRPr="001D2406">
        <w:rPr>
          <w:rFonts w:ascii="Tahoma" w:hAnsi="Tahoma" w:cs="Tahoma"/>
        </w:rPr>
        <w:t xml:space="preserve"> – dotyczy ubezpieczeń: </w:t>
      </w:r>
      <w:r w:rsidR="0051594D" w:rsidRPr="001D2406">
        <w:rPr>
          <w:rFonts w:ascii="Tahoma" w:hAnsi="Tahoma" w:cs="Tahoma"/>
        </w:rPr>
        <w:t xml:space="preserve">mienia </w:t>
      </w:r>
      <w:r w:rsidRPr="001D2406">
        <w:rPr>
          <w:rFonts w:ascii="Tahoma" w:hAnsi="Tahoma" w:cs="Tahoma"/>
        </w:rPr>
        <w:t xml:space="preserve">od </w:t>
      </w:r>
      <w:r w:rsidR="0051594D" w:rsidRPr="001D2406">
        <w:rPr>
          <w:rFonts w:ascii="Tahoma" w:hAnsi="Tahoma" w:cs="Tahoma"/>
        </w:rPr>
        <w:t>wszystkich ryzyk</w:t>
      </w:r>
      <w:r w:rsidRPr="001D2406">
        <w:rPr>
          <w:rFonts w:ascii="Tahoma" w:hAnsi="Tahoma" w:cs="Tahoma"/>
        </w:rPr>
        <w:t xml:space="preserve">, sprzętu elektronicznego od wszystkich ryzyk, odpowiedzialności cywilnej, </w:t>
      </w:r>
      <w:r w:rsidR="00687278" w:rsidRPr="001D2406">
        <w:rPr>
          <w:rFonts w:ascii="Tahoma" w:hAnsi="Tahoma" w:cs="Tahoma"/>
        </w:rPr>
        <w:t xml:space="preserve">maszyn od uszkodzeń od wszystkich ryzyk, </w:t>
      </w:r>
      <w:r w:rsidRPr="001D2406">
        <w:rPr>
          <w:rFonts w:ascii="Tahoma" w:hAnsi="Tahoma" w:cs="Tahoma"/>
        </w:rPr>
        <w:t>następstw nieszczęśliwych wypadków.</w:t>
      </w:r>
    </w:p>
    <w:p w:rsidR="00F26A0F" w:rsidRPr="001D2406" w:rsidRDefault="00F26A0F" w:rsidP="00540942">
      <w:pPr>
        <w:numPr>
          <w:ilvl w:val="0"/>
          <w:numId w:val="11"/>
        </w:numPr>
        <w:tabs>
          <w:tab w:val="clear" w:pos="720"/>
          <w:tab w:val="num" w:pos="284"/>
        </w:tabs>
        <w:ind w:left="284" w:hanging="284"/>
        <w:jc w:val="both"/>
        <w:rPr>
          <w:rFonts w:ascii="Tahoma" w:hAnsi="Tahoma" w:cs="Tahoma"/>
        </w:rPr>
      </w:pPr>
      <w:r w:rsidRPr="001D2406">
        <w:rPr>
          <w:rFonts w:ascii="Tahoma" w:hAnsi="Tahoma" w:cs="Tahoma"/>
        </w:rPr>
        <w:t>Do czasu wystawienia polis ubezpieczeniowych, Wykonawca potwierdza fakt udzielania ochrony poprzez wystawienie dokumentu tymczasowego – noty pokrycia ubezpieczeniowego</w:t>
      </w:r>
    </w:p>
    <w:p w:rsidR="00D861DB" w:rsidRDefault="00D861DB" w:rsidP="00EC4723">
      <w:pPr>
        <w:jc w:val="center"/>
        <w:rPr>
          <w:rFonts w:ascii="Tahoma" w:hAnsi="Tahoma" w:cs="Tahoma"/>
        </w:rPr>
      </w:pPr>
    </w:p>
    <w:p w:rsidR="00EC4723" w:rsidRPr="007D791F" w:rsidRDefault="00EC4723" w:rsidP="00EC4723">
      <w:pPr>
        <w:jc w:val="center"/>
        <w:rPr>
          <w:rFonts w:ascii="Tahoma" w:hAnsi="Tahoma" w:cs="Tahoma"/>
        </w:rPr>
      </w:pPr>
      <w:r w:rsidRPr="007D791F">
        <w:rPr>
          <w:rFonts w:ascii="Tahoma" w:hAnsi="Tahoma" w:cs="Tahoma"/>
        </w:rPr>
        <w:t>§ 5</w:t>
      </w:r>
    </w:p>
    <w:p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lastRenderedPageBreak/>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w:t>
      </w:r>
      <w:r w:rsidR="001D2406">
        <w:rPr>
          <w:rFonts w:ascii="Tahoma" w:hAnsi="Tahoma" w:cs="Tahoma"/>
        </w:rPr>
        <w:t xml:space="preserve">, </w:t>
      </w:r>
      <w:r w:rsidR="00F17215" w:rsidRPr="007D791F">
        <w:rPr>
          <w:rFonts w:ascii="Tahoma" w:hAnsi="Tahoma" w:cs="Tahoma"/>
        </w:rPr>
        <w:t>gdzie Wykonawca może wymagać od posz</w:t>
      </w:r>
      <w:r w:rsidR="00642EA0" w:rsidRPr="007D791F">
        <w:rPr>
          <w:rFonts w:ascii="Tahoma" w:hAnsi="Tahoma" w:cs="Tahoma"/>
        </w:rPr>
        <w:t>kodowanego oryginału dokumentów.</w:t>
      </w:r>
    </w:p>
    <w:p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0"/>
      <w:bookmarkEnd w:id="1"/>
      <w:r w:rsidR="00294B2D" w:rsidRPr="0067525B">
        <w:rPr>
          <w:rFonts w:ascii="Tahoma" w:hAnsi="Tahoma" w:cs="Tahoma"/>
        </w:rPr>
        <w:t>.</w:t>
      </w:r>
    </w:p>
    <w:p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rsidR="001F47E4" w:rsidRPr="007D791F" w:rsidRDefault="001F47E4" w:rsidP="001F47E4">
      <w:pPr>
        <w:tabs>
          <w:tab w:val="left" w:pos="284"/>
        </w:tabs>
        <w:suppressAutoHyphens/>
        <w:ind w:left="284"/>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rsidR="00FC4652" w:rsidRPr="007D791F" w:rsidRDefault="00FC4652" w:rsidP="00FC4652">
      <w:pPr>
        <w:pStyle w:val="Tekstpodstawowywcity"/>
        <w:ind w:left="0"/>
        <w:rPr>
          <w:rFonts w:ascii="Tahoma" w:hAnsi="Tahoma" w:cs="Tahoma"/>
          <w:b w:val="0"/>
          <w:sz w:val="20"/>
          <w:u w:val="none"/>
        </w:rPr>
      </w:pPr>
    </w:p>
    <w:p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rsidR="00A01B68" w:rsidRDefault="00A01B68" w:rsidP="00A01B68">
      <w:pPr>
        <w:pStyle w:val="WW-Tekstpodstawowy3"/>
        <w:tabs>
          <w:tab w:val="left" w:pos="1560"/>
        </w:tabs>
        <w:ind w:left="567"/>
        <w:jc w:val="left"/>
        <w:rPr>
          <w:rFonts w:ascii="Tahoma" w:hAnsi="Tahoma" w:cs="Tahoma"/>
          <w:b w:val="0"/>
          <w:sz w:val="20"/>
          <w:u w:val="none"/>
        </w:rPr>
      </w:pPr>
      <w:r>
        <w:rPr>
          <w:rFonts w:ascii="Tahoma" w:hAnsi="Tahoma" w:cs="Tahoma"/>
          <w:sz w:val="20"/>
          <w:u w:val="none"/>
        </w:rPr>
        <w:t>01.11.2020</w:t>
      </w:r>
      <w:r w:rsidRPr="00E91026">
        <w:rPr>
          <w:rFonts w:ascii="Tahoma" w:hAnsi="Tahoma" w:cs="Tahoma"/>
          <w:sz w:val="20"/>
          <w:u w:val="none"/>
        </w:rPr>
        <w:t xml:space="preserve"> – 31.10.20</w:t>
      </w:r>
      <w:r>
        <w:rPr>
          <w:rFonts w:ascii="Tahoma" w:hAnsi="Tahoma" w:cs="Tahoma"/>
          <w:sz w:val="20"/>
          <w:u w:val="none"/>
        </w:rPr>
        <w:t>21</w:t>
      </w:r>
      <w:r w:rsidRPr="00E91026">
        <w:rPr>
          <w:rFonts w:ascii="Tahoma" w:hAnsi="Tahoma" w:cs="Tahoma"/>
          <w:sz w:val="20"/>
          <w:u w:val="none"/>
        </w:rPr>
        <w:t xml:space="preserve"> składka płatna :</w:t>
      </w:r>
      <w:r>
        <w:rPr>
          <w:rFonts w:ascii="Tahoma" w:hAnsi="Tahoma" w:cs="Tahoma"/>
          <w:b w:val="0"/>
          <w:sz w:val="20"/>
          <w:u w:val="none"/>
        </w:rPr>
        <w:br/>
        <w:t>jednorazowo do 31.01.2021</w:t>
      </w:r>
    </w:p>
    <w:p w:rsidR="00A01B68" w:rsidRPr="007D791F" w:rsidRDefault="00A01B68"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lastRenderedPageBreak/>
        <w:t>01.11.20</w:t>
      </w:r>
      <w:r>
        <w:rPr>
          <w:rFonts w:ascii="Tahoma" w:hAnsi="Tahoma" w:cs="Tahoma"/>
          <w:sz w:val="20"/>
          <w:u w:val="none"/>
        </w:rPr>
        <w:t>21</w:t>
      </w:r>
      <w:r w:rsidRPr="00E91026">
        <w:rPr>
          <w:rFonts w:ascii="Tahoma" w:hAnsi="Tahoma" w:cs="Tahoma"/>
          <w:sz w:val="20"/>
          <w:u w:val="none"/>
        </w:rPr>
        <w:t xml:space="preserve"> – 31.10.20</w:t>
      </w:r>
      <w:r>
        <w:rPr>
          <w:rFonts w:ascii="Tahoma" w:hAnsi="Tahoma" w:cs="Tahoma"/>
          <w:sz w:val="20"/>
          <w:u w:val="none"/>
        </w:rPr>
        <w:t>22</w:t>
      </w:r>
      <w:r w:rsidRPr="00E91026">
        <w:rPr>
          <w:rFonts w:ascii="Tahoma" w:hAnsi="Tahoma" w:cs="Tahoma"/>
          <w:sz w:val="20"/>
          <w:u w:val="none"/>
        </w:rPr>
        <w:t xml:space="preserve"> składka płatna :</w:t>
      </w:r>
      <w:r>
        <w:rPr>
          <w:rFonts w:ascii="Tahoma" w:hAnsi="Tahoma" w:cs="Tahoma"/>
          <w:b w:val="0"/>
          <w:sz w:val="20"/>
          <w:u w:val="none"/>
        </w:rPr>
        <w:br/>
        <w:t>jednorazowo do 31.01.2022</w:t>
      </w:r>
    </w:p>
    <w:p w:rsidR="00A01B68" w:rsidRPr="007D791F" w:rsidRDefault="00A01B68"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t>01.11.20</w:t>
      </w:r>
      <w:r>
        <w:rPr>
          <w:rFonts w:ascii="Tahoma" w:hAnsi="Tahoma" w:cs="Tahoma"/>
          <w:sz w:val="20"/>
          <w:u w:val="none"/>
        </w:rPr>
        <w:t>22</w:t>
      </w:r>
      <w:r w:rsidRPr="00E91026">
        <w:rPr>
          <w:rFonts w:ascii="Tahoma" w:hAnsi="Tahoma" w:cs="Tahoma"/>
          <w:sz w:val="20"/>
          <w:u w:val="none"/>
        </w:rPr>
        <w:t xml:space="preserve"> – 31.10.20</w:t>
      </w:r>
      <w:r>
        <w:rPr>
          <w:rFonts w:ascii="Tahoma" w:hAnsi="Tahoma" w:cs="Tahoma"/>
          <w:sz w:val="20"/>
          <w:u w:val="none"/>
        </w:rPr>
        <w:t>23</w:t>
      </w:r>
      <w:r w:rsidRPr="00E91026">
        <w:rPr>
          <w:rFonts w:ascii="Tahoma" w:hAnsi="Tahoma" w:cs="Tahoma"/>
          <w:sz w:val="20"/>
          <w:u w:val="none"/>
        </w:rPr>
        <w:t xml:space="preserve"> składka płatna :</w:t>
      </w:r>
      <w:r>
        <w:rPr>
          <w:rFonts w:ascii="Tahoma" w:hAnsi="Tahoma" w:cs="Tahoma"/>
          <w:b w:val="0"/>
          <w:sz w:val="20"/>
          <w:u w:val="none"/>
        </w:rPr>
        <w:br/>
        <w:t>jednorazowo do 31.01.2023</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rsidR="00574ADF" w:rsidRPr="001D2406" w:rsidRDefault="00574ADF" w:rsidP="001D2406">
      <w:pPr>
        <w:numPr>
          <w:ilvl w:val="0"/>
          <w:numId w:val="4"/>
        </w:numPr>
        <w:jc w:val="both"/>
        <w:rPr>
          <w:rFonts w:ascii="Tahoma" w:hAnsi="Tahoma" w:cs="Tahoma"/>
        </w:rPr>
      </w:pPr>
      <w:r w:rsidRPr="007D791F">
        <w:rPr>
          <w:rFonts w:ascii="Tahoma" w:hAnsi="Tahoma" w:cs="Tahoma"/>
        </w:rPr>
        <w:t>ubezpieczenie maszyn od uszkodzeń od wszystkich ryzyk - ……………………………………..</w:t>
      </w:r>
    </w:p>
    <w:p w:rsidR="00574ADF" w:rsidRPr="007D791F" w:rsidRDefault="00574ADF" w:rsidP="00574ADF">
      <w:pPr>
        <w:ind w:left="645"/>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rsidR="00A51F81" w:rsidRPr="001D2406"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w:t>
      </w:r>
      <w:r w:rsidR="003024E8" w:rsidRPr="001D2406">
        <w:rPr>
          <w:rFonts w:ascii="Tahoma" w:hAnsi="Tahoma" w:cs="Tahoma"/>
        </w:rPr>
        <w:t>1964 r. - Kodeks cywilny (</w:t>
      </w:r>
      <w:r w:rsidR="003C38B9" w:rsidRPr="001D2406">
        <w:rPr>
          <w:rFonts w:ascii="Tahoma" w:hAnsi="Tahoma" w:cs="Tahoma"/>
        </w:rPr>
        <w:t xml:space="preserve">Dz.U. z 2019, poz. 1145) </w:t>
      </w:r>
      <w:r w:rsidR="003024E8" w:rsidRPr="001D2406">
        <w:rPr>
          <w:rFonts w:ascii="Tahoma" w:hAnsi="Tahoma" w:cs="Tahoma"/>
        </w:rPr>
        <w:t>zwany dale</w:t>
      </w:r>
      <w:r w:rsidR="00230153" w:rsidRPr="001D2406">
        <w:rPr>
          <w:rFonts w:ascii="Tahoma" w:hAnsi="Tahoma" w:cs="Tahoma"/>
        </w:rPr>
        <w:t>j</w:t>
      </w:r>
      <w:r w:rsidR="003024E8" w:rsidRPr="001D2406">
        <w:rPr>
          <w:rFonts w:ascii="Tahoma" w:hAnsi="Tahoma" w:cs="Tahoma"/>
        </w:rPr>
        <w:t xml:space="preserve"> Kodeksem cywilnym, Ustawy z dnia 11 września 2015 r. o działalności ubezpieczeniowej i reasekuracyjnej </w:t>
      </w:r>
      <w:r w:rsidR="00512D9C" w:rsidRPr="001D2406">
        <w:rPr>
          <w:rFonts w:ascii="Tahoma" w:hAnsi="Tahoma" w:cs="Tahoma"/>
        </w:rPr>
        <w:t xml:space="preserve">(Dz. U. z 2019 r. poz. 381 z </w:t>
      </w:r>
      <w:proofErr w:type="spellStart"/>
      <w:r w:rsidR="00512D9C" w:rsidRPr="001D2406">
        <w:rPr>
          <w:rFonts w:ascii="Tahoma" w:hAnsi="Tahoma" w:cs="Tahoma"/>
        </w:rPr>
        <w:t>późn</w:t>
      </w:r>
      <w:proofErr w:type="spellEnd"/>
      <w:r w:rsidR="00512D9C" w:rsidRPr="001D2406">
        <w:rPr>
          <w:rFonts w:ascii="Tahoma" w:hAnsi="Tahoma" w:cs="Tahoma"/>
        </w:rPr>
        <w:t xml:space="preserve">. </w:t>
      </w:r>
      <w:proofErr w:type="spellStart"/>
      <w:r w:rsidR="00512D9C" w:rsidRPr="001D2406">
        <w:rPr>
          <w:rFonts w:ascii="Tahoma" w:hAnsi="Tahoma" w:cs="Tahoma"/>
        </w:rPr>
        <w:t>zm</w:t>
      </w:r>
      <w:proofErr w:type="spellEnd"/>
      <w:r w:rsidR="00512D9C" w:rsidRPr="001D2406">
        <w:rPr>
          <w:rFonts w:ascii="Tahoma" w:hAnsi="Tahoma" w:cs="Tahoma"/>
        </w:rPr>
        <w:t xml:space="preserve">), </w:t>
      </w:r>
      <w:r w:rsidR="001F47E4" w:rsidRPr="001D2406">
        <w:rPr>
          <w:rFonts w:ascii="Tahoma" w:hAnsi="Tahoma" w:cs="Tahoma"/>
        </w:rPr>
        <w:t xml:space="preserve">Ustawy z dnia 15 grudnia 2017 r. o dystrybucji ubezpieczeń </w:t>
      </w:r>
      <w:r w:rsidR="00367206" w:rsidRPr="001D2406">
        <w:rPr>
          <w:rFonts w:ascii="Tahoma" w:hAnsi="Tahoma" w:cs="Tahoma"/>
        </w:rPr>
        <w:t>(Dz.U.</w:t>
      </w:r>
      <w:r w:rsidR="00B93BC5" w:rsidRPr="001D2406">
        <w:rPr>
          <w:rFonts w:ascii="Tahoma" w:hAnsi="Tahoma" w:cs="Tahoma"/>
        </w:rPr>
        <w:t xml:space="preserve"> z 2019 r. poz. </w:t>
      </w:r>
      <w:r w:rsidR="00367206" w:rsidRPr="001D2406">
        <w:rPr>
          <w:rFonts w:ascii="Tahoma" w:hAnsi="Tahoma" w:cs="Tahoma"/>
        </w:rPr>
        <w:t>1881)</w:t>
      </w:r>
      <w:r w:rsidR="001D2406" w:rsidRPr="001D2406">
        <w:rPr>
          <w:rFonts w:ascii="Tahoma" w:hAnsi="Tahoma" w:cs="Tahoma"/>
        </w:rPr>
        <w:t xml:space="preserve"> </w:t>
      </w:r>
      <w:r w:rsidR="00A51F81" w:rsidRPr="001D2406">
        <w:rPr>
          <w:rFonts w:ascii="Tahoma" w:hAnsi="Tahoma" w:cs="Tahoma"/>
        </w:rPr>
        <w:t>oraz postanowienia OWU tj.:</w:t>
      </w:r>
    </w:p>
    <w:p w:rsidR="0044436C" w:rsidRPr="001D2406" w:rsidRDefault="0044436C" w:rsidP="0044436C">
      <w:pPr>
        <w:jc w:val="both"/>
        <w:rPr>
          <w:rFonts w:ascii="Tahoma" w:hAnsi="Tahoma" w:cs="Tahoma"/>
        </w:rPr>
      </w:pPr>
      <w:r w:rsidRPr="001D2406">
        <w:rPr>
          <w:rFonts w:ascii="Tahoma" w:hAnsi="Tahoma" w:cs="Tahoma"/>
        </w:rPr>
        <w:t>1)  ..............................................................................................................</w:t>
      </w:r>
    </w:p>
    <w:p w:rsidR="0044436C" w:rsidRPr="007D791F" w:rsidRDefault="0044436C" w:rsidP="0044436C">
      <w:pPr>
        <w:jc w:val="both"/>
        <w:rPr>
          <w:rFonts w:ascii="Tahoma" w:hAnsi="Tahoma" w:cs="Tahoma"/>
        </w:rPr>
      </w:pPr>
      <w:r w:rsidRPr="001D2406">
        <w:rPr>
          <w:rFonts w:ascii="Tahoma" w:hAnsi="Tahoma" w:cs="Tahoma"/>
        </w:rPr>
        <w:t>2)  ..............................................................................................................</w:t>
      </w:r>
    </w:p>
    <w:p w:rsidR="0044436C" w:rsidRPr="007D791F" w:rsidRDefault="0044436C" w:rsidP="0044436C">
      <w:pPr>
        <w:jc w:val="both"/>
        <w:rPr>
          <w:rFonts w:ascii="Tahoma" w:hAnsi="Tahoma" w:cs="Tahoma"/>
        </w:rPr>
      </w:pPr>
      <w:r w:rsidRPr="007D791F">
        <w:rPr>
          <w:rFonts w:ascii="Tahoma" w:hAnsi="Tahoma" w:cs="Tahoma"/>
        </w:rPr>
        <w:t>3)  ..............................................................................................................</w:t>
      </w:r>
    </w:p>
    <w:p w:rsidR="0044436C" w:rsidRPr="007D791F" w:rsidRDefault="0044436C" w:rsidP="0044436C">
      <w:pPr>
        <w:jc w:val="both"/>
        <w:rPr>
          <w:rFonts w:ascii="Tahoma" w:hAnsi="Tahoma" w:cs="Tahoma"/>
        </w:rPr>
      </w:pPr>
      <w:r w:rsidRPr="007D791F">
        <w:rPr>
          <w:rFonts w:ascii="Tahoma" w:hAnsi="Tahoma" w:cs="Tahoma"/>
        </w:rPr>
        <w:t>4)  ..............................................................................................................</w:t>
      </w:r>
    </w:p>
    <w:p w:rsidR="0044436C" w:rsidRPr="007D791F" w:rsidRDefault="0044436C" w:rsidP="0044436C">
      <w:pPr>
        <w:jc w:val="both"/>
        <w:rPr>
          <w:rFonts w:ascii="Tahoma" w:hAnsi="Tahoma" w:cs="Tahoma"/>
        </w:rPr>
      </w:pPr>
      <w:r w:rsidRPr="007D791F">
        <w:rPr>
          <w:rFonts w:ascii="Tahoma" w:hAnsi="Tahoma" w:cs="Tahoma"/>
        </w:rPr>
        <w:t>5)  ..............................................................................................................</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F26A0F" w:rsidRPr="007D791F" w:rsidRDefault="00F26A0F" w:rsidP="00F26A0F">
      <w:pPr>
        <w:rPr>
          <w:rFonts w:ascii="Tahoma" w:hAnsi="Tahoma" w:cs="Tahoma"/>
        </w:rPr>
      </w:pPr>
    </w:p>
    <w:p w:rsidR="00B93BC5" w:rsidRPr="001D2406" w:rsidRDefault="00B93BC5" w:rsidP="00B93BC5">
      <w:pPr>
        <w:jc w:val="center"/>
        <w:rPr>
          <w:rFonts w:ascii="Tahoma" w:hAnsi="Tahoma" w:cs="Tahoma"/>
        </w:rPr>
      </w:pPr>
      <w:r w:rsidRPr="001D2406">
        <w:rPr>
          <w:rFonts w:ascii="Tahoma" w:hAnsi="Tahoma" w:cs="Tahoma"/>
        </w:rPr>
        <w:sym w:font="Times New Roman" w:char="00A7"/>
      </w:r>
      <w:r w:rsidRPr="001D2406">
        <w:rPr>
          <w:rFonts w:ascii="Tahoma" w:hAnsi="Tahoma" w:cs="Tahoma"/>
        </w:rPr>
        <w:t xml:space="preserve"> 11</w:t>
      </w:r>
    </w:p>
    <w:p w:rsidR="00B93BC5" w:rsidRPr="001D2406" w:rsidRDefault="00B93BC5" w:rsidP="00B93BC5">
      <w:pPr>
        <w:ind w:left="426" w:right="10" w:hanging="426"/>
        <w:jc w:val="both"/>
        <w:rPr>
          <w:rFonts w:ascii="Tahoma" w:hAnsi="Tahoma" w:cs="Tahoma"/>
          <w:color w:val="000000"/>
          <w:lang w:eastAsia="ja-JP"/>
        </w:rPr>
      </w:pPr>
      <w:r w:rsidRPr="001D2406">
        <w:rPr>
          <w:rFonts w:ascii="Tahoma" w:hAnsi="Tahoma" w:cs="Tahoma"/>
          <w:color w:val="000000"/>
          <w:lang w:eastAsia="ja-JP"/>
        </w:rPr>
        <w:t xml:space="preserve">1. Zamawiającemu przysługuje prawo wypowiedzenia Umowy w trybie natychmiastowym </w:t>
      </w:r>
      <w:r w:rsidRPr="001D2406">
        <w:rPr>
          <w:rFonts w:ascii="Tahoma" w:hAnsi="Tahoma" w:cs="Tahoma"/>
          <w:color w:val="000000"/>
          <w:lang w:eastAsia="ja-JP"/>
        </w:rPr>
        <w:br/>
        <w:t>w następujących okolicznościach:</w:t>
      </w:r>
    </w:p>
    <w:p w:rsidR="00B93BC5" w:rsidRPr="001D2406" w:rsidRDefault="00B93BC5" w:rsidP="00B93BC5">
      <w:pPr>
        <w:ind w:left="454" w:right="10"/>
        <w:jc w:val="both"/>
        <w:rPr>
          <w:rFonts w:ascii="Tahoma" w:hAnsi="Tahoma" w:cs="Tahoma"/>
          <w:color w:val="000000"/>
          <w:lang w:eastAsia="ja-JP"/>
        </w:rPr>
      </w:pPr>
      <w:r w:rsidRPr="001D2406">
        <w:rPr>
          <w:rFonts w:ascii="Tahoma" w:hAnsi="Tahoma" w:cs="Tahoma"/>
          <w:color w:val="000000"/>
          <w:lang w:eastAsia="ja-JP"/>
        </w:rPr>
        <w:t>1) zostanie ogłoszona upadłość Wykonawcy lub zostanie otwarta likwidacja przedsiębiorstwa Wykonawcy;</w:t>
      </w:r>
    </w:p>
    <w:p w:rsidR="00B93BC5" w:rsidRPr="001D2406" w:rsidRDefault="00B93BC5" w:rsidP="00B93BC5">
      <w:pPr>
        <w:ind w:left="454" w:right="10"/>
        <w:jc w:val="both"/>
        <w:rPr>
          <w:rFonts w:ascii="Tahoma" w:hAnsi="Tahoma" w:cs="Tahoma"/>
          <w:color w:val="000000"/>
          <w:lang w:eastAsia="ja-JP"/>
        </w:rPr>
      </w:pPr>
      <w:r w:rsidRPr="001D2406">
        <w:rPr>
          <w:rFonts w:ascii="Tahoma" w:hAnsi="Tahoma" w:cs="Tahoma"/>
          <w:color w:val="000000"/>
          <w:lang w:eastAsia="ja-JP"/>
        </w:rPr>
        <w:t>2) zostanie wydany nakaz zajęcia całości lub istotnej części majątku Wykonawcy;</w:t>
      </w:r>
    </w:p>
    <w:p w:rsidR="00B93BC5" w:rsidRPr="001D2406" w:rsidRDefault="00B93BC5" w:rsidP="00B93BC5">
      <w:pPr>
        <w:ind w:left="454" w:right="10"/>
        <w:jc w:val="both"/>
        <w:rPr>
          <w:rFonts w:ascii="Tahoma" w:hAnsi="Tahoma" w:cs="Tahoma"/>
          <w:color w:val="000000"/>
          <w:lang w:eastAsia="ja-JP"/>
        </w:rPr>
      </w:pPr>
      <w:r w:rsidRPr="001D2406">
        <w:rPr>
          <w:rFonts w:ascii="Tahoma" w:hAnsi="Tahoma" w:cs="Tahoma"/>
          <w:color w:val="000000"/>
          <w:lang w:eastAsia="ja-JP"/>
        </w:rPr>
        <w:t>3) Wykonawca przerwał realizację zamówienia, nie informując o tym pisemnie Zamawiającego, i przerwa ta trwa dłużej niż 30 dni.</w:t>
      </w:r>
    </w:p>
    <w:p w:rsidR="00B93BC5" w:rsidRPr="001D2406" w:rsidRDefault="00B93BC5" w:rsidP="00F50B5D">
      <w:pPr>
        <w:pStyle w:val="Akapitzlist"/>
        <w:numPr>
          <w:ilvl w:val="0"/>
          <w:numId w:val="77"/>
        </w:numPr>
        <w:ind w:right="10"/>
        <w:contextualSpacing/>
        <w:jc w:val="both"/>
        <w:rPr>
          <w:rFonts w:ascii="Tahoma" w:eastAsia="Times New Roman" w:hAnsi="Tahoma" w:cs="Tahoma"/>
          <w:color w:val="000000"/>
          <w:sz w:val="20"/>
          <w:szCs w:val="20"/>
          <w:lang w:eastAsia="ja-JP"/>
        </w:rPr>
      </w:pPr>
      <w:r w:rsidRPr="001D240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1D2406">
        <w:rPr>
          <w:rFonts w:ascii="Tahoma" w:eastAsia="Times New Roman" w:hAnsi="Tahoma" w:cs="Tahoma"/>
          <w:color w:val="000000"/>
          <w:sz w:val="20"/>
          <w:szCs w:val="20"/>
          <w:lang w:eastAsia="ja-JP"/>
        </w:rPr>
        <w:br/>
        <w:t>z tytułu wykonania części Umowy (proporcjonalnie do okresu udzielanej ochrony ubezpieczeniowej).</w:t>
      </w:r>
    </w:p>
    <w:p w:rsidR="00B93BC5" w:rsidRPr="001D2406" w:rsidRDefault="00B93BC5" w:rsidP="00F50B5D">
      <w:pPr>
        <w:numPr>
          <w:ilvl w:val="0"/>
          <w:numId w:val="77"/>
        </w:numPr>
        <w:ind w:right="10"/>
        <w:jc w:val="both"/>
        <w:rPr>
          <w:rFonts w:ascii="Tahoma" w:hAnsi="Tahoma" w:cs="Tahoma"/>
          <w:color w:val="000000"/>
          <w:lang w:eastAsia="ja-JP"/>
        </w:rPr>
      </w:pPr>
      <w:r w:rsidRPr="001D2406">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B93BC5" w:rsidRPr="001D2406" w:rsidRDefault="00B93BC5" w:rsidP="00F50B5D">
      <w:pPr>
        <w:numPr>
          <w:ilvl w:val="0"/>
          <w:numId w:val="77"/>
        </w:numPr>
        <w:ind w:right="10"/>
        <w:jc w:val="both"/>
        <w:rPr>
          <w:rFonts w:ascii="Tahoma" w:hAnsi="Tahoma" w:cs="Tahoma"/>
          <w:color w:val="000000"/>
          <w:lang w:eastAsia="ja-JP"/>
        </w:rPr>
      </w:pPr>
      <w:r w:rsidRPr="001D2406">
        <w:rPr>
          <w:rFonts w:ascii="Tahoma" w:hAnsi="Tahoma" w:cs="Tahoma"/>
        </w:rPr>
        <w:t>Odstąpienie od umowy lub wypowiedzenie umowy powinno nastąpić w formie pisemnej pod rygorem nieważności takiego oświadczenia i powinno zawierać uzasadnienie.</w:t>
      </w:r>
    </w:p>
    <w:p w:rsidR="00F26A0F" w:rsidRPr="001D2406" w:rsidRDefault="00F26A0F" w:rsidP="00DB2EBA">
      <w:pPr>
        <w:ind w:left="426" w:hanging="426"/>
        <w:jc w:val="both"/>
        <w:rPr>
          <w:rFonts w:ascii="Tahoma" w:hAnsi="Tahoma" w:cs="Tahoma"/>
        </w:rPr>
      </w:pPr>
    </w:p>
    <w:p w:rsidR="00574ADF" w:rsidRPr="001D2406" w:rsidRDefault="00837F4B" w:rsidP="00574ADF">
      <w:pPr>
        <w:jc w:val="center"/>
        <w:rPr>
          <w:rFonts w:ascii="Tahoma" w:hAnsi="Tahoma" w:cs="Tahoma"/>
        </w:rPr>
      </w:pPr>
      <w:r w:rsidRPr="001D2406">
        <w:rPr>
          <w:rFonts w:ascii="Tahoma" w:hAnsi="Tahoma" w:cs="Tahoma"/>
        </w:rPr>
        <w:fldChar w:fldCharType="begin"/>
      </w:r>
      <w:r w:rsidR="00574ADF" w:rsidRPr="001D2406">
        <w:rPr>
          <w:rFonts w:ascii="Tahoma" w:hAnsi="Tahoma" w:cs="Tahoma"/>
        </w:rPr>
        <w:instrText>\SYMBOL 167 \f "Times New Roman CE"</w:instrText>
      </w:r>
      <w:r w:rsidRPr="001D2406">
        <w:rPr>
          <w:rFonts w:ascii="Tahoma" w:hAnsi="Tahoma" w:cs="Tahoma"/>
        </w:rPr>
        <w:fldChar w:fldCharType="end"/>
      </w:r>
      <w:r w:rsidR="00574ADF" w:rsidRPr="001D2406">
        <w:rPr>
          <w:rFonts w:ascii="Tahoma" w:hAnsi="Tahoma" w:cs="Tahoma"/>
        </w:rPr>
        <w:t xml:space="preserve"> 1</w:t>
      </w:r>
      <w:r w:rsidR="00A91586" w:rsidRPr="001D2406">
        <w:rPr>
          <w:rFonts w:ascii="Tahoma" w:hAnsi="Tahoma" w:cs="Tahoma"/>
        </w:rPr>
        <w:t>2</w:t>
      </w:r>
    </w:p>
    <w:p w:rsidR="00574ADF" w:rsidRPr="001D2406" w:rsidRDefault="00574ADF" w:rsidP="00540942">
      <w:pPr>
        <w:numPr>
          <w:ilvl w:val="0"/>
          <w:numId w:val="10"/>
        </w:numPr>
        <w:ind w:right="-1"/>
        <w:jc w:val="both"/>
        <w:rPr>
          <w:rFonts w:ascii="Tahoma" w:hAnsi="Tahoma" w:cs="Tahoma"/>
        </w:rPr>
      </w:pPr>
      <w:r w:rsidRPr="001D2406">
        <w:rPr>
          <w:rFonts w:ascii="Tahoma" w:hAnsi="Tahoma" w:cs="Tahoma"/>
        </w:rPr>
        <w:t xml:space="preserve">Zakazuje się zmian postanowień niniejszej umowy w stosunku do treści oferty, na podstawie której dokonano wyboru </w:t>
      </w:r>
      <w:r w:rsidR="00860966" w:rsidRPr="001D2406">
        <w:rPr>
          <w:rFonts w:ascii="Tahoma" w:hAnsi="Tahoma" w:cs="Tahoma"/>
        </w:rPr>
        <w:t>Wykonaw</w:t>
      </w:r>
      <w:r w:rsidRPr="001D2406">
        <w:rPr>
          <w:rFonts w:ascii="Tahoma" w:hAnsi="Tahoma" w:cs="Tahoma"/>
        </w:rPr>
        <w:t xml:space="preserve">cy, chyba że </w:t>
      </w:r>
      <w:r w:rsidR="00A01E13" w:rsidRPr="001D2406">
        <w:rPr>
          <w:rFonts w:ascii="Tahoma" w:hAnsi="Tahoma" w:cs="Tahoma"/>
        </w:rPr>
        <w:t xml:space="preserve">zachodzi co najmniej jedna z okoliczności określonych w art. 144 ust. 1 Ustawy </w:t>
      </w:r>
      <w:r w:rsidR="00D861DB" w:rsidRPr="001D2406">
        <w:rPr>
          <w:rFonts w:ascii="Tahoma" w:hAnsi="Tahoma" w:cs="Tahoma"/>
        </w:rPr>
        <w:t>PZP</w:t>
      </w:r>
      <w:r w:rsidR="00A01E13" w:rsidRPr="001D2406">
        <w:rPr>
          <w:rFonts w:ascii="Tahoma" w:hAnsi="Tahoma" w:cs="Tahoma"/>
        </w:rPr>
        <w:t>.</w:t>
      </w:r>
    </w:p>
    <w:p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A01E13" w:rsidRDefault="00A01E13" w:rsidP="009F2ED3">
      <w:pPr>
        <w:jc w:val="center"/>
        <w:rPr>
          <w:rFonts w:ascii="Tahoma" w:hAnsi="Tahoma" w:cs="Tahoma"/>
        </w:rPr>
      </w:pPr>
    </w:p>
    <w:p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9F2ED3" w:rsidRPr="007E7EE0" w:rsidRDefault="00A01E13" w:rsidP="00F50B5D">
      <w:pPr>
        <w:pStyle w:val="Akapitzlist"/>
        <w:numPr>
          <w:ilvl w:val="3"/>
          <w:numId w:val="77"/>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rsidR="00E50739" w:rsidRPr="007D791F" w:rsidRDefault="00E50739" w:rsidP="00540942">
      <w:pPr>
        <w:numPr>
          <w:ilvl w:val="0"/>
          <w:numId w:val="24"/>
        </w:numPr>
        <w:ind w:right="-1"/>
        <w:jc w:val="both"/>
        <w:rPr>
          <w:rFonts w:ascii="Tahoma" w:hAnsi="Tahoma" w:cs="Tahoma"/>
        </w:rPr>
      </w:pPr>
      <w:r w:rsidRPr="007D791F">
        <w:rPr>
          <w:rFonts w:ascii="Tahoma" w:hAnsi="Tahoma" w:cs="Tahoma"/>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1D2406"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r>
      <w:r w:rsidRPr="001D2406">
        <w:rPr>
          <w:rFonts w:ascii="Tahoma" w:hAnsi="Tahoma" w:cs="Tahoma"/>
        </w:rPr>
        <w:t xml:space="preserve">a rozpoczęciem okresu ubezpieczenia. Składka będzie </w:t>
      </w:r>
      <w:r w:rsidR="00ED020D" w:rsidRPr="001D2406">
        <w:rPr>
          <w:rFonts w:ascii="Tahoma" w:hAnsi="Tahoma" w:cs="Tahoma"/>
        </w:rPr>
        <w:t>rozliczana</w:t>
      </w:r>
      <w:r w:rsidRPr="001D2406">
        <w:rPr>
          <w:rFonts w:ascii="Tahoma" w:hAnsi="Tahoma" w:cs="Tahoma"/>
        </w:rPr>
        <w:t xml:space="preserve"> zgodnie z, określonymi w </w:t>
      </w:r>
      <w:r w:rsidR="005C0CFF" w:rsidRPr="001D2406">
        <w:rPr>
          <w:rFonts w:ascii="Tahoma" w:hAnsi="Tahoma" w:cs="Tahoma"/>
        </w:rPr>
        <w:t>SIWZ</w:t>
      </w:r>
      <w:r w:rsidRPr="001D2406">
        <w:rPr>
          <w:rFonts w:ascii="Tahoma" w:hAnsi="Tahoma" w:cs="Tahoma"/>
        </w:rPr>
        <w:t>, zapisami klauzuli warunków i taryf oraz klauzul automatycznego pokrycia;</w:t>
      </w:r>
    </w:p>
    <w:p w:rsidR="00B93BC5" w:rsidRPr="001D2406" w:rsidRDefault="00420D7B" w:rsidP="00D43EC6">
      <w:pPr>
        <w:numPr>
          <w:ilvl w:val="0"/>
          <w:numId w:val="24"/>
        </w:numPr>
        <w:ind w:right="-1"/>
        <w:jc w:val="both"/>
        <w:rPr>
          <w:rFonts w:ascii="Tahoma" w:hAnsi="Tahoma" w:cs="Tahoma"/>
        </w:rPr>
      </w:pPr>
      <w:r w:rsidRPr="001D2406">
        <w:rPr>
          <w:rFonts w:ascii="Tahoma" w:hAnsi="Tahoma" w:cs="Tahoma"/>
        </w:rPr>
        <w:t>zmiany wysokości składki lub raty składki w ubezpieczeniu odpowiedzialności cywilnej i ubezpieczeniach zawartych w systemie na pierwsze ryzyko w wyniku podwyższenia wysokości sumy gwarancyjnej i zmiany limitów odpowiedzialności</w:t>
      </w:r>
      <w:r w:rsidR="00B93BC5" w:rsidRPr="001D2406">
        <w:rPr>
          <w:rFonts w:ascii="Tahoma" w:hAnsi="Tahoma" w:cs="Tahoma"/>
        </w:rPr>
        <w:t xml:space="preserve"> na wniosek Zamawiającego oraz za zgodą Wykonawcy. Zmiana taka będzie możliwa tylko pod warunkiem, że Zamawiający zaakceptuje propozycje Wykonawcy dotyczące tej zmiany;</w:t>
      </w:r>
    </w:p>
    <w:p w:rsidR="00E50739" w:rsidRPr="001D2406" w:rsidRDefault="00E50739" w:rsidP="00D43EC6">
      <w:pPr>
        <w:numPr>
          <w:ilvl w:val="0"/>
          <w:numId w:val="24"/>
        </w:numPr>
        <w:ind w:right="-1"/>
        <w:jc w:val="both"/>
        <w:rPr>
          <w:rFonts w:ascii="Tahoma" w:hAnsi="Tahoma" w:cs="Tahoma"/>
        </w:rPr>
      </w:pPr>
      <w:r w:rsidRPr="001D2406">
        <w:rPr>
          <w:rFonts w:ascii="Tahoma" w:hAnsi="Tahoma" w:cs="Tahoma"/>
        </w:rPr>
        <w:t xml:space="preserve">zmiany wysokości składki w ubezpieczeniu mienia od </w:t>
      </w:r>
      <w:r w:rsidR="0051594D" w:rsidRPr="001D2406">
        <w:rPr>
          <w:rFonts w:ascii="Tahoma" w:hAnsi="Tahoma" w:cs="Tahoma"/>
        </w:rPr>
        <w:t>wszystkich ryzyk</w:t>
      </w:r>
      <w:r w:rsidRPr="001D2406">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1D2406">
        <w:rPr>
          <w:rFonts w:ascii="Tahoma" w:hAnsi="Tahoma" w:cs="Tahoma"/>
        </w:rPr>
        <w:t>rozliczana</w:t>
      </w:r>
      <w:r w:rsidRPr="001D2406">
        <w:rPr>
          <w:rFonts w:ascii="Tahoma" w:hAnsi="Tahoma" w:cs="Tahoma"/>
        </w:rPr>
        <w:t xml:space="preserve"> zgodnie z, określonymi w </w:t>
      </w:r>
      <w:r w:rsidR="005C0CFF" w:rsidRPr="001D2406">
        <w:rPr>
          <w:rFonts w:ascii="Tahoma" w:hAnsi="Tahoma" w:cs="Tahoma"/>
        </w:rPr>
        <w:t>SIWZ</w:t>
      </w:r>
      <w:r w:rsidRPr="001D2406">
        <w:rPr>
          <w:rFonts w:ascii="Tahoma" w:hAnsi="Tahoma" w:cs="Tahoma"/>
        </w:rPr>
        <w:t>, zapisami klauzuli warunków i taryf;</w:t>
      </w:r>
    </w:p>
    <w:p w:rsidR="003C280F" w:rsidRPr="001D2406" w:rsidRDefault="003C280F" w:rsidP="00540942">
      <w:pPr>
        <w:numPr>
          <w:ilvl w:val="0"/>
          <w:numId w:val="24"/>
        </w:numPr>
        <w:ind w:right="-1"/>
        <w:jc w:val="both"/>
        <w:rPr>
          <w:rFonts w:ascii="Tahoma" w:hAnsi="Tahoma" w:cs="Tahoma"/>
        </w:rPr>
      </w:pPr>
      <w:r w:rsidRPr="001D2406">
        <w:rPr>
          <w:rFonts w:ascii="Tahoma" w:hAnsi="Tahoma" w:cs="Tahoma"/>
        </w:rPr>
        <w:t>zmiany wysokości składki lub raty składki w ubezpieczeniu następ</w:t>
      </w:r>
      <w:r w:rsidR="00235F0E" w:rsidRPr="001D2406">
        <w:rPr>
          <w:rFonts w:ascii="Tahoma" w:hAnsi="Tahoma" w:cs="Tahoma"/>
        </w:rPr>
        <w:t xml:space="preserve">stw nieszczęśliwych wypadków </w:t>
      </w:r>
      <w:r w:rsidRPr="001D2406">
        <w:rPr>
          <w:rFonts w:ascii="Tahoma" w:hAnsi="Tahoma" w:cs="Tahoma"/>
        </w:rPr>
        <w:t xml:space="preserve">– w przypadku zmiany liczby osób ubezpieczonych oraz wysokości sumy ubezpieczenia na osobę w okresie ubezpieczenia. Składka będzie rozliczana zgodnie z, określonymi w </w:t>
      </w:r>
      <w:r w:rsidR="005C0CFF" w:rsidRPr="001D2406">
        <w:rPr>
          <w:rFonts w:ascii="Tahoma" w:hAnsi="Tahoma" w:cs="Tahoma"/>
        </w:rPr>
        <w:t>SIWZ</w:t>
      </w:r>
      <w:r w:rsidRPr="001D2406">
        <w:rPr>
          <w:rFonts w:ascii="Tahoma" w:hAnsi="Tahoma" w:cs="Tahoma"/>
        </w:rPr>
        <w:t>, zapisami klauzuli warunków i taryf;</w:t>
      </w:r>
    </w:p>
    <w:p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540942">
      <w:pPr>
        <w:numPr>
          <w:ilvl w:val="0"/>
          <w:numId w:val="2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Default="00E50739" w:rsidP="00540942">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rsidR="00B93BC5" w:rsidRPr="001D2406" w:rsidRDefault="00B93BC5" w:rsidP="00B93BC5">
      <w:pPr>
        <w:ind w:right="-1"/>
        <w:jc w:val="both"/>
        <w:rPr>
          <w:rFonts w:ascii="Tahoma" w:hAnsi="Tahoma" w:cs="Tahoma"/>
        </w:rPr>
      </w:pPr>
      <w:r w:rsidRPr="001D2406">
        <w:rPr>
          <w:rFonts w:ascii="Tahoma" w:hAnsi="Tahoma" w:cs="Tahoma"/>
        </w:rPr>
        <w:t>2. Zgodnie z art. 142 ust. 5 Ustawy PZP, wynagrodzenie wykonawcy (składka ubezpieczeniowa) może ulec zmianie w przypadku:</w:t>
      </w:r>
    </w:p>
    <w:p w:rsidR="00B93BC5" w:rsidRPr="001D2406" w:rsidRDefault="00B93BC5" w:rsidP="00B93BC5">
      <w:pPr>
        <w:ind w:left="426" w:right="-1"/>
        <w:jc w:val="both"/>
        <w:rPr>
          <w:rFonts w:ascii="Tahoma" w:hAnsi="Tahoma" w:cs="Tahoma"/>
        </w:rPr>
      </w:pPr>
      <w:r w:rsidRPr="001D2406">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B93BC5" w:rsidRPr="001D2406" w:rsidRDefault="00B93BC5" w:rsidP="00B93BC5">
      <w:pPr>
        <w:ind w:right="-1" w:firstLine="426"/>
        <w:jc w:val="both"/>
        <w:rPr>
          <w:rFonts w:ascii="Tahoma" w:hAnsi="Tahoma" w:cs="Tahoma"/>
        </w:rPr>
      </w:pPr>
      <w:r w:rsidRPr="001D2406">
        <w:rPr>
          <w:rFonts w:ascii="Tahoma" w:hAnsi="Tahoma" w:cs="Tahoma"/>
        </w:rPr>
        <w:t>2) zmiany:</w:t>
      </w:r>
    </w:p>
    <w:p w:rsidR="00B93BC5" w:rsidRPr="001D2406" w:rsidRDefault="00B93BC5" w:rsidP="00B93BC5">
      <w:pPr>
        <w:pStyle w:val="Akapitzlist"/>
        <w:numPr>
          <w:ilvl w:val="3"/>
          <w:numId w:val="11"/>
        </w:numPr>
        <w:ind w:left="1134" w:hanging="425"/>
        <w:jc w:val="both"/>
        <w:rPr>
          <w:rFonts w:ascii="Tahoma" w:hAnsi="Tahoma" w:cs="Tahoma"/>
          <w:sz w:val="20"/>
          <w:szCs w:val="20"/>
        </w:rPr>
      </w:pPr>
      <w:r w:rsidRPr="001D2406">
        <w:rPr>
          <w:rFonts w:ascii="Tahoma" w:hAnsi="Tahoma" w:cs="Tahoma"/>
          <w:sz w:val="20"/>
          <w:szCs w:val="20"/>
        </w:rPr>
        <w:t>wysokości minimalnego wynagrodzenia za pracę albo wysokości minimalnej stawki godzinowej, ustalonych na podstawie przepisów o minimalnym wynagrodzeniu za pracę,</w:t>
      </w:r>
    </w:p>
    <w:p w:rsidR="00B93BC5" w:rsidRPr="001D2406" w:rsidRDefault="00B93BC5" w:rsidP="00B93BC5">
      <w:pPr>
        <w:pStyle w:val="Akapitzlist"/>
        <w:numPr>
          <w:ilvl w:val="3"/>
          <w:numId w:val="11"/>
        </w:numPr>
        <w:ind w:left="1134" w:hanging="425"/>
        <w:jc w:val="both"/>
        <w:rPr>
          <w:rFonts w:ascii="Tahoma" w:hAnsi="Tahoma" w:cs="Tahoma"/>
          <w:sz w:val="20"/>
          <w:szCs w:val="20"/>
        </w:rPr>
      </w:pPr>
      <w:r w:rsidRPr="001D2406">
        <w:rPr>
          <w:rFonts w:ascii="Tahoma" w:hAnsi="Tahoma" w:cs="Tahoma"/>
          <w:sz w:val="20"/>
          <w:szCs w:val="20"/>
        </w:rPr>
        <w:t>zasad podlegania ubezpieczeniom społecznym lub ubezpieczeniu zdrowotnemu lub wysokości stawki/ składki na ubezpieczenie społeczne lub zdrowotne,</w:t>
      </w:r>
    </w:p>
    <w:p w:rsidR="00B93BC5" w:rsidRPr="001D2406" w:rsidRDefault="00B93BC5" w:rsidP="00B93BC5">
      <w:pPr>
        <w:pStyle w:val="Akapitzlist"/>
        <w:numPr>
          <w:ilvl w:val="3"/>
          <w:numId w:val="11"/>
        </w:numPr>
        <w:ind w:left="1134" w:hanging="425"/>
        <w:jc w:val="both"/>
        <w:rPr>
          <w:rFonts w:ascii="Tahoma" w:hAnsi="Tahoma" w:cs="Tahoma"/>
          <w:sz w:val="20"/>
          <w:szCs w:val="20"/>
        </w:rPr>
      </w:pPr>
      <w:r w:rsidRPr="001D2406">
        <w:rPr>
          <w:rFonts w:ascii="Tahoma" w:hAnsi="Tahoma" w:cs="Tahoma"/>
          <w:sz w:val="20"/>
          <w:szCs w:val="20"/>
        </w:rPr>
        <w:t>zasad gromadzenia i wysokości wpłat do pracowniczych planów kapitałowych, o których mowa w ustawie z dnia 4 października 2018 r. o pracowniczych planach kapitałowych,</w:t>
      </w:r>
    </w:p>
    <w:p w:rsidR="00B93BC5" w:rsidRPr="001D2406" w:rsidRDefault="00B93BC5" w:rsidP="00B93BC5">
      <w:pPr>
        <w:ind w:left="426" w:right="-1"/>
        <w:jc w:val="both"/>
        <w:rPr>
          <w:rFonts w:ascii="Tahoma" w:hAnsi="Tahoma" w:cs="Tahoma"/>
        </w:rPr>
      </w:pPr>
      <w:r w:rsidRPr="001D2406">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F14815" w:rsidRDefault="00F14815" w:rsidP="00F14815">
      <w:pPr>
        <w:jc w:val="center"/>
        <w:rPr>
          <w:rFonts w:ascii="Tahoma" w:hAnsi="Tahoma" w:cs="Tahoma"/>
        </w:rPr>
      </w:pPr>
    </w:p>
    <w:p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lastRenderedPageBreak/>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A01B68" w:rsidRDefault="00A01B68" w:rsidP="001F47E4">
      <w:pPr>
        <w:rPr>
          <w:rFonts w:ascii="Tahoma" w:hAnsi="Tahoma" w:cs="Tahoma"/>
        </w:rPr>
      </w:pPr>
    </w:p>
    <w:p w:rsidR="00A01B68" w:rsidRDefault="00A01B68" w:rsidP="001F47E4">
      <w:pPr>
        <w:rPr>
          <w:rFonts w:ascii="Tahoma" w:hAnsi="Tahoma" w:cs="Tahoma"/>
        </w:rPr>
      </w:pPr>
    </w:p>
    <w:p w:rsidR="00A01B68" w:rsidRDefault="00A01B68" w:rsidP="001F47E4">
      <w:pPr>
        <w:rPr>
          <w:rFonts w:ascii="Tahoma" w:hAnsi="Tahoma" w:cs="Tahoma"/>
        </w:rPr>
      </w:pPr>
    </w:p>
    <w:p w:rsidR="00A01B68" w:rsidRDefault="00A01B68"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Wykonawca                                                              Zamawiający</w:t>
      </w:r>
    </w:p>
    <w:p w:rsidR="001F47E4" w:rsidRDefault="001F47E4" w:rsidP="00F26A0F">
      <w:pPr>
        <w:rPr>
          <w:rFonts w:ascii="Tahoma" w:hAnsi="Tahoma" w:cs="Tahoma"/>
        </w:rPr>
      </w:pPr>
    </w:p>
    <w:p w:rsidR="001D2406" w:rsidRDefault="001D2406" w:rsidP="000B7484">
      <w:pPr>
        <w:pStyle w:val="Nagwek1"/>
        <w:pBdr>
          <w:top w:val="single" w:sz="4" w:space="0" w:color="auto"/>
          <w:bottom w:val="single" w:sz="4" w:space="1" w:color="auto"/>
        </w:pBdr>
        <w:shd w:val="clear" w:color="auto" w:fill="F3F3F3"/>
        <w:jc w:val="both"/>
        <w:rPr>
          <w:rFonts w:ascii="Tahoma" w:hAnsi="Tahoma"/>
          <w:bCs/>
          <w:sz w:val="20"/>
          <w:u w:val="none"/>
        </w:rPr>
        <w:sectPr w:rsidR="001D2406" w:rsidSect="00C25D22">
          <w:pgSz w:w="11907" w:h="16840"/>
          <w:pgMar w:top="1077" w:right="907" w:bottom="1134" w:left="907" w:header="709" w:footer="709" w:gutter="0"/>
          <w:paperSrc w:first="7" w:other="7"/>
          <w:cols w:space="708"/>
          <w:docGrid w:linePitch="272"/>
        </w:sect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zwanym dalej Zamawiającym</w:t>
      </w:r>
    </w:p>
    <w:p w:rsidR="000B7484" w:rsidRPr="007D791F" w:rsidRDefault="000B7484" w:rsidP="000B7484">
      <w:pPr>
        <w:jc w:val="center"/>
        <w:rPr>
          <w:rFonts w:ascii="Tahoma" w:hAnsi="Tahoma" w:cs="Tahoma"/>
        </w:rPr>
      </w:pPr>
      <w:r w:rsidRPr="007D791F">
        <w:rPr>
          <w:rFonts w:ascii="Tahoma" w:hAnsi="Tahoma" w:cs="Tahoma"/>
        </w:rPr>
        <w:t>a</w:t>
      </w:r>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z siedzibą w .................................................................., reprezentowanym przez:</w:t>
      </w:r>
    </w:p>
    <w:p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r w:rsidRPr="007D791F">
        <w:rPr>
          <w:rFonts w:ascii="Tahoma" w:hAnsi="Tahoma" w:cs="Tahoma"/>
        </w:rPr>
        <w:t>zwanym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D0F95" w:rsidRPr="00DD0F95">
        <w:t xml:space="preserve"> </w:t>
      </w:r>
      <w:r w:rsidR="00DD0F95">
        <w:rPr>
          <w:rFonts w:ascii="Tahoma" w:hAnsi="Tahoma" w:cs="Tahoma"/>
        </w:rPr>
        <w:t xml:space="preserve">z </w:t>
      </w:r>
      <w:proofErr w:type="spellStart"/>
      <w:r w:rsidR="00DD0F95">
        <w:rPr>
          <w:rFonts w:ascii="Tahoma" w:hAnsi="Tahoma" w:cs="Tahoma"/>
        </w:rPr>
        <w:t>późn</w:t>
      </w:r>
      <w:proofErr w:type="spellEnd"/>
      <w:r w:rsidR="00DD0F95">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Pr="007D791F">
        <w:rPr>
          <w:rFonts w:ascii="Tahoma" w:hAnsi="Tahoma" w:cs="Tahoma"/>
        </w:rPr>
        <w:t>,</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1D2406">
        <w:rPr>
          <w:rFonts w:ascii="Tahoma" w:hAnsi="Tahoma" w:cs="Tahoma"/>
        </w:rPr>
        <w:t>01.11.</w:t>
      </w:r>
      <w:r w:rsidR="00AB029A" w:rsidRPr="007D791F">
        <w:rPr>
          <w:rFonts w:ascii="Tahoma" w:hAnsi="Tahoma" w:cs="Tahoma"/>
        </w:rPr>
        <w:t xml:space="preserve"> 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79082B">
        <w:rPr>
          <w:rFonts w:ascii="Tahoma" w:hAnsi="Tahoma" w:cs="Tahoma"/>
        </w:rPr>
        <w:t xml:space="preserve">07.11. </w:t>
      </w:r>
      <w:r w:rsidR="0055381F" w:rsidRPr="007D791F">
        <w:rPr>
          <w:rFonts w:ascii="Tahoma" w:hAnsi="Tahoma" w:cs="Tahoma"/>
        </w:rPr>
        <w:t>k</w:t>
      </w:r>
      <w:r w:rsidR="003F2B32" w:rsidRPr="007D791F">
        <w:rPr>
          <w:rFonts w:ascii="Tahoma" w:hAnsi="Tahoma" w:cs="Tahoma"/>
        </w:rPr>
        <w:t>ażdego 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w:t>
      </w:r>
      <w:r w:rsidRPr="007D791F">
        <w:rPr>
          <w:rFonts w:ascii="Tahoma" w:hAnsi="Tahoma" w:cs="Tahoma"/>
        </w:rPr>
        <w:lastRenderedPageBreak/>
        <w:t>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0B7484" w:rsidRDefault="000B7484" w:rsidP="000B7484">
      <w:pPr>
        <w:jc w:val="both"/>
        <w:rPr>
          <w:rFonts w:ascii="Tahoma" w:hAnsi="Tahoma" w:cs="Tahoma"/>
        </w:rPr>
      </w:pPr>
      <w:r w:rsidRPr="007D791F">
        <w:rPr>
          <w:rFonts w:ascii="Tahoma" w:hAnsi="Tahoma" w:cs="Tahoma"/>
        </w:rPr>
        <w:t xml:space="preserve">Zamawiający zapłaci składkę ubezpieczeniową </w:t>
      </w:r>
      <w:r w:rsidR="0079082B">
        <w:rPr>
          <w:rFonts w:ascii="Tahoma" w:hAnsi="Tahoma" w:cs="Tahoma"/>
        </w:rPr>
        <w:t>zgodnie z harmonogramem:</w:t>
      </w:r>
    </w:p>
    <w:p w:rsidR="00A01B68" w:rsidRDefault="00A01B68" w:rsidP="00A01B68">
      <w:pPr>
        <w:pStyle w:val="WW-Tekstpodstawowy3"/>
        <w:tabs>
          <w:tab w:val="left" w:pos="1560"/>
        </w:tabs>
        <w:ind w:left="567"/>
        <w:jc w:val="left"/>
        <w:rPr>
          <w:rFonts w:ascii="Tahoma" w:hAnsi="Tahoma" w:cs="Tahoma"/>
          <w:b w:val="0"/>
          <w:sz w:val="20"/>
          <w:u w:val="none"/>
        </w:rPr>
      </w:pPr>
      <w:r>
        <w:rPr>
          <w:rFonts w:ascii="Tahoma" w:hAnsi="Tahoma" w:cs="Tahoma"/>
          <w:sz w:val="20"/>
          <w:u w:val="none"/>
        </w:rPr>
        <w:t>01.11.2020</w:t>
      </w:r>
      <w:r w:rsidRPr="00E91026">
        <w:rPr>
          <w:rFonts w:ascii="Tahoma" w:hAnsi="Tahoma" w:cs="Tahoma"/>
          <w:sz w:val="20"/>
          <w:u w:val="none"/>
        </w:rPr>
        <w:t xml:space="preserve"> – 31.10.20</w:t>
      </w:r>
      <w:r>
        <w:rPr>
          <w:rFonts w:ascii="Tahoma" w:hAnsi="Tahoma" w:cs="Tahoma"/>
          <w:sz w:val="20"/>
          <w:u w:val="none"/>
        </w:rPr>
        <w:t>21</w:t>
      </w:r>
      <w:r w:rsidRPr="00E91026">
        <w:rPr>
          <w:rFonts w:ascii="Tahoma" w:hAnsi="Tahoma" w:cs="Tahoma"/>
          <w:sz w:val="20"/>
          <w:u w:val="none"/>
        </w:rPr>
        <w:t xml:space="preserve"> składka płatna :</w:t>
      </w:r>
      <w:r>
        <w:rPr>
          <w:rFonts w:ascii="Tahoma" w:hAnsi="Tahoma" w:cs="Tahoma"/>
          <w:b w:val="0"/>
          <w:sz w:val="20"/>
          <w:u w:val="none"/>
        </w:rPr>
        <w:br/>
        <w:t>jednorazowo do 31.01.2021</w:t>
      </w:r>
    </w:p>
    <w:p w:rsidR="00A01B68" w:rsidRPr="007D791F" w:rsidRDefault="00A01B68"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t>01.11.20</w:t>
      </w:r>
      <w:r>
        <w:rPr>
          <w:rFonts w:ascii="Tahoma" w:hAnsi="Tahoma" w:cs="Tahoma"/>
          <w:sz w:val="20"/>
          <w:u w:val="none"/>
        </w:rPr>
        <w:t>21</w:t>
      </w:r>
      <w:r w:rsidRPr="00E91026">
        <w:rPr>
          <w:rFonts w:ascii="Tahoma" w:hAnsi="Tahoma" w:cs="Tahoma"/>
          <w:sz w:val="20"/>
          <w:u w:val="none"/>
        </w:rPr>
        <w:t xml:space="preserve"> – 31.10.20</w:t>
      </w:r>
      <w:r>
        <w:rPr>
          <w:rFonts w:ascii="Tahoma" w:hAnsi="Tahoma" w:cs="Tahoma"/>
          <w:sz w:val="20"/>
          <w:u w:val="none"/>
        </w:rPr>
        <w:t>22</w:t>
      </w:r>
      <w:r w:rsidRPr="00E91026">
        <w:rPr>
          <w:rFonts w:ascii="Tahoma" w:hAnsi="Tahoma" w:cs="Tahoma"/>
          <w:sz w:val="20"/>
          <w:u w:val="none"/>
        </w:rPr>
        <w:t xml:space="preserve"> składka płatna :</w:t>
      </w:r>
      <w:r>
        <w:rPr>
          <w:rFonts w:ascii="Tahoma" w:hAnsi="Tahoma" w:cs="Tahoma"/>
          <w:b w:val="0"/>
          <w:sz w:val="20"/>
          <w:u w:val="none"/>
        </w:rPr>
        <w:br/>
        <w:t>jednorazowo do 31.01.2022</w:t>
      </w:r>
    </w:p>
    <w:p w:rsidR="00A01B68" w:rsidRPr="007D791F" w:rsidRDefault="00A01B68"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t>01.11.20</w:t>
      </w:r>
      <w:r>
        <w:rPr>
          <w:rFonts w:ascii="Tahoma" w:hAnsi="Tahoma" w:cs="Tahoma"/>
          <w:sz w:val="20"/>
          <w:u w:val="none"/>
        </w:rPr>
        <w:t>22</w:t>
      </w:r>
      <w:r w:rsidRPr="00E91026">
        <w:rPr>
          <w:rFonts w:ascii="Tahoma" w:hAnsi="Tahoma" w:cs="Tahoma"/>
          <w:sz w:val="20"/>
          <w:u w:val="none"/>
        </w:rPr>
        <w:t xml:space="preserve"> – 31.10.20</w:t>
      </w:r>
      <w:r>
        <w:rPr>
          <w:rFonts w:ascii="Tahoma" w:hAnsi="Tahoma" w:cs="Tahoma"/>
          <w:sz w:val="20"/>
          <w:u w:val="none"/>
        </w:rPr>
        <w:t>23</w:t>
      </w:r>
      <w:r w:rsidRPr="00E91026">
        <w:rPr>
          <w:rFonts w:ascii="Tahoma" w:hAnsi="Tahoma" w:cs="Tahoma"/>
          <w:sz w:val="20"/>
          <w:u w:val="none"/>
        </w:rPr>
        <w:t xml:space="preserve"> składka płatna :</w:t>
      </w:r>
      <w:r>
        <w:rPr>
          <w:rFonts w:ascii="Tahoma" w:hAnsi="Tahoma" w:cs="Tahoma"/>
          <w:b w:val="0"/>
          <w:sz w:val="20"/>
          <w:u w:val="none"/>
        </w:rPr>
        <w:br/>
        <w:t>jednorazowo do 31.01.2023</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FA347D" w:rsidRPr="0067525B" w:rsidRDefault="00FA347D" w:rsidP="00FA347D">
      <w:pPr>
        <w:jc w:val="center"/>
        <w:rPr>
          <w:rFonts w:ascii="Tahoma" w:hAnsi="Tahoma" w:cs="Tahoma"/>
        </w:rPr>
      </w:pPr>
      <w:r w:rsidRPr="0067525B">
        <w:rPr>
          <w:rFonts w:ascii="Tahoma" w:hAnsi="Tahoma" w:cs="Tahoma"/>
        </w:rPr>
        <w:t>§ 9</w:t>
      </w:r>
    </w:p>
    <w:p w:rsidR="00FA347D" w:rsidRPr="0079082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w:t>
      </w:r>
      <w:r w:rsidR="00357BDF" w:rsidRPr="0079082B">
        <w:rPr>
          <w:rFonts w:ascii="Tahoma" w:hAnsi="Tahoma" w:cs="Tahoma"/>
        </w:rPr>
        <w:t xml:space="preserve">reasekuracyjnej </w:t>
      </w:r>
      <w:r w:rsidR="00512D9C" w:rsidRPr="0079082B">
        <w:rPr>
          <w:rFonts w:ascii="Tahoma" w:hAnsi="Tahoma" w:cs="Tahoma"/>
        </w:rPr>
        <w:t xml:space="preserve">(Dz. U. z 2019 r. poz. 381 z </w:t>
      </w:r>
      <w:proofErr w:type="spellStart"/>
      <w:r w:rsidR="00512D9C" w:rsidRPr="0079082B">
        <w:rPr>
          <w:rFonts w:ascii="Tahoma" w:hAnsi="Tahoma" w:cs="Tahoma"/>
        </w:rPr>
        <w:lastRenderedPageBreak/>
        <w:t>późn</w:t>
      </w:r>
      <w:proofErr w:type="spellEnd"/>
      <w:r w:rsidR="00512D9C" w:rsidRPr="0079082B">
        <w:rPr>
          <w:rFonts w:ascii="Tahoma" w:hAnsi="Tahoma" w:cs="Tahoma"/>
        </w:rPr>
        <w:t xml:space="preserve">. </w:t>
      </w:r>
      <w:proofErr w:type="spellStart"/>
      <w:r w:rsidR="00512D9C" w:rsidRPr="0079082B">
        <w:rPr>
          <w:rFonts w:ascii="Tahoma" w:hAnsi="Tahoma" w:cs="Tahoma"/>
        </w:rPr>
        <w:t>zm</w:t>
      </w:r>
      <w:proofErr w:type="spellEnd"/>
      <w:r w:rsidR="00512D9C" w:rsidRPr="0079082B">
        <w:rPr>
          <w:rFonts w:ascii="Tahoma" w:hAnsi="Tahoma" w:cs="Tahoma"/>
        </w:rPr>
        <w:t>)</w:t>
      </w:r>
      <w:r w:rsidR="00AE5A2A" w:rsidRPr="0079082B">
        <w:rPr>
          <w:rFonts w:ascii="Tahoma" w:hAnsi="Tahoma" w:cs="Tahoma"/>
        </w:rPr>
        <w:t xml:space="preserve">, </w:t>
      </w:r>
      <w:r w:rsidR="001F47E4" w:rsidRPr="0079082B">
        <w:rPr>
          <w:rFonts w:ascii="Tahoma" w:hAnsi="Tahoma" w:cs="Tahoma"/>
        </w:rPr>
        <w:t xml:space="preserve">Ustawy z dnia 15 grudnia 2017 r. o dystrybucji ubezpieczeń </w:t>
      </w:r>
      <w:r w:rsidR="00367206" w:rsidRPr="0079082B">
        <w:rPr>
          <w:rFonts w:ascii="Tahoma" w:hAnsi="Tahoma" w:cs="Tahoma"/>
        </w:rPr>
        <w:t>(Dz.U.</w:t>
      </w:r>
      <w:r w:rsidR="00A663B9" w:rsidRPr="0079082B">
        <w:rPr>
          <w:rFonts w:ascii="Tahoma" w:hAnsi="Tahoma" w:cs="Tahoma"/>
        </w:rPr>
        <w:t xml:space="preserve"> z </w:t>
      </w:r>
      <w:r w:rsidR="00367206" w:rsidRPr="0079082B">
        <w:rPr>
          <w:rFonts w:ascii="Tahoma" w:hAnsi="Tahoma" w:cs="Tahoma"/>
        </w:rPr>
        <w:t>2019</w:t>
      </w:r>
      <w:r w:rsidR="00A663B9" w:rsidRPr="0079082B">
        <w:rPr>
          <w:rFonts w:ascii="Tahoma" w:hAnsi="Tahoma" w:cs="Tahoma"/>
        </w:rPr>
        <w:t xml:space="preserve"> r</w:t>
      </w:r>
      <w:r w:rsidR="00367206" w:rsidRPr="0079082B">
        <w:rPr>
          <w:rFonts w:ascii="Tahoma" w:hAnsi="Tahoma" w:cs="Tahoma"/>
        </w:rPr>
        <w:t>.</w:t>
      </w:r>
      <w:r w:rsidR="00A663B9" w:rsidRPr="0079082B">
        <w:rPr>
          <w:rFonts w:ascii="Tahoma" w:hAnsi="Tahoma" w:cs="Tahoma"/>
        </w:rPr>
        <w:t xml:space="preserve"> poz. </w:t>
      </w:r>
      <w:r w:rsidR="00367206" w:rsidRPr="0079082B">
        <w:rPr>
          <w:rFonts w:ascii="Tahoma" w:hAnsi="Tahoma" w:cs="Tahoma"/>
        </w:rPr>
        <w:t xml:space="preserve">1881), </w:t>
      </w:r>
      <w:r w:rsidR="00AE5A2A" w:rsidRPr="0079082B">
        <w:rPr>
          <w:rFonts w:ascii="Tahoma" w:hAnsi="Tahoma" w:cs="Tahoma"/>
        </w:rPr>
        <w:t>Ustawy z dnia 22 maja 2003 r. o ubezpieczeniach obowiązkowych, Ubezpieczeniowym Funduszu Gwarancyjnym i Polskim Biurze Ubezpieczeń Komunikacyjnych (Dz.U. z 201</w:t>
      </w:r>
      <w:r w:rsidR="00A663B9" w:rsidRPr="0079082B">
        <w:rPr>
          <w:rFonts w:ascii="Tahoma" w:hAnsi="Tahoma" w:cs="Tahoma"/>
        </w:rPr>
        <w:t>9 r.</w:t>
      </w:r>
      <w:r w:rsidR="00AE5A2A" w:rsidRPr="0079082B">
        <w:rPr>
          <w:rFonts w:ascii="Tahoma" w:hAnsi="Tahoma" w:cs="Tahoma"/>
        </w:rPr>
        <w:t xml:space="preserve"> poz. </w:t>
      </w:r>
      <w:r w:rsidR="00A663B9" w:rsidRPr="0079082B">
        <w:rPr>
          <w:rFonts w:ascii="Tahoma" w:hAnsi="Tahoma" w:cs="Tahoma"/>
        </w:rPr>
        <w:t>2214</w:t>
      </w:r>
      <w:r w:rsidR="001F6185" w:rsidRPr="0079082B">
        <w:rPr>
          <w:rFonts w:ascii="Tahoma" w:hAnsi="Tahoma" w:cs="Tahoma"/>
        </w:rPr>
        <w:t>)</w:t>
      </w:r>
      <w:r w:rsidR="00AE5A2A" w:rsidRPr="0079082B">
        <w:rPr>
          <w:rFonts w:ascii="Tahoma" w:hAnsi="Tahoma" w:cs="Tahoma"/>
        </w:rPr>
        <w:t xml:space="preserve"> </w:t>
      </w:r>
      <w:r w:rsidR="00FA347D" w:rsidRPr="0079082B">
        <w:rPr>
          <w:rFonts w:ascii="Tahoma" w:hAnsi="Tahoma" w:cs="Tahoma"/>
        </w:rPr>
        <w:t>oraz postanowienia OWU tj.:</w:t>
      </w:r>
    </w:p>
    <w:p w:rsidR="000B7484" w:rsidRPr="007D791F" w:rsidRDefault="000B7484" w:rsidP="000B7484">
      <w:pPr>
        <w:jc w:val="both"/>
        <w:rPr>
          <w:rFonts w:ascii="Tahoma" w:hAnsi="Tahoma" w:cs="Tahoma"/>
        </w:rPr>
      </w:pPr>
      <w:r w:rsidRPr="0079082B">
        <w:rPr>
          <w:rFonts w:ascii="Tahoma" w:hAnsi="Tahoma" w:cs="Tahoma"/>
        </w:rPr>
        <w:t>1)  ..............................................................................................................</w:t>
      </w:r>
    </w:p>
    <w:p w:rsidR="000B7484" w:rsidRPr="007D791F" w:rsidRDefault="000B7484" w:rsidP="000B7484">
      <w:pPr>
        <w:jc w:val="both"/>
        <w:rPr>
          <w:rFonts w:ascii="Tahoma" w:hAnsi="Tahoma" w:cs="Tahoma"/>
        </w:rPr>
      </w:pPr>
      <w:r w:rsidRPr="007D791F">
        <w:rPr>
          <w:rFonts w:ascii="Tahoma" w:hAnsi="Tahoma" w:cs="Tahoma"/>
        </w:rPr>
        <w:t>2)  ..............................................................................................................</w:t>
      </w:r>
    </w:p>
    <w:p w:rsidR="000B7484" w:rsidRPr="007D791F" w:rsidRDefault="000B7484" w:rsidP="000B7484">
      <w:pPr>
        <w:jc w:val="both"/>
        <w:rPr>
          <w:rFonts w:ascii="Tahoma" w:hAnsi="Tahoma" w:cs="Tahoma"/>
        </w:rPr>
      </w:pPr>
      <w:r w:rsidRPr="007D791F">
        <w:rPr>
          <w:rFonts w:ascii="Tahoma" w:hAnsi="Tahoma" w:cs="Tahoma"/>
        </w:rPr>
        <w:t>3)  ..............................................................................................................</w:t>
      </w:r>
    </w:p>
    <w:p w:rsidR="000B7484" w:rsidRPr="0079082B" w:rsidRDefault="000B7484" w:rsidP="000B7484">
      <w:pPr>
        <w:rPr>
          <w:rFonts w:ascii="Tahoma" w:hAnsi="Tahoma" w:cs="Tahoma"/>
        </w:rPr>
      </w:pPr>
      <w:r w:rsidRPr="0079082B">
        <w:rPr>
          <w:rFonts w:ascii="Tahoma" w:hAnsi="Tahoma" w:cs="Tahoma"/>
        </w:rPr>
        <w:t xml:space="preserve">2. Zapisy ww. OWU mają zastosowanie, o ile nie są sprzeczne z zapisami </w:t>
      </w:r>
      <w:r w:rsidR="005C0CFF" w:rsidRPr="0079082B">
        <w:rPr>
          <w:rFonts w:ascii="Tahoma" w:hAnsi="Tahoma" w:cs="Tahoma"/>
        </w:rPr>
        <w:t>SIWZ</w:t>
      </w:r>
      <w:r w:rsidRPr="0079082B">
        <w:rPr>
          <w:rFonts w:ascii="Tahoma" w:hAnsi="Tahoma" w:cs="Tahoma"/>
        </w:rPr>
        <w:t xml:space="preserve"> oraz przepisów przywołanych </w:t>
      </w:r>
      <w:r w:rsidR="005C0CFF" w:rsidRPr="0079082B">
        <w:rPr>
          <w:rFonts w:ascii="Tahoma" w:hAnsi="Tahoma" w:cs="Tahoma"/>
        </w:rPr>
        <w:br/>
      </w:r>
      <w:r w:rsidRPr="0079082B">
        <w:rPr>
          <w:rFonts w:ascii="Tahoma" w:hAnsi="Tahoma" w:cs="Tahoma"/>
        </w:rPr>
        <w:t>w ust. 1.</w:t>
      </w:r>
    </w:p>
    <w:p w:rsidR="00A663B9" w:rsidRPr="0079082B" w:rsidRDefault="00A663B9" w:rsidP="00A663B9">
      <w:pPr>
        <w:jc w:val="center"/>
        <w:rPr>
          <w:rFonts w:ascii="Tahoma" w:hAnsi="Tahoma" w:cs="Tahoma"/>
        </w:rPr>
      </w:pPr>
      <w:r w:rsidRPr="0079082B">
        <w:rPr>
          <w:rFonts w:ascii="Tahoma" w:hAnsi="Tahoma" w:cs="Tahoma"/>
        </w:rPr>
        <w:sym w:font="Times New Roman" w:char="00A7"/>
      </w:r>
      <w:r w:rsidRPr="0079082B">
        <w:rPr>
          <w:rFonts w:ascii="Tahoma" w:hAnsi="Tahoma" w:cs="Tahoma"/>
        </w:rPr>
        <w:t xml:space="preserve"> 10</w:t>
      </w:r>
    </w:p>
    <w:p w:rsidR="00A663B9" w:rsidRPr="0079082B" w:rsidRDefault="00A663B9" w:rsidP="00A663B9">
      <w:pPr>
        <w:ind w:left="426" w:right="10" w:hanging="426"/>
        <w:jc w:val="both"/>
        <w:rPr>
          <w:rFonts w:ascii="Tahoma" w:hAnsi="Tahoma" w:cs="Tahoma"/>
          <w:color w:val="000000"/>
          <w:lang w:eastAsia="ja-JP"/>
        </w:rPr>
      </w:pPr>
      <w:r w:rsidRPr="0079082B">
        <w:rPr>
          <w:rFonts w:ascii="Tahoma" w:hAnsi="Tahoma" w:cs="Tahoma"/>
          <w:color w:val="000000"/>
          <w:lang w:eastAsia="ja-JP"/>
        </w:rPr>
        <w:t xml:space="preserve">1. Zamawiającemu przysługuje prawo wypowiedzenia Umowy w trybie natychmiastowym </w:t>
      </w:r>
      <w:r w:rsidRPr="0079082B">
        <w:rPr>
          <w:rFonts w:ascii="Tahoma" w:hAnsi="Tahoma" w:cs="Tahoma"/>
          <w:color w:val="000000"/>
          <w:lang w:eastAsia="ja-JP"/>
        </w:rPr>
        <w:br/>
        <w:t>w następujących okolicznościach:</w:t>
      </w:r>
    </w:p>
    <w:p w:rsidR="00A663B9" w:rsidRPr="0079082B" w:rsidRDefault="00A663B9" w:rsidP="00A663B9">
      <w:pPr>
        <w:ind w:left="454" w:right="10"/>
        <w:jc w:val="both"/>
        <w:rPr>
          <w:rFonts w:ascii="Tahoma" w:hAnsi="Tahoma" w:cs="Tahoma"/>
          <w:color w:val="000000"/>
          <w:lang w:eastAsia="ja-JP"/>
        </w:rPr>
      </w:pPr>
      <w:r w:rsidRPr="0079082B">
        <w:rPr>
          <w:rFonts w:ascii="Tahoma" w:hAnsi="Tahoma" w:cs="Tahoma"/>
          <w:color w:val="000000"/>
          <w:lang w:eastAsia="ja-JP"/>
        </w:rPr>
        <w:t>1) zostanie ogłoszona upadłość Wykonawcy lub zostanie otwarta likwidacja przedsiębiorstwa Wykonawcy;</w:t>
      </w:r>
    </w:p>
    <w:p w:rsidR="00A663B9" w:rsidRPr="0079082B" w:rsidRDefault="00A663B9" w:rsidP="00A663B9">
      <w:pPr>
        <w:ind w:left="454" w:right="10"/>
        <w:jc w:val="both"/>
        <w:rPr>
          <w:rFonts w:ascii="Tahoma" w:hAnsi="Tahoma" w:cs="Tahoma"/>
          <w:color w:val="000000"/>
          <w:lang w:eastAsia="ja-JP"/>
        </w:rPr>
      </w:pPr>
      <w:r w:rsidRPr="0079082B">
        <w:rPr>
          <w:rFonts w:ascii="Tahoma" w:hAnsi="Tahoma" w:cs="Tahoma"/>
          <w:color w:val="000000"/>
          <w:lang w:eastAsia="ja-JP"/>
        </w:rPr>
        <w:t xml:space="preserve">2) zostanie wydany nakaz zajęcia </w:t>
      </w:r>
      <w:r w:rsidR="000E3088" w:rsidRPr="0079082B">
        <w:rPr>
          <w:rFonts w:ascii="Tahoma" w:hAnsi="Tahoma" w:cs="Tahoma"/>
          <w:color w:val="000000"/>
          <w:lang w:eastAsia="ja-JP"/>
        </w:rPr>
        <w:t>całości lub isto</w:t>
      </w:r>
      <w:r w:rsidRPr="0079082B">
        <w:rPr>
          <w:rFonts w:ascii="Tahoma" w:hAnsi="Tahoma" w:cs="Tahoma"/>
          <w:color w:val="000000"/>
          <w:lang w:eastAsia="ja-JP"/>
        </w:rPr>
        <w:t>tnej części majątku Wykonawcy;</w:t>
      </w:r>
    </w:p>
    <w:p w:rsidR="00A663B9" w:rsidRPr="0079082B" w:rsidRDefault="00A663B9" w:rsidP="00A663B9">
      <w:pPr>
        <w:ind w:left="454" w:right="10"/>
        <w:jc w:val="both"/>
        <w:rPr>
          <w:rFonts w:ascii="Tahoma" w:hAnsi="Tahoma" w:cs="Tahoma"/>
          <w:color w:val="000000"/>
          <w:lang w:eastAsia="ja-JP"/>
        </w:rPr>
      </w:pPr>
      <w:r w:rsidRPr="0079082B">
        <w:rPr>
          <w:rFonts w:ascii="Tahoma" w:hAnsi="Tahoma" w:cs="Tahoma"/>
          <w:color w:val="000000"/>
          <w:lang w:eastAsia="ja-JP"/>
        </w:rPr>
        <w:t>3) Wykonawca przerwał realizację zamówienia, nie informując o tym pisemnie Zamawiającego, i przerwa ta trwa dłużej niż 30 dni.</w:t>
      </w:r>
    </w:p>
    <w:p w:rsidR="00A663B9" w:rsidRPr="0079082B" w:rsidRDefault="00A663B9" w:rsidP="00F50B5D">
      <w:pPr>
        <w:pStyle w:val="Akapitzlist"/>
        <w:numPr>
          <w:ilvl w:val="0"/>
          <w:numId w:val="78"/>
        </w:numPr>
        <w:ind w:right="10"/>
        <w:contextualSpacing/>
        <w:jc w:val="both"/>
        <w:rPr>
          <w:rFonts w:ascii="Tahoma" w:eastAsia="Times New Roman" w:hAnsi="Tahoma" w:cs="Tahoma"/>
          <w:color w:val="000000"/>
          <w:sz w:val="20"/>
          <w:szCs w:val="20"/>
          <w:lang w:eastAsia="ja-JP"/>
        </w:rPr>
      </w:pPr>
      <w:r w:rsidRPr="0079082B">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79082B">
        <w:rPr>
          <w:rFonts w:ascii="Tahoma" w:eastAsia="Times New Roman" w:hAnsi="Tahoma" w:cs="Tahoma"/>
          <w:color w:val="000000"/>
          <w:sz w:val="20"/>
          <w:szCs w:val="20"/>
          <w:lang w:eastAsia="ja-JP"/>
        </w:rPr>
        <w:br/>
        <w:t>z tytułu wykonania części Umowy (proporcjonalnie do okresu udzielanej ochrony ubezpieczeniowej).</w:t>
      </w:r>
    </w:p>
    <w:p w:rsidR="00A663B9" w:rsidRPr="0079082B" w:rsidRDefault="00A663B9" w:rsidP="00F50B5D">
      <w:pPr>
        <w:numPr>
          <w:ilvl w:val="0"/>
          <w:numId w:val="78"/>
        </w:numPr>
        <w:ind w:right="10"/>
        <w:jc w:val="both"/>
        <w:rPr>
          <w:rFonts w:ascii="Tahoma" w:hAnsi="Tahoma" w:cs="Tahoma"/>
          <w:color w:val="000000"/>
          <w:lang w:eastAsia="ja-JP"/>
        </w:rPr>
      </w:pPr>
      <w:r w:rsidRPr="0079082B">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A663B9" w:rsidRPr="0079082B" w:rsidRDefault="00A663B9" w:rsidP="00F50B5D">
      <w:pPr>
        <w:numPr>
          <w:ilvl w:val="0"/>
          <w:numId w:val="78"/>
        </w:numPr>
        <w:ind w:right="10"/>
        <w:jc w:val="both"/>
        <w:rPr>
          <w:rFonts w:ascii="Tahoma" w:hAnsi="Tahoma" w:cs="Tahoma"/>
          <w:color w:val="000000"/>
          <w:lang w:eastAsia="ja-JP"/>
        </w:rPr>
      </w:pPr>
      <w:r w:rsidRPr="0079082B">
        <w:rPr>
          <w:rFonts w:ascii="Tahoma" w:hAnsi="Tahoma" w:cs="Tahoma"/>
        </w:rPr>
        <w:t>Odstąpienie od umowy lub wypowiedzenie umowy powinno nastąpić w formie pisemnej pod rygorem nieważności takiego oświadczenia i powinno zawierać uzasadnienie.</w:t>
      </w:r>
    </w:p>
    <w:p w:rsidR="000B7484" w:rsidRPr="007D791F" w:rsidRDefault="00837F4B"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79082B">
        <w:rPr>
          <w:rFonts w:ascii="Tahoma" w:hAnsi="Tahoma" w:cs="Tahoma"/>
        </w:rPr>
        <w:t xml:space="preserve">31.10.2023 </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79082B">
        <w:rPr>
          <w:rFonts w:ascii="Tahoma" w:hAnsi="Tahoma" w:cs="Tahoma"/>
        </w:rPr>
        <w:t xml:space="preserve">30.10.2024 </w:t>
      </w:r>
      <w:r w:rsidRPr="007D791F">
        <w:rPr>
          <w:rFonts w:ascii="Tahoma" w:hAnsi="Tahoma" w:cs="Tahoma"/>
        </w:rPr>
        <w:t>r. Składka będzie rozliczana zgodnie z zapisami klauzuli warunków i taryf</w:t>
      </w:r>
      <w:r w:rsidR="000B7484" w:rsidRPr="007D791F">
        <w:rPr>
          <w:rFonts w:ascii="Tahoma" w:hAnsi="Tahoma" w:cs="Tahoma"/>
        </w:rPr>
        <w:t>;</w:t>
      </w:r>
    </w:p>
    <w:p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F50B5D">
      <w:pPr>
        <w:numPr>
          <w:ilvl w:val="0"/>
          <w:numId w:val="7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1F47E4" w:rsidRPr="0067525B" w:rsidRDefault="001F47E4" w:rsidP="00F50B5D">
      <w:pPr>
        <w:numPr>
          <w:ilvl w:val="0"/>
          <w:numId w:val="7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1F47E4" w:rsidRPr="0067525B" w:rsidRDefault="001F47E4" w:rsidP="00F50B5D">
      <w:pPr>
        <w:numPr>
          <w:ilvl w:val="0"/>
          <w:numId w:val="7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B7484" w:rsidRPr="001F47E4" w:rsidRDefault="001F47E4" w:rsidP="00F50B5D">
      <w:pPr>
        <w:numPr>
          <w:ilvl w:val="0"/>
          <w:numId w:val="74"/>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7D791F" w:rsidRDefault="000B7484" w:rsidP="00934CE2">
      <w:pPr>
        <w:numPr>
          <w:ilvl w:val="0"/>
          <w:numId w:val="39"/>
        </w:numPr>
        <w:tabs>
          <w:tab w:val="num" w:pos="1134"/>
        </w:tabs>
        <w:ind w:right="-1"/>
        <w:jc w:val="both"/>
        <w:rPr>
          <w:rFonts w:ascii="Tahoma" w:hAnsi="Tahoma" w:cs="Tahoma"/>
        </w:rPr>
      </w:pPr>
      <w:r w:rsidRPr="007D791F">
        <w:rPr>
          <w:rFonts w:ascii="Tahoma" w:hAnsi="Tahoma" w:cs="Tahoma"/>
        </w:rPr>
        <w:lastRenderedPageBreak/>
        <w:t>korzystnej dla Zamawiającego zmiany zakresu ubezpieczenia wynikające ze zmian OWU Wykonawcy oraz wprowadzenia nowych klauzul za zgodą Zamawiającego i Wykonawcy bez dodatkowej zwyżki składki;</w:t>
      </w:r>
    </w:p>
    <w:p w:rsidR="000B7484" w:rsidRDefault="000B7484" w:rsidP="00934CE2">
      <w:pPr>
        <w:numPr>
          <w:ilvl w:val="0"/>
          <w:numId w:val="39"/>
        </w:numPr>
        <w:ind w:left="709" w:right="-1"/>
        <w:jc w:val="both"/>
        <w:rPr>
          <w:rFonts w:ascii="Tahoma" w:hAnsi="Tahoma" w:cs="Tahoma"/>
        </w:rPr>
      </w:pPr>
      <w:r w:rsidRPr="007D791F">
        <w:rPr>
          <w:rFonts w:ascii="Tahoma" w:hAnsi="Tahoma" w:cs="Tahoma"/>
        </w:rPr>
        <w:t>zmiany zakresu ubezpieczenia wynikająca ze zmian przepisów prawnych.</w:t>
      </w:r>
    </w:p>
    <w:p w:rsidR="00962D81" w:rsidRPr="0079082B" w:rsidRDefault="00962D81" w:rsidP="00962D81">
      <w:pPr>
        <w:ind w:right="-1"/>
        <w:jc w:val="both"/>
        <w:rPr>
          <w:rFonts w:ascii="Tahoma" w:hAnsi="Tahoma" w:cs="Tahoma"/>
        </w:rPr>
      </w:pPr>
      <w:r w:rsidRPr="0079082B">
        <w:rPr>
          <w:rFonts w:ascii="Tahoma" w:hAnsi="Tahoma" w:cs="Tahoma"/>
        </w:rPr>
        <w:t>2. Zgodnie z art. 142 ust. 5 Ustawy PZP, wynagrodzenie wykonawcy (składka ubezpieczeniowa) może ulec zmianie w przypadku:</w:t>
      </w:r>
    </w:p>
    <w:p w:rsidR="00962D81" w:rsidRPr="0079082B" w:rsidRDefault="00962D81" w:rsidP="00962D81">
      <w:pPr>
        <w:ind w:left="426" w:right="-1"/>
        <w:jc w:val="both"/>
        <w:rPr>
          <w:rFonts w:ascii="Tahoma" w:hAnsi="Tahoma" w:cs="Tahoma"/>
        </w:rPr>
      </w:pPr>
      <w:r w:rsidRPr="0079082B">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79082B" w:rsidRDefault="00962D81" w:rsidP="00962D81">
      <w:pPr>
        <w:ind w:right="-1" w:firstLine="426"/>
        <w:jc w:val="both"/>
        <w:rPr>
          <w:rFonts w:ascii="Tahoma" w:hAnsi="Tahoma" w:cs="Tahoma"/>
        </w:rPr>
      </w:pPr>
      <w:r w:rsidRPr="0079082B">
        <w:rPr>
          <w:rFonts w:ascii="Tahoma" w:hAnsi="Tahoma" w:cs="Tahoma"/>
        </w:rPr>
        <w:t>2) zmiany:</w:t>
      </w:r>
    </w:p>
    <w:p w:rsidR="00962D81" w:rsidRPr="0079082B" w:rsidRDefault="00962D81" w:rsidP="00F50B5D">
      <w:pPr>
        <w:pStyle w:val="Akapitzlist"/>
        <w:numPr>
          <w:ilvl w:val="0"/>
          <w:numId w:val="79"/>
        </w:numPr>
        <w:ind w:left="851" w:hanging="284"/>
        <w:jc w:val="both"/>
        <w:rPr>
          <w:rFonts w:ascii="Tahoma" w:hAnsi="Tahoma" w:cs="Tahoma"/>
          <w:sz w:val="20"/>
          <w:szCs w:val="20"/>
        </w:rPr>
      </w:pPr>
      <w:r w:rsidRPr="0079082B">
        <w:rPr>
          <w:rFonts w:ascii="Tahoma" w:hAnsi="Tahoma" w:cs="Tahoma"/>
          <w:sz w:val="20"/>
          <w:szCs w:val="20"/>
        </w:rPr>
        <w:t>wysokości minimalnego wynagrodzenia za pracę albo wysokości minimalnej stawki godzinowej, ustalonych na podstawie przepisów o minimalnym wynagrodzeniu za pracę,</w:t>
      </w:r>
    </w:p>
    <w:p w:rsidR="00962D81" w:rsidRPr="0079082B" w:rsidRDefault="00962D81" w:rsidP="00F50B5D">
      <w:pPr>
        <w:pStyle w:val="Akapitzlist"/>
        <w:numPr>
          <w:ilvl w:val="0"/>
          <w:numId w:val="79"/>
        </w:numPr>
        <w:ind w:left="851" w:hanging="284"/>
        <w:jc w:val="both"/>
        <w:rPr>
          <w:rFonts w:ascii="Tahoma" w:hAnsi="Tahoma" w:cs="Tahoma"/>
          <w:sz w:val="20"/>
          <w:szCs w:val="20"/>
        </w:rPr>
      </w:pPr>
      <w:r w:rsidRPr="0079082B">
        <w:rPr>
          <w:rFonts w:ascii="Tahoma" w:hAnsi="Tahoma" w:cs="Tahoma"/>
          <w:sz w:val="20"/>
          <w:szCs w:val="20"/>
        </w:rPr>
        <w:t>zasad podlegania ubezpieczeniom społecznym lub ubezpieczeniu zdrowotnemu lub wysokości stawki/ składki na ubezpieczenie społeczne lub zdrowotne,</w:t>
      </w:r>
    </w:p>
    <w:p w:rsidR="00962D81" w:rsidRPr="0079082B" w:rsidRDefault="00962D81" w:rsidP="00F50B5D">
      <w:pPr>
        <w:pStyle w:val="Akapitzlist"/>
        <w:numPr>
          <w:ilvl w:val="0"/>
          <w:numId w:val="79"/>
        </w:numPr>
        <w:ind w:left="851" w:hanging="284"/>
        <w:jc w:val="both"/>
        <w:rPr>
          <w:rFonts w:ascii="Tahoma" w:hAnsi="Tahoma" w:cs="Tahoma"/>
          <w:sz w:val="20"/>
          <w:szCs w:val="20"/>
        </w:rPr>
      </w:pPr>
      <w:r w:rsidRPr="0079082B">
        <w:rPr>
          <w:rFonts w:ascii="Tahoma" w:hAnsi="Tahoma" w:cs="Tahoma"/>
          <w:sz w:val="20"/>
          <w:szCs w:val="20"/>
        </w:rPr>
        <w:t>zasad gromadzenia i wysokości wpłat do pracowniczych planów kapitałowych, o których mowa w ustawie z dnia 4 października 2018 r. o pracowniczych planach kapitałowych,</w:t>
      </w:r>
    </w:p>
    <w:p w:rsidR="00962D81" w:rsidRPr="0079082B" w:rsidRDefault="00962D81" w:rsidP="00962D81">
      <w:pPr>
        <w:ind w:left="426" w:right="-1"/>
        <w:jc w:val="both"/>
        <w:rPr>
          <w:rFonts w:ascii="Tahoma" w:hAnsi="Tahoma" w:cs="Tahoma"/>
        </w:rPr>
      </w:pPr>
      <w:r w:rsidRPr="0079082B">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79082B" w:rsidRDefault="0079082B" w:rsidP="0079082B">
      <w:pPr>
        <w:rPr>
          <w:rFonts w:ascii="Tahoma" w:hAnsi="Tahoma" w:cs="Tahoma"/>
        </w:rPr>
      </w:pPr>
    </w:p>
    <w:p w:rsidR="0079082B" w:rsidRDefault="0079082B" w:rsidP="0079082B">
      <w:pPr>
        <w:rPr>
          <w:rFonts w:ascii="Tahoma" w:hAnsi="Tahoma" w:cs="Tahoma"/>
        </w:rPr>
      </w:pPr>
    </w:p>
    <w:p w:rsidR="0079082B" w:rsidRDefault="0079082B" w:rsidP="0079082B">
      <w:pPr>
        <w:rPr>
          <w:rFonts w:ascii="Tahoma" w:hAnsi="Tahoma" w:cs="Tahoma"/>
        </w:rPr>
      </w:pPr>
    </w:p>
    <w:p w:rsidR="0079082B" w:rsidRPr="0079082B" w:rsidRDefault="0079082B" w:rsidP="0079082B">
      <w:pPr>
        <w:rPr>
          <w:rFonts w:ascii="Tahoma" w:hAnsi="Tahoma" w:cs="Tahoma"/>
        </w:rPr>
      </w:pPr>
    </w:p>
    <w:p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Wykonawca                                                              Zamawiający</w:t>
      </w:r>
    </w:p>
    <w:p w:rsidR="00962D81" w:rsidRDefault="00962D81" w:rsidP="000B7484">
      <w:pPr>
        <w:rPr>
          <w:rFonts w:ascii="Tahoma" w:hAnsi="Tahoma" w:cs="Tahoma"/>
        </w:rPr>
      </w:pPr>
    </w:p>
    <w:p w:rsidR="0079082B" w:rsidRDefault="0079082B"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79082B" w:rsidSect="00C25D22">
          <w:pgSz w:w="11907" w:h="16840"/>
          <w:pgMar w:top="1077" w:right="907" w:bottom="1134" w:left="907" w:header="709" w:footer="709" w:gutter="0"/>
          <w:paperSrc w:first="7" w:other="7"/>
          <w:cols w:space="708"/>
          <w:docGrid w:linePitch="272"/>
        </w:sect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Zamawiającym</w:t>
      </w:r>
    </w:p>
    <w:p w:rsidR="00394571" w:rsidRPr="007D791F" w:rsidRDefault="00394571" w:rsidP="00394571">
      <w:pPr>
        <w:jc w:val="center"/>
        <w:rPr>
          <w:rFonts w:ascii="Tahoma" w:hAnsi="Tahoma" w:cs="Tahoma"/>
        </w:rPr>
      </w:pPr>
      <w:r w:rsidRPr="007D791F">
        <w:rPr>
          <w:rFonts w:ascii="Tahoma" w:hAnsi="Tahoma" w:cs="Tahoma"/>
        </w:rPr>
        <w:t>a</w:t>
      </w:r>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 siedzibą w .................................................................., reprezentowanym przez:</w:t>
      </w:r>
    </w:p>
    <w:p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zwanym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DD0F95">
        <w:rPr>
          <w:rFonts w:ascii="Tahoma" w:hAnsi="Tahoma" w:cs="Tahoma"/>
        </w:rPr>
        <w:t>(Dz. U. 2019 poz. 1843</w:t>
      </w:r>
      <w:r w:rsidR="00DD0F95" w:rsidRPr="00DD0F95">
        <w:t xml:space="preserve"> </w:t>
      </w:r>
      <w:r w:rsidR="00DD0F95">
        <w:rPr>
          <w:rFonts w:ascii="Tahoma" w:hAnsi="Tahoma" w:cs="Tahoma"/>
        </w:rPr>
        <w:t xml:space="preserve">z </w:t>
      </w:r>
      <w:proofErr w:type="spellStart"/>
      <w:r w:rsidR="00DD0F95">
        <w:rPr>
          <w:rFonts w:ascii="Tahoma" w:hAnsi="Tahoma" w:cs="Tahoma"/>
        </w:rPr>
        <w:t>późn</w:t>
      </w:r>
      <w:proofErr w:type="spellEnd"/>
      <w:r w:rsidR="00DD0F95">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highlight w:val="green"/>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lastRenderedPageBreak/>
        <w:t>Jeżeli Wykonawca nie udzieli odpowiedzi na reklamację (odwołanie) w terminach, o których mowa w ust. 3 uważa się, że uznał on reklamację.</w:t>
      </w:r>
    </w:p>
    <w:p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rsidR="00A01B68" w:rsidRDefault="00A01B68" w:rsidP="00A01B68">
      <w:pPr>
        <w:pStyle w:val="WW-Tekstpodstawowy3"/>
        <w:tabs>
          <w:tab w:val="left" w:pos="1560"/>
        </w:tabs>
        <w:ind w:left="567"/>
        <w:jc w:val="left"/>
        <w:rPr>
          <w:rFonts w:ascii="Tahoma" w:hAnsi="Tahoma" w:cs="Tahoma"/>
          <w:b w:val="0"/>
          <w:sz w:val="20"/>
          <w:u w:val="none"/>
        </w:rPr>
      </w:pPr>
      <w:r>
        <w:rPr>
          <w:rFonts w:ascii="Tahoma" w:hAnsi="Tahoma" w:cs="Tahoma"/>
          <w:sz w:val="20"/>
          <w:u w:val="none"/>
        </w:rPr>
        <w:t>01.11.2020</w:t>
      </w:r>
      <w:r w:rsidRPr="00E91026">
        <w:rPr>
          <w:rFonts w:ascii="Tahoma" w:hAnsi="Tahoma" w:cs="Tahoma"/>
          <w:sz w:val="20"/>
          <w:u w:val="none"/>
        </w:rPr>
        <w:t xml:space="preserve"> – 31.10.20</w:t>
      </w:r>
      <w:r>
        <w:rPr>
          <w:rFonts w:ascii="Tahoma" w:hAnsi="Tahoma" w:cs="Tahoma"/>
          <w:sz w:val="20"/>
          <w:u w:val="none"/>
        </w:rPr>
        <w:t>21</w:t>
      </w:r>
      <w:r w:rsidRPr="00E91026">
        <w:rPr>
          <w:rFonts w:ascii="Tahoma" w:hAnsi="Tahoma" w:cs="Tahoma"/>
          <w:sz w:val="20"/>
          <w:u w:val="none"/>
        </w:rPr>
        <w:t xml:space="preserve"> składka płatna :</w:t>
      </w:r>
      <w:r>
        <w:rPr>
          <w:rFonts w:ascii="Tahoma" w:hAnsi="Tahoma" w:cs="Tahoma"/>
          <w:b w:val="0"/>
          <w:sz w:val="20"/>
          <w:u w:val="none"/>
        </w:rPr>
        <w:br/>
        <w:t>jednorazowo do 31.01.2021</w:t>
      </w:r>
    </w:p>
    <w:p w:rsidR="00A01B68" w:rsidRPr="007D791F" w:rsidRDefault="00A01B68"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t>01.11.20</w:t>
      </w:r>
      <w:r>
        <w:rPr>
          <w:rFonts w:ascii="Tahoma" w:hAnsi="Tahoma" w:cs="Tahoma"/>
          <w:sz w:val="20"/>
          <w:u w:val="none"/>
        </w:rPr>
        <w:t>21</w:t>
      </w:r>
      <w:r w:rsidRPr="00E91026">
        <w:rPr>
          <w:rFonts w:ascii="Tahoma" w:hAnsi="Tahoma" w:cs="Tahoma"/>
          <w:sz w:val="20"/>
          <w:u w:val="none"/>
        </w:rPr>
        <w:t xml:space="preserve"> – 31.10.20</w:t>
      </w:r>
      <w:r>
        <w:rPr>
          <w:rFonts w:ascii="Tahoma" w:hAnsi="Tahoma" w:cs="Tahoma"/>
          <w:sz w:val="20"/>
          <w:u w:val="none"/>
        </w:rPr>
        <w:t>22</w:t>
      </w:r>
      <w:r w:rsidRPr="00E91026">
        <w:rPr>
          <w:rFonts w:ascii="Tahoma" w:hAnsi="Tahoma" w:cs="Tahoma"/>
          <w:sz w:val="20"/>
          <w:u w:val="none"/>
        </w:rPr>
        <w:t xml:space="preserve"> składka płatna :</w:t>
      </w:r>
      <w:r>
        <w:rPr>
          <w:rFonts w:ascii="Tahoma" w:hAnsi="Tahoma" w:cs="Tahoma"/>
          <w:b w:val="0"/>
          <w:sz w:val="20"/>
          <w:u w:val="none"/>
        </w:rPr>
        <w:br/>
        <w:t>jednorazowo do 31.01.2022</w:t>
      </w:r>
    </w:p>
    <w:p w:rsidR="00A01B68" w:rsidRPr="007D791F" w:rsidRDefault="00A01B68"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t>01.11.20</w:t>
      </w:r>
      <w:r>
        <w:rPr>
          <w:rFonts w:ascii="Tahoma" w:hAnsi="Tahoma" w:cs="Tahoma"/>
          <w:sz w:val="20"/>
          <w:u w:val="none"/>
        </w:rPr>
        <w:t>22</w:t>
      </w:r>
      <w:r w:rsidRPr="00E91026">
        <w:rPr>
          <w:rFonts w:ascii="Tahoma" w:hAnsi="Tahoma" w:cs="Tahoma"/>
          <w:sz w:val="20"/>
          <w:u w:val="none"/>
        </w:rPr>
        <w:t xml:space="preserve"> – 31.10.20</w:t>
      </w:r>
      <w:r>
        <w:rPr>
          <w:rFonts w:ascii="Tahoma" w:hAnsi="Tahoma" w:cs="Tahoma"/>
          <w:sz w:val="20"/>
          <w:u w:val="none"/>
        </w:rPr>
        <w:t>23</w:t>
      </w:r>
      <w:r w:rsidRPr="00E91026">
        <w:rPr>
          <w:rFonts w:ascii="Tahoma" w:hAnsi="Tahoma" w:cs="Tahoma"/>
          <w:sz w:val="20"/>
          <w:u w:val="none"/>
        </w:rPr>
        <w:t xml:space="preserve"> składka płatna :</w:t>
      </w:r>
      <w:r>
        <w:rPr>
          <w:rFonts w:ascii="Tahoma" w:hAnsi="Tahoma" w:cs="Tahoma"/>
          <w:b w:val="0"/>
          <w:sz w:val="20"/>
          <w:u w:val="none"/>
        </w:rPr>
        <w:br/>
        <w:t>jednorazowo do 31.01.2023</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CF5AE7" w:rsidRPr="0067525B" w:rsidRDefault="00CF5AE7" w:rsidP="00CF5AE7">
      <w:pPr>
        <w:jc w:val="center"/>
        <w:rPr>
          <w:rFonts w:ascii="Tahoma" w:hAnsi="Tahoma" w:cs="Tahoma"/>
        </w:rPr>
      </w:pPr>
      <w:r w:rsidRPr="0067525B">
        <w:rPr>
          <w:rFonts w:ascii="Tahoma" w:hAnsi="Tahoma" w:cs="Tahoma"/>
        </w:rPr>
        <w:t>§ 9</w:t>
      </w:r>
    </w:p>
    <w:p w:rsidR="00CF5AE7" w:rsidRPr="0079082B"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w:t>
      </w:r>
      <w:r w:rsidR="00AE5A2A" w:rsidRPr="0079082B">
        <w:rPr>
          <w:rFonts w:ascii="Tahoma" w:hAnsi="Tahoma" w:cs="Tahoma"/>
        </w:rPr>
        <w:t xml:space="preserve">reasekuracyjnej </w:t>
      </w:r>
      <w:r w:rsidR="00512D9C" w:rsidRPr="0079082B">
        <w:rPr>
          <w:rFonts w:ascii="Tahoma" w:hAnsi="Tahoma" w:cs="Tahoma"/>
        </w:rPr>
        <w:t xml:space="preserve">(Dz. U. z 2019 r. poz. 381 z </w:t>
      </w:r>
      <w:proofErr w:type="spellStart"/>
      <w:r w:rsidR="00512D9C" w:rsidRPr="0079082B">
        <w:rPr>
          <w:rFonts w:ascii="Tahoma" w:hAnsi="Tahoma" w:cs="Tahoma"/>
        </w:rPr>
        <w:t>późn</w:t>
      </w:r>
      <w:proofErr w:type="spellEnd"/>
      <w:r w:rsidR="00512D9C" w:rsidRPr="0079082B">
        <w:rPr>
          <w:rFonts w:ascii="Tahoma" w:hAnsi="Tahoma" w:cs="Tahoma"/>
        </w:rPr>
        <w:t xml:space="preserve">. </w:t>
      </w:r>
      <w:proofErr w:type="spellStart"/>
      <w:r w:rsidR="00512D9C" w:rsidRPr="0079082B">
        <w:rPr>
          <w:rFonts w:ascii="Tahoma" w:hAnsi="Tahoma" w:cs="Tahoma"/>
        </w:rPr>
        <w:t>zm</w:t>
      </w:r>
      <w:proofErr w:type="spellEnd"/>
      <w:r w:rsidR="00512D9C" w:rsidRPr="0079082B">
        <w:rPr>
          <w:rFonts w:ascii="Tahoma" w:hAnsi="Tahoma" w:cs="Tahoma"/>
        </w:rPr>
        <w:t xml:space="preserve">), </w:t>
      </w:r>
      <w:r w:rsidR="00A875E5" w:rsidRPr="0079082B">
        <w:rPr>
          <w:rFonts w:ascii="Tahoma" w:hAnsi="Tahoma" w:cs="Tahoma"/>
        </w:rPr>
        <w:t xml:space="preserve">Ustawy z dnia 15 grudnia 2017 r. o dystrybucji ubezpieczeń </w:t>
      </w:r>
      <w:r w:rsidR="00367206" w:rsidRPr="0079082B">
        <w:rPr>
          <w:rFonts w:ascii="Tahoma" w:hAnsi="Tahoma" w:cs="Tahoma"/>
        </w:rPr>
        <w:t>(Dz.U.</w:t>
      </w:r>
      <w:r w:rsidR="00962D81" w:rsidRPr="0079082B">
        <w:rPr>
          <w:rFonts w:ascii="Tahoma" w:hAnsi="Tahoma" w:cs="Tahoma"/>
        </w:rPr>
        <w:t xml:space="preserve"> z </w:t>
      </w:r>
      <w:r w:rsidR="00367206" w:rsidRPr="0079082B">
        <w:rPr>
          <w:rFonts w:ascii="Tahoma" w:hAnsi="Tahoma" w:cs="Tahoma"/>
        </w:rPr>
        <w:t>2019</w:t>
      </w:r>
      <w:r w:rsidR="00962D81" w:rsidRPr="0079082B">
        <w:rPr>
          <w:rFonts w:ascii="Tahoma" w:hAnsi="Tahoma" w:cs="Tahoma"/>
        </w:rPr>
        <w:t xml:space="preserve"> r. poz. </w:t>
      </w:r>
      <w:r w:rsidR="00367206" w:rsidRPr="0079082B">
        <w:rPr>
          <w:rFonts w:ascii="Tahoma" w:hAnsi="Tahoma" w:cs="Tahoma"/>
        </w:rPr>
        <w:t>1881)</w:t>
      </w:r>
      <w:r w:rsidR="00A875E5" w:rsidRPr="0079082B">
        <w:rPr>
          <w:rFonts w:ascii="Tahoma" w:hAnsi="Tahoma" w:cs="Tahoma"/>
        </w:rPr>
        <w:t xml:space="preserve"> </w:t>
      </w:r>
      <w:r w:rsidR="00CF5AE7" w:rsidRPr="0079082B">
        <w:rPr>
          <w:rFonts w:ascii="Tahoma" w:hAnsi="Tahoma" w:cs="Tahoma"/>
        </w:rPr>
        <w:t>oraz postanowienia OWU tj.:</w:t>
      </w:r>
    </w:p>
    <w:p w:rsidR="00394571" w:rsidRPr="0079082B" w:rsidRDefault="00394571" w:rsidP="00394571">
      <w:pPr>
        <w:jc w:val="both"/>
        <w:rPr>
          <w:rFonts w:ascii="Tahoma" w:hAnsi="Tahoma" w:cs="Tahoma"/>
        </w:rPr>
      </w:pPr>
      <w:r w:rsidRPr="0079082B">
        <w:rPr>
          <w:rFonts w:ascii="Tahoma" w:hAnsi="Tahoma" w:cs="Tahoma"/>
        </w:rPr>
        <w:t>1)  ..............................................................................................................</w:t>
      </w:r>
    </w:p>
    <w:p w:rsidR="00394571" w:rsidRPr="0079082B" w:rsidRDefault="00394571" w:rsidP="00394571">
      <w:pPr>
        <w:jc w:val="both"/>
        <w:rPr>
          <w:rFonts w:ascii="Tahoma" w:hAnsi="Tahoma" w:cs="Tahoma"/>
        </w:rPr>
      </w:pPr>
      <w:r w:rsidRPr="0079082B">
        <w:rPr>
          <w:rFonts w:ascii="Tahoma" w:hAnsi="Tahoma" w:cs="Tahoma"/>
        </w:rPr>
        <w:t>2)  ..............................................................................................................</w:t>
      </w:r>
    </w:p>
    <w:p w:rsidR="00394571" w:rsidRPr="0079082B" w:rsidRDefault="00394571" w:rsidP="00394571">
      <w:pPr>
        <w:rPr>
          <w:rFonts w:ascii="Tahoma" w:hAnsi="Tahoma" w:cs="Tahoma"/>
        </w:rPr>
      </w:pPr>
    </w:p>
    <w:p w:rsidR="00394571" w:rsidRPr="0079082B" w:rsidRDefault="00394571" w:rsidP="00394571">
      <w:pPr>
        <w:rPr>
          <w:rFonts w:ascii="Tahoma" w:hAnsi="Tahoma" w:cs="Tahoma"/>
        </w:rPr>
      </w:pPr>
      <w:r w:rsidRPr="0079082B">
        <w:rPr>
          <w:rFonts w:ascii="Tahoma" w:hAnsi="Tahoma" w:cs="Tahoma"/>
        </w:rPr>
        <w:t xml:space="preserve">2. Zapisy ww. OWU mają zastosowanie, o ile nie są sprzeczne z zapisami </w:t>
      </w:r>
      <w:r w:rsidR="005C0CFF" w:rsidRPr="0079082B">
        <w:rPr>
          <w:rFonts w:ascii="Tahoma" w:hAnsi="Tahoma" w:cs="Tahoma"/>
        </w:rPr>
        <w:t>SIWZ</w:t>
      </w:r>
      <w:r w:rsidRPr="0079082B">
        <w:rPr>
          <w:rFonts w:ascii="Tahoma" w:hAnsi="Tahoma" w:cs="Tahoma"/>
        </w:rPr>
        <w:t xml:space="preserve"> oraz przepisów przywołanych </w:t>
      </w:r>
      <w:r w:rsidR="005C0CFF" w:rsidRPr="0079082B">
        <w:rPr>
          <w:rFonts w:ascii="Tahoma" w:hAnsi="Tahoma" w:cs="Tahoma"/>
        </w:rPr>
        <w:br/>
      </w:r>
      <w:r w:rsidRPr="0079082B">
        <w:rPr>
          <w:rFonts w:ascii="Tahoma" w:hAnsi="Tahoma" w:cs="Tahoma"/>
        </w:rPr>
        <w:t>w ust. 1.</w:t>
      </w:r>
    </w:p>
    <w:p w:rsidR="00394571" w:rsidRPr="0079082B" w:rsidRDefault="00394571" w:rsidP="00394571">
      <w:pPr>
        <w:jc w:val="center"/>
        <w:rPr>
          <w:rFonts w:ascii="Tahoma" w:hAnsi="Tahoma" w:cs="Tahoma"/>
        </w:rPr>
      </w:pPr>
      <w:r w:rsidRPr="0079082B">
        <w:rPr>
          <w:rFonts w:ascii="Tahoma" w:hAnsi="Tahoma" w:cs="Tahoma"/>
        </w:rPr>
        <w:sym w:font="Times New Roman" w:char="00A7"/>
      </w:r>
      <w:r w:rsidRPr="0079082B">
        <w:rPr>
          <w:rFonts w:ascii="Tahoma" w:hAnsi="Tahoma" w:cs="Tahoma"/>
        </w:rPr>
        <w:t xml:space="preserve"> </w:t>
      </w:r>
      <w:r w:rsidR="006A2B17" w:rsidRPr="0079082B">
        <w:rPr>
          <w:rFonts w:ascii="Tahoma" w:hAnsi="Tahoma" w:cs="Tahoma"/>
        </w:rPr>
        <w:t>10</w:t>
      </w:r>
    </w:p>
    <w:p w:rsidR="00962D81" w:rsidRPr="0079082B" w:rsidRDefault="00962D81" w:rsidP="00962D81">
      <w:pPr>
        <w:ind w:left="426" w:right="10" w:hanging="426"/>
        <w:jc w:val="both"/>
        <w:rPr>
          <w:rFonts w:ascii="Tahoma" w:hAnsi="Tahoma" w:cs="Tahoma"/>
          <w:color w:val="000000"/>
          <w:lang w:eastAsia="ja-JP"/>
        </w:rPr>
      </w:pPr>
      <w:r w:rsidRPr="0079082B">
        <w:rPr>
          <w:rFonts w:ascii="Tahoma" w:hAnsi="Tahoma" w:cs="Tahoma"/>
          <w:color w:val="000000"/>
          <w:lang w:eastAsia="ja-JP"/>
        </w:rPr>
        <w:t xml:space="preserve">1. Zamawiającemu przysługuje prawo wypowiedzenia Umowy w trybie natychmiastowym </w:t>
      </w:r>
      <w:r w:rsidRPr="0079082B">
        <w:rPr>
          <w:rFonts w:ascii="Tahoma" w:hAnsi="Tahoma" w:cs="Tahoma"/>
          <w:color w:val="000000"/>
          <w:lang w:eastAsia="ja-JP"/>
        </w:rPr>
        <w:br/>
        <w:t>w następujących okolicznościach:</w:t>
      </w:r>
    </w:p>
    <w:p w:rsidR="00962D81" w:rsidRPr="0079082B" w:rsidRDefault="00962D81" w:rsidP="00962D81">
      <w:pPr>
        <w:ind w:left="454" w:right="10"/>
        <w:jc w:val="both"/>
        <w:rPr>
          <w:rFonts w:ascii="Tahoma" w:hAnsi="Tahoma" w:cs="Tahoma"/>
          <w:color w:val="000000"/>
          <w:lang w:eastAsia="ja-JP"/>
        </w:rPr>
      </w:pPr>
      <w:r w:rsidRPr="0079082B">
        <w:rPr>
          <w:rFonts w:ascii="Tahoma" w:hAnsi="Tahoma" w:cs="Tahoma"/>
          <w:color w:val="000000"/>
          <w:lang w:eastAsia="ja-JP"/>
        </w:rPr>
        <w:t>1) zostanie ogłoszona upadłość Wykonawcy lub zostanie otwarta likwidacja przedsiębiorstwa Wykonawcy;</w:t>
      </w:r>
    </w:p>
    <w:p w:rsidR="00962D81" w:rsidRPr="0079082B" w:rsidRDefault="00962D81" w:rsidP="00962D81">
      <w:pPr>
        <w:ind w:left="454" w:right="10"/>
        <w:jc w:val="both"/>
        <w:rPr>
          <w:rFonts w:ascii="Tahoma" w:hAnsi="Tahoma" w:cs="Tahoma"/>
          <w:color w:val="000000"/>
          <w:lang w:eastAsia="ja-JP"/>
        </w:rPr>
      </w:pPr>
      <w:r w:rsidRPr="0079082B">
        <w:rPr>
          <w:rFonts w:ascii="Tahoma" w:hAnsi="Tahoma" w:cs="Tahoma"/>
          <w:color w:val="000000"/>
          <w:lang w:eastAsia="ja-JP"/>
        </w:rPr>
        <w:t xml:space="preserve">2) zostanie wydany nakaz zajęcia </w:t>
      </w:r>
      <w:r w:rsidR="000E3088" w:rsidRPr="0079082B">
        <w:rPr>
          <w:rFonts w:ascii="Tahoma" w:hAnsi="Tahoma" w:cs="Tahoma"/>
          <w:color w:val="000000"/>
          <w:lang w:eastAsia="ja-JP"/>
        </w:rPr>
        <w:t>całości lub isto</w:t>
      </w:r>
      <w:r w:rsidRPr="0079082B">
        <w:rPr>
          <w:rFonts w:ascii="Tahoma" w:hAnsi="Tahoma" w:cs="Tahoma"/>
          <w:color w:val="000000"/>
          <w:lang w:eastAsia="ja-JP"/>
        </w:rPr>
        <w:t>tnej części majątku Wykonawcy;</w:t>
      </w:r>
    </w:p>
    <w:p w:rsidR="00962D81" w:rsidRPr="0079082B" w:rsidRDefault="00962D81" w:rsidP="00962D81">
      <w:pPr>
        <w:ind w:left="454" w:right="10"/>
        <w:jc w:val="both"/>
        <w:rPr>
          <w:rFonts w:ascii="Tahoma" w:hAnsi="Tahoma" w:cs="Tahoma"/>
          <w:color w:val="000000"/>
          <w:lang w:eastAsia="ja-JP"/>
        </w:rPr>
      </w:pPr>
      <w:r w:rsidRPr="0079082B">
        <w:rPr>
          <w:rFonts w:ascii="Tahoma" w:hAnsi="Tahoma" w:cs="Tahoma"/>
          <w:color w:val="000000"/>
          <w:lang w:eastAsia="ja-JP"/>
        </w:rPr>
        <w:t>3) Wykonawca przerwał realizację zamówienia, nie informując o tym pisemnie Zamawiającego, i przerwa ta trwa dłużej niż 30 dni.</w:t>
      </w:r>
    </w:p>
    <w:p w:rsidR="00962D81" w:rsidRPr="0079082B" w:rsidRDefault="00962D81" w:rsidP="00F50B5D">
      <w:pPr>
        <w:pStyle w:val="Akapitzlist"/>
        <w:numPr>
          <w:ilvl w:val="0"/>
          <w:numId w:val="81"/>
        </w:numPr>
        <w:ind w:right="10"/>
        <w:contextualSpacing/>
        <w:jc w:val="both"/>
        <w:rPr>
          <w:rFonts w:ascii="Tahoma" w:eastAsia="Times New Roman" w:hAnsi="Tahoma" w:cs="Tahoma"/>
          <w:color w:val="000000"/>
          <w:sz w:val="20"/>
          <w:szCs w:val="20"/>
          <w:lang w:eastAsia="ja-JP"/>
        </w:rPr>
      </w:pPr>
      <w:r w:rsidRPr="0079082B">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79082B">
        <w:rPr>
          <w:rFonts w:ascii="Tahoma" w:eastAsia="Times New Roman" w:hAnsi="Tahoma" w:cs="Tahoma"/>
          <w:color w:val="000000"/>
          <w:sz w:val="20"/>
          <w:szCs w:val="20"/>
          <w:lang w:eastAsia="ja-JP"/>
        </w:rPr>
        <w:br/>
        <w:t>z tytułu wykonania części Umowy (proporcjonalnie do okresu udzielanej ochrony ubezpieczeniowej).</w:t>
      </w:r>
    </w:p>
    <w:p w:rsidR="00962D81" w:rsidRPr="0079082B" w:rsidRDefault="00962D81" w:rsidP="00F50B5D">
      <w:pPr>
        <w:numPr>
          <w:ilvl w:val="0"/>
          <w:numId w:val="81"/>
        </w:numPr>
        <w:ind w:right="10"/>
        <w:jc w:val="both"/>
        <w:rPr>
          <w:rFonts w:ascii="Tahoma" w:hAnsi="Tahoma" w:cs="Tahoma"/>
          <w:color w:val="000000"/>
          <w:lang w:eastAsia="ja-JP"/>
        </w:rPr>
      </w:pPr>
      <w:r w:rsidRPr="0079082B">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962D81" w:rsidRPr="0079082B" w:rsidRDefault="00962D81" w:rsidP="00F50B5D">
      <w:pPr>
        <w:numPr>
          <w:ilvl w:val="0"/>
          <w:numId w:val="81"/>
        </w:numPr>
        <w:ind w:right="10"/>
        <w:jc w:val="both"/>
        <w:rPr>
          <w:rFonts w:ascii="Tahoma" w:hAnsi="Tahoma" w:cs="Tahoma"/>
          <w:color w:val="000000"/>
          <w:lang w:eastAsia="ja-JP"/>
        </w:rPr>
      </w:pPr>
      <w:r w:rsidRPr="0079082B">
        <w:rPr>
          <w:rFonts w:ascii="Tahoma" w:hAnsi="Tahoma" w:cs="Tahoma"/>
        </w:rPr>
        <w:t>Odstąpienie od umowy lub wypowiedzenie umowy powinno nastąpić w formie pisemnej pod rygorem nieważności takiego oświadczenia i powinno zawierać uzasadnienie.</w:t>
      </w:r>
    </w:p>
    <w:p w:rsidR="00394571" w:rsidRPr="0079082B" w:rsidRDefault="00837F4B" w:rsidP="00394571">
      <w:pPr>
        <w:jc w:val="center"/>
        <w:rPr>
          <w:rFonts w:ascii="Tahoma" w:hAnsi="Tahoma" w:cs="Tahoma"/>
        </w:rPr>
      </w:pPr>
      <w:r w:rsidRPr="0079082B">
        <w:rPr>
          <w:rFonts w:ascii="Tahoma" w:hAnsi="Tahoma" w:cs="Tahoma"/>
        </w:rPr>
        <w:fldChar w:fldCharType="begin"/>
      </w:r>
      <w:r w:rsidR="00394571" w:rsidRPr="0079082B">
        <w:rPr>
          <w:rFonts w:ascii="Tahoma" w:hAnsi="Tahoma" w:cs="Tahoma"/>
        </w:rPr>
        <w:instrText>\SYMBOL 167 \f "Times New Roman CE"</w:instrText>
      </w:r>
      <w:r w:rsidRPr="0079082B">
        <w:rPr>
          <w:rFonts w:ascii="Tahoma" w:hAnsi="Tahoma" w:cs="Tahoma"/>
        </w:rPr>
        <w:fldChar w:fldCharType="end"/>
      </w:r>
      <w:r w:rsidR="00394571" w:rsidRPr="0079082B">
        <w:rPr>
          <w:rFonts w:ascii="Tahoma" w:hAnsi="Tahoma" w:cs="Tahoma"/>
        </w:rPr>
        <w:t xml:space="preserve"> 1</w:t>
      </w:r>
      <w:r w:rsidR="006A2B17" w:rsidRPr="0079082B">
        <w:rPr>
          <w:rFonts w:ascii="Tahoma" w:hAnsi="Tahoma" w:cs="Tahoma"/>
        </w:rPr>
        <w:t>1</w:t>
      </w:r>
    </w:p>
    <w:p w:rsidR="001D7C02" w:rsidRPr="0079082B" w:rsidRDefault="001D7C02" w:rsidP="00934CE2">
      <w:pPr>
        <w:numPr>
          <w:ilvl w:val="0"/>
          <w:numId w:val="61"/>
        </w:numPr>
        <w:ind w:right="-1"/>
        <w:jc w:val="both"/>
        <w:rPr>
          <w:rFonts w:ascii="Tahoma" w:hAnsi="Tahoma" w:cs="Tahoma"/>
        </w:rPr>
      </w:pPr>
      <w:r w:rsidRPr="0079082B">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79082B">
        <w:rPr>
          <w:rFonts w:ascii="Tahoma" w:hAnsi="Tahoma" w:cs="Tahoma"/>
        </w:rPr>
        <w:t>PZP</w:t>
      </w:r>
      <w:r w:rsidRPr="0079082B">
        <w:rPr>
          <w:rFonts w:ascii="Tahoma" w:hAnsi="Tahoma" w:cs="Tahoma"/>
        </w:rPr>
        <w:t>.</w:t>
      </w:r>
    </w:p>
    <w:p w:rsidR="001D7C02" w:rsidRPr="0079082B" w:rsidRDefault="001D7C02" w:rsidP="00934CE2">
      <w:pPr>
        <w:numPr>
          <w:ilvl w:val="0"/>
          <w:numId w:val="61"/>
        </w:numPr>
        <w:ind w:right="-1"/>
        <w:jc w:val="both"/>
        <w:rPr>
          <w:rFonts w:ascii="Tahoma" w:hAnsi="Tahoma" w:cs="Tahoma"/>
        </w:rPr>
      </w:pPr>
      <w:r w:rsidRPr="0079082B">
        <w:rPr>
          <w:rFonts w:ascii="Tahoma" w:hAnsi="Tahoma" w:cs="Tahoma"/>
        </w:rPr>
        <w:t>Zmiana postanowień niniejszej umowy może być dokonana przez obie strony w formie pisemnej w drodze aneksu do niniejszej umowy, pod rygorem nieważności takiej zmiany.</w:t>
      </w:r>
    </w:p>
    <w:p w:rsidR="001D7C02" w:rsidRPr="0079082B" w:rsidRDefault="001D7C02" w:rsidP="001D7C02">
      <w:pPr>
        <w:jc w:val="center"/>
        <w:rPr>
          <w:rFonts w:ascii="Tahoma" w:hAnsi="Tahoma" w:cs="Tahoma"/>
        </w:rPr>
      </w:pPr>
      <w:r w:rsidRPr="0079082B">
        <w:rPr>
          <w:rFonts w:ascii="Tahoma" w:hAnsi="Tahoma" w:cs="Tahoma"/>
        </w:rPr>
        <w:sym w:font="Times New Roman" w:char="00A7"/>
      </w:r>
      <w:r w:rsidRPr="0079082B">
        <w:rPr>
          <w:rFonts w:ascii="Tahoma" w:hAnsi="Tahoma" w:cs="Tahoma"/>
        </w:rPr>
        <w:t xml:space="preserve"> 12</w:t>
      </w:r>
    </w:p>
    <w:p w:rsidR="007E7EE0" w:rsidRPr="0079082B" w:rsidRDefault="007E7EE0" w:rsidP="007E7EE0">
      <w:pPr>
        <w:pStyle w:val="Akapitzlist"/>
        <w:numPr>
          <w:ilvl w:val="3"/>
          <w:numId w:val="46"/>
        </w:numPr>
        <w:ind w:left="426" w:right="-1" w:hanging="284"/>
        <w:jc w:val="both"/>
        <w:rPr>
          <w:rFonts w:ascii="Tahoma" w:hAnsi="Tahoma" w:cs="Tahoma"/>
          <w:sz w:val="20"/>
          <w:szCs w:val="20"/>
        </w:rPr>
      </w:pPr>
      <w:r w:rsidRPr="0079082B">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394571" w:rsidRPr="007D791F" w:rsidRDefault="00394571" w:rsidP="00934CE2">
      <w:pPr>
        <w:numPr>
          <w:ilvl w:val="0"/>
          <w:numId w:val="46"/>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w:t>
      </w:r>
      <w:r w:rsidR="003C280F" w:rsidRPr="00AE5A2A">
        <w:rPr>
          <w:rFonts w:ascii="Tahoma" w:hAnsi="Tahoma" w:cs="Tahoma"/>
        </w:rPr>
        <w:lastRenderedPageBreak/>
        <w:t>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A875E5" w:rsidRPr="0067525B" w:rsidRDefault="00A875E5" w:rsidP="00934CE2">
      <w:pPr>
        <w:numPr>
          <w:ilvl w:val="0"/>
          <w:numId w:val="46"/>
        </w:numPr>
        <w:ind w:right="-1"/>
        <w:jc w:val="both"/>
        <w:rPr>
          <w:rFonts w:ascii="Tahoma" w:hAnsi="Tahoma" w:cs="Tahoma"/>
        </w:rPr>
      </w:pPr>
      <w:r w:rsidRPr="0067525B">
        <w:rPr>
          <w:rFonts w:ascii="Tahoma" w:hAnsi="Tahoma" w:cs="Tahoma"/>
        </w:rPr>
        <w:t>zmiany dotyczące liczby jednostek OSP/MDP podlegających ubezpieczeniu;</w:t>
      </w:r>
    </w:p>
    <w:p w:rsidR="00394571" w:rsidRPr="0079082B" w:rsidRDefault="00394571" w:rsidP="00934CE2">
      <w:pPr>
        <w:numPr>
          <w:ilvl w:val="0"/>
          <w:numId w:val="46"/>
        </w:numPr>
        <w:tabs>
          <w:tab w:val="num" w:pos="1134"/>
        </w:tabs>
        <w:ind w:right="-1"/>
        <w:jc w:val="both"/>
        <w:rPr>
          <w:rFonts w:ascii="Tahoma" w:hAnsi="Tahoma" w:cs="Tahoma"/>
        </w:rPr>
      </w:pPr>
      <w:r w:rsidRPr="0079082B">
        <w:rPr>
          <w:rFonts w:ascii="Tahoma" w:hAnsi="Tahoma" w:cs="Tahoma"/>
        </w:rPr>
        <w:t>korzystnej dla Zamawiającego zmiany zakresu ubezpieczenia wynikające ze zmian OWU Wykonawcy oraz wprowadzenia nowych klauzul za zgodą Zamawiającego i Wykonawcy bez dodatkowej zwyżki składki;</w:t>
      </w:r>
    </w:p>
    <w:p w:rsidR="00394571" w:rsidRPr="0079082B" w:rsidRDefault="00394571" w:rsidP="00934CE2">
      <w:pPr>
        <w:numPr>
          <w:ilvl w:val="0"/>
          <w:numId w:val="46"/>
        </w:numPr>
        <w:ind w:left="709" w:right="-1"/>
        <w:jc w:val="both"/>
        <w:rPr>
          <w:rFonts w:ascii="Tahoma" w:hAnsi="Tahoma" w:cs="Tahoma"/>
        </w:rPr>
      </w:pPr>
      <w:r w:rsidRPr="0079082B">
        <w:rPr>
          <w:rFonts w:ascii="Tahoma" w:hAnsi="Tahoma" w:cs="Tahoma"/>
        </w:rPr>
        <w:t>zmiany zakresu ubezpieczenia wynikająca ze zmian przepisów prawnych.</w:t>
      </w:r>
    </w:p>
    <w:p w:rsidR="00962D81" w:rsidRPr="0079082B" w:rsidRDefault="00962D81" w:rsidP="00962D81">
      <w:pPr>
        <w:ind w:right="-1"/>
        <w:jc w:val="both"/>
        <w:rPr>
          <w:rFonts w:ascii="Tahoma" w:hAnsi="Tahoma" w:cs="Tahoma"/>
        </w:rPr>
      </w:pPr>
      <w:r w:rsidRPr="0079082B">
        <w:rPr>
          <w:rFonts w:ascii="Tahoma" w:hAnsi="Tahoma" w:cs="Tahoma"/>
        </w:rPr>
        <w:t>2. Zgodnie z art. 142 ust. 5 Ustawy PZP, wynagrodzenie wykonawcy (składka ubezpieczeniowa) może ulec zmianie w przypadku:</w:t>
      </w:r>
    </w:p>
    <w:p w:rsidR="00962D81" w:rsidRPr="0079082B" w:rsidRDefault="00962D81" w:rsidP="00962D81">
      <w:pPr>
        <w:ind w:left="426" w:right="-1"/>
        <w:jc w:val="both"/>
        <w:rPr>
          <w:rFonts w:ascii="Tahoma" w:hAnsi="Tahoma" w:cs="Tahoma"/>
        </w:rPr>
      </w:pPr>
      <w:r w:rsidRPr="0079082B">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79082B" w:rsidRDefault="00962D81" w:rsidP="00962D81">
      <w:pPr>
        <w:ind w:right="-1" w:firstLine="426"/>
        <w:jc w:val="both"/>
        <w:rPr>
          <w:rFonts w:ascii="Tahoma" w:hAnsi="Tahoma" w:cs="Tahoma"/>
        </w:rPr>
      </w:pPr>
      <w:r w:rsidRPr="0079082B">
        <w:rPr>
          <w:rFonts w:ascii="Tahoma" w:hAnsi="Tahoma" w:cs="Tahoma"/>
        </w:rPr>
        <w:t>2) zmiany:</w:t>
      </w:r>
    </w:p>
    <w:p w:rsidR="00962D81" w:rsidRPr="0079082B" w:rsidRDefault="00962D81" w:rsidP="00F50B5D">
      <w:pPr>
        <w:pStyle w:val="Akapitzlist"/>
        <w:numPr>
          <w:ilvl w:val="0"/>
          <w:numId w:val="80"/>
        </w:numPr>
        <w:ind w:left="851" w:hanging="284"/>
        <w:jc w:val="both"/>
        <w:rPr>
          <w:rFonts w:ascii="Tahoma" w:hAnsi="Tahoma" w:cs="Tahoma"/>
          <w:sz w:val="20"/>
          <w:szCs w:val="20"/>
        </w:rPr>
      </w:pPr>
      <w:r w:rsidRPr="0079082B">
        <w:rPr>
          <w:rFonts w:ascii="Tahoma" w:hAnsi="Tahoma" w:cs="Tahoma"/>
          <w:sz w:val="20"/>
          <w:szCs w:val="20"/>
        </w:rPr>
        <w:t>wysokości minimalnego wynagrodzenia za pracę albo wysokości minimalnej stawki godzinowej, ustalonych na podstawie przepisów o minimalnym wynagrodzeniu za pracę,</w:t>
      </w:r>
    </w:p>
    <w:p w:rsidR="00962D81" w:rsidRPr="0079082B" w:rsidRDefault="00962D81" w:rsidP="00F50B5D">
      <w:pPr>
        <w:pStyle w:val="Akapitzlist"/>
        <w:numPr>
          <w:ilvl w:val="0"/>
          <w:numId w:val="80"/>
        </w:numPr>
        <w:ind w:left="851" w:hanging="284"/>
        <w:jc w:val="both"/>
        <w:rPr>
          <w:rFonts w:ascii="Tahoma" w:hAnsi="Tahoma" w:cs="Tahoma"/>
          <w:sz w:val="20"/>
          <w:szCs w:val="20"/>
        </w:rPr>
      </w:pPr>
      <w:r w:rsidRPr="0079082B">
        <w:rPr>
          <w:rFonts w:ascii="Tahoma" w:hAnsi="Tahoma" w:cs="Tahoma"/>
          <w:sz w:val="20"/>
          <w:szCs w:val="20"/>
        </w:rPr>
        <w:t>zasad podlegania ubezpieczeniom społecznym lub ubezpieczeniu zdrowotnemu lub wysokości stawki/ składki na ubezpieczenie społeczne lub zdrowotne,</w:t>
      </w:r>
    </w:p>
    <w:p w:rsidR="00962D81" w:rsidRPr="0079082B" w:rsidRDefault="00962D81" w:rsidP="00F50B5D">
      <w:pPr>
        <w:pStyle w:val="Akapitzlist"/>
        <w:numPr>
          <w:ilvl w:val="0"/>
          <w:numId w:val="80"/>
        </w:numPr>
        <w:ind w:left="851" w:hanging="284"/>
        <w:jc w:val="both"/>
        <w:rPr>
          <w:rFonts w:ascii="Tahoma" w:hAnsi="Tahoma" w:cs="Tahoma"/>
          <w:sz w:val="20"/>
          <w:szCs w:val="20"/>
        </w:rPr>
      </w:pPr>
      <w:r w:rsidRPr="0079082B">
        <w:rPr>
          <w:rFonts w:ascii="Tahoma" w:hAnsi="Tahoma" w:cs="Tahoma"/>
          <w:sz w:val="20"/>
          <w:szCs w:val="20"/>
        </w:rPr>
        <w:t>zasad gromadzenia i wysokości wpłat do pracowniczych planów kapitałowych, o których mowa w ustawie z dnia 4 października 2018 r. o pracowniczych planach kapitałowych,</w:t>
      </w:r>
    </w:p>
    <w:p w:rsidR="00962D81" w:rsidRPr="0079082B" w:rsidRDefault="00962D81" w:rsidP="00962D81">
      <w:pPr>
        <w:ind w:left="426" w:right="-1"/>
        <w:jc w:val="both"/>
        <w:rPr>
          <w:rFonts w:ascii="Tahoma" w:hAnsi="Tahoma" w:cs="Tahoma"/>
        </w:rPr>
      </w:pPr>
      <w:r w:rsidRPr="0079082B">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79082B" w:rsidRDefault="0079082B" w:rsidP="00394571">
      <w:pPr>
        <w:rPr>
          <w:rFonts w:ascii="Tahoma" w:hAnsi="Tahoma" w:cs="Tahoma"/>
        </w:rPr>
      </w:pPr>
    </w:p>
    <w:p w:rsidR="0079082B" w:rsidRDefault="0079082B" w:rsidP="00394571">
      <w:pPr>
        <w:rPr>
          <w:rFonts w:ascii="Tahoma" w:hAnsi="Tahoma" w:cs="Tahoma"/>
        </w:rPr>
      </w:pPr>
    </w:p>
    <w:p w:rsidR="0079082B" w:rsidRDefault="0079082B" w:rsidP="00394571">
      <w:pPr>
        <w:rPr>
          <w:rFonts w:ascii="Tahoma" w:hAnsi="Tahoma" w:cs="Tahoma"/>
        </w:rPr>
      </w:pPr>
    </w:p>
    <w:p w:rsidR="00394571" w:rsidRPr="007D791F" w:rsidRDefault="00394571" w:rsidP="00394571">
      <w:pPr>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Wykonawca                                                              Zamawiający</w:t>
      </w:r>
    </w:p>
    <w:p w:rsidR="00394571" w:rsidRDefault="00394571" w:rsidP="00394571">
      <w:pPr>
        <w:rPr>
          <w:rFonts w:ascii="Tahoma" w:hAnsi="Tahoma" w:cs="Tahoma"/>
        </w:rPr>
      </w:pPr>
    </w:p>
    <w:p w:rsidR="0079082B" w:rsidRDefault="0079082B"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79082B" w:rsidSect="00C25D22">
          <w:pgSz w:w="11907" w:h="16840"/>
          <w:pgMar w:top="1077" w:right="907" w:bottom="1134" w:left="907" w:header="709" w:footer="709" w:gutter="0"/>
          <w:paperSrc w:first="7" w:other="7"/>
          <w:cols w:space="708"/>
          <w:docGrid w:linePitch="272"/>
        </w:sect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9664FA" w:rsidRPr="00281295" w:rsidRDefault="009664FA" w:rsidP="009664FA">
      <w:pPr>
        <w:rPr>
          <w:rFonts w:ascii="Tahoma" w:hAnsi="Tahoma" w:cs="Tahoma"/>
          <w:b/>
        </w:rPr>
      </w:pPr>
      <w:r w:rsidRPr="00281295">
        <w:rPr>
          <w:rFonts w:ascii="Tahoma" w:hAnsi="Tahoma" w:cs="Tahoma"/>
          <w:b/>
        </w:rPr>
        <w:t>Gmina Korsze</w:t>
      </w:r>
    </w:p>
    <w:p w:rsidR="009664FA" w:rsidRPr="00281295" w:rsidRDefault="009664FA" w:rsidP="009664FA">
      <w:pPr>
        <w:rPr>
          <w:rFonts w:ascii="Tahoma" w:hAnsi="Tahoma" w:cs="Tahoma"/>
        </w:rPr>
      </w:pPr>
      <w:r w:rsidRPr="00281295">
        <w:rPr>
          <w:rFonts w:ascii="Tahoma" w:hAnsi="Tahoma" w:cs="Tahoma"/>
        </w:rPr>
        <w:t>ul. Mickiewicza 13</w:t>
      </w:r>
    </w:p>
    <w:p w:rsidR="009664FA" w:rsidRPr="00281295" w:rsidRDefault="009664FA" w:rsidP="009664FA">
      <w:pPr>
        <w:rPr>
          <w:rFonts w:ascii="Tahoma" w:hAnsi="Tahoma" w:cs="Tahoma"/>
        </w:rPr>
      </w:pPr>
      <w:r w:rsidRPr="00281295">
        <w:rPr>
          <w:rFonts w:ascii="Tahoma" w:hAnsi="Tahoma" w:cs="Tahoma"/>
        </w:rPr>
        <w:t>11-430 Korsze</w:t>
      </w:r>
    </w:p>
    <w:p w:rsidR="009664FA" w:rsidRPr="00281295" w:rsidRDefault="009664FA" w:rsidP="009664FA">
      <w:pPr>
        <w:rPr>
          <w:rFonts w:ascii="Tahoma" w:hAnsi="Tahoma" w:cs="Tahoma"/>
        </w:rPr>
      </w:pPr>
      <w:r w:rsidRPr="00281295">
        <w:rPr>
          <w:rFonts w:ascii="Tahoma" w:hAnsi="Tahoma" w:cs="Tahoma"/>
        </w:rPr>
        <w:t>NIP: 7422242338</w:t>
      </w:r>
    </w:p>
    <w:p w:rsidR="009664FA" w:rsidRDefault="009664FA" w:rsidP="009664FA">
      <w:pPr>
        <w:rPr>
          <w:rFonts w:ascii="Tahoma" w:hAnsi="Tahoma" w:cs="Tahoma"/>
        </w:rPr>
      </w:pPr>
      <w:r w:rsidRPr="00281295">
        <w:rPr>
          <w:rFonts w:ascii="Tahoma" w:hAnsi="Tahoma" w:cs="Tahoma"/>
        </w:rPr>
        <w:t>REGON:510743605</w:t>
      </w:r>
    </w:p>
    <w:p w:rsidR="009664FA" w:rsidRDefault="009664FA" w:rsidP="009664FA">
      <w:pPr>
        <w:rPr>
          <w:rFonts w:ascii="Tahoma" w:hAnsi="Tahoma" w:cs="Tahoma"/>
        </w:rPr>
      </w:pPr>
    </w:p>
    <w:p w:rsidR="009664FA" w:rsidRPr="00CF2623" w:rsidRDefault="009664FA" w:rsidP="009664FA">
      <w:pPr>
        <w:rPr>
          <w:rFonts w:ascii="Tahoma" w:hAnsi="Tahoma" w:cs="Tahoma"/>
          <w:b/>
          <w:u w:val="single"/>
        </w:rPr>
      </w:pPr>
      <w:r w:rsidRPr="00CF2623">
        <w:rPr>
          <w:rFonts w:ascii="Tahoma" w:hAnsi="Tahoma" w:cs="Tahoma"/>
          <w:b/>
          <w:u w:val="single"/>
        </w:rPr>
        <w:t>Ubezpiecz</w:t>
      </w:r>
      <w:r>
        <w:rPr>
          <w:rFonts w:ascii="Tahoma" w:hAnsi="Tahoma" w:cs="Tahoma"/>
          <w:b/>
          <w:u w:val="single"/>
        </w:rPr>
        <w:t>ony</w:t>
      </w:r>
      <w:r w:rsidRPr="00CF2623">
        <w:rPr>
          <w:rFonts w:ascii="Tahoma" w:hAnsi="Tahoma" w:cs="Tahoma"/>
          <w:b/>
          <w:u w:val="single"/>
        </w:rPr>
        <w:t>:</w:t>
      </w:r>
    </w:p>
    <w:p w:rsidR="009664FA" w:rsidRPr="00281295" w:rsidRDefault="009664FA" w:rsidP="009664FA">
      <w:pPr>
        <w:rPr>
          <w:rFonts w:ascii="Tahoma" w:hAnsi="Tahoma" w:cs="Tahoma"/>
          <w:b/>
        </w:rPr>
      </w:pPr>
      <w:r w:rsidRPr="00281295">
        <w:rPr>
          <w:rFonts w:ascii="Tahoma" w:hAnsi="Tahoma" w:cs="Tahoma"/>
          <w:b/>
        </w:rPr>
        <w:t>Gmina Korsze</w:t>
      </w:r>
    </w:p>
    <w:p w:rsidR="009664FA" w:rsidRPr="00281295" w:rsidRDefault="009664FA" w:rsidP="009664FA">
      <w:pPr>
        <w:rPr>
          <w:rFonts w:ascii="Tahoma" w:hAnsi="Tahoma" w:cs="Tahoma"/>
        </w:rPr>
      </w:pPr>
      <w:r w:rsidRPr="00281295">
        <w:rPr>
          <w:rFonts w:ascii="Tahoma" w:hAnsi="Tahoma" w:cs="Tahoma"/>
        </w:rPr>
        <w:t xml:space="preserve">w ramach, której funkcjonują następujące jednostki organizacyjne </w:t>
      </w:r>
    </w:p>
    <w:p w:rsidR="009664FA" w:rsidRPr="00281295" w:rsidRDefault="009664FA" w:rsidP="009664FA">
      <w:pPr>
        <w:pStyle w:val="Akapitzlist"/>
        <w:numPr>
          <w:ilvl w:val="1"/>
          <w:numId w:val="92"/>
        </w:numPr>
        <w:ind w:left="1134" w:hanging="708"/>
        <w:rPr>
          <w:rFonts w:ascii="Tahoma" w:eastAsia="Times New Roman" w:hAnsi="Tahoma" w:cs="Tahoma"/>
          <w:sz w:val="20"/>
          <w:szCs w:val="20"/>
        </w:rPr>
      </w:pPr>
      <w:r w:rsidRPr="00281295">
        <w:rPr>
          <w:rFonts w:ascii="Tahoma" w:eastAsia="Times New Roman" w:hAnsi="Tahoma" w:cs="Tahoma"/>
          <w:sz w:val="20"/>
          <w:szCs w:val="20"/>
        </w:rPr>
        <w:t>Urząd Miejski  ul. Mickiewicza 13, 11-430 Korsze, regon 000529321</w:t>
      </w:r>
    </w:p>
    <w:p w:rsidR="009664FA" w:rsidRPr="00281295" w:rsidRDefault="009664FA" w:rsidP="009664FA">
      <w:pPr>
        <w:pStyle w:val="Akapitzlist"/>
        <w:numPr>
          <w:ilvl w:val="1"/>
          <w:numId w:val="92"/>
        </w:numPr>
        <w:ind w:left="1134" w:hanging="708"/>
        <w:rPr>
          <w:rFonts w:ascii="Tahoma" w:eastAsia="Times New Roman" w:hAnsi="Tahoma" w:cs="Tahoma"/>
          <w:sz w:val="20"/>
          <w:szCs w:val="20"/>
        </w:rPr>
      </w:pPr>
      <w:r w:rsidRPr="00281295">
        <w:rPr>
          <w:rFonts w:ascii="Tahoma" w:eastAsia="Times New Roman" w:hAnsi="Tahoma" w:cs="Tahoma"/>
          <w:sz w:val="20"/>
          <w:szCs w:val="20"/>
        </w:rPr>
        <w:t>Szkoła Podstawowa w Łankiejmach, Łankiejmy 10, 11-430 Korsze, regon 510884530</w:t>
      </w:r>
    </w:p>
    <w:p w:rsidR="009664FA" w:rsidRPr="00281295" w:rsidRDefault="009664FA" w:rsidP="009664FA">
      <w:pPr>
        <w:pStyle w:val="Akapitzlist"/>
        <w:numPr>
          <w:ilvl w:val="1"/>
          <w:numId w:val="92"/>
        </w:numPr>
        <w:ind w:left="1134" w:hanging="708"/>
        <w:rPr>
          <w:rFonts w:ascii="Tahoma" w:eastAsia="Times New Roman" w:hAnsi="Tahoma" w:cs="Tahoma"/>
          <w:sz w:val="20"/>
          <w:szCs w:val="20"/>
        </w:rPr>
      </w:pPr>
      <w:r>
        <w:rPr>
          <w:rFonts w:ascii="Tahoma" w:eastAsia="Times New Roman" w:hAnsi="Tahoma" w:cs="Tahoma"/>
          <w:sz w:val="20"/>
          <w:szCs w:val="20"/>
        </w:rPr>
        <w:t xml:space="preserve">Szkoła Podstawowa </w:t>
      </w:r>
      <w:r w:rsidRPr="00281295">
        <w:rPr>
          <w:rFonts w:ascii="Tahoma" w:eastAsia="Times New Roman" w:hAnsi="Tahoma" w:cs="Tahoma"/>
          <w:sz w:val="20"/>
          <w:szCs w:val="20"/>
        </w:rPr>
        <w:t>w Korszach, ul. Kościuszki 12,11-430 Korsze, regon 510884470</w:t>
      </w:r>
    </w:p>
    <w:p w:rsidR="009664FA" w:rsidRPr="00281295" w:rsidRDefault="009664FA" w:rsidP="009664FA">
      <w:pPr>
        <w:pStyle w:val="Akapitzlist"/>
        <w:numPr>
          <w:ilvl w:val="1"/>
          <w:numId w:val="92"/>
        </w:numPr>
        <w:ind w:left="1134" w:hanging="708"/>
        <w:rPr>
          <w:rFonts w:ascii="Tahoma" w:eastAsia="Times New Roman" w:hAnsi="Tahoma" w:cs="Tahoma"/>
          <w:sz w:val="20"/>
          <w:szCs w:val="20"/>
        </w:rPr>
      </w:pPr>
      <w:r>
        <w:rPr>
          <w:rFonts w:ascii="Tahoma" w:eastAsia="Times New Roman" w:hAnsi="Tahoma" w:cs="Tahoma"/>
          <w:sz w:val="20"/>
          <w:szCs w:val="20"/>
        </w:rPr>
        <w:t>Szkoła Podstawowa</w:t>
      </w:r>
      <w:r w:rsidRPr="00281295">
        <w:rPr>
          <w:rFonts w:ascii="Tahoma" w:eastAsia="Times New Roman" w:hAnsi="Tahoma" w:cs="Tahoma"/>
          <w:sz w:val="20"/>
          <w:szCs w:val="20"/>
        </w:rPr>
        <w:t xml:space="preserve"> w Garbnie, Garbno 36, 11-430 Korsze, regon 510884547</w:t>
      </w:r>
    </w:p>
    <w:p w:rsidR="009664FA" w:rsidRPr="00281295" w:rsidRDefault="009664FA" w:rsidP="009664FA">
      <w:pPr>
        <w:pStyle w:val="Akapitzlist"/>
        <w:numPr>
          <w:ilvl w:val="1"/>
          <w:numId w:val="92"/>
        </w:numPr>
        <w:ind w:left="1134" w:hanging="708"/>
        <w:rPr>
          <w:rFonts w:ascii="Tahoma" w:eastAsia="Times New Roman" w:hAnsi="Tahoma" w:cs="Tahoma"/>
          <w:sz w:val="20"/>
          <w:szCs w:val="20"/>
        </w:rPr>
      </w:pPr>
      <w:r w:rsidRPr="00281295">
        <w:rPr>
          <w:rFonts w:ascii="Tahoma" w:eastAsia="Times New Roman" w:hAnsi="Tahoma" w:cs="Tahoma"/>
          <w:sz w:val="20"/>
          <w:szCs w:val="20"/>
        </w:rPr>
        <w:t>Przedszkole Miejskie w Korszach, ul. Wolności 12, 11-430 Korsze, regon 510696372</w:t>
      </w:r>
    </w:p>
    <w:p w:rsidR="009664FA" w:rsidRPr="00281295" w:rsidRDefault="009664FA" w:rsidP="009664FA">
      <w:pPr>
        <w:pStyle w:val="Akapitzlist"/>
        <w:numPr>
          <w:ilvl w:val="1"/>
          <w:numId w:val="92"/>
        </w:numPr>
        <w:ind w:left="1134" w:hanging="708"/>
        <w:rPr>
          <w:rFonts w:ascii="Tahoma" w:eastAsia="Times New Roman" w:hAnsi="Tahoma" w:cs="Tahoma"/>
          <w:sz w:val="20"/>
          <w:szCs w:val="20"/>
        </w:rPr>
      </w:pPr>
      <w:r>
        <w:rPr>
          <w:rFonts w:ascii="Tahoma" w:eastAsia="Times New Roman" w:hAnsi="Tahoma" w:cs="Tahoma"/>
          <w:sz w:val="20"/>
          <w:szCs w:val="20"/>
        </w:rPr>
        <w:t>Szkoła Podstawowa</w:t>
      </w:r>
      <w:r w:rsidRPr="00281295">
        <w:rPr>
          <w:rFonts w:ascii="Tahoma" w:eastAsia="Times New Roman" w:hAnsi="Tahoma" w:cs="Tahoma"/>
          <w:sz w:val="20"/>
          <w:szCs w:val="20"/>
        </w:rPr>
        <w:t xml:space="preserve"> im. Jana Pawła II w Sątocznie, Sątoczno 8, 11-430 Korsze, regon 510884524</w:t>
      </w:r>
    </w:p>
    <w:p w:rsidR="009664FA" w:rsidRPr="00281295" w:rsidRDefault="009664FA" w:rsidP="009664FA">
      <w:pPr>
        <w:pStyle w:val="Akapitzlist"/>
        <w:ind w:left="420"/>
        <w:rPr>
          <w:rFonts w:ascii="Tahoma" w:eastAsia="Times New Roman" w:hAnsi="Tahoma" w:cs="Tahoma"/>
          <w:sz w:val="20"/>
          <w:szCs w:val="20"/>
        </w:rPr>
      </w:pPr>
    </w:p>
    <w:p w:rsidR="00A01B68" w:rsidRDefault="009664FA" w:rsidP="00A01B68">
      <w:pPr>
        <w:pStyle w:val="Akapitzlist"/>
        <w:numPr>
          <w:ilvl w:val="0"/>
          <w:numId w:val="92"/>
        </w:numPr>
        <w:ind w:right="170"/>
        <w:rPr>
          <w:rFonts w:ascii="Tahoma" w:eastAsia="Times New Roman" w:hAnsi="Tahoma" w:cs="Tahoma"/>
          <w:sz w:val="20"/>
          <w:szCs w:val="20"/>
        </w:rPr>
      </w:pPr>
      <w:r w:rsidRPr="00281295">
        <w:rPr>
          <w:rFonts w:ascii="Tahoma" w:eastAsia="Times New Roman" w:hAnsi="Tahoma" w:cs="Tahoma"/>
          <w:sz w:val="20"/>
          <w:szCs w:val="20"/>
        </w:rPr>
        <w:t xml:space="preserve">Pozostali ubezpieczeni: </w:t>
      </w:r>
    </w:p>
    <w:p w:rsidR="009664FA" w:rsidRPr="00281295" w:rsidRDefault="00A01B68" w:rsidP="00A01B68">
      <w:pPr>
        <w:pStyle w:val="Akapitzlist"/>
        <w:ind w:left="420" w:right="170"/>
        <w:rPr>
          <w:rFonts w:ascii="Tahoma" w:hAnsi="Tahoma" w:cs="Tahoma"/>
        </w:rPr>
      </w:pPr>
      <w:r>
        <w:rPr>
          <w:rFonts w:ascii="Tahoma" w:eastAsia="Times New Roman" w:hAnsi="Tahoma" w:cs="Tahoma"/>
          <w:sz w:val="20"/>
          <w:szCs w:val="20"/>
        </w:rPr>
        <w:t>2.1.</w:t>
      </w:r>
      <w:r w:rsidR="009664FA" w:rsidRPr="00281295">
        <w:rPr>
          <w:rFonts w:ascii="Tahoma" w:eastAsia="Times New Roman" w:hAnsi="Tahoma" w:cs="Tahoma"/>
          <w:sz w:val="20"/>
          <w:szCs w:val="20"/>
        </w:rPr>
        <w:t>Miejsko- Gminna Biblioteka Publiczna, ul. Wolności 16, 11-430 Korsze, regon 510934328</w:t>
      </w:r>
    </w:p>
    <w:p w:rsidR="00F639EF" w:rsidRPr="007D791F" w:rsidRDefault="00F639EF" w:rsidP="00F639EF">
      <w:pPr>
        <w:rPr>
          <w:rFonts w:ascii="Tahoma" w:hAnsi="Tahoma" w:cs="Tahoma"/>
        </w:rPr>
      </w:pPr>
    </w:p>
    <w:p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rsidR="00F639EF" w:rsidRPr="009664FA" w:rsidRDefault="00F639EF" w:rsidP="00F639EF">
      <w:pPr>
        <w:pStyle w:val="WW-Tekstpodstawowy3"/>
        <w:rPr>
          <w:rFonts w:ascii="Tahoma" w:hAnsi="Tahoma" w:cs="Tahoma"/>
          <w:sz w:val="20"/>
        </w:rPr>
      </w:pPr>
    </w:p>
    <w:p w:rsidR="00F639EF" w:rsidRPr="007D791F" w:rsidRDefault="009664FA" w:rsidP="00F639EF">
      <w:pPr>
        <w:pStyle w:val="WW-Tekstpodstawowy3"/>
        <w:rPr>
          <w:rFonts w:ascii="Tahoma" w:hAnsi="Tahoma" w:cs="Tahoma"/>
          <w:sz w:val="20"/>
        </w:rPr>
      </w:pPr>
      <w:r w:rsidRPr="009664FA">
        <w:rPr>
          <w:rFonts w:ascii="Tahoma" w:hAnsi="Tahoma" w:cs="Tahoma"/>
          <w:sz w:val="20"/>
        </w:rPr>
        <w:t>Wszystkie części</w:t>
      </w:r>
      <w:r w:rsidR="00F639EF" w:rsidRPr="009664FA">
        <w:rPr>
          <w:rFonts w:ascii="Tahoma" w:hAnsi="Tahoma" w:cs="Tahoma"/>
          <w:sz w:val="20"/>
        </w:rPr>
        <w:t xml:space="preserve"> Zamówienia</w:t>
      </w:r>
    </w:p>
    <w:p w:rsidR="00F639EF" w:rsidRPr="007D791F" w:rsidRDefault="00F639EF" w:rsidP="00F639EF">
      <w:pPr>
        <w:pStyle w:val="WW-Tekstpodstawowy3"/>
        <w:rPr>
          <w:rFonts w:ascii="Tahoma" w:hAnsi="Tahoma" w:cs="Tahoma"/>
          <w:sz w:val="20"/>
          <w:u w:val="none"/>
        </w:rPr>
      </w:pPr>
    </w:p>
    <w:p w:rsidR="009664FA" w:rsidRDefault="009664FA" w:rsidP="009664FA">
      <w:pPr>
        <w:pStyle w:val="WW-Tekstpodstawowy3"/>
        <w:tabs>
          <w:tab w:val="left" w:pos="1560"/>
        </w:tabs>
        <w:ind w:left="567"/>
        <w:jc w:val="left"/>
        <w:rPr>
          <w:rFonts w:ascii="Tahoma" w:hAnsi="Tahoma" w:cs="Tahoma"/>
          <w:b w:val="0"/>
          <w:sz w:val="20"/>
          <w:u w:val="none"/>
        </w:rPr>
      </w:pPr>
      <w:r>
        <w:rPr>
          <w:rFonts w:ascii="Tahoma" w:hAnsi="Tahoma" w:cs="Tahoma"/>
          <w:sz w:val="20"/>
          <w:u w:val="none"/>
        </w:rPr>
        <w:t>01.11.2020</w:t>
      </w:r>
      <w:r w:rsidRPr="00E91026">
        <w:rPr>
          <w:rFonts w:ascii="Tahoma" w:hAnsi="Tahoma" w:cs="Tahoma"/>
          <w:sz w:val="20"/>
          <w:u w:val="none"/>
        </w:rPr>
        <w:t xml:space="preserve"> – 31.10.20</w:t>
      </w:r>
      <w:r>
        <w:rPr>
          <w:rFonts w:ascii="Tahoma" w:hAnsi="Tahoma" w:cs="Tahoma"/>
          <w:sz w:val="20"/>
          <w:u w:val="none"/>
        </w:rPr>
        <w:t>21</w:t>
      </w:r>
      <w:r w:rsidRPr="00E91026">
        <w:rPr>
          <w:rFonts w:ascii="Tahoma" w:hAnsi="Tahoma" w:cs="Tahoma"/>
          <w:sz w:val="20"/>
          <w:u w:val="none"/>
        </w:rPr>
        <w:t xml:space="preserve"> składka płatna :</w:t>
      </w:r>
      <w:r>
        <w:rPr>
          <w:rFonts w:ascii="Tahoma" w:hAnsi="Tahoma" w:cs="Tahoma"/>
          <w:b w:val="0"/>
          <w:sz w:val="20"/>
          <w:u w:val="none"/>
        </w:rPr>
        <w:br/>
      </w:r>
      <w:r w:rsidR="00A01B68">
        <w:rPr>
          <w:rFonts w:ascii="Tahoma" w:hAnsi="Tahoma" w:cs="Tahoma"/>
          <w:b w:val="0"/>
          <w:sz w:val="20"/>
          <w:u w:val="none"/>
        </w:rPr>
        <w:t>jednorazowo do 31.01.2021</w:t>
      </w:r>
    </w:p>
    <w:p w:rsidR="00A01B68" w:rsidRPr="007D791F" w:rsidRDefault="009664FA"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t>01.11.20</w:t>
      </w:r>
      <w:r>
        <w:rPr>
          <w:rFonts w:ascii="Tahoma" w:hAnsi="Tahoma" w:cs="Tahoma"/>
          <w:sz w:val="20"/>
          <w:u w:val="none"/>
        </w:rPr>
        <w:t>21</w:t>
      </w:r>
      <w:r w:rsidRPr="00E91026">
        <w:rPr>
          <w:rFonts w:ascii="Tahoma" w:hAnsi="Tahoma" w:cs="Tahoma"/>
          <w:sz w:val="20"/>
          <w:u w:val="none"/>
        </w:rPr>
        <w:t xml:space="preserve"> – 31.10.20</w:t>
      </w:r>
      <w:r>
        <w:rPr>
          <w:rFonts w:ascii="Tahoma" w:hAnsi="Tahoma" w:cs="Tahoma"/>
          <w:sz w:val="20"/>
          <w:u w:val="none"/>
        </w:rPr>
        <w:t>22</w:t>
      </w:r>
      <w:r w:rsidRPr="00E91026">
        <w:rPr>
          <w:rFonts w:ascii="Tahoma" w:hAnsi="Tahoma" w:cs="Tahoma"/>
          <w:sz w:val="20"/>
          <w:u w:val="none"/>
        </w:rPr>
        <w:t xml:space="preserve"> składka płatna :</w:t>
      </w:r>
      <w:r>
        <w:rPr>
          <w:rFonts w:ascii="Tahoma" w:hAnsi="Tahoma" w:cs="Tahoma"/>
          <w:b w:val="0"/>
          <w:sz w:val="20"/>
          <w:u w:val="none"/>
        </w:rPr>
        <w:br/>
      </w:r>
      <w:r w:rsidR="00A01B68">
        <w:rPr>
          <w:rFonts w:ascii="Tahoma" w:hAnsi="Tahoma" w:cs="Tahoma"/>
          <w:b w:val="0"/>
          <w:sz w:val="20"/>
          <w:u w:val="none"/>
        </w:rPr>
        <w:t>jednorazowo do 31.01.2022</w:t>
      </w:r>
    </w:p>
    <w:p w:rsidR="00F639EF" w:rsidRPr="007D791F" w:rsidRDefault="009664FA" w:rsidP="00A01B68">
      <w:pPr>
        <w:pStyle w:val="WW-Tekstpodstawowy3"/>
        <w:tabs>
          <w:tab w:val="left" w:pos="1560"/>
        </w:tabs>
        <w:ind w:left="567"/>
        <w:jc w:val="left"/>
        <w:rPr>
          <w:rFonts w:ascii="Tahoma" w:hAnsi="Tahoma" w:cs="Tahoma"/>
          <w:sz w:val="20"/>
          <w:highlight w:val="darkGreen"/>
        </w:rPr>
      </w:pPr>
      <w:r w:rsidRPr="00E91026">
        <w:rPr>
          <w:rFonts w:ascii="Tahoma" w:hAnsi="Tahoma" w:cs="Tahoma"/>
          <w:sz w:val="20"/>
          <w:u w:val="none"/>
        </w:rPr>
        <w:t>01.11.20</w:t>
      </w:r>
      <w:r>
        <w:rPr>
          <w:rFonts w:ascii="Tahoma" w:hAnsi="Tahoma" w:cs="Tahoma"/>
          <w:sz w:val="20"/>
          <w:u w:val="none"/>
        </w:rPr>
        <w:t>22</w:t>
      </w:r>
      <w:r w:rsidRPr="00E91026">
        <w:rPr>
          <w:rFonts w:ascii="Tahoma" w:hAnsi="Tahoma" w:cs="Tahoma"/>
          <w:sz w:val="20"/>
          <w:u w:val="none"/>
        </w:rPr>
        <w:t xml:space="preserve"> – 31.10.20</w:t>
      </w:r>
      <w:r>
        <w:rPr>
          <w:rFonts w:ascii="Tahoma" w:hAnsi="Tahoma" w:cs="Tahoma"/>
          <w:sz w:val="20"/>
          <w:u w:val="none"/>
        </w:rPr>
        <w:t>23</w:t>
      </w:r>
      <w:r w:rsidRPr="00E91026">
        <w:rPr>
          <w:rFonts w:ascii="Tahoma" w:hAnsi="Tahoma" w:cs="Tahoma"/>
          <w:sz w:val="20"/>
          <w:u w:val="none"/>
        </w:rPr>
        <w:t xml:space="preserve"> składka płatna :</w:t>
      </w:r>
      <w:r>
        <w:rPr>
          <w:rFonts w:ascii="Tahoma" w:hAnsi="Tahoma" w:cs="Tahoma"/>
          <w:b w:val="0"/>
          <w:sz w:val="20"/>
          <w:u w:val="none"/>
        </w:rPr>
        <w:br/>
      </w:r>
      <w:r w:rsidR="00A01B68">
        <w:rPr>
          <w:rFonts w:ascii="Tahoma" w:hAnsi="Tahoma" w:cs="Tahoma"/>
          <w:b w:val="0"/>
          <w:sz w:val="20"/>
          <w:u w:val="none"/>
        </w:rPr>
        <w:t>jednorazowo do 31.01.2023</w:t>
      </w: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9664FA" w:rsidRDefault="00F639EF" w:rsidP="00F639EF">
      <w:pPr>
        <w:pStyle w:val="WW-Tekstpodstawowy3"/>
        <w:rPr>
          <w:rFonts w:ascii="Tahoma" w:hAnsi="Tahoma" w:cs="Tahoma"/>
          <w:sz w:val="20"/>
        </w:rPr>
      </w:pPr>
    </w:p>
    <w:p w:rsidR="00F639EF" w:rsidRPr="009664FA" w:rsidRDefault="00F639EF" w:rsidP="00F639EF">
      <w:pPr>
        <w:pStyle w:val="WW-Tekstpodstawowy3"/>
        <w:rPr>
          <w:rFonts w:ascii="Tahoma" w:hAnsi="Tahoma" w:cs="Tahoma"/>
          <w:sz w:val="20"/>
        </w:rPr>
      </w:pPr>
      <w:r w:rsidRPr="009664FA">
        <w:rPr>
          <w:rFonts w:ascii="Tahoma" w:hAnsi="Tahoma" w:cs="Tahoma"/>
          <w:sz w:val="20"/>
        </w:rPr>
        <w:t>Część I Zamówienia</w:t>
      </w: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9664FA">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ie takie osoby/</w:t>
      </w:r>
      <w:r w:rsidR="00193854" w:rsidRPr="009664FA">
        <w:rPr>
          <w:rFonts w:ascii="Tahoma" w:hAnsi="Tahoma" w:cs="Tahoma"/>
          <w:sz w:val="20"/>
        </w:rPr>
        <w:t xml:space="preserve">organy jak </w:t>
      </w:r>
      <w:r w:rsidRPr="009664FA">
        <w:rPr>
          <w:rFonts w:ascii="Tahoma" w:hAnsi="Tahoma" w:cs="Tahoma"/>
          <w:sz w:val="20"/>
        </w:rPr>
        <w:t>Burmistrz. Za szkody powstałe z winy umyślnej lub rażącego niedbalstwa osób niebędących reprezentantami Ubezpieczającego</w:t>
      </w:r>
      <w:r w:rsidRPr="00F576F1">
        <w:rPr>
          <w:rFonts w:ascii="Tahoma" w:hAnsi="Tahoma" w:cs="Tahoma"/>
          <w:sz w:val="20"/>
        </w:rPr>
        <w:t xml:space="preserve">/Ubezpieczonego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lastRenderedPageBreak/>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F6F2E">
        <w:rPr>
          <w:rFonts w:ascii="Tahoma" w:hAnsi="Tahoma" w:cs="Tahoma"/>
          <w:sz w:val="20"/>
        </w:rPr>
        <w:t xml:space="preserve">ubezpieczenia mienia od wszystkich ryzyk oraz ubezpieczenia maszyn od uszkodzeń od wszystkich ryzyk. Limit odpowiedzialności dla </w:t>
      </w:r>
      <w:r w:rsidRPr="00464461">
        <w:rPr>
          <w:rFonts w:ascii="Tahoma" w:hAnsi="Tahoma" w:cs="Tahoma"/>
          <w:sz w:val="20"/>
        </w:rPr>
        <w:t>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w:t>
      </w:r>
      <w:r w:rsidRPr="00464461">
        <w:rPr>
          <w:rFonts w:ascii="Tahoma" w:hAnsi="Tahoma" w:cs="Tahoma"/>
          <w:sz w:val="20"/>
        </w:rPr>
        <w:lastRenderedPageBreak/>
        <w:t>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w:t>
      </w:r>
      <w:r w:rsidRPr="004F6F2E">
        <w:rPr>
          <w:rFonts w:ascii="Tahoma" w:hAnsi="Tahoma" w:cs="Tahoma"/>
          <w:sz w:val="20"/>
        </w:rPr>
        <w:t xml:space="preserve">szkody w ciągu 3 dni roboczych od daty otrzymania zgłoszenia szkody. </w:t>
      </w:r>
      <w:r w:rsidR="00BB4AFA" w:rsidRPr="004F6F2E">
        <w:rPr>
          <w:rFonts w:ascii="Tahoma" w:hAnsi="Tahoma" w:cs="Tahoma"/>
          <w:sz w:val="20"/>
        </w:rPr>
        <w:t xml:space="preserve">Niniejsza klauzula ma zastosowanie do szkód o szacunkowej wartości nie przekraczającej 50 000,00 zł. </w:t>
      </w:r>
      <w:r w:rsidRPr="004F6F2E">
        <w:rPr>
          <w:rFonts w:ascii="Tahoma" w:hAnsi="Tahoma" w:cs="Tahoma"/>
          <w:sz w:val="20"/>
        </w:rPr>
        <w:t>Dotyczy ubezpieczenia mienia od wszystkich ryzyk, ubezpieczenia sprzętu elektronicznego od wszystkich ryzyk, ubezpieczenia maszyn od uszkodzeń.</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w:t>
      </w:r>
      <w:r w:rsidRPr="00AF546E">
        <w:rPr>
          <w:rFonts w:ascii="Tahoma" w:hAnsi="Tahoma" w:cs="Tahoma"/>
          <w:sz w:val="20"/>
        </w:rPr>
        <w:t>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w:t>
      </w:r>
      <w:r w:rsidRPr="0067525B">
        <w:rPr>
          <w:rFonts w:ascii="Tahoma" w:hAnsi="Tahoma" w:cs="Tahoma"/>
          <w:sz w:val="20"/>
        </w:rPr>
        <w:t xml:space="preserve">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w:t>
      </w:r>
      <w:r w:rsidRPr="005429E3">
        <w:rPr>
          <w:rFonts w:ascii="Tahoma" w:hAnsi="Tahoma" w:cs="Tahoma"/>
          <w:sz w:val="20"/>
        </w:rPr>
        <w:lastRenderedPageBreak/>
        <w:t xml:space="preserve">sprzęt, który przez dłuższy okres znajduje się w lokalizacji objętej ochroną, jednak nie jest eksploatowany (np. w szkole w okresie przerwy </w:t>
      </w:r>
      <w:r w:rsidRPr="00464461">
        <w:rPr>
          <w:rFonts w:ascii="Tahoma" w:hAnsi="Tahoma" w:cs="Tahoma"/>
          <w:sz w:val="20"/>
        </w:rPr>
        <w:t>wakacyjnej).</w:t>
      </w:r>
    </w:p>
    <w:p w:rsidR="00F639EF" w:rsidRPr="004F6F2E"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F6F2E">
        <w:rPr>
          <w:rFonts w:ascii="Tahoma" w:hAnsi="Tahoma" w:cs="Tahoma"/>
          <w:b/>
          <w:sz w:val="20"/>
        </w:rPr>
        <w:t>Klauzula kosztów odtworzenia dokumentów -</w:t>
      </w:r>
      <w:r w:rsidRPr="004F6F2E">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w:t>
      </w:r>
      <w:r w:rsidRPr="0067525B">
        <w:rPr>
          <w:rFonts w:ascii="Tahoma" w:hAnsi="Tahoma" w:cs="Tahoma"/>
          <w:sz w:val="20"/>
        </w:rPr>
        <w:lastRenderedPageBreak/>
        <w:t>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ED418B"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ED418B">
        <w:rPr>
          <w:rFonts w:ascii="Tahoma" w:hAnsi="Tahoma" w:cs="Tahoma"/>
        </w:rPr>
        <w:t>nie wygasa, ani nie ulega żadnym ograniczeniom, jeśli budynki, urządzenia lub instalacje zgłoszone do ubezpieczenia są wyłączone z eksploatacji z zastrzeżeniem, że:</w:t>
      </w:r>
    </w:p>
    <w:p w:rsidR="00F639EF" w:rsidRPr="00D5353D" w:rsidRDefault="00F639EF" w:rsidP="00F639EF">
      <w:pPr>
        <w:pStyle w:val="WW-Tekstpodstawowywcity2"/>
        <w:tabs>
          <w:tab w:val="num" w:pos="1070"/>
        </w:tabs>
        <w:ind w:left="1070" w:firstLine="0"/>
        <w:jc w:val="left"/>
        <w:rPr>
          <w:rFonts w:ascii="Tahoma" w:hAnsi="Tahoma" w:cs="Tahoma"/>
          <w:sz w:val="20"/>
        </w:rPr>
      </w:pPr>
      <w:r w:rsidRPr="00ED418B">
        <w:rPr>
          <w:rFonts w:ascii="Tahoma" w:hAnsi="Tahoma" w:cs="Tahoma"/>
          <w:sz w:val="20"/>
        </w:rPr>
        <w:t>- wszystkie otwory okienne i drzwiowe do budynków powinny być zabezpieczone przed nieuprawnionym wejściem do niego osób trzecich przynajmniej do poziomu 1-go piętra,</w:t>
      </w:r>
      <w:r w:rsidRPr="00ED418B">
        <w:rPr>
          <w:rFonts w:ascii="Tahoma" w:hAnsi="Tahoma" w:cs="Tahoma"/>
          <w:sz w:val="20"/>
        </w:rPr>
        <w:b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rsidR="00F639EF" w:rsidRPr="00BE5303" w:rsidRDefault="00F639EF" w:rsidP="00F639EF">
      <w:pPr>
        <w:ind w:left="1070"/>
        <w:jc w:val="both"/>
        <w:rPr>
          <w:rFonts w:ascii="Tahoma" w:hAnsi="Tahoma" w:cs="Tahoma"/>
          <w:b/>
        </w:rPr>
      </w:pPr>
    </w:p>
    <w:p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Klau</w:t>
      </w:r>
      <w:r w:rsidRPr="00550B7C">
        <w:rPr>
          <w:rFonts w:ascii="Tahoma" w:hAnsi="Tahoma" w:cs="Tahoma"/>
          <w:b/>
          <w:bCs/>
          <w:sz w:val="20"/>
        </w:rPr>
        <w:t xml:space="preserve">zula likwidacji drobnych szkód </w:t>
      </w:r>
      <w:r w:rsidRPr="00550B7C">
        <w:rPr>
          <w:rFonts w:ascii="Tahoma" w:hAnsi="Tahoma" w:cs="Tahoma"/>
          <w:sz w:val="20"/>
        </w:rPr>
        <w:t xml:space="preserve">– w przypadku szkód o wartości nieprzekraczającej </w:t>
      </w:r>
      <w:r w:rsidRPr="00550B7C">
        <w:rPr>
          <w:rFonts w:ascii="Tahoma" w:hAnsi="Tahoma" w:cs="Tahoma"/>
          <w:sz w:val="20"/>
        </w:rPr>
        <w:br/>
      </w:r>
      <w:r w:rsidR="00870A35" w:rsidRPr="00550B7C">
        <w:rPr>
          <w:rFonts w:ascii="Tahoma" w:hAnsi="Tahoma" w:cs="Tahoma"/>
          <w:sz w:val="20"/>
        </w:rPr>
        <w:t>5</w:t>
      </w:r>
      <w:r w:rsidRPr="00550B7C">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w:t>
      </w:r>
      <w:r w:rsidRPr="00550B7C">
        <w:rPr>
          <w:rFonts w:ascii="Tahoma" w:hAnsi="Tahoma" w:cs="Tahoma"/>
          <w:sz w:val="20"/>
        </w:rPr>
        <w:lastRenderedPageBreak/>
        <w:t xml:space="preserve">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550B7C">
        <w:rPr>
          <w:rFonts w:ascii="Tahoma" w:hAnsi="Tahoma" w:cs="Tahoma"/>
          <w:sz w:val="20"/>
        </w:rPr>
        <w:t>5</w:t>
      </w:r>
      <w:r w:rsidRPr="00550B7C">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w:t>
      </w:r>
      <w:r w:rsidRPr="00D5353D">
        <w:rPr>
          <w:rFonts w:ascii="Tahoma" w:hAnsi="Tahoma" w:cs="Tahoma"/>
          <w:sz w:val="20"/>
          <w:shd w:val="clear" w:color="auto" w:fill="FFFFFF"/>
        </w:rPr>
        <w:lastRenderedPageBreak/>
        <w:t xml:space="preserve">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w:t>
      </w:r>
      <w:r w:rsidRPr="004F6F2E">
        <w:rPr>
          <w:rFonts w:ascii="Tahoma" w:hAnsi="Tahoma" w:cs="Tahoma"/>
          <w:sz w:val="20"/>
          <w:shd w:val="clear" w:color="auto" w:fill="FFFFFF"/>
        </w:rPr>
        <w:t>atmosferyczne). Limit odpo</w:t>
      </w:r>
      <w:r w:rsidRPr="004F6F2E">
        <w:rPr>
          <w:rFonts w:ascii="Tahoma" w:hAnsi="Tahoma" w:cs="Tahoma"/>
          <w:sz w:val="20"/>
        </w:rPr>
        <w:t xml:space="preserve">wiedzialności na jedno i wszystkie zdarzenia w rocznym okresie ubezpieczenia: 100.000,00 zł.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4F6F2E"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w postaci utraty zysku.</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F6F2E">
        <w:rPr>
          <w:rFonts w:ascii="Tahoma" w:hAnsi="Tahoma" w:cs="Tahoma"/>
        </w:rPr>
        <w:t xml:space="preserve">Limit odpowiedzialności: do 100.000,00 zł na </w:t>
      </w:r>
      <w:r w:rsidRPr="00464461">
        <w:rPr>
          <w:rFonts w:ascii="Tahoma" w:hAnsi="Tahoma" w:cs="Tahoma"/>
          <w:color w:val="000000"/>
        </w:rPr>
        <w:t>jedno i wszystkie zdarzenia w okresie ubezpieczenia.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r w:rsidRPr="00464461">
        <w:rPr>
          <w:rFonts w:ascii="Tahoma" w:eastAsia="Verdana,Italic" w:hAnsi="Tahoma" w:cs="Tahoma"/>
          <w:i/>
          <w:iCs/>
          <w:color w:val="000000"/>
        </w:rPr>
        <w:t xml:space="preserve">nie są limitowane. </w:t>
      </w:r>
    </w:p>
    <w:p w:rsidR="00F639EF" w:rsidRPr="004F6F2E" w:rsidRDefault="00F639EF" w:rsidP="00F639EF">
      <w:pPr>
        <w:widowControl w:val="0"/>
        <w:tabs>
          <w:tab w:val="num" w:pos="993"/>
          <w:tab w:val="left" w:pos="1276"/>
        </w:tabs>
        <w:snapToGrid w:val="0"/>
        <w:ind w:left="993"/>
        <w:jc w:val="both"/>
        <w:rPr>
          <w:rFonts w:ascii="Tahoma" w:hAnsi="Tahoma" w:cs="Tahoma"/>
        </w:rPr>
      </w:pPr>
      <w:r w:rsidRPr="004F6F2E">
        <w:rPr>
          <w:rFonts w:ascii="Tahoma" w:hAnsi="Tahoma" w:cs="Tahoma"/>
        </w:rPr>
        <w:t xml:space="preserve">Klauzula dotyczy ubezpieczenia mienia od wszystkich ryzyk. </w:t>
      </w:r>
    </w:p>
    <w:p w:rsidR="00F639EF" w:rsidRPr="004F6F2E" w:rsidRDefault="00F639EF" w:rsidP="00F639EF">
      <w:pPr>
        <w:widowControl w:val="0"/>
        <w:tabs>
          <w:tab w:val="num" w:pos="993"/>
          <w:tab w:val="left" w:pos="1276"/>
        </w:tabs>
        <w:snapToGrid w:val="0"/>
        <w:ind w:left="993"/>
        <w:jc w:val="both"/>
        <w:rPr>
          <w:rFonts w:ascii="Tahoma" w:hAnsi="Tahoma" w:cs="Tahoma"/>
          <w:b/>
        </w:rPr>
      </w:pPr>
      <w:r w:rsidRPr="004F6F2E">
        <w:rPr>
          <w:rFonts w:ascii="Tahoma" w:hAnsi="Tahoma" w:cs="Tahoma"/>
          <w:b/>
        </w:rPr>
        <w:t>Klauzula dotyczy mienia nie ubezpieczonego w ramach ryzyka ubezpieczenia maszyn i urządzeń od uszkodzeń.</w:t>
      </w:r>
    </w:p>
    <w:p w:rsidR="00F639EF" w:rsidRPr="00DC3987" w:rsidRDefault="00F639EF" w:rsidP="00F639EF">
      <w:pPr>
        <w:widowControl w:val="0"/>
        <w:tabs>
          <w:tab w:val="num" w:pos="993"/>
          <w:tab w:val="left" w:pos="1276"/>
        </w:tabs>
        <w:snapToGrid w:val="0"/>
        <w:ind w:left="993"/>
        <w:jc w:val="both"/>
        <w:rPr>
          <w:rFonts w:ascii="Tahoma" w:hAnsi="Tahoma" w:cs="Tahoma"/>
          <w:color w:val="000000"/>
          <w:highlight w:val="yellow"/>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w:t>
      </w:r>
      <w:r w:rsidRPr="00E04FA8">
        <w:rPr>
          <w:rFonts w:ascii="Tahoma" w:hAnsi="Tahoma" w:cs="Tahoma"/>
          <w:sz w:val="20"/>
          <w:shd w:val="clear" w:color="auto" w:fill="FFFFFF"/>
        </w:rPr>
        <w:lastRenderedPageBreak/>
        <w:t>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rsidR="00F639EF" w:rsidRPr="00ED418B"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rsidR="00F639EF" w:rsidRPr="00ED418B" w:rsidRDefault="00F639EF" w:rsidP="00F639EF">
      <w:pPr>
        <w:ind w:left="993"/>
        <w:rPr>
          <w:rFonts w:ascii="Tahoma" w:hAnsi="Tahoma" w:cs="Tahoma"/>
        </w:rPr>
      </w:pPr>
      <w:r w:rsidRPr="00ED418B">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F639EF" w:rsidRPr="00ED418B" w:rsidRDefault="00F639EF" w:rsidP="00F639EF">
      <w:pPr>
        <w:ind w:left="993"/>
        <w:rPr>
          <w:rFonts w:ascii="Tahoma" w:hAnsi="Tahoma" w:cs="Tahoma"/>
          <w:shd w:val="clear" w:color="auto" w:fill="FFFFFF"/>
        </w:rPr>
      </w:pPr>
      <w:r w:rsidRPr="00ED418B">
        <w:rPr>
          <w:rFonts w:ascii="Tahoma" w:hAnsi="Tahoma" w:cs="Tahoma"/>
          <w:shd w:val="clear" w:color="auto" w:fill="FFFFFF"/>
        </w:rPr>
        <w:t xml:space="preserve">Limit odpowiedzialności na jedno i wszystkie zdarzenia w okresie ubezpieczenia: </w:t>
      </w:r>
      <w:r w:rsidRPr="00ED418B">
        <w:rPr>
          <w:rFonts w:ascii="Tahoma" w:hAnsi="Tahoma" w:cs="Tahoma"/>
          <w:bCs/>
          <w:shd w:val="clear" w:color="auto" w:fill="FFFFFF"/>
        </w:rPr>
        <w:t>100.000,00 zł.</w:t>
      </w:r>
      <w:r w:rsidRPr="00ED418B">
        <w:rPr>
          <w:rFonts w:ascii="Tahoma" w:hAnsi="Tahoma" w:cs="Tahoma"/>
          <w:shd w:val="clear" w:color="auto" w:fill="FFFFFF"/>
        </w:rPr>
        <w:t xml:space="preserve"> 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F639EF" w:rsidRPr="00E51D86"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ęści w wyniku nagłej utraty wytrzym</w:t>
      </w:r>
      <w:r w:rsidRPr="00E51D86">
        <w:rPr>
          <w:rFonts w:ascii="Tahoma" w:hAnsi="Tahoma" w:cs="Tahoma"/>
          <w:sz w:val="20"/>
          <w:shd w:val="clear" w:color="auto" w:fill="FFFFFF"/>
        </w:rPr>
        <w:t xml:space="preserve">ałości elementów budynku bądź budowli, elementów rusztowań, elementów urządzeń formujących, ścianek szczelnych i obudowy wykopów. Limit odpowiedzialności na jedno i wszystkie zdarzenia w rocznym okresie ubezpieczenia: </w:t>
      </w:r>
      <w:r w:rsidR="00E51D86" w:rsidRPr="00E51D86">
        <w:rPr>
          <w:rFonts w:ascii="Tahoma" w:hAnsi="Tahoma" w:cs="Tahoma"/>
          <w:sz w:val="20"/>
          <w:shd w:val="clear" w:color="auto" w:fill="FFFFFF"/>
        </w:rPr>
        <w:t>7</w:t>
      </w:r>
      <w:r w:rsidRPr="00E51D86">
        <w:rPr>
          <w:rFonts w:ascii="Tahoma" w:hAnsi="Tahoma" w:cs="Tahoma"/>
          <w:sz w:val="20"/>
          <w:shd w:val="clear" w:color="auto" w:fill="FFFFFF"/>
        </w:rPr>
        <w:t>.000.000,00 zł.</w:t>
      </w:r>
    </w:p>
    <w:p w:rsidR="00F639EF" w:rsidRPr="00E51D86" w:rsidRDefault="00F639EF" w:rsidP="00F639EF">
      <w:pPr>
        <w:pStyle w:val="WW-Tekstpodstawowywcity2"/>
        <w:ind w:left="1070" w:firstLine="0"/>
        <w:rPr>
          <w:rFonts w:ascii="Tahoma" w:hAnsi="Tahoma" w:cs="Tahoma"/>
          <w:sz w:val="20"/>
        </w:rPr>
      </w:pPr>
      <w:r w:rsidRPr="00E51D86">
        <w:rPr>
          <w:rFonts w:ascii="Tahoma" w:hAnsi="Tahoma" w:cs="Tahoma"/>
          <w:sz w:val="20"/>
        </w:rPr>
        <w:t>Z odpowiedzialności Ubezpieczyciela wyłączone są szkody:</w:t>
      </w:r>
    </w:p>
    <w:p w:rsidR="00F639EF" w:rsidRPr="00E51D86" w:rsidRDefault="00F639EF" w:rsidP="00934CE2">
      <w:pPr>
        <w:pStyle w:val="WW-Tekstpodstawowywcity2"/>
        <w:numPr>
          <w:ilvl w:val="0"/>
          <w:numId w:val="49"/>
        </w:numPr>
        <w:rPr>
          <w:rFonts w:ascii="Tahoma" w:hAnsi="Tahoma" w:cs="Tahoma"/>
          <w:sz w:val="20"/>
          <w:shd w:val="clear" w:color="auto" w:fill="FFFFFF"/>
        </w:rPr>
      </w:pPr>
      <w:r w:rsidRPr="00E51D86">
        <w:rPr>
          <w:rFonts w:ascii="Tahoma" w:hAnsi="Tahoma" w:cs="Tahoma"/>
          <w:sz w:val="20"/>
        </w:rPr>
        <w:t>wynikłe ze zdarzeń powstałych w budynkach będących w trakcie przebudowy lub remontu wymagającego uzyskania pozwolenia na budowę,</w:t>
      </w:r>
    </w:p>
    <w:p w:rsidR="00F639EF" w:rsidRPr="00E51D86" w:rsidRDefault="00F639EF" w:rsidP="00934CE2">
      <w:pPr>
        <w:pStyle w:val="WW-Tekstpodstawowywcity2"/>
        <w:numPr>
          <w:ilvl w:val="0"/>
          <w:numId w:val="49"/>
        </w:numPr>
        <w:rPr>
          <w:rFonts w:ascii="Tahoma" w:hAnsi="Tahoma" w:cs="Tahoma"/>
          <w:sz w:val="20"/>
          <w:shd w:val="clear" w:color="auto" w:fill="FFFFFF"/>
        </w:rPr>
      </w:pPr>
      <w:r w:rsidRPr="00E51D86">
        <w:rPr>
          <w:rFonts w:ascii="Tahoma" w:hAnsi="Tahoma" w:cs="Tahoma"/>
          <w:sz w:val="20"/>
        </w:rPr>
        <w:t>w budynkach przeznaczonych do rozbiórki</w:t>
      </w:r>
      <w:r w:rsidR="00351FF0" w:rsidRPr="00E51D86">
        <w:rPr>
          <w:rFonts w:ascii="Tahoma" w:hAnsi="Tahoma" w:cs="Tahoma"/>
          <w:sz w:val="20"/>
        </w:rPr>
        <w:t xml:space="preserve">, </w:t>
      </w:r>
    </w:p>
    <w:p w:rsidR="00351FF0" w:rsidRPr="00E51D86" w:rsidRDefault="00351FF0" w:rsidP="00934CE2">
      <w:pPr>
        <w:pStyle w:val="WW-Tekstpodstawowywcity2"/>
        <w:numPr>
          <w:ilvl w:val="0"/>
          <w:numId w:val="49"/>
        </w:numPr>
        <w:rPr>
          <w:rFonts w:ascii="Tahoma" w:hAnsi="Tahoma" w:cs="Tahoma"/>
          <w:sz w:val="20"/>
          <w:shd w:val="clear" w:color="auto" w:fill="FFFFFF"/>
        </w:rPr>
      </w:pPr>
      <w:r w:rsidRPr="00E51D86">
        <w:rPr>
          <w:rFonts w:ascii="Tahoma" w:hAnsi="Tahoma" w:cs="Tahoma"/>
          <w:sz w:val="20"/>
        </w:rPr>
        <w:t>w budynkach wyłączonych z eksploatacji przez okres dłuższy niż 12 miesięcy</w:t>
      </w:r>
      <w:r w:rsidR="00CD61CD" w:rsidRPr="00E51D86">
        <w:rPr>
          <w:rFonts w:ascii="Tahoma" w:hAnsi="Tahoma" w:cs="Tahoma"/>
          <w:sz w:val="20"/>
        </w:rPr>
        <w:t>.</w:t>
      </w:r>
    </w:p>
    <w:p w:rsidR="00F639EF" w:rsidRPr="00E51D86" w:rsidRDefault="00F639EF" w:rsidP="00F639EF">
      <w:pPr>
        <w:pStyle w:val="WW-Tekstpodstawowywcity2"/>
        <w:ind w:left="1070" w:firstLine="0"/>
        <w:rPr>
          <w:rFonts w:ascii="Tahoma" w:hAnsi="Tahoma" w:cs="Tahoma"/>
          <w:sz w:val="20"/>
        </w:rPr>
      </w:pPr>
      <w:r w:rsidRPr="00E51D86">
        <w:rPr>
          <w:rFonts w:ascii="Tahoma" w:hAnsi="Tahoma" w:cs="Tahoma"/>
          <w:sz w:val="20"/>
          <w:shd w:val="clear" w:color="auto" w:fill="FFFFFF"/>
        </w:rPr>
        <w:t>Klauzula dotyczy ubezpieczenia mienia od wszystkich ryzyk</w:t>
      </w:r>
      <w:r w:rsidRPr="00E51D86">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p>
    <w:p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rsidR="00F639EF" w:rsidRPr="00E51D86" w:rsidRDefault="00F639EF" w:rsidP="00ED418B">
      <w:pPr>
        <w:ind w:left="1134"/>
        <w:jc w:val="both"/>
        <w:rPr>
          <w:rFonts w:ascii="Tahoma" w:hAnsi="Tahoma" w:cs="Tahoma"/>
        </w:rPr>
      </w:pPr>
      <w:r w:rsidRPr="002B76CF">
        <w:rPr>
          <w:rFonts w:ascii="Tahoma" w:hAnsi="Tahoma" w:cs="Tahoma"/>
        </w:rPr>
        <w:t xml:space="preserve">Ubezpieczyciel obejmuje </w:t>
      </w:r>
      <w:r w:rsidRPr="00E51D86">
        <w:rPr>
          <w:rFonts w:ascii="Tahoma" w:hAnsi="Tahoma" w:cs="Tahoma"/>
        </w:rPr>
        <w:t>ochroną ww. szkody z następującymi limitami odpowiedzialności w rocznym okresie ubezpieczenia:</w:t>
      </w:r>
    </w:p>
    <w:p w:rsidR="00F639EF" w:rsidRPr="00E51D86" w:rsidRDefault="00F639EF" w:rsidP="00ED418B">
      <w:pPr>
        <w:numPr>
          <w:ilvl w:val="0"/>
          <w:numId w:val="12"/>
        </w:numPr>
        <w:tabs>
          <w:tab w:val="clear" w:pos="1069"/>
        </w:tabs>
        <w:ind w:left="1134" w:firstLine="0"/>
        <w:jc w:val="both"/>
        <w:rPr>
          <w:rFonts w:ascii="Tahoma" w:hAnsi="Tahoma" w:cs="Tahoma"/>
        </w:rPr>
      </w:pPr>
      <w:r w:rsidRPr="00E51D86">
        <w:rPr>
          <w:rFonts w:ascii="Tahoma" w:hAnsi="Tahoma" w:cs="Tahoma"/>
          <w:shd w:val="clear" w:color="auto" w:fill="FFFFFF"/>
        </w:rPr>
        <w:t xml:space="preserve">szkody w mieniu będącym przedmiotem prac budowlano-montażowych – do limitu </w:t>
      </w:r>
      <w:r w:rsidR="00E51D86" w:rsidRPr="00E51D86">
        <w:rPr>
          <w:rFonts w:ascii="Tahoma" w:hAnsi="Tahoma" w:cs="Tahoma"/>
          <w:shd w:val="clear" w:color="auto" w:fill="FFFFFF"/>
        </w:rPr>
        <w:t>1.0</w:t>
      </w:r>
      <w:r w:rsidRPr="00E51D86">
        <w:rPr>
          <w:rFonts w:ascii="Tahoma" w:hAnsi="Tahoma" w:cs="Tahoma"/>
          <w:shd w:val="clear" w:color="auto" w:fill="FFFFFF"/>
        </w:rPr>
        <w:t>00.000,00 zł na jedno i wszystkie zdarzenia w okresie ubezpieczenia;</w:t>
      </w:r>
    </w:p>
    <w:p w:rsidR="00F639EF" w:rsidRPr="00E51D86" w:rsidRDefault="00F639EF" w:rsidP="00ED418B">
      <w:pPr>
        <w:numPr>
          <w:ilvl w:val="0"/>
          <w:numId w:val="12"/>
        </w:numPr>
        <w:tabs>
          <w:tab w:val="clear" w:pos="1069"/>
        </w:tabs>
        <w:ind w:left="1134" w:firstLine="0"/>
        <w:jc w:val="both"/>
        <w:rPr>
          <w:rFonts w:ascii="Tahoma" w:hAnsi="Tahoma" w:cs="Tahoma"/>
        </w:rPr>
      </w:pPr>
      <w:r w:rsidRPr="00E51D86">
        <w:rPr>
          <w:rFonts w:ascii="Tahoma" w:hAnsi="Tahoma" w:cs="Tahoma"/>
          <w:shd w:val="clear" w:color="auto" w:fill="FFFFFF"/>
        </w:rPr>
        <w:t>szkody w pozostałym mieniu stanowiącym przedmiot ubezpieczenia do sum ubezpieczenia określonych w umowie ubezpieczenia;</w:t>
      </w:r>
    </w:p>
    <w:p w:rsidR="00F639EF" w:rsidRPr="00E51D86" w:rsidRDefault="00F639EF" w:rsidP="00ED418B">
      <w:pPr>
        <w:numPr>
          <w:ilvl w:val="0"/>
          <w:numId w:val="12"/>
        </w:numPr>
        <w:tabs>
          <w:tab w:val="clear" w:pos="1069"/>
        </w:tabs>
        <w:ind w:left="1134" w:firstLine="0"/>
        <w:jc w:val="both"/>
        <w:rPr>
          <w:rFonts w:ascii="Tahoma" w:hAnsi="Tahoma" w:cs="Tahoma"/>
        </w:rPr>
      </w:pPr>
      <w:r w:rsidRPr="00E51D86">
        <w:rPr>
          <w:rFonts w:ascii="Tahoma" w:hAnsi="Tahoma" w:cs="Tahoma"/>
        </w:rPr>
        <w:t>szkody w nakładach i materiałach do limitu odpowiedzialności 100.000,00 zł (limit ten podwyższa sumę ubezpieczenia określoną w umowie ubezpieczenia);</w:t>
      </w:r>
    </w:p>
    <w:p w:rsidR="00F639EF" w:rsidRPr="00E51D86" w:rsidRDefault="00F639EF" w:rsidP="00ED418B">
      <w:pPr>
        <w:numPr>
          <w:ilvl w:val="0"/>
          <w:numId w:val="12"/>
        </w:numPr>
        <w:tabs>
          <w:tab w:val="clear" w:pos="1069"/>
        </w:tabs>
        <w:ind w:left="1134" w:firstLine="0"/>
        <w:jc w:val="both"/>
        <w:rPr>
          <w:rFonts w:ascii="Tahoma" w:hAnsi="Tahoma" w:cs="Tahoma"/>
        </w:rPr>
      </w:pPr>
      <w:r w:rsidRPr="00E51D86">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F639EF" w:rsidRPr="0067525B" w:rsidRDefault="00F639EF" w:rsidP="00ED418B">
      <w:pPr>
        <w:ind w:left="1134"/>
        <w:jc w:val="both"/>
        <w:rPr>
          <w:rFonts w:ascii="Tahoma" w:hAnsi="Tahoma" w:cs="Tahoma"/>
        </w:rPr>
      </w:pPr>
      <w:r w:rsidRPr="0067525B">
        <w:rPr>
          <w:rFonts w:ascii="Tahoma" w:hAnsi="Tahoma" w:cs="Tahoma"/>
        </w:rPr>
        <w:t>Udział własny w szkodzie dla niniejszej klauzuli: 1000,00 zł</w:t>
      </w:r>
    </w:p>
    <w:p w:rsidR="00F639EF" w:rsidRPr="0067525B" w:rsidRDefault="00F639EF" w:rsidP="00ED418B">
      <w:pPr>
        <w:ind w:left="1134"/>
        <w:jc w:val="both"/>
        <w:rPr>
          <w:rFonts w:ascii="Tahoma" w:hAnsi="Tahoma" w:cs="Tahoma"/>
        </w:rPr>
      </w:pPr>
      <w:r w:rsidRPr="0067525B">
        <w:rPr>
          <w:rFonts w:ascii="Tahoma" w:hAnsi="Tahoma" w:cs="Tahoma"/>
        </w:rPr>
        <w:t xml:space="preserve">Klauzula dotyczy ubezpieczenia mienia od wszystkich ryzyk. </w:t>
      </w:r>
    </w:p>
    <w:p w:rsidR="00351FF0" w:rsidRPr="00351FF0" w:rsidRDefault="00351FF0" w:rsidP="00ED418B">
      <w:pPr>
        <w:ind w:left="1134"/>
        <w:jc w:val="both"/>
        <w:rPr>
          <w:rFonts w:ascii="Tahoma" w:hAnsi="Tahoma" w:cs="Tahoma"/>
        </w:rPr>
      </w:pPr>
      <w:r w:rsidRPr="0067525B">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rsidR="00221FCE" w:rsidRDefault="00221FCE" w:rsidP="00F639EF">
      <w:pPr>
        <w:ind w:left="710"/>
        <w:rPr>
          <w:rFonts w:ascii="Tahoma" w:hAnsi="Tahoma" w:cs="Tahoma"/>
          <w:b/>
          <w:i/>
        </w:rPr>
      </w:pPr>
    </w:p>
    <w:p w:rsidR="00221FCE" w:rsidRPr="00B977C5" w:rsidRDefault="00221FCE" w:rsidP="00221FCE">
      <w:pPr>
        <w:pStyle w:val="Default"/>
        <w:numPr>
          <w:ilvl w:val="0"/>
          <w:numId w:val="5"/>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rsidR="00221FCE" w:rsidRPr="00E51D86" w:rsidRDefault="00221FCE" w:rsidP="00221FCE">
      <w:pPr>
        <w:pStyle w:val="Default"/>
        <w:ind w:left="993"/>
        <w:jc w:val="both"/>
        <w:rPr>
          <w:rFonts w:ascii="Tahoma" w:hAnsi="Tahoma" w:cs="Tahoma"/>
          <w:color w:val="auto"/>
          <w:sz w:val="20"/>
          <w:szCs w:val="20"/>
        </w:rPr>
      </w:pPr>
      <w:r w:rsidRPr="00B977C5">
        <w:rPr>
          <w:rFonts w:ascii="Tahoma" w:hAnsi="Tahoma" w:cs="Tahoma"/>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t>
      </w:r>
      <w:r w:rsidRPr="00B977C5">
        <w:rPr>
          <w:rFonts w:ascii="Tahoma" w:hAnsi="Tahoma" w:cs="Tahoma"/>
          <w:sz w:val="20"/>
          <w:szCs w:val="20"/>
        </w:rPr>
        <w:lastRenderedPageBreak/>
        <w:t>wyniku awarii sieci</w:t>
      </w:r>
      <w:r w:rsidRPr="00E51D86">
        <w:rPr>
          <w:rFonts w:ascii="Tahoma" w:hAnsi="Tahoma" w:cs="Tahoma"/>
          <w:color w:val="auto"/>
          <w:sz w:val="20"/>
          <w:szCs w:val="20"/>
        </w:rPr>
        <w:t>, instalacji wodociągowej lub wodociągowo-kanalizacyjnej, instalacji centralnego ogrzewania itp.</w:t>
      </w:r>
    </w:p>
    <w:p w:rsidR="00221FCE" w:rsidRPr="00E51D86" w:rsidRDefault="00221FCE" w:rsidP="00221FCE">
      <w:pPr>
        <w:ind w:left="993"/>
        <w:jc w:val="both"/>
        <w:rPr>
          <w:rFonts w:ascii="Tahoma" w:hAnsi="Tahoma" w:cs="Tahoma"/>
          <w:bCs/>
        </w:rPr>
      </w:pPr>
      <w:r w:rsidRPr="00E51D86">
        <w:rPr>
          <w:rFonts w:ascii="Tahoma" w:hAnsi="Tahoma" w:cs="Tahoma"/>
        </w:rPr>
        <w:t xml:space="preserve">Limit odpowiedzialności </w:t>
      </w:r>
      <w:r w:rsidR="00D631FB" w:rsidRPr="00E51D86">
        <w:rPr>
          <w:rFonts w:ascii="Tahoma" w:hAnsi="Tahoma" w:cs="Tahoma"/>
          <w:b/>
          <w:bCs/>
        </w:rPr>
        <w:t>15</w:t>
      </w:r>
      <w:r w:rsidRPr="00E51D86">
        <w:rPr>
          <w:rFonts w:ascii="Tahoma" w:hAnsi="Tahoma" w:cs="Tahoma"/>
          <w:b/>
          <w:bCs/>
        </w:rPr>
        <w:t xml:space="preserve"> 000,00 zł </w:t>
      </w:r>
      <w:r w:rsidRPr="00E51D86">
        <w:rPr>
          <w:rFonts w:ascii="Tahoma" w:hAnsi="Tahoma" w:cs="Tahoma"/>
          <w:bCs/>
        </w:rPr>
        <w:t xml:space="preserve">na jedno i wszystkie zdarzenia w rocznym okresie ubezpieczenia. </w:t>
      </w:r>
    </w:p>
    <w:p w:rsidR="00221FCE" w:rsidRDefault="00221FCE" w:rsidP="00E51D86">
      <w:pPr>
        <w:ind w:left="993"/>
        <w:jc w:val="both"/>
        <w:rPr>
          <w:rFonts w:ascii="Tahoma" w:hAnsi="Tahoma" w:cs="Tahoma"/>
          <w:bCs/>
        </w:rPr>
      </w:pPr>
      <w:r w:rsidRPr="00E51D86">
        <w:rPr>
          <w:rFonts w:ascii="Tahoma" w:hAnsi="Tahoma" w:cs="Tahoma"/>
          <w:bCs/>
        </w:rPr>
        <w:t>Klauzula dotyczy ubezpieczenia mienia od wszystkich ryzyk</w:t>
      </w:r>
      <w:r w:rsidR="00B977C5" w:rsidRPr="00E51D86">
        <w:rPr>
          <w:rFonts w:ascii="Tahoma" w:hAnsi="Tahoma" w:cs="Tahoma"/>
          <w:bCs/>
        </w:rPr>
        <w:t>.</w:t>
      </w:r>
    </w:p>
    <w:p w:rsidR="00F639EF" w:rsidRPr="00ED418B" w:rsidRDefault="00F639EF" w:rsidP="00F639EF">
      <w:pPr>
        <w:pStyle w:val="WW-Tekstpodstawowywcity2"/>
        <w:rPr>
          <w:rFonts w:ascii="Tahoma" w:hAnsi="Tahoma" w:cs="Tahoma"/>
          <w:sz w:val="20"/>
        </w:rPr>
      </w:pPr>
    </w:p>
    <w:p w:rsidR="00F639EF" w:rsidRPr="00ED418B" w:rsidRDefault="00F639EF" w:rsidP="00E51D86">
      <w:pPr>
        <w:pStyle w:val="Akapitzlist"/>
        <w:numPr>
          <w:ilvl w:val="0"/>
          <w:numId w:val="5"/>
        </w:numPr>
        <w:rPr>
          <w:rFonts w:ascii="Tahoma" w:eastAsia="Times New Roman" w:hAnsi="Tahoma" w:cs="Tahoma"/>
          <w:sz w:val="20"/>
          <w:szCs w:val="20"/>
        </w:rPr>
      </w:pPr>
      <w:r w:rsidRPr="00ED418B">
        <w:rPr>
          <w:rFonts w:ascii="Tahoma" w:eastAsia="Times New Roman" w:hAnsi="Tahoma" w:cs="Tahoma"/>
          <w:b/>
          <w:bCs/>
          <w:sz w:val="20"/>
          <w:szCs w:val="20"/>
        </w:rPr>
        <w:t xml:space="preserve">Klauzula odstąpienia od prawa do regresu w stosunku do użytkowników sprzętu elektronicznego </w:t>
      </w:r>
      <w:r w:rsidRPr="00ED418B">
        <w:rPr>
          <w:rFonts w:ascii="Tahoma" w:eastAsia="Times New Roman" w:hAnsi="Tahoma" w:cs="Tahoma"/>
          <w:sz w:val="20"/>
          <w:szCs w:val="20"/>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 na podstawie projektu o nazwie: „</w:t>
      </w:r>
      <w:r w:rsidR="00ED418B" w:rsidRPr="00ED418B">
        <w:rPr>
          <w:rFonts w:ascii="Tahoma" w:eastAsia="Times New Roman" w:hAnsi="Tahoma" w:cs="Tahoma"/>
          <w:sz w:val="20"/>
          <w:szCs w:val="20"/>
        </w:rPr>
        <w:t>zdalna szkoła i zdalna szkoła plus</w:t>
      </w:r>
      <w:r w:rsidRPr="00ED418B">
        <w:rPr>
          <w:rFonts w:ascii="Tahoma" w:eastAsia="Times New Roman" w:hAnsi="Tahoma" w:cs="Tahoma"/>
          <w:sz w:val="20"/>
          <w:szCs w:val="20"/>
        </w:rPr>
        <w:t>” za szkody wyrządzone przez te osoby. Zrzeczenie się prawa do regresu nie ma zastosowania, gdy osoby te wyrządziły szkodę umyślnie. Dotyczy ubezpieczenia sprzętu elektronicznego od wszystkich ryzyk.</w:t>
      </w:r>
    </w:p>
    <w:p w:rsidR="00F639EF" w:rsidRPr="00ED418B" w:rsidRDefault="00F639EF" w:rsidP="00F639EF">
      <w:pPr>
        <w:rPr>
          <w:rFonts w:ascii="Tahoma" w:hAnsi="Tahoma" w:cs="Tahoma"/>
          <w:b/>
          <w:u w:val="single"/>
        </w:rPr>
      </w:pPr>
    </w:p>
    <w:p w:rsidR="00F639EF" w:rsidRPr="00ED418B" w:rsidRDefault="00E51D86" w:rsidP="00E51D86">
      <w:pPr>
        <w:pStyle w:val="WW-Tekstpodstawowywcity2"/>
        <w:ind w:left="1276" w:hanging="425"/>
        <w:rPr>
          <w:rFonts w:ascii="Tahoma" w:hAnsi="Tahoma" w:cs="Tahoma"/>
          <w:sz w:val="20"/>
        </w:rPr>
      </w:pPr>
      <w:r w:rsidRPr="00ED418B">
        <w:rPr>
          <w:rFonts w:ascii="Tahoma" w:hAnsi="Tahoma" w:cs="Tahoma"/>
          <w:b/>
          <w:bCs/>
          <w:sz w:val="20"/>
        </w:rPr>
        <w:t>3</w:t>
      </w:r>
      <w:r w:rsidR="00ED418B">
        <w:rPr>
          <w:rFonts w:ascii="Tahoma" w:hAnsi="Tahoma" w:cs="Tahoma"/>
          <w:b/>
          <w:bCs/>
          <w:sz w:val="20"/>
        </w:rPr>
        <w:t>7</w:t>
      </w:r>
      <w:r w:rsidRPr="00ED418B">
        <w:rPr>
          <w:rFonts w:ascii="Tahoma" w:hAnsi="Tahoma" w:cs="Tahoma"/>
          <w:b/>
          <w:bCs/>
          <w:sz w:val="20"/>
        </w:rPr>
        <w:t xml:space="preserve">. </w:t>
      </w:r>
      <w:r w:rsidR="00F639EF" w:rsidRPr="00ED418B">
        <w:rPr>
          <w:rFonts w:ascii="Tahoma" w:hAnsi="Tahoma" w:cs="Tahoma"/>
          <w:b/>
          <w:bCs/>
          <w:sz w:val="20"/>
        </w:rPr>
        <w:t>Klauzula ubezpieczenia mienia na cudzy rachunek</w:t>
      </w:r>
      <w:r w:rsidR="00F639EF" w:rsidRPr="00ED418B">
        <w:rPr>
          <w:rFonts w:ascii="Tahoma" w:hAnsi="Tahoma" w:cs="Tahoma"/>
          <w:sz w:val="20"/>
        </w:rPr>
        <w:t xml:space="preserve"> - 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F639EF" w:rsidRPr="00ED418B" w:rsidRDefault="00F639EF" w:rsidP="00ED418B">
      <w:pPr>
        <w:pStyle w:val="WW-Tekstpodstawowywcity2"/>
        <w:ind w:left="1276" w:hanging="142"/>
        <w:rPr>
          <w:rFonts w:ascii="Tahoma" w:hAnsi="Tahoma" w:cs="Tahoma"/>
          <w:sz w:val="20"/>
        </w:rPr>
      </w:pPr>
      <w:r w:rsidRPr="00ED418B">
        <w:rPr>
          <w:rFonts w:ascii="Tahoma" w:hAnsi="Tahoma" w:cs="Tahoma"/>
          <w:sz w:val="20"/>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639EF" w:rsidRPr="00ED418B" w:rsidRDefault="00F639EF" w:rsidP="00ED418B">
      <w:pPr>
        <w:pStyle w:val="WW-Tekstpodstawowywcity2"/>
        <w:ind w:left="1276" w:hanging="142"/>
        <w:rPr>
          <w:rFonts w:ascii="Tahoma" w:hAnsi="Tahoma" w:cs="Tahoma"/>
          <w:sz w:val="20"/>
        </w:rPr>
      </w:pPr>
      <w:r w:rsidRPr="00ED418B">
        <w:rPr>
          <w:rFonts w:ascii="Tahoma" w:hAnsi="Tahoma" w:cs="Tahoma"/>
          <w:sz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F639EF" w:rsidRPr="00ED418B" w:rsidRDefault="00F639EF" w:rsidP="00ED418B">
      <w:pPr>
        <w:pStyle w:val="WW-Tekstpodstawowywcity2"/>
        <w:ind w:left="1276" w:hanging="142"/>
        <w:rPr>
          <w:rFonts w:ascii="Tahoma" w:hAnsi="Tahoma" w:cs="Tahoma"/>
          <w:sz w:val="20"/>
        </w:rPr>
      </w:pPr>
      <w:r w:rsidRPr="00ED418B">
        <w:rPr>
          <w:rFonts w:ascii="Tahoma" w:hAnsi="Tahoma" w:cs="Tahoma"/>
          <w:sz w:val="20"/>
        </w:rPr>
        <w:t xml:space="preserve">3. Limit odpowiedzialności dla tej klauzuli wynosi 200 000,00 zł na jedno i wszystkie zdarzenia w okresie ubezpieczenia z </w:t>
      </w:r>
      <w:proofErr w:type="spellStart"/>
      <w:r w:rsidRPr="00ED418B">
        <w:rPr>
          <w:rFonts w:ascii="Tahoma" w:hAnsi="Tahoma" w:cs="Tahoma"/>
          <w:sz w:val="20"/>
        </w:rPr>
        <w:t>podlimitem</w:t>
      </w:r>
      <w:proofErr w:type="spellEnd"/>
      <w:r w:rsidRPr="00ED418B">
        <w:rPr>
          <w:rFonts w:ascii="Tahoma" w:hAnsi="Tahoma" w:cs="Tahoma"/>
          <w:sz w:val="20"/>
        </w:rPr>
        <w:t xml:space="preserve"> 10 000 zł na ryzyko kradzieży i jest niezależny od przyjętej sumy ubezpieczenia nieruchomości objętej ubezpieczeniem.</w:t>
      </w:r>
    </w:p>
    <w:p w:rsidR="00F639EF" w:rsidRPr="00ED418B" w:rsidRDefault="00F639EF" w:rsidP="00ED418B">
      <w:pPr>
        <w:pStyle w:val="WW-Tekstpodstawowywcity2"/>
        <w:ind w:left="1276" w:hanging="142"/>
        <w:rPr>
          <w:rFonts w:ascii="Tahoma" w:hAnsi="Tahoma" w:cs="Tahoma"/>
          <w:sz w:val="20"/>
        </w:rPr>
      </w:pPr>
      <w:r w:rsidRPr="00ED418B">
        <w:rPr>
          <w:rFonts w:ascii="Tahoma" w:hAnsi="Tahoma" w:cs="Tahoma"/>
          <w:sz w:val="20"/>
        </w:rPr>
        <w:t>Klauzula dotyczy ubezpieczenia mienia od wszystkich ryzyk.</w:t>
      </w:r>
    </w:p>
    <w:p w:rsidR="00E51D86" w:rsidRDefault="00E51D86" w:rsidP="00F639EF">
      <w:pPr>
        <w:ind w:left="709"/>
        <w:jc w:val="both"/>
        <w:rPr>
          <w:rFonts w:ascii="Tahoma" w:hAnsi="Tahoma" w:cs="Tahoma"/>
          <w:color w:val="FF0000"/>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Pr="00E51D86" w:rsidRDefault="00F639EF" w:rsidP="00ED418B">
      <w:pPr>
        <w:pStyle w:val="WW-Tekstpodstawowywcity2"/>
        <w:numPr>
          <w:ilvl w:val="0"/>
          <w:numId w:val="94"/>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 xml:space="preserve">pierwsze ryzyko oraz </w:t>
      </w:r>
      <w:r w:rsidRPr="00E51D86">
        <w:rPr>
          <w:rFonts w:ascii="Tahoma" w:hAnsi="Tahoma" w:cs="Tahoma"/>
          <w:sz w:val="20"/>
        </w:rPr>
        <w:t>ubezpieczenia odpowiedzialności cywilnej.</w:t>
      </w:r>
    </w:p>
    <w:p w:rsidR="00F639EF" w:rsidRPr="00E51D86" w:rsidRDefault="00F639EF" w:rsidP="00ED418B">
      <w:pPr>
        <w:pStyle w:val="WW-Tekstpodstawowywcity2"/>
        <w:numPr>
          <w:ilvl w:val="0"/>
          <w:numId w:val="94"/>
        </w:numPr>
        <w:rPr>
          <w:rFonts w:ascii="Tahoma" w:hAnsi="Tahoma" w:cs="Tahoma"/>
          <w:sz w:val="20"/>
        </w:rPr>
      </w:pPr>
      <w:r w:rsidRPr="00E51D86">
        <w:rPr>
          <w:rFonts w:ascii="Tahoma" w:hAnsi="Tahoma" w:cs="Tahoma"/>
          <w:b/>
          <w:sz w:val="20"/>
        </w:rPr>
        <w:t>K</w:t>
      </w:r>
      <w:r w:rsidRPr="00E51D86">
        <w:rPr>
          <w:rFonts w:ascii="Tahoma" w:hAnsi="Tahoma" w:cs="Tahoma"/>
          <w:b/>
          <w:bCs/>
          <w:sz w:val="20"/>
        </w:rPr>
        <w:t xml:space="preserve">lauzula aktów terroryzmu - </w:t>
      </w:r>
      <w:r w:rsidRPr="00E51D86">
        <w:rPr>
          <w:rFonts w:ascii="Tahoma" w:hAnsi="Tahoma" w:cs="Tahoma"/>
          <w:sz w:val="20"/>
        </w:rPr>
        <w:t>Ubezpieczyciel ponosi odpowiedzialność za utratę, zniszczenie, lub uszkodzenie ubezpieczonego mienia powstałe w następstwie aktów terroryzmu</w:t>
      </w:r>
      <w:r w:rsidR="00A12752" w:rsidRPr="00E51D86">
        <w:rPr>
          <w:rFonts w:ascii="Tahoma" w:hAnsi="Tahoma" w:cs="Tahoma"/>
          <w:sz w:val="20"/>
        </w:rPr>
        <w:t xml:space="preserve"> lub sabotażu</w:t>
      </w:r>
      <w:r w:rsidRPr="00E51D86">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F639EF" w:rsidRPr="00E51D86" w:rsidRDefault="00F639EF" w:rsidP="00F639EF">
      <w:pPr>
        <w:ind w:left="993"/>
        <w:jc w:val="both"/>
        <w:rPr>
          <w:rFonts w:ascii="Tahoma" w:hAnsi="Tahoma" w:cs="Tahoma"/>
        </w:rPr>
      </w:pPr>
      <w:r w:rsidRPr="00E51D86">
        <w:rPr>
          <w:rFonts w:ascii="Tahoma" w:hAnsi="Tahoma" w:cs="Tahoma"/>
        </w:rPr>
        <w:t>Z zakresu ochrony wyłączone są szkody:</w:t>
      </w:r>
    </w:p>
    <w:p w:rsidR="00F639EF" w:rsidRPr="00E51D86" w:rsidRDefault="00F639EF" w:rsidP="00934CE2">
      <w:pPr>
        <w:pStyle w:val="Akapitzlist"/>
        <w:numPr>
          <w:ilvl w:val="0"/>
          <w:numId w:val="28"/>
        </w:numPr>
        <w:ind w:left="1418"/>
        <w:contextualSpacing/>
        <w:jc w:val="both"/>
        <w:rPr>
          <w:rFonts w:ascii="Tahoma" w:hAnsi="Tahoma" w:cs="Tahoma"/>
          <w:sz w:val="20"/>
          <w:szCs w:val="20"/>
        </w:rPr>
      </w:pPr>
      <w:r w:rsidRPr="00E51D86">
        <w:rPr>
          <w:rFonts w:ascii="Tahoma" w:hAnsi="Tahoma" w:cs="Tahoma"/>
          <w:sz w:val="20"/>
          <w:szCs w:val="20"/>
        </w:rPr>
        <w:lastRenderedPageBreak/>
        <w:t>wynikające bezpośrednio lub pośrednio z  wybuchu jądrowego, reakcji nuklearnej, promieniowania jądrowego, skażenia radioaktywnego,</w:t>
      </w:r>
    </w:p>
    <w:p w:rsidR="00F639EF" w:rsidRPr="00E51D86" w:rsidRDefault="00F639EF" w:rsidP="00934CE2">
      <w:pPr>
        <w:pStyle w:val="Akapitzlist"/>
        <w:numPr>
          <w:ilvl w:val="0"/>
          <w:numId w:val="28"/>
        </w:numPr>
        <w:ind w:left="1418"/>
        <w:contextualSpacing/>
        <w:jc w:val="both"/>
        <w:rPr>
          <w:rFonts w:ascii="Tahoma" w:hAnsi="Tahoma" w:cs="Tahoma"/>
          <w:sz w:val="20"/>
          <w:szCs w:val="20"/>
        </w:rPr>
      </w:pPr>
      <w:r w:rsidRPr="00E51D86">
        <w:rPr>
          <w:rFonts w:ascii="Tahoma" w:hAnsi="Tahoma" w:cs="Tahoma"/>
          <w:sz w:val="20"/>
          <w:szCs w:val="20"/>
        </w:rPr>
        <w:t>spowodowane atakiem elektronicznym, w tym przez włamania komputerowe oraz w wyniku działania wirusów komputerowych,</w:t>
      </w:r>
    </w:p>
    <w:p w:rsidR="00F639EF" w:rsidRPr="00E51D86" w:rsidRDefault="00F639EF" w:rsidP="00934CE2">
      <w:pPr>
        <w:pStyle w:val="Akapitzlist"/>
        <w:numPr>
          <w:ilvl w:val="0"/>
          <w:numId w:val="28"/>
        </w:numPr>
        <w:ind w:left="1418"/>
        <w:contextualSpacing/>
        <w:jc w:val="both"/>
        <w:rPr>
          <w:rFonts w:ascii="Tahoma" w:hAnsi="Tahoma" w:cs="Tahoma"/>
          <w:sz w:val="20"/>
          <w:szCs w:val="20"/>
        </w:rPr>
      </w:pPr>
      <w:r w:rsidRPr="00E51D86">
        <w:rPr>
          <w:rFonts w:ascii="Tahoma" w:eastAsia="Times New Roman" w:hAnsi="Tahoma" w:cs="Tahoma"/>
          <w:sz w:val="20"/>
          <w:szCs w:val="20"/>
        </w:rPr>
        <w:t>powstałe w wyniku uwolnienia lub wystawienia na działanie substancji toksycznych, chemicznych lub biologicznych,</w:t>
      </w:r>
    </w:p>
    <w:p w:rsidR="00F639EF" w:rsidRPr="00E51D86" w:rsidRDefault="00F639EF" w:rsidP="00934CE2">
      <w:pPr>
        <w:pStyle w:val="Akapitzlist"/>
        <w:numPr>
          <w:ilvl w:val="0"/>
          <w:numId w:val="28"/>
        </w:numPr>
        <w:ind w:left="1418"/>
        <w:contextualSpacing/>
        <w:jc w:val="both"/>
        <w:rPr>
          <w:rFonts w:ascii="Tahoma" w:hAnsi="Tahoma" w:cs="Tahoma"/>
          <w:sz w:val="20"/>
          <w:szCs w:val="20"/>
        </w:rPr>
      </w:pPr>
      <w:r w:rsidRPr="00E51D86">
        <w:rPr>
          <w:rFonts w:ascii="Tahoma" w:hAnsi="Tahoma" w:cs="Tahoma"/>
          <w:sz w:val="20"/>
          <w:szCs w:val="20"/>
        </w:rPr>
        <w:t>powstałe w wyniku strajków, zamieszek, rozruchów, demonstracji, działań chuligańskich.</w:t>
      </w:r>
    </w:p>
    <w:p w:rsidR="00F639EF" w:rsidRPr="00E51D86" w:rsidRDefault="00F639EF" w:rsidP="00F639EF">
      <w:pPr>
        <w:pStyle w:val="WW-Tekstpodstawowywcity2"/>
        <w:ind w:left="1070" w:firstLine="0"/>
        <w:rPr>
          <w:rFonts w:ascii="Tahoma" w:hAnsi="Tahoma" w:cs="Tahoma"/>
          <w:sz w:val="20"/>
        </w:rPr>
      </w:pPr>
      <w:r w:rsidRPr="00E51D86">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Default="00F639EF" w:rsidP="00F639EF">
      <w:pPr>
        <w:pStyle w:val="WW-Tekstpodstawowywcity2"/>
        <w:ind w:left="1070" w:firstLine="0"/>
        <w:rPr>
          <w:rFonts w:ascii="Tahoma" w:hAnsi="Tahoma" w:cs="Tahoma"/>
          <w:sz w:val="20"/>
        </w:rPr>
      </w:pPr>
    </w:p>
    <w:p w:rsidR="00F639EF" w:rsidRPr="003E7AA6" w:rsidRDefault="00F639EF" w:rsidP="00ED418B">
      <w:pPr>
        <w:numPr>
          <w:ilvl w:val="0"/>
          <w:numId w:val="94"/>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wynikłe z całkowitego lub częściowego zaprzestania działalności, opóźnień lub zakłóceń działalności;</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rsidR="00F639EF" w:rsidRPr="00E51D86" w:rsidRDefault="00F639EF" w:rsidP="00934CE2">
      <w:pPr>
        <w:numPr>
          <w:ilvl w:val="1"/>
          <w:numId w:val="29"/>
        </w:numPr>
        <w:tabs>
          <w:tab w:val="left" w:pos="993"/>
          <w:tab w:val="num" w:pos="1276"/>
        </w:tabs>
        <w:ind w:left="993" w:firstLine="0"/>
        <w:contextualSpacing/>
        <w:jc w:val="both"/>
        <w:rPr>
          <w:rFonts w:ascii="Tahoma" w:hAnsi="Tahoma" w:cs="Tahoma"/>
        </w:rPr>
      </w:pPr>
      <w:r w:rsidRPr="00E51D86">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E51D86" w:rsidRDefault="00F639EF" w:rsidP="00934CE2">
      <w:pPr>
        <w:numPr>
          <w:ilvl w:val="1"/>
          <w:numId w:val="29"/>
        </w:numPr>
        <w:tabs>
          <w:tab w:val="left" w:pos="993"/>
          <w:tab w:val="num" w:pos="1276"/>
        </w:tabs>
        <w:ind w:left="993" w:firstLine="0"/>
        <w:contextualSpacing/>
        <w:jc w:val="both"/>
        <w:rPr>
          <w:rFonts w:ascii="Tahoma" w:hAnsi="Tahoma" w:cs="Tahoma"/>
        </w:rPr>
      </w:pPr>
      <w:r w:rsidRPr="00E51D86">
        <w:rPr>
          <w:rFonts w:ascii="Tahoma" w:hAnsi="Tahoma" w:cs="Tahoma"/>
        </w:rPr>
        <w:t>aktów terroryzmu.</w:t>
      </w:r>
    </w:p>
    <w:p w:rsidR="00F639EF" w:rsidRPr="00E51D86" w:rsidRDefault="00F639EF" w:rsidP="00F639EF">
      <w:pPr>
        <w:pStyle w:val="WW-Tekstpodstawowywcity2"/>
        <w:tabs>
          <w:tab w:val="num" w:pos="1276"/>
        </w:tabs>
        <w:ind w:left="993" w:firstLine="0"/>
        <w:rPr>
          <w:rFonts w:ascii="Tahoma" w:hAnsi="Tahoma" w:cs="Tahoma"/>
          <w:sz w:val="20"/>
        </w:rPr>
      </w:pPr>
      <w:r w:rsidRPr="00E51D86">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rsidR="00F639EF" w:rsidRPr="0067525B" w:rsidRDefault="00F639EF" w:rsidP="00ED418B">
      <w:pPr>
        <w:pStyle w:val="WW-Tekstpodstawowywcity2"/>
        <w:numPr>
          <w:ilvl w:val="0"/>
          <w:numId w:val="94"/>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rsidR="00F639EF" w:rsidRPr="0067525B" w:rsidRDefault="00F639EF" w:rsidP="00ED418B">
      <w:pPr>
        <w:pStyle w:val="WW-Tekstpodstawowywcity2"/>
        <w:numPr>
          <w:ilvl w:val="0"/>
          <w:numId w:val="94"/>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1263FB" w:rsidRPr="0067525B" w:rsidRDefault="001263FB" w:rsidP="00ED418B">
      <w:pPr>
        <w:pStyle w:val="WW-Tekstpodstawowywcity2"/>
        <w:numPr>
          <w:ilvl w:val="0"/>
          <w:numId w:val="94"/>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w:t>
      </w:r>
      <w:r w:rsidRPr="0067525B">
        <w:rPr>
          <w:rFonts w:ascii="Tahoma" w:hAnsi="Tahoma" w:cs="Tahoma"/>
          <w:color w:val="000000"/>
          <w:sz w:val="20"/>
        </w:rPr>
        <w:lastRenderedPageBreak/>
        <w:t>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F639EF" w:rsidRPr="0067525B" w:rsidRDefault="00F639EF" w:rsidP="00ED418B">
      <w:pPr>
        <w:pStyle w:val="WW-Tekstpodstawowywcity2"/>
        <w:numPr>
          <w:ilvl w:val="0"/>
          <w:numId w:val="94"/>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E51D86" w:rsidRDefault="00F639EF" w:rsidP="00ED418B">
      <w:pPr>
        <w:pStyle w:val="WW-Tekstpodstawowywcity2"/>
        <w:numPr>
          <w:ilvl w:val="0"/>
          <w:numId w:val="94"/>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D5353D">
        <w:rPr>
          <w:rFonts w:ascii="Tahoma" w:hAnsi="Tahoma" w:cs="Tahoma"/>
          <w:sz w:val="20"/>
        </w:rPr>
        <w:t>W</w:t>
      </w:r>
      <w:r w:rsidRPr="00D5353D">
        <w:rPr>
          <w:rFonts w:ascii="Tahoma" w:hAnsi="Tahoma" w:cs="Tahoma"/>
          <w:sz w:val="20"/>
          <w:vertAlign w:val="subscript"/>
        </w:rPr>
        <w:t>s</w:t>
      </w:r>
      <w:proofErr w:type="spellEnd"/>
      <w:r w:rsidRPr="00D5353D">
        <w:rPr>
          <w:rFonts w:ascii="Tahoma" w:hAnsi="Tahoma" w:cs="Tahoma"/>
          <w:sz w:val="20"/>
        </w:rPr>
        <w:t xml:space="preserve">) Ubezpieczającego/Ubezpieczonego po 10 miesiącach w pierwszym roku ubezpieczenia (okresie rozliczeniowym) nie przekroczy 40% Ubezpieczyciel udzieli zniżki w składce na kolejny okres ubezpieczenia (rozliczeniowy) w wysokości </w:t>
      </w:r>
      <w:r w:rsidRPr="00E51D86">
        <w:rPr>
          <w:rFonts w:ascii="Tahoma" w:hAnsi="Tahoma" w:cs="Tahoma"/>
          <w:sz w:val="20"/>
        </w:rPr>
        <w:t>10%. Kl</w:t>
      </w:r>
      <w:r w:rsidR="005A0563" w:rsidRPr="00E51D86">
        <w:rPr>
          <w:rFonts w:ascii="Tahoma" w:hAnsi="Tahoma" w:cs="Tahoma"/>
          <w:sz w:val="20"/>
        </w:rPr>
        <w:t>auzula dotyczy wszystkich ryzyk z wyłączeniem ubezpieczenia odpowiedzialności cywilnej.</w:t>
      </w:r>
    </w:p>
    <w:p w:rsidR="00F639EF" w:rsidRPr="00D5353D" w:rsidRDefault="00F639EF" w:rsidP="00F639EF">
      <w:pPr>
        <w:tabs>
          <w:tab w:val="num" w:pos="1070"/>
        </w:tabs>
        <w:spacing w:before="112" w:after="248"/>
        <w:ind w:left="786"/>
        <w:jc w:val="both"/>
        <w:rPr>
          <w:rFonts w:ascii="Tahoma" w:hAnsi="Tahoma" w:cs="Tahoma"/>
        </w:rPr>
      </w:pPr>
      <w:r w:rsidRPr="00E51D86">
        <w:rPr>
          <w:rFonts w:ascii="Tahoma" w:hAnsi="Tahoma" w:cs="Tahoma"/>
        </w:rPr>
        <w:tab/>
        <w:t>Wskaźnik szkodowości (</w:t>
      </w:r>
      <w:proofErr w:type="spellStart"/>
      <w:r w:rsidRPr="00E51D86">
        <w:rPr>
          <w:rFonts w:ascii="Tahoma" w:hAnsi="Tahoma" w:cs="Tahoma"/>
        </w:rPr>
        <w:t>W</w:t>
      </w:r>
      <w:r w:rsidRPr="00E51D86">
        <w:rPr>
          <w:rFonts w:ascii="Tahoma" w:hAnsi="Tahoma" w:cs="Tahoma"/>
          <w:vertAlign w:val="subscript"/>
        </w:rPr>
        <w:t>s</w:t>
      </w:r>
      <w:proofErr w:type="spellEnd"/>
      <w:r w:rsidRPr="00E51D86">
        <w:rPr>
          <w:rFonts w:ascii="Tahoma" w:hAnsi="Tahoma" w:cs="Tahoma"/>
          <w:vertAlign w:val="subscript"/>
        </w:rPr>
        <w:t>)</w:t>
      </w:r>
      <w:r w:rsidRPr="00E51D86">
        <w:rPr>
          <w:rFonts w:ascii="Tahoma" w:hAnsi="Tahoma" w:cs="Tahoma"/>
        </w:rPr>
        <w:t>, o którym mowa wyżej zostanie wyliczony wg. poniższego</w:t>
      </w:r>
      <w:r w:rsidRPr="00D5353D">
        <w:rPr>
          <w:rFonts w:ascii="Tahoma" w:hAnsi="Tahoma" w:cs="Tahoma"/>
        </w:rPr>
        <w:t xml:space="preserve"> wzoru:</w:t>
      </w:r>
    </w:p>
    <w:p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7F2FC9" w:rsidRDefault="00F639EF" w:rsidP="00F639EF">
      <w:pPr>
        <w:pStyle w:val="WW-Tekstpodstawowywcity2"/>
        <w:ind w:left="1070" w:firstLine="0"/>
        <w:rPr>
          <w:rFonts w:ascii="Tahoma" w:hAnsi="Tahoma" w:cs="Tahoma"/>
          <w:sz w:val="20"/>
        </w:rPr>
      </w:pPr>
    </w:p>
    <w:p w:rsidR="00F639EF" w:rsidRPr="00464461" w:rsidRDefault="00F639EF" w:rsidP="00ED418B">
      <w:pPr>
        <w:pStyle w:val="WW-Tekstpodstawowywcity2"/>
        <w:numPr>
          <w:ilvl w:val="0"/>
          <w:numId w:val="94"/>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464461" w:rsidRDefault="00F639EF" w:rsidP="00F639EF">
      <w:pPr>
        <w:pStyle w:val="WW-Tekstpodstawowywcity2"/>
        <w:ind w:left="1070" w:firstLine="0"/>
        <w:rPr>
          <w:rFonts w:ascii="Tahoma" w:hAnsi="Tahoma" w:cs="Tahoma"/>
          <w:sz w:val="20"/>
        </w:rPr>
      </w:pPr>
    </w:p>
    <w:p w:rsidR="00F639EF" w:rsidRPr="008C6B1E" w:rsidRDefault="00F639EF" w:rsidP="00ED418B">
      <w:pPr>
        <w:pStyle w:val="WW-Tekstpodstawowywcity2"/>
        <w:numPr>
          <w:ilvl w:val="0"/>
          <w:numId w:val="94"/>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w:t>
      </w:r>
      <w:r w:rsidRPr="008C6B1E">
        <w:rPr>
          <w:rFonts w:ascii="Tahoma" w:hAnsi="Tahoma" w:cs="Tahoma"/>
          <w:sz w:val="20"/>
        </w:rPr>
        <w:t>odpowiedzialności 200 000,00 zł na jedno i wszystkie zdarzenia w okresie ubezpieczenia. Dotyczy ubezpieczenia mienia od wszystkich ryzyk, ubezpieczenia sprzętu elektronicznego od wszystkich ryzyk, ubezpieczenia maszyn od uszkodzeń.</w:t>
      </w:r>
    </w:p>
    <w:p w:rsidR="00F639EF" w:rsidRDefault="00F639EF" w:rsidP="00F639EF">
      <w:pPr>
        <w:pStyle w:val="Akapitzlist"/>
        <w:rPr>
          <w:rFonts w:ascii="Tahoma" w:hAnsi="Tahoma" w:cs="Tahoma"/>
          <w:color w:val="FF0000"/>
          <w:sz w:val="20"/>
        </w:rPr>
      </w:pPr>
    </w:p>
    <w:p w:rsidR="00F639EF" w:rsidRPr="007F2FC9" w:rsidRDefault="00F639EF" w:rsidP="00ED418B">
      <w:pPr>
        <w:pStyle w:val="WW-Tekstpodstawowywcity2"/>
        <w:numPr>
          <w:ilvl w:val="0"/>
          <w:numId w:val="94"/>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rsidR="00F639EF" w:rsidRPr="007F2FC9" w:rsidRDefault="00F639EF" w:rsidP="00F639EF">
      <w:pPr>
        <w:pStyle w:val="Akapitzlist"/>
        <w:rPr>
          <w:rFonts w:ascii="Tahoma" w:hAnsi="Tahoma" w:cs="Tahoma"/>
          <w:color w:val="FF0000"/>
          <w:sz w:val="20"/>
        </w:rPr>
      </w:pPr>
    </w:p>
    <w:p w:rsidR="00F639EF" w:rsidRPr="00ED418B" w:rsidRDefault="00F639EF" w:rsidP="00ED418B">
      <w:pPr>
        <w:pStyle w:val="WW-Tekstpodstawowywcity2"/>
        <w:numPr>
          <w:ilvl w:val="0"/>
          <w:numId w:val="94"/>
        </w:numPr>
        <w:rPr>
          <w:rStyle w:val="Pogrubienie"/>
          <w:rFonts w:ascii="Tahoma" w:hAnsi="Tahoma" w:cs="Tahoma"/>
          <w:bCs w:val="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ED418B">
        <w:rPr>
          <w:rStyle w:val="Pogrubienie"/>
          <w:rFonts w:ascii="Tahoma" w:hAnsi="Tahoma" w:cs="Tahoma"/>
          <w:sz w:val="20"/>
          <w:shd w:val="clear" w:color="auto" w:fill="FFFFFF"/>
        </w:rPr>
        <w:t>w okresie ubezpieczenia.</w:t>
      </w:r>
    </w:p>
    <w:p w:rsidR="00F639EF" w:rsidRPr="00ED418B" w:rsidRDefault="00F639EF" w:rsidP="00F639EF">
      <w:pPr>
        <w:pStyle w:val="Akapitzlist"/>
        <w:rPr>
          <w:rFonts w:ascii="Tahoma" w:hAnsi="Tahoma" w:cs="Tahoma"/>
          <w:b/>
          <w:sz w:val="20"/>
        </w:rPr>
      </w:pPr>
    </w:p>
    <w:p w:rsidR="00F639EF" w:rsidRPr="00ED418B" w:rsidRDefault="00F639EF" w:rsidP="00ED418B">
      <w:pPr>
        <w:pStyle w:val="WW-Tekstpodstawowywcity2"/>
        <w:numPr>
          <w:ilvl w:val="0"/>
          <w:numId w:val="94"/>
        </w:numPr>
        <w:rPr>
          <w:rStyle w:val="Pogrubienie"/>
          <w:rFonts w:ascii="Tahoma" w:hAnsi="Tahoma" w:cs="Tahoma"/>
          <w:bCs w:val="0"/>
          <w:sz w:val="20"/>
        </w:rPr>
      </w:pPr>
      <w:r w:rsidRPr="00ED418B">
        <w:rPr>
          <w:rFonts w:ascii="Tahoma" w:hAnsi="Tahoma" w:cs="Tahoma"/>
          <w:b/>
          <w:sz w:val="20"/>
        </w:rPr>
        <w:t>Klauzula odpowiedzialności w związku z naruszeniem przepisów o ochronie danych osob</w:t>
      </w:r>
      <w:r w:rsidR="0000649A" w:rsidRPr="00ED418B">
        <w:rPr>
          <w:rFonts w:ascii="Tahoma" w:hAnsi="Tahoma" w:cs="Tahoma"/>
          <w:b/>
          <w:sz w:val="20"/>
        </w:rPr>
        <w:t>ow</w:t>
      </w:r>
      <w:r w:rsidRPr="00ED418B">
        <w:rPr>
          <w:rFonts w:ascii="Tahoma" w:hAnsi="Tahoma" w:cs="Tahoma"/>
          <w:b/>
          <w:sz w:val="20"/>
        </w:rPr>
        <w:t xml:space="preserve">ych – </w:t>
      </w:r>
      <w:r w:rsidRPr="00ED418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ED418B">
        <w:rPr>
          <w:rFonts w:ascii="Tahoma" w:hAnsi="Tahoma" w:cs="Tahoma"/>
          <w:sz w:val="20"/>
        </w:rPr>
        <w:t>kc</w:t>
      </w:r>
      <w:proofErr w:type="spellEnd"/>
      <w:r w:rsidRPr="00ED418B">
        <w:rPr>
          <w:rFonts w:ascii="Tahoma" w:hAnsi="Tahoma" w:cs="Tahoma"/>
          <w:sz w:val="20"/>
        </w:rPr>
        <w:t xml:space="preserve"> w związku z art. 23 i 24 </w:t>
      </w:r>
      <w:proofErr w:type="spellStart"/>
      <w:r w:rsidRPr="00ED418B">
        <w:rPr>
          <w:rFonts w:ascii="Tahoma" w:hAnsi="Tahoma" w:cs="Tahoma"/>
          <w:sz w:val="20"/>
        </w:rPr>
        <w:t>kc</w:t>
      </w:r>
      <w:proofErr w:type="spellEnd"/>
      <w:r w:rsidRPr="00ED418B">
        <w:rPr>
          <w:rFonts w:ascii="Tahoma" w:hAnsi="Tahoma" w:cs="Tahoma"/>
          <w:sz w:val="20"/>
        </w:rPr>
        <w:t xml:space="preserve">; odpowiedzialność na podstawie art. </w:t>
      </w:r>
      <w:r w:rsidRPr="00ED418B">
        <w:rPr>
          <w:rFonts w:ascii="Arial" w:hAnsi="Arial" w:cs="Arial"/>
          <w:sz w:val="20"/>
        </w:rPr>
        <w:t xml:space="preserve">82 Rozporządzenia Parlamentu Europejskiego i Rady 2016/679 z dnia 27 kwietnia 2016 r. w sprawie ochrony osób fizycznych w związku z przetwarzaniem danych osobowych i w </w:t>
      </w:r>
      <w:r w:rsidRPr="00ED418B">
        <w:rPr>
          <w:rFonts w:ascii="Arial" w:hAnsi="Arial" w:cs="Arial"/>
          <w:sz w:val="20"/>
        </w:rPr>
        <w:lastRenderedPageBreak/>
        <w:t>sprawie swobodnego przepływu takich danych oraz uchylenia dyrektywy 95/46/WE – RODO)</w:t>
      </w:r>
      <w:r w:rsidRPr="00ED418B">
        <w:rPr>
          <w:rFonts w:ascii="Tahoma" w:hAnsi="Tahoma" w:cs="Tahoma"/>
          <w:sz w:val="20"/>
        </w:rPr>
        <w:t>.</w:t>
      </w:r>
      <w:r w:rsidRPr="00ED418B">
        <w:rPr>
          <w:rStyle w:val="Pogrubienie"/>
          <w:rFonts w:ascii="Tahoma" w:hAnsi="Tahoma" w:cs="Tahoma"/>
          <w:sz w:val="20"/>
          <w:shd w:val="clear" w:color="auto" w:fill="FFFFFF"/>
        </w:rPr>
        <w:t xml:space="preserve"> Limit odpowiedzialności </w:t>
      </w:r>
      <w:r w:rsidR="00E51D86" w:rsidRPr="00ED418B">
        <w:rPr>
          <w:rStyle w:val="Pogrubienie"/>
          <w:rFonts w:ascii="Tahoma" w:hAnsi="Tahoma" w:cs="Tahoma"/>
          <w:sz w:val="20"/>
          <w:shd w:val="clear" w:color="auto" w:fill="FFFFFF"/>
        </w:rPr>
        <w:t>1</w:t>
      </w:r>
      <w:r w:rsidRPr="00ED418B">
        <w:rPr>
          <w:rStyle w:val="Pogrubienie"/>
          <w:rFonts w:ascii="Tahoma" w:hAnsi="Tahoma" w:cs="Tahoma"/>
          <w:sz w:val="20"/>
          <w:shd w:val="clear" w:color="auto" w:fill="FFFFFF"/>
        </w:rPr>
        <w:t>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3779CA" w:rsidRDefault="00F639EF" w:rsidP="00F639EF">
      <w:pPr>
        <w:pStyle w:val="Akapitzlist"/>
        <w:rPr>
          <w:rFonts w:ascii="Tahoma" w:hAnsi="Tahoma" w:cs="Tahoma"/>
          <w:b/>
          <w:sz w:val="20"/>
        </w:rPr>
      </w:pPr>
    </w:p>
    <w:p w:rsidR="00F639EF" w:rsidRPr="003779CA" w:rsidRDefault="00F639EF" w:rsidP="00ED418B">
      <w:pPr>
        <w:pStyle w:val="Akapitzlist"/>
        <w:numPr>
          <w:ilvl w:val="0"/>
          <w:numId w:val="94"/>
        </w:numPr>
        <w:jc w:val="both"/>
        <w:rPr>
          <w:rFonts w:ascii="Tahoma" w:hAnsi="Tahoma" w:cs="Tahoma"/>
          <w:sz w:val="20"/>
          <w:szCs w:val="20"/>
        </w:rPr>
      </w:pPr>
      <w:r w:rsidRPr="003779CA">
        <w:rPr>
          <w:rFonts w:ascii="Tahoma" w:hAnsi="Tahoma" w:cs="Tahoma"/>
          <w:b/>
          <w:iCs/>
          <w:sz w:val="20"/>
          <w:szCs w:val="20"/>
        </w:rPr>
        <w:t>Klauzula wężykowa</w:t>
      </w:r>
      <w:r w:rsidRPr="003779CA">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3779CA">
        <w:rPr>
          <w:rFonts w:ascii="Tahoma" w:hAnsi="Tahoma" w:cs="Tahoma"/>
          <w:iCs/>
          <w:sz w:val="20"/>
          <w:szCs w:val="20"/>
        </w:rPr>
        <w:t>10</w:t>
      </w:r>
      <w:r w:rsidRPr="003779CA">
        <w:rPr>
          <w:rFonts w:ascii="Tahoma" w:hAnsi="Tahoma" w:cs="Tahoma"/>
          <w:iCs/>
          <w:sz w:val="20"/>
          <w:szCs w:val="20"/>
        </w:rPr>
        <w:t>0 000,00 zł na jeden i wszystkie wypadki ubezpieczeniowe w okresie ubezpieczenia. Klauzula dotyczy ubezpieczenia odpowiedzialności cywilnej.</w:t>
      </w:r>
    </w:p>
    <w:p w:rsidR="00F639EF" w:rsidRDefault="00F639EF" w:rsidP="00F639EF">
      <w:pPr>
        <w:pStyle w:val="WW-Tekstpodstawowy3"/>
        <w:rPr>
          <w:rFonts w:ascii="Tahoma" w:hAnsi="Tahoma" w:cs="Tahoma"/>
          <w:sz w:val="20"/>
          <w:highlight w:val="green"/>
        </w:rPr>
      </w:pPr>
    </w:p>
    <w:p w:rsidR="00F639EF" w:rsidRPr="00513586" w:rsidRDefault="00F639EF" w:rsidP="00F639EF">
      <w:pPr>
        <w:pStyle w:val="WW-Tekstpodstawowy3"/>
        <w:rPr>
          <w:rFonts w:ascii="Tahoma" w:hAnsi="Tahoma" w:cs="Tahoma"/>
          <w:sz w:val="20"/>
        </w:rPr>
      </w:pPr>
      <w:r w:rsidRPr="00513586">
        <w:rPr>
          <w:rFonts w:ascii="Tahoma" w:hAnsi="Tahoma" w:cs="Tahoma"/>
          <w:sz w:val="20"/>
        </w:rPr>
        <w:t>Część II Zamówienia</w:t>
      </w:r>
    </w:p>
    <w:p w:rsidR="00F639EF" w:rsidRPr="00513586" w:rsidRDefault="00F639EF" w:rsidP="00F639EF">
      <w:pPr>
        <w:rPr>
          <w:rFonts w:ascii="Tahoma" w:hAnsi="Tahoma" w:cs="Tahoma"/>
        </w:rPr>
      </w:pPr>
    </w:p>
    <w:p w:rsidR="00F639EF" w:rsidRPr="00513586" w:rsidRDefault="00F639EF" w:rsidP="00F639EF">
      <w:pPr>
        <w:jc w:val="center"/>
        <w:rPr>
          <w:rFonts w:ascii="Tahoma" w:hAnsi="Tahoma" w:cs="Tahoma"/>
          <w:b/>
          <w:u w:val="single"/>
        </w:rPr>
      </w:pPr>
      <w:r w:rsidRPr="00513586">
        <w:rPr>
          <w:rFonts w:ascii="Tahoma" w:hAnsi="Tahoma" w:cs="Tahoma"/>
          <w:b/>
          <w:u w:val="single"/>
        </w:rPr>
        <w:t>KLAUZULE OBLIGATORYJNIE WŁĄCZONE DO ZAKRESU UBEZPIECZENIA</w:t>
      </w:r>
    </w:p>
    <w:p w:rsidR="00F639EF" w:rsidRPr="00053D82" w:rsidRDefault="00F639EF" w:rsidP="00F639EF">
      <w:pPr>
        <w:rPr>
          <w:highlight w:val="green"/>
        </w:rPr>
      </w:pPr>
    </w:p>
    <w:p w:rsidR="00193854" w:rsidRPr="004829D7" w:rsidRDefault="00193854" w:rsidP="00C30E99">
      <w:pPr>
        <w:pStyle w:val="WW-Tekstpodstawowywcity2"/>
        <w:numPr>
          <w:ilvl w:val="0"/>
          <w:numId w:val="33"/>
        </w:numPr>
        <w:tabs>
          <w:tab w:val="num" w:pos="1070"/>
          <w:tab w:val="num" w:pos="1212"/>
        </w:tabs>
        <w:spacing w:before="112" w:after="248"/>
        <w:ind w:left="993" w:hanging="567"/>
        <w:rPr>
          <w:rFonts w:ascii="Tahoma" w:hAnsi="Tahoma" w:cs="Tahoma"/>
          <w:sz w:val="20"/>
        </w:rPr>
      </w:pPr>
      <w:r w:rsidRPr="004829D7">
        <w:rPr>
          <w:rFonts w:ascii="Tahoma" w:hAnsi="Tahoma" w:cs="Tahoma"/>
          <w:b/>
          <w:sz w:val="20"/>
        </w:rPr>
        <w:t>Klauzula reprezentantów</w:t>
      </w:r>
      <w:r w:rsidRPr="004829D7">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Burmistrz</w:t>
      </w:r>
      <w:r w:rsidR="003779CA" w:rsidRPr="004829D7">
        <w:rPr>
          <w:rFonts w:ascii="Tahoma" w:hAnsi="Tahoma" w:cs="Tahoma"/>
          <w:sz w:val="20"/>
        </w:rPr>
        <w:t>.</w:t>
      </w:r>
      <w:r w:rsidRPr="004829D7">
        <w:rPr>
          <w:rFonts w:ascii="Tahoma" w:hAnsi="Tahoma" w:cs="Tahoma"/>
          <w:sz w:val="20"/>
        </w:rPr>
        <w:t xml:space="preserve"> Za szkody powstałe </w:t>
      </w:r>
      <w:r w:rsidR="004432A1" w:rsidRPr="004829D7">
        <w:rPr>
          <w:rFonts w:ascii="Tahoma" w:hAnsi="Tahoma" w:cs="Tahoma"/>
          <w:sz w:val="20"/>
        </w:rPr>
        <w:t xml:space="preserve">wskutek </w:t>
      </w:r>
      <w:r w:rsidRPr="004829D7">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rsidR="00F639EF" w:rsidRPr="004829D7" w:rsidRDefault="00F639EF" w:rsidP="00934CE2">
      <w:pPr>
        <w:pStyle w:val="WW-Tekstpodstawowywcity2"/>
        <w:numPr>
          <w:ilvl w:val="0"/>
          <w:numId w:val="33"/>
        </w:numPr>
        <w:rPr>
          <w:rFonts w:ascii="Tahoma" w:hAnsi="Tahoma" w:cs="Tahoma"/>
          <w:sz w:val="20"/>
        </w:rPr>
      </w:pPr>
      <w:r w:rsidRPr="004829D7">
        <w:rPr>
          <w:rFonts w:ascii="Tahoma" w:hAnsi="Tahoma" w:cs="Tahoma"/>
          <w:b/>
          <w:color w:val="000000"/>
          <w:sz w:val="20"/>
        </w:rPr>
        <w:t xml:space="preserve">Klauzula płatności rat - </w:t>
      </w:r>
      <w:r w:rsidRPr="004829D7">
        <w:rPr>
          <w:rFonts w:ascii="Tahoma" w:hAnsi="Tahoma" w:cs="Tahoma"/>
          <w:sz w:val="20"/>
        </w:rPr>
        <w:t>w przypadku wypłaty odszkodowania,</w:t>
      </w:r>
      <w:r w:rsidRPr="004829D7">
        <w:rPr>
          <w:rFonts w:ascii="Tahoma" w:hAnsi="Tahoma" w:cs="Tahoma"/>
          <w:b/>
          <w:sz w:val="20"/>
        </w:rPr>
        <w:t xml:space="preserve"> </w:t>
      </w:r>
      <w:r w:rsidRPr="004829D7">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4829D7" w:rsidRDefault="00F639EF" w:rsidP="00F639EF">
      <w:pPr>
        <w:pStyle w:val="WW-Tekstpodstawowywcity2"/>
        <w:ind w:left="1070" w:firstLine="0"/>
        <w:rPr>
          <w:rFonts w:ascii="Tahoma" w:hAnsi="Tahoma" w:cs="Tahoma"/>
          <w:sz w:val="20"/>
        </w:rPr>
      </w:pPr>
    </w:p>
    <w:p w:rsidR="00F639EF" w:rsidRPr="004829D7" w:rsidRDefault="00F639EF" w:rsidP="00934CE2">
      <w:pPr>
        <w:pStyle w:val="WW-Tekstpodstawowywcity2"/>
        <w:numPr>
          <w:ilvl w:val="0"/>
          <w:numId w:val="33"/>
        </w:numPr>
        <w:rPr>
          <w:rFonts w:ascii="Tahoma" w:hAnsi="Tahoma" w:cs="Tahoma"/>
          <w:sz w:val="20"/>
        </w:rPr>
      </w:pPr>
      <w:r w:rsidRPr="004829D7">
        <w:rPr>
          <w:rFonts w:ascii="Tahoma" w:hAnsi="Tahoma" w:cs="Tahoma"/>
          <w:b/>
          <w:sz w:val="20"/>
        </w:rPr>
        <w:t xml:space="preserve">Klauzula niezawiadomienia w terminie o szkodzie - </w:t>
      </w:r>
      <w:r w:rsidRPr="004829D7">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4829D7" w:rsidRDefault="00F639EF" w:rsidP="00F639EF">
      <w:pPr>
        <w:pStyle w:val="WW-Tekstpodstawowywcity2"/>
        <w:ind w:left="0" w:firstLine="0"/>
        <w:rPr>
          <w:rFonts w:ascii="Tahoma" w:hAnsi="Tahoma" w:cs="Tahoma"/>
          <w:sz w:val="20"/>
        </w:rPr>
      </w:pPr>
    </w:p>
    <w:p w:rsidR="00F639EF" w:rsidRPr="004829D7" w:rsidRDefault="00F639EF" w:rsidP="00934CE2">
      <w:pPr>
        <w:pStyle w:val="WW-Tekstpodstawowywcity2"/>
        <w:numPr>
          <w:ilvl w:val="0"/>
          <w:numId w:val="33"/>
        </w:numPr>
        <w:rPr>
          <w:rFonts w:ascii="Tahoma" w:hAnsi="Tahoma" w:cs="Tahoma"/>
          <w:sz w:val="20"/>
        </w:rPr>
      </w:pPr>
      <w:r w:rsidRPr="004829D7">
        <w:rPr>
          <w:rFonts w:ascii="Tahoma" w:hAnsi="Tahoma" w:cs="Tahoma"/>
          <w:b/>
          <w:sz w:val="20"/>
        </w:rPr>
        <w:t xml:space="preserve">Klauzula warunków i taryf – </w:t>
      </w:r>
      <w:r w:rsidRPr="004829D7">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4829D7">
        <w:rPr>
          <w:rFonts w:ascii="Tahoma" w:hAnsi="Tahoma" w:cs="Tahoma"/>
          <w:sz w:val="20"/>
        </w:rPr>
        <w:t xml:space="preserve"> Klauzula nie dotyczy przypadków uregulowanych w art. 816 </w:t>
      </w:r>
      <w:proofErr w:type="spellStart"/>
      <w:r w:rsidR="00104B65" w:rsidRPr="004829D7">
        <w:rPr>
          <w:rFonts w:ascii="Tahoma" w:hAnsi="Tahoma" w:cs="Tahoma"/>
          <w:sz w:val="20"/>
        </w:rPr>
        <w:t>kc</w:t>
      </w:r>
      <w:proofErr w:type="spellEnd"/>
      <w:r w:rsidR="00104B65" w:rsidRPr="004829D7">
        <w:rPr>
          <w:rFonts w:ascii="Tahoma" w:hAnsi="Tahoma" w:cs="Tahoma"/>
          <w:sz w:val="20"/>
        </w:rPr>
        <w:t>.</w:t>
      </w:r>
    </w:p>
    <w:p w:rsidR="00F639EF" w:rsidRPr="00053D82" w:rsidRDefault="00F639EF" w:rsidP="00F639EF">
      <w:pPr>
        <w:pStyle w:val="Akapitzlist"/>
        <w:rPr>
          <w:rFonts w:ascii="Tahoma" w:hAnsi="Tahoma" w:cs="Tahoma"/>
          <w:b/>
          <w:sz w:val="20"/>
          <w:highlight w:val="green"/>
        </w:rPr>
      </w:pPr>
    </w:p>
    <w:p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w:t>
      </w:r>
      <w:r w:rsidRPr="000A03D3">
        <w:rPr>
          <w:rFonts w:ascii="Tahoma" w:hAnsi="Tahoma" w:cs="Tahoma"/>
          <w:sz w:val="20"/>
        </w:rPr>
        <w:lastRenderedPageBreak/>
        <w:t xml:space="preserve">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5944FD" w:rsidRDefault="00F639EF" w:rsidP="00F639EF">
      <w:pPr>
        <w:pStyle w:val="WW-Tekstpodstawowywcity2"/>
        <w:ind w:left="1070" w:firstLine="0"/>
        <w:rPr>
          <w:rFonts w:ascii="Tahoma" w:hAnsi="Tahoma" w:cs="Tahoma"/>
          <w:sz w:val="20"/>
        </w:rPr>
      </w:pPr>
    </w:p>
    <w:p w:rsidR="00F639EF" w:rsidRPr="005944FD" w:rsidRDefault="00F639EF" w:rsidP="00934CE2">
      <w:pPr>
        <w:pStyle w:val="WW-Tekstpodstawowywcity2"/>
        <w:numPr>
          <w:ilvl w:val="0"/>
          <w:numId w:val="33"/>
        </w:numPr>
        <w:rPr>
          <w:rFonts w:ascii="Tahoma" w:hAnsi="Tahoma" w:cs="Tahoma"/>
          <w:sz w:val="20"/>
        </w:rPr>
      </w:pPr>
      <w:r w:rsidRPr="005944FD">
        <w:rPr>
          <w:rFonts w:ascii="Tahoma" w:hAnsi="Tahoma" w:cs="Tahoma"/>
          <w:b/>
          <w:sz w:val="20"/>
        </w:rPr>
        <w:lastRenderedPageBreak/>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 w wariancie pełnym.</w:t>
      </w:r>
    </w:p>
    <w:p w:rsidR="00F639EF" w:rsidRPr="005944FD" w:rsidRDefault="00F639EF" w:rsidP="00F639EF">
      <w:pPr>
        <w:pStyle w:val="WW-Tekstpodstawowywcity2"/>
        <w:ind w:left="0" w:firstLine="0"/>
        <w:rPr>
          <w:rFonts w:ascii="Tahoma" w:hAnsi="Tahoma" w:cs="Tahoma"/>
          <w:sz w:val="20"/>
        </w:rPr>
      </w:pPr>
    </w:p>
    <w:p w:rsidR="005F39E9" w:rsidRPr="004829D7" w:rsidRDefault="00F639EF" w:rsidP="00934CE2">
      <w:pPr>
        <w:pStyle w:val="WW-Tekstpodstawowywcity2"/>
        <w:numPr>
          <w:ilvl w:val="0"/>
          <w:numId w:val="33"/>
        </w:numPr>
        <w:rPr>
          <w:rFonts w:ascii="Tahoma" w:hAnsi="Tahoma" w:cs="Tahoma"/>
          <w:sz w:val="20"/>
        </w:rPr>
      </w:pPr>
      <w:r w:rsidRPr="004829D7">
        <w:rPr>
          <w:rFonts w:ascii="Tahoma" w:hAnsi="Tahoma" w:cs="Tahoma"/>
          <w:b/>
          <w:sz w:val="20"/>
        </w:rPr>
        <w:t xml:space="preserve">Klauzula wynajmu pojazdu zastępczego </w:t>
      </w:r>
      <w:r w:rsidR="00435D6B" w:rsidRPr="004829D7">
        <w:rPr>
          <w:rFonts w:ascii="Tahoma" w:hAnsi="Tahoma" w:cs="Tahoma"/>
          <w:sz w:val="20"/>
        </w:rPr>
        <w:t xml:space="preserve"> </w:t>
      </w:r>
      <w:r w:rsidRPr="004829D7">
        <w:rPr>
          <w:rFonts w:ascii="Tahoma" w:hAnsi="Tahoma" w:cs="Tahoma"/>
          <w:sz w:val="20"/>
        </w:rPr>
        <w:t>– na mocy niniejszej klauzuli Ubezpieczyciel pokrywa w ramach umowy ubezpieczenia Assistance koszty wynajmu pojazdu zastępczego</w:t>
      </w:r>
      <w:r w:rsidR="005F39E9" w:rsidRPr="004829D7">
        <w:rPr>
          <w:rFonts w:ascii="Tahoma" w:hAnsi="Tahoma" w:cs="Tahoma"/>
          <w:sz w:val="20"/>
        </w:rPr>
        <w:t>:</w:t>
      </w:r>
    </w:p>
    <w:p w:rsidR="005F39E9" w:rsidRPr="004829D7" w:rsidRDefault="005F39E9" w:rsidP="005F39E9">
      <w:pPr>
        <w:pStyle w:val="WW-Tekstpodstawowywcity2"/>
        <w:ind w:left="709" w:firstLine="361"/>
        <w:rPr>
          <w:rFonts w:ascii="Tahoma" w:hAnsi="Tahoma" w:cs="Tahoma"/>
          <w:sz w:val="20"/>
        </w:rPr>
      </w:pPr>
      <w:r w:rsidRPr="004829D7">
        <w:rPr>
          <w:rFonts w:ascii="Tahoma" w:hAnsi="Tahoma" w:cs="Tahoma"/>
          <w:sz w:val="20"/>
        </w:rPr>
        <w:t>- na okres minimum 5 dni</w:t>
      </w:r>
      <w:r w:rsidR="00F639EF" w:rsidRPr="004829D7">
        <w:rPr>
          <w:rFonts w:ascii="Tahoma" w:hAnsi="Tahoma" w:cs="Tahoma"/>
          <w:sz w:val="20"/>
        </w:rPr>
        <w:t xml:space="preserve"> w przypadku wypadku pojazdu, </w:t>
      </w:r>
    </w:p>
    <w:p w:rsidR="005F39E9" w:rsidRPr="004829D7" w:rsidRDefault="005F39E9" w:rsidP="005F39E9">
      <w:pPr>
        <w:pStyle w:val="WW-Tekstpodstawowywcity2"/>
        <w:ind w:left="709" w:firstLine="361"/>
        <w:rPr>
          <w:rFonts w:ascii="Tahoma" w:hAnsi="Tahoma" w:cs="Tahoma"/>
          <w:sz w:val="20"/>
        </w:rPr>
      </w:pPr>
      <w:r w:rsidRPr="004829D7">
        <w:rPr>
          <w:rFonts w:ascii="Tahoma" w:hAnsi="Tahoma" w:cs="Tahoma"/>
          <w:sz w:val="20"/>
        </w:rPr>
        <w:t xml:space="preserve">- na okres minimum 5 dni w przypadku </w:t>
      </w:r>
      <w:r w:rsidR="00F639EF" w:rsidRPr="004829D7">
        <w:rPr>
          <w:rFonts w:ascii="Tahoma" w:hAnsi="Tahoma" w:cs="Tahoma"/>
          <w:sz w:val="20"/>
        </w:rPr>
        <w:t xml:space="preserve">awarii pojazdu </w:t>
      </w:r>
    </w:p>
    <w:p w:rsidR="005F39E9" w:rsidRPr="004829D7" w:rsidRDefault="005F39E9" w:rsidP="005F39E9">
      <w:pPr>
        <w:pStyle w:val="WW-Tekstpodstawowywcity2"/>
        <w:ind w:left="709" w:firstLine="361"/>
        <w:rPr>
          <w:rFonts w:ascii="Tahoma" w:hAnsi="Tahoma" w:cs="Tahoma"/>
          <w:sz w:val="20"/>
        </w:rPr>
      </w:pPr>
      <w:r w:rsidRPr="004829D7">
        <w:rPr>
          <w:rFonts w:ascii="Tahoma" w:hAnsi="Tahoma" w:cs="Tahoma"/>
          <w:sz w:val="20"/>
        </w:rPr>
        <w:t>- na okres minimum 10 dni w przypadku</w:t>
      </w:r>
      <w:r w:rsidR="00F639EF" w:rsidRPr="004829D7">
        <w:rPr>
          <w:rFonts w:ascii="Tahoma" w:hAnsi="Tahoma" w:cs="Tahoma"/>
          <w:sz w:val="20"/>
        </w:rPr>
        <w:t xml:space="preserve"> kradzieży pojazdu</w:t>
      </w:r>
      <w:r w:rsidR="00192A96" w:rsidRPr="004829D7">
        <w:rPr>
          <w:rFonts w:ascii="Tahoma" w:hAnsi="Tahoma" w:cs="Tahoma"/>
          <w:sz w:val="20"/>
        </w:rPr>
        <w:t>.</w:t>
      </w:r>
      <w:r w:rsidR="00F639EF" w:rsidRPr="004829D7">
        <w:rPr>
          <w:rFonts w:ascii="Tahoma" w:hAnsi="Tahoma" w:cs="Tahoma"/>
          <w:sz w:val="20"/>
        </w:rPr>
        <w:t xml:space="preserve"> </w:t>
      </w:r>
    </w:p>
    <w:p w:rsidR="00F639EF" w:rsidRPr="0067525B" w:rsidRDefault="00F639EF" w:rsidP="005F39E9">
      <w:pPr>
        <w:pStyle w:val="WW-Tekstpodstawowywcity2"/>
        <w:ind w:left="645" w:firstLine="425"/>
        <w:rPr>
          <w:rFonts w:ascii="Tahoma" w:hAnsi="Tahoma" w:cs="Tahoma"/>
          <w:sz w:val="20"/>
        </w:rPr>
      </w:pPr>
      <w:r w:rsidRPr="004829D7">
        <w:rPr>
          <w:rFonts w:ascii="Tahoma" w:hAnsi="Tahoma" w:cs="Tahoma"/>
          <w:sz w:val="20"/>
        </w:rPr>
        <w:t xml:space="preserve">Klauzula dotyczy ubezpieczenia Assistance w wariancie </w:t>
      </w:r>
      <w:r w:rsidR="005F39E9" w:rsidRPr="004829D7">
        <w:rPr>
          <w:rFonts w:ascii="Tahoma" w:hAnsi="Tahoma" w:cs="Tahoma"/>
          <w:sz w:val="20"/>
        </w:rPr>
        <w:t>rozszerzonym</w:t>
      </w:r>
      <w:r w:rsidRPr="004829D7">
        <w:rPr>
          <w:rFonts w:ascii="Tahoma" w:hAnsi="Tahoma" w:cs="Tahoma"/>
          <w:sz w:val="20"/>
        </w:rPr>
        <w:t>.</w:t>
      </w:r>
    </w:p>
    <w:p w:rsidR="00F639EF" w:rsidRPr="00A135E0" w:rsidRDefault="00F639EF" w:rsidP="00F639EF">
      <w:pPr>
        <w:rPr>
          <w:sz w:val="22"/>
          <w:szCs w:val="22"/>
        </w:rPr>
      </w:pPr>
    </w:p>
    <w:p w:rsidR="00F639EF" w:rsidRDefault="00F639EF" w:rsidP="00F639EF">
      <w:pPr>
        <w:pStyle w:val="WW-Tekstpodstawowy3"/>
        <w:rPr>
          <w:rFonts w:ascii="Tahoma" w:hAnsi="Tahoma" w:cs="Tahoma"/>
          <w:sz w:val="20"/>
        </w:rPr>
      </w:pPr>
      <w:r w:rsidRPr="004829D7">
        <w:rPr>
          <w:rFonts w:ascii="Tahoma" w:hAnsi="Tahoma" w:cs="Tahoma"/>
          <w:sz w:val="20"/>
        </w:rPr>
        <w:t>Część III Zamówienia</w:t>
      </w:r>
    </w:p>
    <w:p w:rsidR="00C30E99" w:rsidRPr="001C6CEB" w:rsidRDefault="00C30E99" w:rsidP="00F639EF">
      <w:pPr>
        <w:pStyle w:val="WW-Tekstpodstawowy3"/>
        <w:rPr>
          <w:rFonts w:ascii="Tahoma" w:hAnsi="Tahoma" w:cs="Tahoma"/>
          <w:sz w:val="20"/>
        </w:rPr>
      </w:pPr>
    </w:p>
    <w:p w:rsidR="00F639EF" w:rsidRPr="000A03D3" w:rsidRDefault="00F639EF" w:rsidP="00F639EF">
      <w:pPr>
        <w:jc w:val="center"/>
        <w:rPr>
          <w:rFonts w:ascii="Tahoma" w:hAnsi="Tahoma" w:cs="Tahoma"/>
          <w:b/>
          <w:u w:val="single"/>
        </w:rPr>
      </w:pPr>
      <w:r w:rsidRPr="000A03D3">
        <w:rPr>
          <w:rFonts w:ascii="Tahoma" w:hAnsi="Tahoma" w:cs="Tahoma"/>
          <w:b/>
          <w:u w:val="single"/>
        </w:rPr>
        <w:t>KLAUZULE OBLIGATORYJNIE WŁĄCZONE DO ZAKRESU UBEZPIECZENIA</w:t>
      </w:r>
    </w:p>
    <w:p w:rsidR="00F639EF" w:rsidRPr="004829D7" w:rsidRDefault="00F639EF" w:rsidP="00F639EF"/>
    <w:p w:rsidR="00193854" w:rsidRPr="004829D7" w:rsidRDefault="00193854" w:rsidP="00934CE2">
      <w:pPr>
        <w:pStyle w:val="WW-Tekstpodstawowywcity2"/>
        <w:numPr>
          <w:ilvl w:val="0"/>
          <w:numId w:val="34"/>
        </w:numPr>
        <w:rPr>
          <w:rFonts w:ascii="Tahoma" w:hAnsi="Tahoma" w:cs="Tahoma"/>
          <w:sz w:val="20"/>
        </w:rPr>
      </w:pPr>
      <w:r w:rsidRPr="004829D7">
        <w:rPr>
          <w:rFonts w:ascii="Tahoma" w:hAnsi="Tahoma" w:cs="Tahoma"/>
          <w:b/>
          <w:sz w:val="20"/>
        </w:rPr>
        <w:t>Klauzula reprezentantów</w:t>
      </w:r>
      <w:r w:rsidRPr="004829D7">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4829D7">
        <w:rPr>
          <w:rFonts w:ascii="Tahoma" w:hAnsi="Tahoma" w:cs="Tahoma"/>
          <w:sz w:val="20"/>
        </w:rPr>
        <w:t>jak</w:t>
      </w:r>
      <w:proofErr w:type="spellEnd"/>
      <w:r w:rsidRPr="004829D7">
        <w:rPr>
          <w:rFonts w:ascii="Tahoma" w:hAnsi="Tahoma" w:cs="Tahoma"/>
          <w:sz w:val="20"/>
        </w:rPr>
        <w:t xml:space="preserve"> Burmistrz</w:t>
      </w:r>
      <w:r w:rsidR="004829D7" w:rsidRPr="004829D7">
        <w:rPr>
          <w:rFonts w:ascii="Tahoma" w:hAnsi="Tahoma" w:cs="Tahoma"/>
          <w:sz w:val="20"/>
        </w:rPr>
        <w:t xml:space="preserve">. </w:t>
      </w:r>
      <w:r w:rsidRPr="004829D7">
        <w:rPr>
          <w:rFonts w:ascii="Tahoma" w:hAnsi="Tahoma" w:cs="Tahoma"/>
          <w:sz w:val="20"/>
        </w:rPr>
        <w:t>Za szkody powstałe z winy umyślnej lub rażącego niedbalstwa osób niebędących reprezentantami Ubezpieczającego/Ubezpieczonego Ubezpieczyciel ponosi pełną odpowiedzialność.</w:t>
      </w:r>
    </w:p>
    <w:p w:rsidR="00193854" w:rsidRPr="00193854" w:rsidRDefault="00193854" w:rsidP="00193854">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rsidR="00F639EF" w:rsidRDefault="00F639EF" w:rsidP="00F639EF">
      <w:pPr>
        <w:pStyle w:val="Akapitzlist"/>
        <w:rPr>
          <w:rFonts w:ascii="Tahoma" w:hAnsi="Tahoma" w:cs="Tahoma"/>
          <w:b/>
          <w:sz w:val="20"/>
          <w:szCs w:val="20"/>
        </w:r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lastRenderedPageBreak/>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F639EF" w:rsidRPr="000A03D3"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ED418B" w:rsidRDefault="00F639EF" w:rsidP="00934CE2">
      <w:pPr>
        <w:pStyle w:val="WW-Tekstpodstawowywcity2"/>
        <w:numPr>
          <w:ilvl w:val="0"/>
          <w:numId w:val="34"/>
        </w:numPr>
        <w:rPr>
          <w:rFonts w:ascii="Tahoma" w:hAnsi="Tahoma" w:cs="Tahoma"/>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w:t>
      </w:r>
      <w:r w:rsidRPr="00ED418B">
        <w:rPr>
          <w:rFonts w:ascii="Tahoma" w:hAnsi="Tahoma" w:cs="Tahoma"/>
          <w:sz w:val="20"/>
        </w:rPr>
        <w:t>programie ubezpieczenia następstw nieszczęśliwych wypadków członków OSP.</w:t>
      </w:r>
    </w:p>
    <w:p w:rsidR="005F39E9" w:rsidRPr="00ED418B" w:rsidRDefault="005F39E9" w:rsidP="005F39E9">
      <w:pPr>
        <w:pStyle w:val="Akapitzlist"/>
        <w:rPr>
          <w:rFonts w:ascii="Tahoma" w:hAnsi="Tahoma" w:cs="Tahoma"/>
          <w:sz w:val="22"/>
          <w:szCs w:val="22"/>
        </w:rPr>
      </w:pPr>
    </w:p>
    <w:p w:rsidR="005F39E9" w:rsidRPr="00ED418B" w:rsidRDefault="005F39E9" w:rsidP="00934CE2">
      <w:pPr>
        <w:pStyle w:val="WW-Tekstpodstawowywcity2"/>
        <w:numPr>
          <w:ilvl w:val="0"/>
          <w:numId w:val="34"/>
        </w:numPr>
        <w:rPr>
          <w:rFonts w:ascii="Tahoma" w:hAnsi="Tahoma" w:cs="Tahoma"/>
          <w:sz w:val="20"/>
        </w:rPr>
      </w:pPr>
      <w:r w:rsidRPr="00ED418B">
        <w:rPr>
          <w:rFonts w:ascii="Tahoma" w:hAnsi="Tahoma" w:cs="Tahoma"/>
          <w:b/>
          <w:sz w:val="20"/>
        </w:rPr>
        <w:t>Klauzula zwiększenia limitu odpowiedzialności dla kosztów leczenia</w:t>
      </w:r>
      <w:r w:rsidR="00B977C5" w:rsidRPr="00ED418B">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rsidR="005F39E9" w:rsidRPr="00ED418B" w:rsidRDefault="005F39E9" w:rsidP="005F39E9">
      <w:pPr>
        <w:pStyle w:val="Akapitzlist"/>
        <w:rPr>
          <w:rFonts w:ascii="Tahoma" w:hAnsi="Tahoma" w:cs="Tahoma"/>
          <w:sz w:val="20"/>
          <w:szCs w:val="20"/>
        </w:rPr>
      </w:pPr>
    </w:p>
    <w:p w:rsidR="005F39E9" w:rsidRPr="00ED418B" w:rsidRDefault="005F39E9" w:rsidP="00934CE2">
      <w:pPr>
        <w:pStyle w:val="WW-Tekstpodstawowywcity2"/>
        <w:numPr>
          <w:ilvl w:val="0"/>
          <w:numId w:val="34"/>
        </w:numPr>
        <w:rPr>
          <w:rFonts w:ascii="Tahoma" w:hAnsi="Tahoma" w:cs="Tahoma"/>
          <w:sz w:val="20"/>
        </w:rPr>
      </w:pPr>
      <w:r w:rsidRPr="00ED418B">
        <w:rPr>
          <w:rFonts w:ascii="Tahoma" w:hAnsi="Tahoma" w:cs="Tahoma"/>
          <w:b/>
          <w:sz w:val="20"/>
        </w:rPr>
        <w:t>Klauzula kosztów leczenia stomatologicznego</w:t>
      </w:r>
      <w:r w:rsidR="00B977C5" w:rsidRPr="00ED418B">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ED418B">
        <w:rPr>
          <w:rFonts w:ascii="Tahoma" w:hAnsi="Tahoma" w:cs="Tahoma"/>
          <w:sz w:val="20"/>
        </w:rPr>
        <w:br/>
        <w:t>w wysokości do 20% sumy ubezpieczenia podstawowego.</w:t>
      </w:r>
    </w:p>
    <w:p w:rsidR="005F39E9" w:rsidRPr="00ED418B" w:rsidRDefault="005F39E9" w:rsidP="005F39E9">
      <w:pPr>
        <w:pStyle w:val="Akapitzlist"/>
        <w:rPr>
          <w:rFonts w:ascii="Tahoma" w:hAnsi="Tahoma" w:cs="Tahoma"/>
          <w:sz w:val="20"/>
          <w:szCs w:val="20"/>
        </w:rPr>
      </w:pPr>
    </w:p>
    <w:p w:rsidR="005F39E9" w:rsidRPr="00ED418B" w:rsidRDefault="005F39E9" w:rsidP="00934CE2">
      <w:pPr>
        <w:pStyle w:val="WW-Tekstpodstawowywcity2"/>
        <w:numPr>
          <w:ilvl w:val="0"/>
          <w:numId w:val="34"/>
        </w:numPr>
        <w:rPr>
          <w:rFonts w:ascii="Tahoma" w:hAnsi="Tahoma" w:cs="Tahoma"/>
          <w:sz w:val="20"/>
        </w:rPr>
      </w:pPr>
      <w:r w:rsidRPr="00ED418B">
        <w:rPr>
          <w:rFonts w:ascii="Tahoma" w:hAnsi="Tahoma" w:cs="Tahoma"/>
          <w:b/>
          <w:sz w:val="20"/>
        </w:rPr>
        <w:t>Klauzula świadczenia za pobyt w szpitalu</w:t>
      </w:r>
      <w:r w:rsidRPr="00ED418B">
        <w:rPr>
          <w:rFonts w:ascii="Tahoma" w:hAnsi="Tahoma" w:cs="Tahoma"/>
          <w:sz w:val="20"/>
        </w:rPr>
        <w:t xml:space="preserve"> </w:t>
      </w:r>
      <w:r w:rsidR="00B977C5" w:rsidRPr="00ED418B">
        <w:rPr>
          <w:rFonts w:ascii="Tahoma" w:hAnsi="Tahoma" w:cs="Tahoma"/>
          <w:sz w:val="20"/>
        </w:rPr>
        <w:t>–</w:t>
      </w:r>
      <w:r w:rsidRPr="00ED418B">
        <w:rPr>
          <w:rFonts w:ascii="Tahoma" w:hAnsi="Tahoma" w:cs="Tahoma"/>
          <w:sz w:val="20"/>
        </w:rPr>
        <w:t xml:space="preserve"> </w:t>
      </w:r>
      <w:r w:rsidR="00B977C5" w:rsidRPr="00ED418B">
        <w:rPr>
          <w:rFonts w:ascii="Tahoma" w:hAnsi="Tahoma" w:cs="Tahoma"/>
          <w:sz w:val="20"/>
        </w:rPr>
        <w:t xml:space="preserve">na mocy niniejszej klauzuli zakres ubezpieczenia w wariancie II (ubezpieczenie bezimienne) zostanie rozszerzony o </w:t>
      </w:r>
      <w:r w:rsidR="00B977C5" w:rsidRPr="00ED418B">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rsidR="00F639EF" w:rsidRPr="00B977C5" w:rsidRDefault="00F639EF" w:rsidP="00F639EF">
      <w:pPr>
        <w:pStyle w:val="Nagwek2"/>
        <w:jc w:val="center"/>
        <w:rPr>
          <w:rFonts w:ascii="Tahoma" w:hAnsi="Tahoma" w:cs="Tahoma"/>
          <w:color w:val="0070C0"/>
          <w:sz w:val="20"/>
        </w:rPr>
      </w:pPr>
    </w:p>
    <w:p w:rsidR="004829D7" w:rsidRDefault="004829D7" w:rsidP="00F639EF">
      <w:pPr>
        <w:pStyle w:val="Nagwek2"/>
        <w:jc w:val="center"/>
        <w:rPr>
          <w:rFonts w:ascii="Tahoma" w:hAnsi="Tahoma" w:cs="Tahoma"/>
          <w:sz w:val="22"/>
          <w:szCs w:val="22"/>
        </w:rPr>
        <w:sectPr w:rsidR="004829D7" w:rsidSect="00C25D22">
          <w:pgSz w:w="11907" w:h="16840"/>
          <w:pgMar w:top="1077" w:right="907" w:bottom="1134" w:left="907" w:header="709" w:footer="709" w:gutter="0"/>
          <w:paperSrc w:first="7" w:other="7"/>
          <w:cols w:space="708"/>
          <w:docGrid w:linePitch="272"/>
        </w:sect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lastRenderedPageBreak/>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Default="00F639EF" w:rsidP="00F639EF">
      <w:pPr>
        <w:rPr>
          <w:rFonts w:ascii="Tahoma" w:hAnsi="Tahoma" w:cs="Tahoma"/>
        </w:rPr>
      </w:pPr>
    </w:p>
    <w:p w:rsidR="00F639EF" w:rsidRPr="001C6CEB" w:rsidRDefault="00F639EF" w:rsidP="00F639EF">
      <w:pPr>
        <w:pStyle w:val="WW-Tekstpodstawowy3"/>
        <w:rPr>
          <w:rFonts w:ascii="Tahoma" w:hAnsi="Tahoma" w:cs="Tahoma"/>
          <w:sz w:val="20"/>
        </w:rPr>
      </w:pPr>
      <w:r w:rsidRPr="004829D7">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4829D7">
        <w:rPr>
          <w:rFonts w:ascii="Tahoma" w:hAnsi="Tahoma" w:cs="Tahoma"/>
          <w:b/>
          <w:sz w:val="22"/>
          <w:szCs w:val="22"/>
        </w:rPr>
        <w:t>01.11.2020</w:t>
      </w:r>
      <w:r>
        <w:rPr>
          <w:rFonts w:ascii="Tahoma" w:hAnsi="Tahoma" w:cs="Tahoma"/>
          <w:b/>
          <w:sz w:val="22"/>
          <w:szCs w:val="22"/>
        </w:rPr>
        <w:t xml:space="preserve"> do </w:t>
      </w:r>
      <w:r w:rsidR="004829D7">
        <w:rPr>
          <w:rFonts w:ascii="Tahoma" w:hAnsi="Tahoma" w:cs="Tahoma"/>
          <w:b/>
          <w:sz w:val="22"/>
          <w:szCs w:val="22"/>
        </w:rPr>
        <w:t>31.11.2023</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rsidR="00F639EF" w:rsidRPr="00F576F1" w:rsidRDefault="00F639EF" w:rsidP="00F639EF">
      <w:pPr>
        <w:tabs>
          <w:tab w:val="left" w:pos="2835"/>
        </w:tabs>
        <w:ind w:left="2835" w:hanging="2693"/>
        <w:jc w:val="both"/>
        <w:rPr>
          <w:rFonts w:ascii="Tahoma" w:hAnsi="Tahoma" w:cs="Tahoma"/>
          <w:b/>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rsidR="00F639EF" w:rsidRPr="006C1557" w:rsidRDefault="00F639EF" w:rsidP="00F639EF">
      <w:pPr>
        <w:tabs>
          <w:tab w:val="left" w:pos="1134"/>
        </w:tabs>
        <w:ind w:left="1134" w:hanging="1134"/>
        <w:jc w:val="both"/>
        <w:rPr>
          <w:rFonts w:ascii="Tahoma" w:hAnsi="Tahoma" w:cs="Tahoma"/>
          <w:color w:val="FF0000"/>
        </w:rPr>
      </w:pPr>
    </w:p>
    <w:p w:rsidR="00A65B77" w:rsidRPr="00A65B77" w:rsidRDefault="00F639EF" w:rsidP="00A65B77">
      <w:pPr>
        <w:tabs>
          <w:tab w:val="left" w:pos="1134"/>
        </w:tabs>
        <w:jc w:val="both"/>
        <w:rPr>
          <w:rFonts w:ascii="Tahoma" w:hAnsi="Tahoma" w:cs="Tahoma"/>
          <w:b/>
        </w:rPr>
      </w:pPr>
      <w:r w:rsidRPr="006C1557">
        <w:rPr>
          <w:rFonts w:ascii="Tahoma" w:hAnsi="Tahoma" w:cs="Tahoma"/>
          <w:color w:val="FF0000"/>
        </w:rPr>
        <w:t xml:space="preserve"> </w:t>
      </w:r>
      <w:r w:rsidR="00A65B77" w:rsidRPr="000644C6">
        <w:rPr>
          <w:rFonts w:ascii="Tahoma" w:hAnsi="Tahoma" w:cs="Tahoma"/>
          <w:b/>
        </w:rPr>
        <w:t xml:space="preserve">2. </w:t>
      </w:r>
      <w:r w:rsidR="00A65B77"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ED418B" w:rsidRDefault="00A65B77" w:rsidP="00A65B77">
      <w:pPr>
        <w:rPr>
          <w:rFonts w:ascii="Tahoma" w:hAnsi="Tahoma" w:cs="Tahoma"/>
          <w:b/>
        </w:rPr>
      </w:pPr>
    </w:p>
    <w:p w:rsidR="00A65B77" w:rsidRPr="00ED418B" w:rsidRDefault="00A65B77" w:rsidP="00A65B77">
      <w:pPr>
        <w:rPr>
          <w:rFonts w:ascii="Tahoma" w:hAnsi="Tahoma" w:cs="Tahoma"/>
          <w:b/>
        </w:rPr>
      </w:pPr>
      <w:r w:rsidRPr="00ED418B">
        <w:rPr>
          <w:rFonts w:ascii="Tahoma" w:hAnsi="Tahoma" w:cs="Tahoma"/>
        </w:rPr>
        <w:t xml:space="preserve">Suma gwarancyjna na jeden i wszystkie wypadki ubezpieczeniowe: </w:t>
      </w:r>
      <w:r w:rsidR="004829D7" w:rsidRPr="00ED418B">
        <w:rPr>
          <w:rFonts w:ascii="Tahoma" w:hAnsi="Tahoma" w:cs="Tahoma"/>
          <w:b/>
        </w:rPr>
        <w:t>2</w:t>
      </w:r>
      <w:r w:rsidRPr="00ED418B">
        <w:rPr>
          <w:rFonts w:ascii="Tahoma" w:hAnsi="Tahoma" w:cs="Tahoma"/>
          <w:b/>
        </w:rPr>
        <w:t>.</w:t>
      </w:r>
      <w:r w:rsidR="004829D7" w:rsidRPr="00ED418B">
        <w:rPr>
          <w:rFonts w:ascii="Tahoma" w:hAnsi="Tahoma" w:cs="Tahoma"/>
          <w:b/>
        </w:rPr>
        <w:t>0</w:t>
      </w:r>
      <w:r w:rsidRPr="00ED418B">
        <w:rPr>
          <w:rFonts w:ascii="Tahoma" w:hAnsi="Tahoma" w:cs="Tahoma"/>
          <w:b/>
        </w:rPr>
        <w:t>00.000,00 zł</w:t>
      </w:r>
    </w:p>
    <w:p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lastRenderedPageBreak/>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004829D7">
        <w:rPr>
          <w:rFonts w:ascii="Tahoma" w:hAnsi="Tahoma" w:cs="Tahoma"/>
          <w:iCs/>
        </w:rPr>
        <w:t xml:space="preserve"> Gminy Korsze</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ind w:left="426"/>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highlight w:val="yellow"/>
          <w:u w:val="single"/>
        </w:rPr>
      </w:pPr>
    </w:p>
    <w:p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rsidR="00A65B77" w:rsidRPr="00193854"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rsidR="00A65B77" w:rsidRPr="00A65B77" w:rsidRDefault="00A65B77" w:rsidP="00934CE2">
      <w:pPr>
        <w:numPr>
          <w:ilvl w:val="0"/>
          <w:numId w:val="59"/>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rsidR="00A65B77" w:rsidRPr="00A65B77" w:rsidRDefault="00A65B77" w:rsidP="00934CE2">
      <w:pPr>
        <w:numPr>
          <w:ilvl w:val="0"/>
          <w:numId w:val="59"/>
        </w:numPr>
        <w:jc w:val="both"/>
        <w:rPr>
          <w:rFonts w:ascii="Tahoma" w:hAnsi="Tahoma" w:cs="Tahoma"/>
        </w:rPr>
      </w:pPr>
      <w:r w:rsidRPr="00A65B77">
        <w:rPr>
          <w:rFonts w:ascii="Tahoma" w:hAnsi="Tahoma" w:cs="Tahoma"/>
        </w:rPr>
        <w:t xml:space="preserve">koszty obrony sądowej przed roszczeniami </w:t>
      </w:r>
      <w:r w:rsidR="00B71608">
        <w:rPr>
          <w:rFonts w:ascii="Tahoma" w:hAnsi="Tahoma" w:cs="Tahoma"/>
        </w:rPr>
        <w:t>poszkodowan</w:t>
      </w:r>
      <w:r w:rsidR="00B71608" w:rsidRPr="008A56EB">
        <w:rPr>
          <w:rFonts w:ascii="Tahoma" w:hAnsi="Tahoma" w:cs="Tahoma"/>
        </w:rPr>
        <w:t>ych lub uprawnionych,</w:t>
      </w:r>
    </w:p>
    <w:p w:rsidR="00A65B77" w:rsidRPr="008A56EB" w:rsidRDefault="00A65B77" w:rsidP="00934CE2">
      <w:pPr>
        <w:numPr>
          <w:ilvl w:val="0"/>
          <w:numId w:val="59"/>
        </w:numPr>
        <w:jc w:val="both"/>
        <w:rPr>
          <w:rFonts w:ascii="Tahoma" w:hAnsi="Tahoma" w:cs="Tahoma"/>
        </w:rPr>
      </w:pPr>
      <w:r w:rsidRPr="00A65B77">
        <w:rPr>
          <w:rFonts w:ascii="Tahoma" w:hAnsi="Tahoma" w:cs="Tahoma"/>
        </w:rPr>
        <w:t xml:space="preserve">koszty obrony sądowej w postępowaniu karnym, jeżeli toczące się postępowanie ma związek </w:t>
      </w:r>
      <w:r w:rsidRPr="00A65B77">
        <w:rPr>
          <w:rFonts w:ascii="Tahoma" w:hAnsi="Tahoma" w:cs="Tahoma"/>
        </w:rPr>
        <w:br/>
        <w:t xml:space="preserve">z ustaleniem odpowiedzialności ubezpieczonego, jeżeli Ubezpieczyciel zażądał powołania obrony lub </w:t>
      </w:r>
      <w:r w:rsidRPr="008A56EB">
        <w:rPr>
          <w:rFonts w:ascii="Tahoma" w:hAnsi="Tahoma" w:cs="Tahoma"/>
        </w:rPr>
        <w:t>wyraził zgodę na pokrycie tych kosztów,</w:t>
      </w:r>
    </w:p>
    <w:p w:rsidR="00A65B77" w:rsidRPr="008A56EB" w:rsidRDefault="00A65B77" w:rsidP="00934CE2">
      <w:pPr>
        <w:numPr>
          <w:ilvl w:val="0"/>
          <w:numId w:val="59"/>
        </w:numPr>
        <w:jc w:val="both"/>
        <w:rPr>
          <w:rFonts w:ascii="Tahoma" w:hAnsi="Tahoma" w:cs="Tahoma"/>
        </w:rPr>
      </w:pPr>
      <w:r w:rsidRPr="008A56EB">
        <w:rPr>
          <w:rFonts w:ascii="Tahoma" w:hAnsi="Tahoma" w:cs="Tahoma"/>
        </w:rPr>
        <w:t>koszty postępowań sądowych, w tym mediacji lub postępowania pojednawczego oraz koszty opłat administracyjnych, jeżeli Ubezpieczyciel wyraził</w:t>
      </w:r>
      <w:r w:rsidR="00B71608" w:rsidRPr="008A56EB">
        <w:rPr>
          <w:rFonts w:ascii="Tahoma" w:hAnsi="Tahoma" w:cs="Tahoma"/>
        </w:rPr>
        <w:t xml:space="preserve"> zgodę na pokrycie tych kosztów,</w:t>
      </w:r>
    </w:p>
    <w:p w:rsidR="00B71608" w:rsidRPr="008A56EB" w:rsidRDefault="00B71608" w:rsidP="00934CE2">
      <w:pPr>
        <w:numPr>
          <w:ilvl w:val="0"/>
          <w:numId w:val="59"/>
        </w:numPr>
        <w:jc w:val="both"/>
        <w:rPr>
          <w:rFonts w:ascii="Tahoma" w:hAnsi="Tahoma" w:cs="Tahoma"/>
        </w:rPr>
      </w:pPr>
      <w:r w:rsidRPr="008A56EB">
        <w:rPr>
          <w:rFonts w:ascii="Tahoma" w:hAnsi="Tahoma" w:cs="Tahoma"/>
        </w:rPr>
        <w:t>zasądzone przez sąd odsetki od ubezpieczonego.</w:t>
      </w:r>
    </w:p>
    <w:p w:rsidR="00A65B77" w:rsidRPr="00A65B77" w:rsidRDefault="00A65B77" w:rsidP="00A65B77">
      <w:pPr>
        <w:tabs>
          <w:tab w:val="left" w:pos="5346"/>
          <w:tab w:val="left" w:pos="5986"/>
        </w:tabs>
        <w:ind w:left="426"/>
        <w:jc w:val="both"/>
        <w:rPr>
          <w:rFonts w:ascii="Tahoma" w:hAnsi="Tahoma" w:cs="Tahoma"/>
        </w:rPr>
      </w:pPr>
    </w:p>
    <w:p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stolarkę </w:t>
      </w:r>
      <w:r w:rsidRPr="008A56EB">
        <w:rPr>
          <w:rFonts w:ascii="Tahoma" w:hAnsi="Tahoma" w:cs="Tahoma"/>
          <w:sz w:val="20"/>
          <w:szCs w:val="20"/>
        </w:rPr>
        <w:t>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8A56EB">
        <w:rPr>
          <w:rFonts w:ascii="Tahoma" w:hAnsi="Tahoma" w:cs="Tahoma"/>
          <w:sz w:val="20"/>
          <w:szCs w:val="20"/>
        </w:rPr>
        <w:t xml:space="preserve"> oraz szkód powstałych w trakcie prac związanych z poszukiwaniem i usuwaniem awarii</w:t>
      </w:r>
      <w:r w:rsidRPr="008A56EB">
        <w:rPr>
          <w:rFonts w:ascii="Tahoma" w:hAnsi="Tahoma" w:cs="Tahoma"/>
          <w:sz w:val="20"/>
          <w:szCs w:val="20"/>
        </w:rPr>
        <w:t>);</w:t>
      </w:r>
    </w:p>
    <w:p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rsidR="00A65B77" w:rsidRPr="00193854" w:rsidRDefault="00A65B77" w:rsidP="00F50B5D">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rsidR="00A65B77" w:rsidRPr="00193854" w:rsidRDefault="00A65B77" w:rsidP="00F50B5D">
      <w:pPr>
        <w:pStyle w:val="Akapitzlist"/>
        <w:numPr>
          <w:ilvl w:val="1"/>
          <w:numId w:val="75"/>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rsidR="00A65B77" w:rsidRPr="00A65B77" w:rsidRDefault="00A65B77" w:rsidP="00A65B77">
      <w:pPr>
        <w:jc w:val="both"/>
        <w:rPr>
          <w:rFonts w:ascii="Tahoma" w:hAnsi="Tahoma" w:cs="Tahoma"/>
        </w:rPr>
      </w:pPr>
    </w:p>
    <w:p w:rsidR="00A65B77" w:rsidRP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t>czyste straty finansowe, w tym w szczególności:</w:t>
      </w:r>
    </w:p>
    <w:p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lastRenderedPageBreak/>
        <w:t>związane z wykonywaniem usług projektowych lub kierowaniem budową,</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kosztów związanych z wycofaniem produktu z rynku,</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dokonywaniem płatności,</w:t>
      </w:r>
    </w:p>
    <w:p w:rsidR="00A65B77" w:rsidRPr="008A56EB" w:rsidRDefault="00A65B77" w:rsidP="00934CE2">
      <w:pPr>
        <w:pStyle w:val="Akapitzlist"/>
        <w:numPr>
          <w:ilvl w:val="0"/>
          <w:numId w:val="69"/>
        </w:numPr>
        <w:jc w:val="both"/>
        <w:rPr>
          <w:rFonts w:ascii="Tahoma" w:hAnsi="Tahoma" w:cs="Tahoma"/>
          <w:b/>
          <w:sz w:val="20"/>
          <w:szCs w:val="20"/>
        </w:rPr>
      </w:pPr>
      <w:r w:rsidRPr="00A65B77">
        <w:rPr>
          <w:rFonts w:ascii="Tahoma" w:hAnsi="Tahoma" w:cs="Tahoma"/>
          <w:sz w:val="20"/>
          <w:szCs w:val="20"/>
        </w:rPr>
        <w:t xml:space="preserve">wynikające z </w:t>
      </w:r>
      <w:r w:rsidRPr="008A56EB">
        <w:rPr>
          <w:rFonts w:ascii="Tahoma" w:hAnsi="Tahoma" w:cs="Tahoma"/>
          <w:sz w:val="20"/>
          <w:szCs w:val="20"/>
        </w:rPr>
        <w:t xml:space="preserve">niedotrzymania terminów, </w:t>
      </w:r>
      <w:r w:rsidRPr="008A56EB">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rsidR="00A65B77" w:rsidRPr="008A56EB" w:rsidRDefault="00A65B77" w:rsidP="00934CE2">
      <w:pPr>
        <w:pStyle w:val="Akapitzlist"/>
        <w:numPr>
          <w:ilvl w:val="0"/>
          <w:numId w:val="69"/>
        </w:numPr>
        <w:jc w:val="both"/>
        <w:rPr>
          <w:rFonts w:ascii="Tahoma" w:hAnsi="Tahoma" w:cs="Tahoma"/>
          <w:sz w:val="20"/>
          <w:szCs w:val="20"/>
        </w:rPr>
      </w:pPr>
      <w:r w:rsidRPr="008A56EB">
        <w:rPr>
          <w:rFonts w:ascii="Tahoma" w:hAnsi="Tahoma" w:cs="Tahoma"/>
          <w:sz w:val="20"/>
          <w:szCs w:val="20"/>
        </w:rPr>
        <w:t xml:space="preserve">polegające na zapłacie przez ubezpieczonego </w:t>
      </w:r>
      <w:r w:rsidRPr="00A65B77">
        <w:rPr>
          <w:rFonts w:ascii="Tahoma" w:hAnsi="Tahoma" w:cs="Tahoma"/>
          <w:sz w:val="20"/>
          <w:szCs w:val="20"/>
        </w:rPr>
        <w:t>kar pieniężnych, grzywien, odszkodowań o charakterze karnym, nawiązek lub innych kar o charakterze pieniężnym oraz należności publicznoprawnych.</w:t>
      </w:r>
    </w:p>
    <w:p w:rsidR="00A65B77" w:rsidRPr="00A65B77" w:rsidRDefault="00A65B77" w:rsidP="00A65B77">
      <w:pPr>
        <w:ind w:left="1080"/>
        <w:jc w:val="both"/>
        <w:rPr>
          <w:rFonts w:ascii="Tahoma" w:hAnsi="Tahoma" w:cs="Tahoma"/>
        </w:rPr>
      </w:pPr>
      <w:r w:rsidRPr="008A56EB">
        <w:rPr>
          <w:rFonts w:ascii="Tahoma" w:hAnsi="Tahoma" w:cs="Tahoma"/>
        </w:rPr>
        <w:t xml:space="preserve">- </w:t>
      </w:r>
      <w:r w:rsidRPr="008A56EB">
        <w:rPr>
          <w:rFonts w:ascii="Tahoma" w:hAnsi="Tahoma" w:cs="Tahoma"/>
          <w:b/>
        </w:rPr>
        <w:t xml:space="preserve">limit odpowiedzialności 200 000,00 </w:t>
      </w:r>
      <w:r w:rsidRPr="00A65B77">
        <w:rPr>
          <w:rFonts w:ascii="Tahoma" w:hAnsi="Tahoma" w:cs="Tahoma"/>
          <w:b/>
        </w:rPr>
        <w:t xml:space="preserve">zł na jeden i wszystkie wypadki ubezpieczeniowe </w:t>
      </w:r>
      <w:r w:rsidRPr="00A65B77">
        <w:rPr>
          <w:rFonts w:ascii="Tahoma" w:hAnsi="Tahoma" w:cs="Tahoma"/>
        </w:rPr>
        <w:t xml:space="preserve">(niniejszy limit nie ma zastosowania przy odpowiedzialności JST </w:t>
      </w:r>
      <w:r w:rsidRPr="00A65B77">
        <w:rPr>
          <w:rFonts w:ascii="Tahoma" w:hAnsi="Tahoma" w:cs="Tahoma"/>
        </w:rPr>
        <w:br/>
        <w:t>w związku z wydaniem lub niewydaniem decyzji administracyjnych lub aktów normatywnych prawa miejscowego);</w:t>
      </w:r>
    </w:p>
    <w:p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A65B77">
        <w:rPr>
          <w:rFonts w:ascii="Tahoma" w:hAnsi="Tahoma" w:cs="Tahoma"/>
          <w:b/>
          <w:sz w:val="20"/>
          <w:szCs w:val="20"/>
        </w:rPr>
        <w:t xml:space="preserve">limit odpowiedzialności </w:t>
      </w:r>
      <w:r w:rsidRPr="008A56EB">
        <w:rPr>
          <w:rFonts w:ascii="Tahoma" w:hAnsi="Tahoma" w:cs="Tahoma"/>
          <w:b/>
          <w:sz w:val="20"/>
          <w:szCs w:val="20"/>
        </w:rPr>
        <w:t xml:space="preserve">100 000,00 zł na </w:t>
      </w:r>
      <w:r w:rsidRPr="00A65B77">
        <w:rPr>
          <w:rFonts w:ascii="Tahoma" w:hAnsi="Tahoma" w:cs="Tahoma"/>
          <w:b/>
          <w:sz w:val="20"/>
          <w:szCs w:val="20"/>
        </w:rPr>
        <w:t>jeden i wszystkie wypadki ubezpieczeniowe;</w:t>
      </w:r>
    </w:p>
    <w:p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 za szkody wyrządzone przez podopiecznych w czasie sprawowania opieki (w tym również szkody powstałe w związku z użytkowaniem wózków inwalidzkich);</w:t>
      </w:r>
    </w:p>
    <w:p w:rsidR="00A65B77" w:rsidRPr="008A56EB" w:rsidRDefault="00A65B77" w:rsidP="00F50B5D">
      <w:pPr>
        <w:pStyle w:val="Akapitzlist"/>
        <w:numPr>
          <w:ilvl w:val="1"/>
          <w:numId w:val="75"/>
        </w:numPr>
        <w:jc w:val="both"/>
        <w:rPr>
          <w:rFonts w:ascii="Tahoma" w:hAnsi="Tahoma" w:cs="Tahoma"/>
          <w:b/>
          <w:sz w:val="20"/>
          <w:szCs w:val="20"/>
        </w:rPr>
      </w:pPr>
      <w:r w:rsidRPr="008A56EB">
        <w:rPr>
          <w:rFonts w:ascii="Tahoma" w:hAnsi="Tahoma" w:cs="Tahoma"/>
          <w:bCs/>
          <w:sz w:val="20"/>
          <w:szCs w:val="20"/>
        </w:rPr>
        <w:t>odpowiedzialność za szkody</w:t>
      </w:r>
      <w:r w:rsidRPr="008A56EB">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A65B77" w:rsidRPr="00193854"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na terenie ob</w:t>
      </w:r>
      <w:r w:rsidRPr="008A56EB">
        <w:rPr>
          <w:rFonts w:ascii="Tahoma" w:hAnsi="Tahoma" w:cs="Tahoma"/>
          <w:sz w:val="20"/>
          <w:szCs w:val="20"/>
        </w:rPr>
        <w:t>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rsidR="00A65B77" w:rsidRPr="00A65B77" w:rsidRDefault="00A65B77" w:rsidP="00F50B5D">
      <w:pPr>
        <w:pStyle w:val="Akapitzlist"/>
        <w:numPr>
          <w:ilvl w:val="1"/>
          <w:numId w:val="75"/>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rsidR="00A65B77" w:rsidRPr="00ED418B"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rsidR="00A65B77" w:rsidRPr="00ED418B" w:rsidRDefault="00A65B77" w:rsidP="00A65B77">
      <w:pPr>
        <w:ind w:left="709"/>
        <w:jc w:val="both"/>
        <w:rPr>
          <w:rFonts w:ascii="Tahoma" w:hAnsi="Tahoma" w:cs="Tahoma"/>
          <w:b/>
        </w:rPr>
      </w:pPr>
      <w:r w:rsidRPr="00ED418B">
        <w:rPr>
          <w:rFonts w:ascii="Tahoma" w:hAnsi="Tahoma" w:cs="Tahoma"/>
          <w:b/>
        </w:rPr>
        <w:t xml:space="preserve">- limit odpowiedzialności na jeden i wszystkie wypadki ubezpieczeniowe: </w:t>
      </w:r>
      <w:r w:rsidR="008A56EB" w:rsidRPr="00ED418B">
        <w:rPr>
          <w:rFonts w:ascii="Tahoma" w:hAnsi="Tahoma" w:cs="Tahoma"/>
          <w:b/>
        </w:rPr>
        <w:t>1</w:t>
      </w:r>
      <w:r w:rsidRPr="00ED418B">
        <w:rPr>
          <w:rFonts w:ascii="Tahoma" w:hAnsi="Tahoma" w:cs="Tahoma"/>
          <w:b/>
        </w:rPr>
        <w:t>00 000,00 zł;</w:t>
      </w:r>
    </w:p>
    <w:p w:rsidR="00A65B77" w:rsidRPr="00A65B77" w:rsidRDefault="00A65B77" w:rsidP="00A65B77">
      <w:pPr>
        <w:ind w:left="1146"/>
        <w:jc w:val="both"/>
        <w:rPr>
          <w:rFonts w:ascii="Tahoma" w:hAnsi="Tahoma" w:cs="Tahoma"/>
          <w:b/>
          <w:color w:val="FF0000"/>
        </w:rPr>
      </w:pPr>
    </w:p>
    <w:p w:rsidR="00A65B77" w:rsidRDefault="00A65B77" w:rsidP="00F50B5D">
      <w:pPr>
        <w:pStyle w:val="Akapitzlist"/>
        <w:numPr>
          <w:ilvl w:val="1"/>
          <w:numId w:val="75"/>
        </w:numPr>
        <w:jc w:val="both"/>
        <w:rPr>
          <w:rFonts w:ascii="Tahoma" w:hAnsi="Tahoma" w:cs="Tahoma"/>
          <w:sz w:val="20"/>
          <w:szCs w:val="20"/>
        </w:rPr>
      </w:pPr>
      <w:r w:rsidRPr="00A65B77">
        <w:rPr>
          <w:rFonts w:ascii="Tahoma" w:hAnsi="Tahoma" w:cs="Tahoma"/>
          <w:sz w:val="20"/>
          <w:szCs w:val="20"/>
        </w:rPr>
        <w:lastRenderedPageBreak/>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BC7B93" w:rsidRPr="00BC7B93" w:rsidRDefault="00BC7B93" w:rsidP="00BC7B93">
      <w:pPr>
        <w:jc w:val="both"/>
        <w:rPr>
          <w:rFonts w:ascii="Tahoma" w:hAnsi="Tahoma" w:cs="Tahoma"/>
        </w:rPr>
      </w:pPr>
    </w:p>
    <w:p w:rsidR="00A65B77" w:rsidRDefault="00A65B77" w:rsidP="00F50B5D">
      <w:pPr>
        <w:pStyle w:val="Akapitzlist"/>
        <w:numPr>
          <w:ilvl w:val="1"/>
          <w:numId w:val="75"/>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w:t>
      </w:r>
      <w:r w:rsidRPr="00BC7B93">
        <w:rPr>
          <w:rFonts w:ascii="Tahoma" w:hAnsi="Tahoma" w:cs="Tahoma"/>
          <w:sz w:val="20"/>
          <w:szCs w:val="20"/>
        </w:rPr>
        <w:t>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rsidR="00BC7B93" w:rsidRPr="00BC7B93" w:rsidRDefault="00BC7B93" w:rsidP="00BC7B93">
      <w:pPr>
        <w:jc w:val="both"/>
        <w:rPr>
          <w:rFonts w:ascii="Tahoma" w:hAnsi="Tahoma" w:cs="Tahoma"/>
          <w:color w:val="FF0000"/>
        </w:rPr>
      </w:pPr>
    </w:p>
    <w:p w:rsidR="00A65B77" w:rsidRPr="00A65B77" w:rsidRDefault="00A65B77" w:rsidP="00F50B5D">
      <w:pPr>
        <w:pStyle w:val="Akapitzlist"/>
        <w:numPr>
          <w:ilvl w:val="1"/>
          <w:numId w:val="75"/>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rsidR="00BC7B93" w:rsidRPr="00BC7B93" w:rsidRDefault="00A65B77" w:rsidP="00BC7B93">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r w:rsidR="00BC7B93">
        <w:rPr>
          <w:rFonts w:ascii="Tahoma" w:hAnsi="Tahoma" w:cs="Tahoma"/>
          <w:iCs/>
          <w:sz w:val="20"/>
          <w:szCs w:val="20"/>
        </w:rPr>
        <w:t>.</w:t>
      </w:r>
    </w:p>
    <w:p w:rsidR="00BC7B93" w:rsidRPr="00BC7B93" w:rsidRDefault="00BC7B93" w:rsidP="00BC7B93">
      <w:pPr>
        <w:pStyle w:val="Akapitzlist"/>
        <w:ind w:left="1276" w:hanging="283"/>
        <w:jc w:val="both"/>
        <w:rPr>
          <w:rFonts w:ascii="Tahoma" w:eastAsia="Times New Roman" w:hAnsi="Tahoma" w:cs="Tahoma"/>
          <w:b/>
          <w:bCs/>
          <w:iCs/>
          <w:sz w:val="20"/>
          <w:szCs w:val="20"/>
        </w:rPr>
      </w:pPr>
      <w:r w:rsidRPr="00BC7B93">
        <w:rPr>
          <w:rFonts w:ascii="Tahoma" w:eastAsia="Times New Roman" w:hAnsi="Tahoma" w:cs="Tahoma"/>
          <w:b/>
          <w:bCs/>
          <w:iCs/>
          <w:sz w:val="20"/>
          <w:szCs w:val="20"/>
        </w:rPr>
        <w:t>Limit odpowiedzialności na jeden i wszystkie wypadki ubezpieczeniowe: 500 000,00 zł;</w:t>
      </w:r>
    </w:p>
    <w:p w:rsidR="00BC7B93" w:rsidRPr="00A65B77" w:rsidRDefault="00BC7B93" w:rsidP="00A65B77">
      <w:pPr>
        <w:tabs>
          <w:tab w:val="num" w:pos="1211"/>
        </w:tabs>
        <w:suppressAutoHyphens/>
        <w:ind w:left="1134"/>
        <w:jc w:val="both"/>
        <w:rPr>
          <w:rFonts w:ascii="Tahoma" w:hAnsi="Tahoma" w:cs="Tahoma"/>
        </w:rPr>
      </w:pPr>
    </w:p>
    <w:p w:rsidR="00A65B77"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BC7B93" w:rsidRPr="00BC7B93" w:rsidRDefault="00BC7B93" w:rsidP="00BC7B93">
      <w:pPr>
        <w:suppressAutoHyphens/>
        <w:jc w:val="both"/>
        <w:rPr>
          <w:rFonts w:ascii="Tahoma" w:hAnsi="Tahoma" w:cs="Tahoma"/>
        </w:rPr>
      </w:pPr>
    </w:p>
    <w:p w:rsidR="00A65B77" w:rsidRPr="00996921" w:rsidRDefault="00A65B77" w:rsidP="00F50B5D">
      <w:pPr>
        <w:pStyle w:val="Akapitzlist"/>
        <w:numPr>
          <w:ilvl w:val="1"/>
          <w:numId w:val="75"/>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za szkody wzajemne – wyrządzone pomiędzy podmiotami objętymi tą samą umową </w:t>
      </w:r>
      <w:r w:rsidRPr="00996921">
        <w:rPr>
          <w:rFonts w:ascii="Tahoma" w:hAnsi="Tahoma" w:cs="Tahoma"/>
          <w:sz w:val="20"/>
          <w:szCs w:val="20"/>
        </w:rPr>
        <w:t>ubezpieczenia;</w:t>
      </w:r>
    </w:p>
    <w:p w:rsidR="00BC7B93" w:rsidRPr="00996921" w:rsidRDefault="00BC7B93" w:rsidP="00BC7B93">
      <w:pPr>
        <w:suppressAutoHyphens/>
        <w:jc w:val="both"/>
        <w:rPr>
          <w:rFonts w:ascii="Tahoma" w:hAnsi="Tahoma" w:cs="Tahoma"/>
        </w:rPr>
      </w:pPr>
    </w:p>
    <w:p w:rsidR="00A65B77" w:rsidRPr="00996921" w:rsidRDefault="00A65B77" w:rsidP="00F50B5D">
      <w:pPr>
        <w:pStyle w:val="Akapitzlist"/>
        <w:numPr>
          <w:ilvl w:val="1"/>
          <w:numId w:val="75"/>
        </w:numPr>
        <w:tabs>
          <w:tab w:val="num" w:pos="709"/>
        </w:tabs>
        <w:suppressAutoHyphens/>
        <w:jc w:val="both"/>
        <w:rPr>
          <w:rFonts w:ascii="Tahoma" w:hAnsi="Tahoma" w:cs="Tahoma"/>
          <w:sz w:val="20"/>
          <w:szCs w:val="20"/>
        </w:rPr>
      </w:pPr>
      <w:r w:rsidRPr="00996921">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r w:rsidR="00ED418B" w:rsidRPr="00996921">
        <w:rPr>
          <w:rFonts w:ascii="Tahoma" w:hAnsi="Tahoma" w:cs="Tahoma"/>
          <w:sz w:val="20"/>
          <w:szCs w:val="20"/>
        </w:rPr>
        <w:t xml:space="preserve"> </w:t>
      </w:r>
      <w:r w:rsidR="00ED418B" w:rsidRPr="00996921">
        <w:rPr>
          <w:rFonts w:ascii="Tahoma" w:eastAsia="Times New Roman" w:hAnsi="Tahoma" w:cs="Tahoma"/>
          <w:b/>
          <w:bCs/>
          <w:iCs/>
          <w:sz w:val="20"/>
          <w:szCs w:val="20"/>
        </w:rPr>
        <w:t>limit odpowiedzialności na jeden i wszystkie wypadki ubezpieczeniowe:1 000 000,00 zł;</w:t>
      </w:r>
    </w:p>
    <w:p w:rsidR="00BC7B93" w:rsidRPr="00996921" w:rsidRDefault="00BC7B93" w:rsidP="00BC7B93">
      <w:pPr>
        <w:suppressAutoHyphens/>
        <w:jc w:val="both"/>
        <w:rPr>
          <w:rFonts w:ascii="Tahoma" w:hAnsi="Tahoma" w:cs="Tahoma"/>
        </w:rPr>
      </w:pPr>
    </w:p>
    <w:p w:rsidR="00BC7B93" w:rsidRPr="00996921" w:rsidRDefault="00A65B77" w:rsidP="00F75338">
      <w:pPr>
        <w:pStyle w:val="Akapitzlist"/>
        <w:numPr>
          <w:ilvl w:val="1"/>
          <w:numId w:val="75"/>
        </w:numPr>
        <w:tabs>
          <w:tab w:val="num" w:pos="709"/>
        </w:tabs>
        <w:suppressAutoHyphens/>
        <w:jc w:val="both"/>
        <w:rPr>
          <w:rFonts w:ascii="Tahoma" w:hAnsi="Tahoma" w:cs="Tahoma"/>
        </w:rPr>
      </w:pPr>
      <w:r w:rsidRPr="00996921">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mieniu pozostawionym w szatni,  schowkach. Ochrona obejmuje również sprzęt elektroniczny (w tym telefony komórkowe, laptopy, tablety itp.), dokumenty, klucze i inne przedmioty użytku prywatnego i osobistego – </w:t>
      </w:r>
      <w:r w:rsidRPr="00996921">
        <w:rPr>
          <w:rFonts w:ascii="Tahoma" w:hAnsi="Tahoma" w:cs="Tahoma"/>
          <w:b/>
          <w:sz w:val="20"/>
          <w:szCs w:val="20"/>
        </w:rPr>
        <w:t>limit odpowiedzialności 100 000 zł</w:t>
      </w:r>
      <w:r w:rsidR="00996921" w:rsidRPr="00996921">
        <w:rPr>
          <w:rFonts w:ascii="Tahoma" w:hAnsi="Tahoma" w:cs="Tahoma"/>
          <w:b/>
          <w:sz w:val="20"/>
          <w:szCs w:val="20"/>
        </w:rPr>
        <w:t xml:space="preserve"> </w:t>
      </w:r>
      <w:r w:rsidRPr="00996921">
        <w:rPr>
          <w:rFonts w:ascii="Tahoma" w:hAnsi="Tahoma" w:cs="Tahoma"/>
          <w:b/>
          <w:sz w:val="20"/>
          <w:szCs w:val="20"/>
        </w:rPr>
        <w:t xml:space="preserve">na jeden wypadek ubezpieczeniowy i 300 000 zł na wszystkie wypadki ubezpieczeniowe </w:t>
      </w:r>
    </w:p>
    <w:p w:rsidR="00BC7B93" w:rsidRPr="00996921" w:rsidRDefault="00BC7B93" w:rsidP="00BC7B93">
      <w:pPr>
        <w:jc w:val="both"/>
        <w:rPr>
          <w:rFonts w:ascii="Tahoma" w:hAnsi="Tahoma" w:cs="Tahoma"/>
          <w:b/>
        </w:rPr>
      </w:pPr>
    </w:p>
    <w:p w:rsidR="00A65B77" w:rsidRPr="00996921" w:rsidRDefault="00A65B77" w:rsidP="00F50B5D">
      <w:pPr>
        <w:pStyle w:val="Akapitzlist"/>
        <w:numPr>
          <w:ilvl w:val="1"/>
          <w:numId w:val="75"/>
        </w:numPr>
        <w:jc w:val="both"/>
        <w:rPr>
          <w:rFonts w:ascii="Tahoma" w:hAnsi="Tahoma" w:cs="Tahoma"/>
          <w:b/>
          <w:sz w:val="20"/>
          <w:szCs w:val="20"/>
        </w:rPr>
      </w:pPr>
      <w:r w:rsidRPr="00996921">
        <w:rPr>
          <w:rFonts w:ascii="Tahoma" w:hAnsi="Tahoma" w:cs="Tahoma"/>
          <w:sz w:val="20"/>
          <w:szCs w:val="20"/>
        </w:rPr>
        <w:t>odpowiedzialność za szkody powstałe w związku z realizacją zadań Straży Miejskiej wynikających z przepisów prawa (w tym w związku z dokonywanymi interwencjami z użyciem przymusu bezpośredniego)</w:t>
      </w:r>
      <w:r w:rsidRPr="00996921">
        <w:rPr>
          <w:rFonts w:ascii="Tahoma" w:hAnsi="Tahoma" w:cs="Tahoma"/>
          <w:b/>
          <w:sz w:val="20"/>
          <w:szCs w:val="20"/>
        </w:rPr>
        <w:t xml:space="preserve"> – limit odpowiedzialności na jeden i wszystkie wypadki ubezpieczeniowe: 500 000,00 zł;</w:t>
      </w:r>
      <w:r w:rsidRPr="00996921">
        <w:rPr>
          <w:rFonts w:ascii="Tahoma" w:hAnsi="Tahoma" w:cs="Tahoma"/>
          <w:b/>
          <w:sz w:val="20"/>
          <w:szCs w:val="20"/>
          <w:highlight w:val="yellow"/>
        </w:rPr>
        <w:t xml:space="preserve"> </w:t>
      </w:r>
    </w:p>
    <w:p w:rsidR="00BC7B93" w:rsidRPr="00BC7B93" w:rsidRDefault="00BC7B93" w:rsidP="00BC7B93">
      <w:pPr>
        <w:jc w:val="both"/>
        <w:rPr>
          <w:rFonts w:ascii="Tahoma" w:hAnsi="Tahoma" w:cs="Tahoma"/>
          <w:b/>
          <w:color w:val="FF0000"/>
        </w:rPr>
      </w:pPr>
    </w:p>
    <w:p w:rsidR="00A65B77" w:rsidRDefault="00A65B77" w:rsidP="00F50B5D">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wyrządzone wskutek posiadania lub użytkowania pojazdów nie podlegających obowiązkowemu ubezpieczeniu odpowiedzialności cywilnej posiadaczy </w:t>
      </w:r>
      <w:r w:rsidRPr="00996921">
        <w:rPr>
          <w:rFonts w:ascii="Tahoma" w:hAnsi="Tahoma" w:cs="Tahoma"/>
          <w:sz w:val="20"/>
          <w:szCs w:val="20"/>
        </w:rPr>
        <w:t xml:space="preserve">pojazdów mechanicznych,- </w:t>
      </w:r>
      <w:r w:rsidRPr="00996921">
        <w:rPr>
          <w:rFonts w:ascii="Tahoma" w:hAnsi="Tahoma" w:cs="Tahoma"/>
          <w:b/>
          <w:sz w:val="20"/>
          <w:szCs w:val="20"/>
        </w:rPr>
        <w:t>limit odpowiedzialności na jeden i wszystkie wypadki ubezpieczeniowe: 300 000,00 zł;</w:t>
      </w:r>
    </w:p>
    <w:p w:rsidR="00BC7B93" w:rsidRPr="00BC7B93" w:rsidRDefault="00BC7B93" w:rsidP="00BC7B93">
      <w:pPr>
        <w:jc w:val="both"/>
        <w:rPr>
          <w:rFonts w:ascii="Tahoma" w:hAnsi="Tahoma" w:cs="Tahoma"/>
          <w:b/>
          <w:color w:val="FF0000"/>
        </w:rPr>
      </w:pPr>
    </w:p>
    <w:p w:rsidR="00A65B77" w:rsidRPr="005568CB" w:rsidRDefault="00A65B77" w:rsidP="00F50B5D">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5568CB" w:rsidRPr="005568CB" w:rsidRDefault="005568CB" w:rsidP="005568CB">
      <w:pPr>
        <w:jc w:val="both"/>
        <w:rPr>
          <w:rFonts w:ascii="Tahoma" w:hAnsi="Tahoma" w:cs="Tahoma"/>
          <w:b/>
          <w:color w:val="FF0000"/>
        </w:rPr>
      </w:pPr>
    </w:p>
    <w:p w:rsidR="00A65B77" w:rsidRDefault="00A65B77" w:rsidP="00F50B5D">
      <w:pPr>
        <w:pStyle w:val="Akapitzlist"/>
        <w:numPr>
          <w:ilvl w:val="1"/>
          <w:numId w:val="75"/>
        </w:numPr>
        <w:jc w:val="both"/>
        <w:rPr>
          <w:rFonts w:ascii="Tahoma" w:hAnsi="Tahoma" w:cs="Tahoma"/>
          <w:b/>
          <w:sz w:val="20"/>
          <w:szCs w:val="20"/>
        </w:rPr>
      </w:pPr>
      <w:r w:rsidRPr="005568CB">
        <w:rPr>
          <w:rFonts w:ascii="Tahoma" w:hAnsi="Tahoma" w:cs="Tahoma"/>
          <w:sz w:val="20"/>
          <w:szCs w:val="20"/>
        </w:rPr>
        <w:t>odpowiedzialność za szkody wyrządzone w związku z pełnieniem funkcji inwestora, wynikające z uchybień przy</w:t>
      </w:r>
      <w:r w:rsidRPr="005568CB">
        <w:rPr>
          <w:rFonts w:ascii="Tahoma" w:hAnsi="Tahoma" w:cs="Tahoma"/>
          <w:b/>
          <w:sz w:val="20"/>
          <w:szCs w:val="20"/>
        </w:rPr>
        <w:t xml:space="preserve"> </w:t>
      </w:r>
      <w:r w:rsidRPr="005568CB">
        <w:rPr>
          <w:rStyle w:val="Pogrubienie"/>
          <w:rFonts w:ascii="Tahoma" w:hAnsi="Tahoma" w:cs="Tahoma"/>
          <w:sz w:val="20"/>
          <w:szCs w:val="20"/>
          <w:shd w:val="clear" w:color="auto" w:fill="FFFFFF"/>
        </w:rPr>
        <w:t xml:space="preserve">organizowaniu procesu budowy na podstawie art. 18 Ustawy z dnia 7 lipca 1994 r. - </w:t>
      </w:r>
      <w:r w:rsidRPr="005568CB">
        <w:rPr>
          <w:rStyle w:val="Pogrubienie"/>
          <w:rFonts w:ascii="Tahoma" w:hAnsi="Tahoma" w:cs="Tahoma"/>
          <w:sz w:val="20"/>
          <w:szCs w:val="20"/>
          <w:shd w:val="clear" w:color="auto" w:fill="FFFFFF"/>
        </w:rPr>
        <w:lastRenderedPageBreak/>
        <w:t>Prawo budowlane</w:t>
      </w:r>
      <w:r w:rsidRPr="005568CB">
        <w:rPr>
          <w:rFonts w:ascii="Tahoma" w:hAnsi="Tahoma" w:cs="Tahoma"/>
          <w:b/>
          <w:sz w:val="20"/>
          <w:szCs w:val="20"/>
        </w:rPr>
        <w:t>;</w:t>
      </w:r>
      <w:r w:rsidR="005568CB" w:rsidRPr="005568CB">
        <w:rPr>
          <w:rFonts w:ascii="Tahoma" w:hAnsi="Tahoma" w:cs="Tahoma"/>
          <w:b/>
          <w:sz w:val="20"/>
          <w:szCs w:val="20"/>
        </w:rPr>
        <w:t xml:space="preserve"> limit odpowiedzialności na jeden i wszystkie wypadki ubezpieczeniowe: 600 000,00 zł;</w:t>
      </w:r>
    </w:p>
    <w:p w:rsidR="005568CB" w:rsidRPr="005568CB" w:rsidRDefault="005568CB" w:rsidP="005568CB">
      <w:pPr>
        <w:jc w:val="both"/>
        <w:rPr>
          <w:rFonts w:ascii="Tahoma" w:hAnsi="Tahoma" w:cs="Tahoma"/>
          <w:b/>
        </w:rPr>
      </w:pPr>
    </w:p>
    <w:p w:rsidR="00A65B77" w:rsidRPr="005568CB" w:rsidRDefault="00A65B77" w:rsidP="00F50B5D">
      <w:pPr>
        <w:pStyle w:val="Akapitzlist"/>
        <w:numPr>
          <w:ilvl w:val="1"/>
          <w:numId w:val="75"/>
        </w:numPr>
        <w:jc w:val="both"/>
        <w:rPr>
          <w:rFonts w:ascii="Tahoma" w:hAnsi="Tahoma" w:cs="Tahoma"/>
          <w:b/>
          <w:sz w:val="20"/>
          <w:szCs w:val="20"/>
        </w:rPr>
      </w:pPr>
      <w:r w:rsidRPr="005568CB">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5568CB" w:rsidRPr="005568CB" w:rsidRDefault="005568CB" w:rsidP="005568CB">
      <w:pPr>
        <w:jc w:val="both"/>
        <w:rPr>
          <w:rFonts w:ascii="Tahoma" w:hAnsi="Tahoma" w:cs="Tahoma"/>
          <w:b/>
        </w:rPr>
      </w:pPr>
    </w:p>
    <w:p w:rsidR="00A65B77" w:rsidRPr="005568CB" w:rsidRDefault="00A65B77" w:rsidP="00F50B5D">
      <w:pPr>
        <w:pStyle w:val="Akapitzlist"/>
        <w:numPr>
          <w:ilvl w:val="1"/>
          <w:numId w:val="75"/>
        </w:numPr>
        <w:jc w:val="both"/>
        <w:rPr>
          <w:rFonts w:ascii="Tahoma" w:hAnsi="Tahoma" w:cs="Tahoma"/>
          <w:b/>
          <w:sz w:val="20"/>
          <w:szCs w:val="20"/>
        </w:rPr>
      </w:pPr>
      <w:r w:rsidRPr="005568CB">
        <w:rPr>
          <w:rFonts w:ascii="Tahoma" w:hAnsi="Tahoma" w:cs="Tahoma"/>
          <w:sz w:val="20"/>
          <w:szCs w:val="20"/>
        </w:rPr>
        <w:t xml:space="preserve">odpowiedzialność za szkody wyrządzone przez bezpańskie zwierzęta, za które Ubezpieczony ponosi odpowiedzialność; </w:t>
      </w:r>
      <w:r w:rsidR="005568CB" w:rsidRPr="005568CB">
        <w:rPr>
          <w:rFonts w:ascii="Tahoma" w:hAnsi="Tahoma" w:cs="Tahoma"/>
          <w:b/>
          <w:sz w:val="20"/>
          <w:szCs w:val="20"/>
        </w:rPr>
        <w:t>limit odpowiedzialności na jeden i wszystkie wypadki ubezpieczeniowe: 500 000,00 zł;</w:t>
      </w:r>
    </w:p>
    <w:p w:rsidR="005568CB" w:rsidRPr="005568CB" w:rsidRDefault="005568CB" w:rsidP="005568CB">
      <w:pPr>
        <w:jc w:val="both"/>
        <w:rPr>
          <w:rFonts w:ascii="Tahoma" w:hAnsi="Tahoma" w:cs="Tahoma"/>
        </w:rPr>
      </w:pPr>
    </w:p>
    <w:p w:rsidR="001F76A6" w:rsidRPr="005568CB" w:rsidRDefault="001F76A6" w:rsidP="00F50B5D">
      <w:pPr>
        <w:pStyle w:val="Akapitzlist"/>
        <w:numPr>
          <w:ilvl w:val="1"/>
          <w:numId w:val="75"/>
        </w:numPr>
        <w:jc w:val="both"/>
        <w:rPr>
          <w:rFonts w:ascii="Tahoma" w:hAnsi="Tahoma" w:cs="Tahoma"/>
          <w:sz w:val="20"/>
          <w:szCs w:val="20"/>
        </w:rPr>
      </w:pPr>
      <w:r w:rsidRPr="005568CB">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5568CB">
        <w:rPr>
          <w:rFonts w:ascii="Tahoma" w:hAnsi="Tahoma" w:cs="Tahoma"/>
          <w:b/>
          <w:bCs/>
          <w:sz w:val="20"/>
          <w:szCs w:val="20"/>
        </w:rPr>
        <w:t xml:space="preserve"> (</w:t>
      </w:r>
      <w:r w:rsidRPr="005568CB">
        <w:rPr>
          <w:rFonts w:ascii="Tahoma" w:hAnsi="Tahoma" w:cs="Tahoma"/>
          <w:sz w:val="20"/>
          <w:szCs w:val="20"/>
        </w:rPr>
        <w:t xml:space="preserve">BSE) i choroby </w:t>
      </w:r>
      <w:proofErr w:type="spellStart"/>
      <w:r w:rsidRPr="005568CB">
        <w:rPr>
          <w:rFonts w:ascii="Tahoma" w:hAnsi="Tahoma" w:cs="Tahoma"/>
          <w:sz w:val="20"/>
          <w:szCs w:val="20"/>
        </w:rPr>
        <w:t>Creutzfeldta-Jakoba</w:t>
      </w:r>
      <w:proofErr w:type="spellEnd"/>
      <w:r w:rsidRPr="005568CB">
        <w:rPr>
          <w:rFonts w:ascii="Tahoma" w:hAnsi="Tahoma" w:cs="Tahoma"/>
          <w:sz w:val="20"/>
          <w:szCs w:val="20"/>
        </w:rPr>
        <w:t xml:space="preserve"> (CJD) – </w:t>
      </w:r>
      <w:r w:rsidRPr="005568CB">
        <w:rPr>
          <w:rFonts w:ascii="Tahoma" w:hAnsi="Tahoma" w:cs="Tahoma"/>
          <w:b/>
          <w:bCs/>
          <w:sz w:val="20"/>
          <w:szCs w:val="20"/>
        </w:rPr>
        <w:t>limit odpowiedzialności 300 000 zł na jeden i wszystkie wypadki ubezpieczeniowe</w:t>
      </w:r>
      <w:r w:rsidRPr="005568CB">
        <w:rPr>
          <w:rFonts w:ascii="Tahoma" w:hAnsi="Tahoma" w:cs="Tahoma"/>
          <w:sz w:val="20"/>
          <w:szCs w:val="20"/>
        </w:rPr>
        <w:t>;</w:t>
      </w:r>
    </w:p>
    <w:p w:rsidR="005568CB" w:rsidRPr="005568CB" w:rsidRDefault="005568CB" w:rsidP="005568CB">
      <w:pPr>
        <w:jc w:val="both"/>
        <w:rPr>
          <w:rFonts w:ascii="Tahoma" w:hAnsi="Tahoma" w:cs="Tahoma"/>
          <w:highlight w:val="yellow"/>
        </w:rPr>
      </w:pPr>
    </w:p>
    <w:p w:rsidR="00A65B77" w:rsidRPr="00A65B77" w:rsidRDefault="00A65B77" w:rsidP="00F50B5D">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rsidR="00A65B77" w:rsidRPr="005568CB"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5568CB">
        <w:rPr>
          <w:rFonts w:ascii="Tahoma" w:hAnsi="Tahoma" w:cs="Tahoma"/>
        </w:rPr>
        <w:t>osobistą lub dążył do jej uzyskania.</w:t>
      </w:r>
    </w:p>
    <w:p w:rsidR="00A65B77" w:rsidRPr="005568CB" w:rsidRDefault="00A65B77" w:rsidP="00A65B77">
      <w:pPr>
        <w:ind w:left="720" w:firstLine="414"/>
        <w:jc w:val="both"/>
        <w:rPr>
          <w:rFonts w:ascii="Tahoma" w:hAnsi="Tahoma" w:cs="Tahoma"/>
          <w:b/>
        </w:rPr>
      </w:pPr>
      <w:r w:rsidRPr="005568CB">
        <w:rPr>
          <w:rFonts w:ascii="Tahoma" w:hAnsi="Tahoma" w:cs="Tahoma"/>
          <w:b/>
        </w:rPr>
        <w:t>limit odpowiedzialności na jeden i wszystkie wypadki ubezpieczeniowe:</w:t>
      </w:r>
      <w:r w:rsidRPr="005568CB">
        <w:rPr>
          <w:rFonts w:ascii="Tahoma" w:hAnsi="Tahoma" w:cs="Tahoma"/>
          <w:b/>
        </w:rPr>
        <w:tab/>
      </w:r>
      <w:r w:rsidR="005568CB" w:rsidRPr="005568CB">
        <w:rPr>
          <w:rFonts w:ascii="Tahoma" w:hAnsi="Tahoma" w:cs="Tahoma"/>
          <w:b/>
        </w:rPr>
        <w:t>3</w:t>
      </w:r>
      <w:r w:rsidRPr="005568CB">
        <w:rPr>
          <w:rFonts w:ascii="Tahoma" w:hAnsi="Tahoma" w:cs="Tahoma"/>
          <w:b/>
        </w:rPr>
        <w:t>00 000 zł.</w:t>
      </w:r>
    </w:p>
    <w:p w:rsidR="00A65B77" w:rsidRPr="00A65B77" w:rsidRDefault="00A65B77" w:rsidP="00A65B77">
      <w:pPr>
        <w:ind w:left="491"/>
        <w:rPr>
          <w:rFonts w:ascii="Tahoma" w:hAnsi="Tahoma" w:cs="Tahoma"/>
          <w:b/>
          <w:color w:val="FF0000"/>
        </w:rPr>
      </w:pPr>
    </w:p>
    <w:p w:rsidR="00A65B77" w:rsidRPr="00A65B77" w:rsidRDefault="00A65B77" w:rsidP="00F50B5D">
      <w:pPr>
        <w:pStyle w:val="Akapitzlist"/>
        <w:numPr>
          <w:ilvl w:val="1"/>
          <w:numId w:val="75"/>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(łączna długość dróg Ubezpieczającego –</w:t>
      </w:r>
      <w:r w:rsidR="005568CB">
        <w:rPr>
          <w:rFonts w:ascii="Tahoma" w:hAnsi="Tahoma" w:cs="Tahoma"/>
          <w:b/>
          <w:sz w:val="20"/>
          <w:szCs w:val="20"/>
        </w:rPr>
        <w:t xml:space="preserve">109 </w:t>
      </w:r>
      <w:r w:rsidRPr="00A65B77">
        <w:rPr>
          <w:rFonts w:ascii="Tahoma" w:hAnsi="Tahoma" w:cs="Tahoma"/>
          <w:b/>
          <w:sz w:val="20"/>
          <w:szCs w:val="20"/>
        </w:rPr>
        <w:t>km, w tym drogi gminne</w:t>
      </w:r>
      <w:r w:rsidR="005568CB">
        <w:rPr>
          <w:rFonts w:ascii="Tahoma" w:hAnsi="Tahoma" w:cs="Tahoma"/>
          <w:b/>
          <w:sz w:val="20"/>
          <w:szCs w:val="20"/>
        </w:rPr>
        <w:t>100 km</w:t>
      </w:r>
      <w:r w:rsidRPr="00A65B77">
        <w:rPr>
          <w:rFonts w:ascii="Tahoma" w:hAnsi="Tahoma" w:cs="Tahoma"/>
          <w:b/>
          <w:sz w:val="20"/>
          <w:szCs w:val="20"/>
        </w:rPr>
        <w:t xml:space="preserve"> drogi przekazane w zarządzanie przez innych zarządców dróg publicznych na mocy porozumień: </w:t>
      </w:r>
      <w:r w:rsidR="005568CB">
        <w:rPr>
          <w:rFonts w:ascii="Tahoma" w:hAnsi="Tahoma" w:cs="Tahoma"/>
          <w:b/>
          <w:sz w:val="20"/>
          <w:szCs w:val="20"/>
        </w:rPr>
        <w:t>9 km</w:t>
      </w:r>
      <w:r w:rsidRPr="00A65B77">
        <w:rPr>
          <w:rFonts w:ascii="Tahoma" w:hAnsi="Tahoma" w:cs="Tahoma"/>
          <w:b/>
          <w:sz w:val="20"/>
          <w:szCs w:val="20"/>
        </w:rPr>
        <w:t xml:space="preserve"> ),</w:t>
      </w:r>
      <w:r w:rsidRPr="00A65B77">
        <w:rPr>
          <w:rFonts w:ascii="Tahoma" w:hAnsi="Tahoma" w:cs="Tahoma"/>
          <w:sz w:val="20"/>
          <w:szCs w:val="20"/>
        </w:rPr>
        <w:t xml:space="preserve"> 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lastRenderedPageBreak/>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996921" w:rsidRDefault="00A65B77" w:rsidP="00A65B77">
      <w:pPr>
        <w:ind w:left="709"/>
        <w:jc w:val="both"/>
        <w:rPr>
          <w:rFonts w:ascii="Tahoma" w:hAnsi="Tahoma" w:cs="Tahoma"/>
        </w:rPr>
      </w:pPr>
      <w:r w:rsidRPr="00A65B77">
        <w:rPr>
          <w:rFonts w:ascii="Tahoma" w:hAnsi="Tahoma" w:cs="Tahoma"/>
        </w:rPr>
        <w:t xml:space="preserve">Brak oznakowania miejsca zagrożenia lub usunięcia zagrożenia w określonych powyżej terminach może skutkować ograniczeniem lub odmową udzielenia ochrony ubezpieczeniowej przez Ubezpieczyciela tylko w odniesieniu do kolejnych szkód powstałych w tym samym miejscu po </w:t>
      </w:r>
      <w:r w:rsidRPr="00996921">
        <w:rPr>
          <w:rFonts w:ascii="Tahoma" w:hAnsi="Tahoma" w:cs="Tahoma"/>
        </w:rPr>
        <w:t>określonych powyżej terminach.</w:t>
      </w:r>
    </w:p>
    <w:p w:rsidR="00A65B77" w:rsidRPr="00996921" w:rsidRDefault="00B71608" w:rsidP="00A65B77">
      <w:pPr>
        <w:ind w:left="1134" w:hanging="425"/>
        <w:jc w:val="both"/>
        <w:rPr>
          <w:rFonts w:ascii="Tahoma" w:hAnsi="Tahoma" w:cs="Tahoma"/>
          <w:b/>
        </w:rPr>
      </w:pPr>
      <w:r w:rsidRPr="00996921">
        <w:rPr>
          <w:rFonts w:ascii="Tahoma" w:hAnsi="Tahoma" w:cs="Tahoma"/>
          <w:b/>
        </w:rPr>
        <w:t>l</w:t>
      </w:r>
      <w:r w:rsidR="0088525E" w:rsidRPr="00996921">
        <w:rPr>
          <w:rFonts w:ascii="Tahoma" w:hAnsi="Tahoma" w:cs="Tahoma"/>
          <w:b/>
        </w:rPr>
        <w:t>imit odpowiedzialności</w:t>
      </w:r>
      <w:r w:rsidR="00A65B77" w:rsidRPr="00996921">
        <w:rPr>
          <w:rFonts w:ascii="Tahoma" w:hAnsi="Tahoma" w:cs="Tahoma"/>
          <w:b/>
        </w:rPr>
        <w:t xml:space="preserve"> na jeden i wszystkie wypadki ubezpieczeniowe: </w:t>
      </w:r>
      <w:r w:rsidR="0088525E" w:rsidRPr="00996921">
        <w:rPr>
          <w:rFonts w:ascii="Tahoma" w:hAnsi="Tahoma" w:cs="Tahoma"/>
          <w:b/>
        </w:rPr>
        <w:t>1 0</w:t>
      </w:r>
      <w:r w:rsidR="00A65B77" w:rsidRPr="00996921">
        <w:rPr>
          <w:rFonts w:ascii="Tahoma" w:hAnsi="Tahoma" w:cs="Tahoma"/>
          <w:b/>
        </w:rPr>
        <w:t>00 000,00 zł</w:t>
      </w:r>
    </w:p>
    <w:p w:rsidR="00A65B77" w:rsidRPr="00A65B77" w:rsidRDefault="00A65B77" w:rsidP="00A65B77">
      <w:pPr>
        <w:ind w:left="360" w:firstLine="348"/>
        <w:jc w:val="both"/>
        <w:rPr>
          <w:rFonts w:ascii="Tahoma" w:hAnsi="Tahoma" w:cs="Tahoma"/>
          <w:b/>
          <w:highlight w:val="yellow"/>
        </w:rPr>
      </w:pPr>
    </w:p>
    <w:p w:rsidR="00A65B77" w:rsidRPr="005568CB" w:rsidRDefault="00A65B77" w:rsidP="00A65B77">
      <w:pPr>
        <w:tabs>
          <w:tab w:val="left" w:pos="993"/>
        </w:tabs>
        <w:ind w:left="993" w:hanging="993"/>
        <w:jc w:val="both"/>
        <w:rPr>
          <w:rFonts w:ascii="Tahoma" w:hAnsi="Tahoma" w:cs="Tahoma"/>
        </w:rPr>
      </w:pPr>
      <w:r w:rsidRPr="005568CB">
        <w:rPr>
          <w:rFonts w:ascii="Tahoma" w:hAnsi="Tahoma" w:cs="Tahoma"/>
          <w:b/>
        </w:rPr>
        <w:t>UWAGA:</w:t>
      </w:r>
      <w:r w:rsidRPr="005568CB">
        <w:rPr>
          <w:rFonts w:ascii="Tahoma" w:hAnsi="Tahoma" w:cs="Tahoma"/>
          <w:b/>
        </w:rPr>
        <w:tab/>
      </w:r>
      <w:r w:rsidRPr="005568CB">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rsidR="0028702F" w:rsidRPr="007527BA" w:rsidRDefault="0028702F" w:rsidP="00F639EF">
      <w:pPr>
        <w:ind w:left="1134" w:hanging="425"/>
        <w:jc w:val="both"/>
        <w:rPr>
          <w:rFonts w:ascii="Tahoma" w:hAnsi="Tahoma" w:cs="Tahoma"/>
        </w:rPr>
      </w:pP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Pr="000C60D0" w:rsidRDefault="00F639EF" w:rsidP="00F639EF">
      <w:pPr>
        <w:tabs>
          <w:tab w:val="num" w:pos="4680"/>
        </w:tabs>
        <w:jc w:val="both"/>
        <w:rPr>
          <w:rFonts w:ascii="Tahoma" w:hAnsi="Tahoma" w:cs="Tahoma"/>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w:t>
      </w:r>
      <w:r w:rsidRPr="005568CB">
        <w:rPr>
          <w:rFonts w:ascii="Tahoma" w:hAnsi="Tahoma" w:cs="Tahoma"/>
        </w:rPr>
        <w:t>powietrznego, przy czym dla ryzyka przepięcia i przetężenia z innych przyczyn niż wyładowania atmosferyczne limit odpowiedzialności wynosi 200 000 zł na jedno i wszystkie zdarzenia w rocznym okresie ubezpieczenia;</w:t>
      </w:r>
    </w:p>
    <w:p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lastRenderedPageBreak/>
        <w:t xml:space="preserve">- śnieg i lód (w tym zalanie w wyniku topnienia mas śniegu i lodu oraz uszkodzenie konstrukcji i poszycia dachu oraz orynnowania i opierzenia w wyniku zamarzania wody pochodzącej z topniejącego śniegu lub lodu),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dewastacji </w:t>
      </w:r>
      <w:r w:rsidRPr="00996921">
        <w:rPr>
          <w:rFonts w:ascii="Tahoma" w:hAnsi="Tahoma" w:cs="Tahoma"/>
          <w:sz w:val="20"/>
          <w:szCs w:val="20"/>
        </w:rPr>
        <w:t xml:space="preserve">wynosi 100 000 zł </w:t>
      </w:r>
      <w:r w:rsidRPr="000C60D0">
        <w:rPr>
          <w:rFonts w:ascii="Tahoma" w:hAnsi="Tahoma" w:cs="Tahoma"/>
          <w:sz w:val="20"/>
          <w:szCs w:val="20"/>
        </w:rPr>
        <w:t>na jedno i wszystkie zdarzenia w okresie ubezpieczenia,</w:t>
      </w:r>
    </w:p>
    <w:p w:rsidR="00F639EF" w:rsidRPr="000C60D0" w:rsidRDefault="00F639EF" w:rsidP="00934CE2">
      <w:pPr>
        <w:pStyle w:val="Akapitzlist"/>
        <w:numPr>
          <w:ilvl w:val="0"/>
          <w:numId w:val="53"/>
        </w:numPr>
        <w:tabs>
          <w:tab w:val="num" w:pos="4680"/>
        </w:tabs>
        <w:ind w:left="426" w:hanging="284"/>
        <w:jc w:val="both"/>
        <w:rPr>
          <w:rFonts w:ascii="Tahoma" w:hAnsi="Tahoma" w:cs="Tahoma"/>
          <w:sz w:val="20"/>
          <w:szCs w:val="20"/>
        </w:rPr>
      </w:pPr>
      <w:r w:rsidRPr="000C60D0">
        <w:rPr>
          <w:rFonts w:ascii="Tahoma" w:hAnsi="Tahoma" w:cs="Tahoma"/>
          <w:sz w:val="20"/>
          <w:szCs w:val="20"/>
        </w:rPr>
        <w:t xml:space="preserve">limit odpowiedzialności na ryzyko na ryzyko pomalowania i porysowania, w tym „graffiti” </w:t>
      </w:r>
      <w:r w:rsidRPr="005568CB">
        <w:rPr>
          <w:rFonts w:ascii="Tahoma" w:hAnsi="Tahoma" w:cs="Tahoma"/>
          <w:sz w:val="20"/>
          <w:szCs w:val="20"/>
        </w:rPr>
        <w:t xml:space="preserve">wynosi 10 000 zł </w:t>
      </w:r>
      <w:r w:rsidRPr="000C60D0">
        <w:rPr>
          <w:rFonts w:ascii="Tahoma" w:hAnsi="Tahoma" w:cs="Tahoma"/>
          <w:sz w:val="20"/>
          <w:szCs w:val="20"/>
        </w:rPr>
        <w:t>na jedno i wszystkie zdarzenia w okresie ubezpieczenia.</w:t>
      </w:r>
    </w:p>
    <w:p w:rsidR="00F639EF" w:rsidRPr="000C60D0" w:rsidRDefault="00F639EF" w:rsidP="00F639EF">
      <w:pPr>
        <w:tabs>
          <w:tab w:val="num" w:pos="4680"/>
        </w:tabs>
        <w:jc w:val="both"/>
        <w:rPr>
          <w:rFonts w:ascii="Tahoma" w:hAnsi="Tahoma" w:cs="Tahoma"/>
        </w:rPr>
      </w:pPr>
      <w:r w:rsidRPr="000C60D0">
        <w:rPr>
          <w:rFonts w:ascii="Tahoma" w:hAnsi="Tahoma" w:cs="Tahoma"/>
        </w:rPr>
        <w:t>- kradzież z włamaniem i rabunek, kradzież zwykłą wg. limitów jak niżej.</w:t>
      </w:r>
    </w:p>
    <w:p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F639EF" w:rsidRPr="00691B7A" w:rsidRDefault="00F639EF" w:rsidP="00F639EF">
      <w:pPr>
        <w:tabs>
          <w:tab w:val="num" w:pos="4680"/>
        </w:tabs>
        <w:jc w:val="both"/>
        <w:rPr>
          <w:rFonts w:ascii="Tahoma" w:hAnsi="Tahoma" w:cs="Tahoma"/>
        </w:rPr>
      </w:pPr>
    </w:p>
    <w:p w:rsidR="00F639EF" w:rsidRPr="00391194" w:rsidRDefault="00F639EF" w:rsidP="00F639EF">
      <w:pPr>
        <w:jc w:val="both"/>
        <w:rPr>
          <w:rFonts w:ascii="Tahoma" w:hAnsi="Tahoma" w:cs="Tahoma"/>
        </w:rPr>
      </w:pPr>
      <w:r w:rsidRPr="00391194">
        <w:rPr>
          <w:rFonts w:ascii="Tahoma" w:hAnsi="Tahoma" w:cs="Tahoma"/>
        </w:rPr>
        <w:t xml:space="preserve">Ubezpieczenie obejmuje także ryzyko szyb i elementów szklanych od stłuczenia z limitem odpowiedzialności </w:t>
      </w:r>
      <w:r w:rsidR="00391194" w:rsidRPr="00391194">
        <w:rPr>
          <w:rFonts w:ascii="Tahoma" w:hAnsi="Tahoma" w:cs="Tahoma"/>
        </w:rPr>
        <w:t>2</w:t>
      </w:r>
      <w:r w:rsidRPr="00391194">
        <w:rPr>
          <w:rFonts w:ascii="Tahoma" w:hAnsi="Tahoma" w:cs="Tahoma"/>
        </w:rPr>
        <w:t>0.000,00 zł.</w:t>
      </w:r>
    </w:p>
    <w:p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rsidR="00F639EF" w:rsidRPr="00996921" w:rsidRDefault="00F639EF" w:rsidP="00F639EF">
      <w:pPr>
        <w:ind w:left="426"/>
        <w:rPr>
          <w:rFonts w:ascii="Tahoma" w:hAnsi="Tahoma" w:cs="Tahoma"/>
          <w:b/>
          <w:i/>
        </w:rPr>
      </w:pPr>
    </w:p>
    <w:p w:rsidR="00F639EF" w:rsidRPr="00996921" w:rsidRDefault="00F639EF" w:rsidP="00F639EF">
      <w:pPr>
        <w:ind w:left="426"/>
        <w:rPr>
          <w:rFonts w:ascii="Tahoma" w:hAnsi="Tahoma" w:cs="Tahoma"/>
          <w:b/>
          <w:i/>
        </w:rPr>
      </w:pPr>
      <w:r w:rsidRPr="00996921">
        <w:rPr>
          <w:rFonts w:ascii="Tahoma" w:hAnsi="Tahoma" w:cs="Tahoma"/>
          <w:b/>
          <w:i/>
        </w:rPr>
        <w:t>Uwaga: Informacja dotycząca sposobu ustalenia wartości odtworzeniowej budynków:</w:t>
      </w:r>
    </w:p>
    <w:p w:rsidR="00F639EF" w:rsidRPr="00996921" w:rsidRDefault="00F639EF" w:rsidP="00391194">
      <w:pPr>
        <w:pStyle w:val="Tekstpodstawowy21"/>
        <w:ind w:left="0" w:firstLine="0"/>
        <w:rPr>
          <w:rFonts w:ascii="Tahoma" w:hAnsi="Tahoma" w:cs="Tahoma"/>
          <w:sz w:val="20"/>
        </w:rPr>
      </w:pPr>
      <w:r w:rsidRPr="00996921">
        <w:rPr>
          <w:sz w:val="24"/>
          <w:szCs w:val="24"/>
        </w:rPr>
        <w:tab/>
      </w:r>
      <w:r w:rsidR="00996921" w:rsidRPr="00996921">
        <w:rPr>
          <w:sz w:val="24"/>
          <w:szCs w:val="24"/>
        </w:rPr>
        <w:t>W</w:t>
      </w:r>
      <w:r w:rsidRPr="00996921">
        <w:rPr>
          <w:rFonts w:ascii="Tahoma" w:hAnsi="Tahoma" w:cs="Tahoma"/>
          <w:sz w:val="20"/>
        </w:rPr>
        <w:t>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F639EF" w:rsidRPr="008036AE" w:rsidRDefault="00F639EF" w:rsidP="00F639EF">
      <w:pPr>
        <w:ind w:left="426"/>
        <w:rPr>
          <w:rFonts w:ascii="Tahoma" w:hAnsi="Tahoma" w:cs="Tahoma"/>
          <w:b/>
          <w:i/>
        </w:rPr>
      </w:pPr>
    </w:p>
    <w:p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rsidR="001109F6" w:rsidRPr="00996921" w:rsidRDefault="001109F6" w:rsidP="001109F6">
      <w:pPr>
        <w:ind w:left="426"/>
        <w:rPr>
          <w:rFonts w:ascii="Tahoma" w:hAnsi="Tahoma" w:cs="Tahoma"/>
          <w:i/>
        </w:rPr>
      </w:pPr>
      <w:r w:rsidRPr="00996921">
        <w:rPr>
          <w:rFonts w:ascii="Tahoma" w:hAnsi="Tahoma" w:cs="Tahoma"/>
          <w:i/>
        </w:rPr>
        <w:t>Ochrona ubezpieczeniowa obejmuje również szkody w kolektorach słonecznych (</w:t>
      </w:r>
      <w:proofErr w:type="spellStart"/>
      <w:r w:rsidRPr="00996921">
        <w:rPr>
          <w:rFonts w:ascii="Tahoma" w:hAnsi="Tahoma" w:cs="Tahoma"/>
          <w:i/>
        </w:rPr>
        <w:t>solarach</w:t>
      </w:r>
      <w:proofErr w:type="spellEnd"/>
      <w:r w:rsidRPr="00996921">
        <w:rPr>
          <w:rFonts w:ascii="Tahoma" w:hAnsi="Tahoma" w:cs="Tahoma"/>
          <w:i/>
        </w:rPr>
        <w:t>) lub instalacji fotowoltaicznej, jeżeli znajdują się one na budynkach i budowlach oraz w innych instalacjach i urządzeniach znajdujących się na zewnątrz budynków.</w:t>
      </w:r>
    </w:p>
    <w:p w:rsidR="00F639EF" w:rsidRPr="000C60D0" w:rsidRDefault="00F639EF" w:rsidP="00F639EF">
      <w:pPr>
        <w:ind w:left="426"/>
        <w:jc w:val="both"/>
        <w:rPr>
          <w:rFonts w:ascii="Tahoma" w:hAnsi="Tahoma" w:cs="Tahoma"/>
          <w:i/>
        </w:rPr>
      </w:pPr>
      <w:r w:rsidRPr="000C60D0">
        <w:rPr>
          <w:rFonts w:ascii="Tahoma" w:hAnsi="Tahoma" w:cs="Tahoma"/>
          <w:i/>
        </w:rPr>
        <w:lastRenderedPageBreak/>
        <w:t>Ubezpieczeniem objęte jest również mienie zlokalizowane, zainstalowane na zewnątrz budynków (np. kamery, anteny) oraz inne mienie znajdujące się na zewnątrz ubezpieczonej posesji.</w:t>
      </w:r>
    </w:p>
    <w:p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F639EF" w:rsidRPr="00CD1695" w:rsidRDefault="00F639EF" w:rsidP="00F639EF">
      <w:pPr>
        <w:ind w:left="426"/>
        <w:rPr>
          <w:rFonts w:ascii="Tahoma" w:hAnsi="Tahoma" w:cs="Tahoma"/>
          <w:b/>
          <w:i/>
        </w:rPr>
      </w:pPr>
    </w:p>
    <w:p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rsidR="00F639EF" w:rsidRDefault="00F639EF" w:rsidP="00F639EF">
      <w:pPr>
        <w:ind w:left="426"/>
        <w:rPr>
          <w:rFonts w:ascii="Tahoma" w:hAnsi="Tahoma" w:cs="Tahoma"/>
          <w:b/>
          <w:i/>
        </w:rPr>
      </w:pPr>
    </w:p>
    <w:p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F639EF" w:rsidRPr="00F576F1" w:rsidRDefault="00F639EF" w:rsidP="00F639EF">
      <w:pPr>
        <w:ind w:left="426"/>
        <w:rPr>
          <w:rFonts w:ascii="Tahoma" w:hAnsi="Tahoma" w:cs="Tahoma"/>
          <w:b/>
        </w:rPr>
      </w:pPr>
      <w:r w:rsidRPr="00346EAE">
        <w:rPr>
          <w:rFonts w:ascii="Tahoma" w:hAnsi="Tahoma" w:cs="Tahoma"/>
          <w:b/>
        </w:rPr>
        <w:t>Wartości pieniężne</w:t>
      </w:r>
    </w:p>
    <w:p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rsidR="00F639EF" w:rsidRPr="00391194" w:rsidRDefault="00F639EF" w:rsidP="00F639E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r>
      <w:r w:rsidRPr="00391194">
        <w:rPr>
          <w:rFonts w:ascii="Tahoma" w:hAnsi="Tahoma" w:cs="Tahoma"/>
        </w:rPr>
        <w:t>nominalna</w:t>
      </w:r>
    </w:p>
    <w:p w:rsidR="00F639EF" w:rsidRPr="00391194" w:rsidRDefault="00F639EF" w:rsidP="00F639EF">
      <w:pPr>
        <w:ind w:left="426"/>
        <w:rPr>
          <w:rFonts w:ascii="Tahoma" w:hAnsi="Tahoma" w:cs="Tahoma"/>
          <w:b/>
        </w:rPr>
      </w:pPr>
      <w:r w:rsidRPr="00391194">
        <w:rPr>
          <w:rFonts w:ascii="Tahoma" w:hAnsi="Tahoma" w:cs="Tahoma"/>
        </w:rPr>
        <w:t xml:space="preserve">suma ubezpieczenia: </w:t>
      </w:r>
      <w:r w:rsidRPr="00391194">
        <w:rPr>
          <w:rFonts w:ascii="Tahoma" w:hAnsi="Tahoma" w:cs="Tahoma"/>
        </w:rPr>
        <w:tab/>
      </w:r>
      <w:r w:rsidR="00391194" w:rsidRPr="00391194">
        <w:rPr>
          <w:rFonts w:ascii="Tahoma" w:hAnsi="Tahoma" w:cs="Tahoma"/>
          <w:b/>
        </w:rPr>
        <w:t>2</w:t>
      </w:r>
      <w:r w:rsidRPr="00391194">
        <w:rPr>
          <w:rFonts w:ascii="Tahoma" w:hAnsi="Tahoma" w:cs="Tahoma"/>
          <w:b/>
        </w:rPr>
        <w:t>0 000,00 zł</w:t>
      </w:r>
    </w:p>
    <w:p w:rsidR="00F639EF" w:rsidRPr="00391194" w:rsidRDefault="00F639EF" w:rsidP="00F639EF">
      <w:pPr>
        <w:rPr>
          <w:rFonts w:ascii="Tahoma" w:hAnsi="Tahoma" w:cs="Tahoma"/>
        </w:rPr>
      </w:pPr>
    </w:p>
    <w:p w:rsidR="00F639EF" w:rsidRPr="00391194" w:rsidRDefault="00565D47" w:rsidP="00F639EF">
      <w:pPr>
        <w:ind w:left="426"/>
        <w:rPr>
          <w:rFonts w:ascii="Tahoma" w:hAnsi="Tahoma" w:cs="Tahoma"/>
          <w:b/>
        </w:rPr>
      </w:pPr>
      <w:r w:rsidRPr="00391194">
        <w:rPr>
          <w:rFonts w:ascii="Tahoma" w:hAnsi="Tahoma" w:cs="Tahoma"/>
          <w:b/>
        </w:rPr>
        <w:t xml:space="preserve">Nakłady adaptacyjne (dotyczy zarówno budynków należących do ubezpieczonych, jak </w:t>
      </w:r>
      <w:r w:rsidRPr="00391194">
        <w:rPr>
          <w:rFonts w:ascii="Tahoma" w:hAnsi="Tahoma" w:cs="Tahoma"/>
          <w:b/>
        </w:rPr>
        <w:br/>
        <w:t>i budynków należących do osób trzecich, w których ubezpieczeni prowadzą działalność</w:t>
      </w:r>
      <w:r w:rsidR="00F639EF" w:rsidRPr="00391194">
        <w:rPr>
          <w:rFonts w:ascii="Tahoma" w:hAnsi="Tahoma" w:cs="Tahoma"/>
          <w:b/>
        </w:rPr>
        <w:t>)</w:t>
      </w:r>
    </w:p>
    <w:p w:rsidR="00F639EF" w:rsidRPr="00996921" w:rsidRDefault="00F639EF" w:rsidP="00F639EF">
      <w:pPr>
        <w:ind w:left="2835" w:hanging="2409"/>
        <w:rPr>
          <w:rFonts w:ascii="Tahoma" w:hAnsi="Tahoma" w:cs="Tahoma"/>
        </w:rPr>
      </w:pPr>
      <w:r w:rsidRPr="00996921">
        <w:rPr>
          <w:rFonts w:ascii="Tahoma" w:hAnsi="Tahoma" w:cs="Tahoma"/>
        </w:rPr>
        <w:t xml:space="preserve">system ubezpieczenia: </w:t>
      </w:r>
      <w:r w:rsidRPr="00996921">
        <w:rPr>
          <w:rFonts w:ascii="Tahoma" w:hAnsi="Tahoma" w:cs="Tahoma"/>
        </w:rPr>
        <w:tab/>
        <w:t>na pierwsze ryzyko z konsumpcją sumy ubezpieczenia</w:t>
      </w:r>
    </w:p>
    <w:p w:rsidR="00F639EF" w:rsidRPr="00996921" w:rsidRDefault="00F639EF" w:rsidP="00F639EF">
      <w:pPr>
        <w:tabs>
          <w:tab w:val="left" w:pos="2835"/>
        </w:tabs>
        <w:ind w:left="2835" w:hanging="2409"/>
        <w:rPr>
          <w:rFonts w:ascii="Tahoma" w:hAnsi="Tahoma" w:cs="Tahoma"/>
          <w:b/>
        </w:rPr>
      </w:pPr>
      <w:r w:rsidRPr="00996921">
        <w:rPr>
          <w:rFonts w:ascii="Tahoma" w:hAnsi="Tahoma" w:cs="Tahoma"/>
        </w:rPr>
        <w:t>rodzaj wartości</w:t>
      </w:r>
      <w:r w:rsidRPr="00996921">
        <w:rPr>
          <w:rFonts w:ascii="Tahoma" w:hAnsi="Tahoma" w:cs="Tahoma"/>
        </w:rPr>
        <w:tab/>
        <w:t>wartość odtworzeniowa</w:t>
      </w:r>
    </w:p>
    <w:p w:rsidR="00F639EF" w:rsidRPr="00996921" w:rsidRDefault="00F639EF" w:rsidP="00F639EF">
      <w:pPr>
        <w:ind w:left="426"/>
        <w:rPr>
          <w:rFonts w:ascii="Tahoma" w:hAnsi="Tahoma" w:cs="Tahoma"/>
          <w:b/>
        </w:rPr>
      </w:pPr>
      <w:r w:rsidRPr="00996921">
        <w:rPr>
          <w:rFonts w:ascii="Tahoma" w:hAnsi="Tahoma" w:cs="Tahoma"/>
        </w:rPr>
        <w:t xml:space="preserve">suma ubezpieczenia: </w:t>
      </w:r>
      <w:r w:rsidRPr="00996921">
        <w:rPr>
          <w:rFonts w:ascii="Tahoma" w:hAnsi="Tahoma" w:cs="Tahoma"/>
        </w:rPr>
        <w:tab/>
      </w:r>
      <w:r w:rsidRPr="00996921">
        <w:rPr>
          <w:rFonts w:ascii="Tahoma" w:hAnsi="Tahoma" w:cs="Tahoma"/>
          <w:b/>
        </w:rPr>
        <w:t>100 000,00 zł</w:t>
      </w:r>
    </w:p>
    <w:p w:rsidR="00F639EF" w:rsidRPr="00996921" w:rsidRDefault="00F639EF" w:rsidP="00F639EF">
      <w:pPr>
        <w:ind w:left="426"/>
        <w:rPr>
          <w:rFonts w:ascii="Tahoma" w:hAnsi="Tahoma" w:cs="Tahoma"/>
          <w:b/>
        </w:rPr>
      </w:pPr>
    </w:p>
    <w:p w:rsidR="00F639EF" w:rsidRPr="00996921" w:rsidRDefault="00F639EF" w:rsidP="00F639EF">
      <w:pPr>
        <w:ind w:left="426"/>
        <w:rPr>
          <w:rFonts w:ascii="Tahoma" w:hAnsi="Tahoma" w:cs="Tahoma"/>
        </w:rPr>
      </w:pPr>
      <w:r w:rsidRPr="00996921">
        <w:rPr>
          <w:rFonts w:ascii="Tahoma" w:hAnsi="Tahoma" w:cs="Tahoma"/>
          <w:b/>
        </w:rPr>
        <w:t xml:space="preserve">Mienie osób trzecich i mienie powierzone </w:t>
      </w:r>
      <w:r w:rsidRPr="00996921">
        <w:rPr>
          <w:rFonts w:ascii="Tahoma" w:hAnsi="Tahoma" w:cs="Tahoma"/>
        </w:rPr>
        <w:t>(środki trwałe obce użytkowane przez Ubezpieczonego, mienie powierzone Ubezpieczonemu np. mienie w szatniach, schowkach)</w:t>
      </w:r>
    </w:p>
    <w:p w:rsidR="00F639EF" w:rsidRPr="00996921" w:rsidRDefault="00F639EF" w:rsidP="00F639EF">
      <w:pPr>
        <w:ind w:left="2835" w:hanging="2409"/>
        <w:rPr>
          <w:rFonts w:ascii="Tahoma" w:hAnsi="Tahoma" w:cs="Tahoma"/>
        </w:rPr>
      </w:pPr>
      <w:r w:rsidRPr="00996921">
        <w:rPr>
          <w:rFonts w:ascii="Tahoma" w:hAnsi="Tahoma" w:cs="Tahoma"/>
        </w:rPr>
        <w:t xml:space="preserve">system ubezpieczenia: </w:t>
      </w:r>
      <w:r w:rsidRPr="00996921">
        <w:rPr>
          <w:rFonts w:ascii="Tahoma" w:hAnsi="Tahoma" w:cs="Tahoma"/>
        </w:rPr>
        <w:tab/>
        <w:t>na pierwsze ryzyko z konsumpcją sumy ubezpieczenia</w:t>
      </w:r>
    </w:p>
    <w:p w:rsidR="00F639EF" w:rsidRPr="00996921" w:rsidRDefault="00F639EF" w:rsidP="00F639EF">
      <w:pPr>
        <w:tabs>
          <w:tab w:val="left" w:pos="2835"/>
        </w:tabs>
        <w:ind w:left="2835" w:hanging="2409"/>
        <w:rPr>
          <w:rFonts w:ascii="Tahoma" w:hAnsi="Tahoma" w:cs="Tahoma"/>
          <w:b/>
        </w:rPr>
      </w:pPr>
      <w:r w:rsidRPr="00996921">
        <w:rPr>
          <w:rFonts w:ascii="Tahoma" w:hAnsi="Tahoma" w:cs="Tahoma"/>
        </w:rPr>
        <w:t>rodzaj wartości</w:t>
      </w:r>
      <w:r w:rsidRPr="00996921">
        <w:rPr>
          <w:rFonts w:ascii="Tahoma" w:hAnsi="Tahoma" w:cs="Tahoma"/>
        </w:rPr>
        <w:tab/>
        <w:t>wartość odtworzeniowa</w:t>
      </w:r>
    </w:p>
    <w:p w:rsidR="00F639EF" w:rsidRPr="00996921" w:rsidRDefault="00F639EF" w:rsidP="00F639EF">
      <w:pPr>
        <w:ind w:left="426"/>
        <w:rPr>
          <w:rFonts w:ascii="Tahoma" w:hAnsi="Tahoma" w:cs="Tahoma"/>
          <w:b/>
        </w:rPr>
      </w:pPr>
      <w:r w:rsidRPr="00996921">
        <w:rPr>
          <w:rFonts w:ascii="Tahoma" w:hAnsi="Tahoma" w:cs="Tahoma"/>
        </w:rPr>
        <w:t xml:space="preserve">suma ubezpieczenia: </w:t>
      </w:r>
      <w:r w:rsidRPr="00996921">
        <w:rPr>
          <w:rFonts w:ascii="Tahoma" w:hAnsi="Tahoma" w:cs="Tahoma"/>
        </w:rPr>
        <w:tab/>
      </w:r>
      <w:r w:rsidR="00996921" w:rsidRPr="00996921">
        <w:rPr>
          <w:rFonts w:ascii="Tahoma" w:hAnsi="Tahoma" w:cs="Tahoma"/>
          <w:b/>
        </w:rPr>
        <w:t>1</w:t>
      </w:r>
      <w:r w:rsidRPr="00996921">
        <w:rPr>
          <w:rFonts w:ascii="Tahoma" w:hAnsi="Tahoma" w:cs="Tahoma"/>
          <w:b/>
        </w:rPr>
        <w:t>0 000,00 zł</w:t>
      </w:r>
    </w:p>
    <w:p w:rsidR="00F639EF" w:rsidRPr="00996921" w:rsidRDefault="00F639EF" w:rsidP="00F639EF">
      <w:pPr>
        <w:ind w:left="426"/>
        <w:rPr>
          <w:rFonts w:ascii="Tahoma" w:hAnsi="Tahoma" w:cs="Tahoma"/>
          <w:b/>
        </w:rPr>
      </w:pPr>
    </w:p>
    <w:p w:rsidR="00F639EF" w:rsidRPr="00996921" w:rsidRDefault="00F639EF" w:rsidP="00F639EF">
      <w:pPr>
        <w:ind w:left="426"/>
        <w:rPr>
          <w:rFonts w:ascii="Tahoma" w:hAnsi="Tahoma" w:cs="Tahoma"/>
        </w:rPr>
      </w:pPr>
      <w:r w:rsidRPr="00996921">
        <w:rPr>
          <w:rFonts w:ascii="Tahoma" w:hAnsi="Tahoma" w:cs="Tahoma"/>
          <w:b/>
        </w:rPr>
        <w:t xml:space="preserve">Nakłady adaptacyjne osób trzecich w lokalach mieszkalnych/użytkowych </w:t>
      </w:r>
      <w:r w:rsidRPr="00996921">
        <w:rPr>
          <w:rFonts w:ascii="Tahoma" w:hAnsi="Tahoma" w:cs="Tahoma"/>
        </w:rPr>
        <w:t>(</w:t>
      </w:r>
      <w:r w:rsidRPr="00996921">
        <w:rPr>
          <w:rFonts w:ascii="Tahoma" w:hAnsi="Tahoma" w:cs="Tahoma"/>
          <w:sz w:val="18"/>
          <w:szCs w:val="18"/>
        </w:rPr>
        <w:t>powłoki malarskie, tapety, wykładziny i podłogi, itp. oraz elementy stałe w lokalu mieszkalnym/użytkowym należące do osób trzecich</w:t>
      </w:r>
      <w:r w:rsidRPr="00996921">
        <w:rPr>
          <w:rFonts w:ascii="Tahoma" w:hAnsi="Tahoma" w:cs="Tahoma"/>
        </w:rPr>
        <w:t>)</w:t>
      </w:r>
    </w:p>
    <w:p w:rsidR="00F639EF" w:rsidRPr="00996921" w:rsidRDefault="00F639EF" w:rsidP="00F639EF">
      <w:pPr>
        <w:ind w:left="2835" w:hanging="2409"/>
        <w:rPr>
          <w:rFonts w:ascii="Tahoma" w:hAnsi="Tahoma" w:cs="Tahoma"/>
        </w:rPr>
      </w:pPr>
      <w:r w:rsidRPr="00996921">
        <w:rPr>
          <w:rFonts w:ascii="Tahoma" w:hAnsi="Tahoma" w:cs="Tahoma"/>
        </w:rPr>
        <w:t xml:space="preserve">system ubezpieczenia: </w:t>
      </w:r>
      <w:r w:rsidRPr="00996921">
        <w:rPr>
          <w:rFonts w:ascii="Tahoma" w:hAnsi="Tahoma" w:cs="Tahoma"/>
        </w:rPr>
        <w:tab/>
        <w:t>na pierwsze ryzyko z konsumpcją sumy ubezpieczenia</w:t>
      </w:r>
    </w:p>
    <w:p w:rsidR="00F639EF" w:rsidRPr="00996921" w:rsidRDefault="00F639EF" w:rsidP="00F639EF">
      <w:pPr>
        <w:tabs>
          <w:tab w:val="left" w:pos="2835"/>
        </w:tabs>
        <w:ind w:left="2835" w:hanging="2409"/>
        <w:rPr>
          <w:rFonts w:ascii="Tahoma" w:hAnsi="Tahoma" w:cs="Tahoma"/>
          <w:b/>
        </w:rPr>
      </w:pPr>
      <w:r w:rsidRPr="00996921">
        <w:rPr>
          <w:rFonts w:ascii="Tahoma" w:hAnsi="Tahoma" w:cs="Tahoma"/>
        </w:rPr>
        <w:t>rodzaj wartości</w:t>
      </w:r>
      <w:r w:rsidRPr="00996921">
        <w:rPr>
          <w:rFonts w:ascii="Tahoma" w:hAnsi="Tahoma" w:cs="Tahoma"/>
        </w:rPr>
        <w:tab/>
        <w:t>wartość odtworzeniowa</w:t>
      </w:r>
    </w:p>
    <w:p w:rsidR="00F639EF" w:rsidRPr="00996921" w:rsidRDefault="00F639EF" w:rsidP="00F639EF">
      <w:pPr>
        <w:ind w:left="426"/>
        <w:rPr>
          <w:rFonts w:ascii="Tahoma" w:hAnsi="Tahoma" w:cs="Tahoma"/>
          <w:b/>
        </w:rPr>
      </w:pPr>
      <w:r w:rsidRPr="00996921">
        <w:rPr>
          <w:rFonts w:ascii="Tahoma" w:hAnsi="Tahoma" w:cs="Tahoma"/>
        </w:rPr>
        <w:t xml:space="preserve">suma ubezpieczenia: </w:t>
      </w:r>
      <w:r w:rsidRPr="00996921">
        <w:rPr>
          <w:rFonts w:ascii="Tahoma" w:hAnsi="Tahoma" w:cs="Tahoma"/>
        </w:rPr>
        <w:tab/>
      </w:r>
      <w:r w:rsidRPr="00996921">
        <w:rPr>
          <w:rFonts w:ascii="Tahoma" w:hAnsi="Tahoma" w:cs="Tahoma"/>
          <w:b/>
        </w:rPr>
        <w:t>25 000,00 zł</w:t>
      </w:r>
    </w:p>
    <w:p w:rsidR="00F639EF" w:rsidRDefault="00F639EF" w:rsidP="00F639EF">
      <w:pPr>
        <w:ind w:left="426"/>
        <w:rPr>
          <w:rFonts w:ascii="Tahoma" w:hAnsi="Tahoma" w:cs="Tahoma"/>
          <w:b/>
          <w:color w:val="000000"/>
        </w:rPr>
      </w:pPr>
    </w:p>
    <w:p w:rsidR="00F639EF" w:rsidRPr="005C148B" w:rsidRDefault="00F639EF" w:rsidP="00F639EF">
      <w:pPr>
        <w:ind w:left="426"/>
        <w:rPr>
          <w:rFonts w:ascii="Tahoma" w:hAnsi="Tahoma" w:cs="Tahoma"/>
          <w:b/>
          <w:color w:val="000000"/>
        </w:rPr>
      </w:pPr>
      <w:proofErr w:type="spellStart"/>
      <w:r w:rsidRPr="005C148B">
        <w:rPr>
          <w:rFonts w:ascii="Tahoma" w:hAnsi="Tahoma" w:cs="Tahoma"/>
          <w:b/>
          <w:color w:val="000000"/>
        </w:rPr>
        <w:t>Niskocenne</w:t>
      </w:r>
      <w:proofErr w:type="spellEnd"/>
      <w:r w:rsidRPr="005C148B">
        <w:rPr>
          <w:rFonts w:ascii="Tahoma" w:hAnsi="Tahoma" w:cs="Tahoma"/>
          <w:b/>
          <w:color w:val="000000"/>
        </w:rPr>
        <w:t xml:space="preserve"> składniki majątku</w:t>
      </w:r>
    </w:p>
    <w:p w:rsidR="00F639EF" w:rsidRPr="00391194" w:rsidRDefault="00F639EF" w:rsidP="00F639EF">
      <w:pPr>
        <w:ind w:left="2835" w:hanging="2409"/>
        <w:rPr>
          <w:rFonts w:ascii="Tahoma" w:hAnsi="Tahoma" w:cs="Tahoma"/>
        </w:rPr>
      </w:pPr>
      <w:r w:rsidRPr="005C148B">
        <w:rPr>
          <w:rFonts w:ascii="Tahoma" w:hAnsi="Tahoma" w:cs="Tahoma"/>
          <w:color w:val="000000"/>
        </w:rPr>
        <w:t xml:space="preserve">system ubezpieczenia: </w:t>
      </w:r>
      <w:r w:rsidRPr="005C148B">
        <w:rPr>
          <w:rFonts w:ascii="Tahoma" w:hAnsi="Tahoma" w:cs="Tahoma"/>
          <w:color w:val="000000"/>
        </w:rPr>
        <w:tab/>
      </w:r>
      <w:r w:rsidRPr="00391194">
        <w:rPr>
          <w:rFonts w:ascii="Tahoma" w:hAnsi="Tahoma" w:cs="Tahoma"/>
        </w:rPr>
        <w:t>na pierwsze ryzyko z konsumpcją sumy ubezpieczenia</w:t>
      </w:r>
    </w:p>
    <w:p w:rsidR="00F639EF" w:rsidRPr="00391194" w:rsidRDefault="00F639EF" w:rsidP="00F639EF">
      <w:pPr>
        <w:tabs>
          <w:tab w:val="left" w:pos="2835"/>
        </w:tabs>
        <w:ind w:left="2835" w:hanging="2409"/>
        <w:rPr>
          <w:rFonts w:ascii="Tahoma" w:hAnsi="Tahoma" w:cs="Tahoma"/>
          <w:b/>
        </w:rPr>
      </w:pPr>
      <w:r w:rsidRPr="00391194">
        <w:rPr>
          <w:rFonts w:ascii="Tahoma" w:hAnsi="Tahoma" w:cs="Tahoma"/>
        </w:rPr>
        <w:t>rodzaj wartości</w:t>
      </w:r>
      <w:r w:rsidRPr="00391194">
        <w:rPr>
          <w:rFonts w:ascii="Tahoma" w:hAnsi="Tahoma" w:cs="Tahoma"/>
        </w:rPr>
        <w:tab/>
        <w:t>wartość odtworzeniowa</w:t>
      </w:r>
    </w:p>
    <w:p w:rsidR="00F639EF" w:rsidRPr="00391194" w:rsidRDefault="00F639EF" w:rsidP="00F639EF">
      <w:pPr>
        <w:ind w:left="426"/>
        <w:rPr>
          <w:rFonts w:ascii="Tahoma" w:hAnsi="Tahoma" w:cs="Tahoma"/>
          <w:b/>
        </w:rPr>
      </w:pPr>
      <w:r w:rsidRPr="00391194">
        <w:rPr>
          <w:rFonts w:ascii="Tahoma" w:hAnsi="Tahoma" w:cs="Tahoma"/>
        </w:rPr>
        <w:t xml:space="preserve">suma ubezpieczenia: </w:t>
      </w:r>
      <w:r w:rsidRPr="00391194">
        <w:rPr>
          <w:rFonts w:ascii="Tahoma" w:hAnsi="Tahoma" w:cs="Tahoma"/>
        </w:rPr>
        <w:tab/>
      </w:r>
      <w:r w:rsidR="00391194" w:rsidRPr="00391194">
        <w:rPr>
          <w:rFonts w:ascii="Tahoma" w:hAnsi="Tahoma" w:cs="Tahoma"/>
          <w:b/>
        </w:rPr>
        <w:t>1</w:t>
      </w:r>
      <w:r w:rsidRPr="00391194">
        <w:rPr>
          <w:rFonts w:ascii="Tahoma" w:hAnsi="Tahoma" w:cs="Tahoma"/>
          <w:b/>
        </w:rPr>
        <w:t>00 000,00 zł</w:t>
      </w:r>
    </w:p>
    <w:p w:rsidR="00F639EF" w:rsidRPr="00464461" w:rsidRDefault="00F639EF" w:rsidP="00F639EF">
      <w:pPr>
        <w:ind w:left="426"/>
        <w:rPr>
          <w:rFonts w:ascii="Tahoma" w:hAnsi="Tahoma" w:cs="Tahoma"/>
          <w:b/>
          <w:color w:val="FF0000"/>
        </w:rPr>
      </w:pPr>
    </w:p>
    <w:p w:rsidR="00F639EF" w:rsidRPr="005B0562" w:rsidRDefault="00F639EF" w:rsidP="00F639EF">
      <w:pPr>
        <w:ind w:left="426"/>
        <w:rPr>
          <w:rFonts w:ascii="Tahoma" w:hAnsi="Tahoma" w:cs="Tahoma"/>
          <w:b/>
          <w:color w:val="000000"/>
        </w:rPr>
      </w:pPr>
      <w:r w:rsidRPr="00464461">
        <w:rPr>
          <w:rFonts w:ascii="Tahoma" w:hAnsi="Tahoma" w:cs="Tahoma"/>
          <w:b/>
        </w:rPr>
        <w:t>Budowle (ogrodzenia</w:t>
      </w:r>
      <w:r w:rsidRPr="00391194">
        <w:rPr>
          <w:rFonts w:ascii="Tahoma" w:hAnsi="Tahoma" w:cs="Tahoma"/>
          <w:b/>
        </w:rPr>
        <w:t xml:space="preserve">, wiaty przystankowe, bariery ochronne przy drogach publicznych, obiekty małej architektury, drogi i chodniki wewnętrzne, place, boiska, itp.) na terenie </w:t>
      </w:r>
      <w:r w:rsidR="00391194" w:rsidRPr="00391194">
        <w:rPr>
          <w:rFonts w:ascii="Tahoma" w:hAnsi="Tahoma" w:cs="Tahoma"/>
          <w:b/>
        </w:rPr>
        <w:t>Gminy Korsze</w:t>
      </w:r>
      <w:r w:rsidRPr="00391194">
        <w:rPr>
          <w:rFonts w:ascii="Tahoma" w:hAnsi="Tahoma" w:cs="Tahoma"/>
          <w:b/>
        </w:rPr>
        <w:t xml:space="preserve"> nie wykazane do ubezpieczenia w systemie na sumy stałe</w:t>
      </w:r>
    </w:p>
    <w:p w:rsidR="00F639EF" w:rsidRPr="005B0562" w:rsidRDefault="00F639EF" w:rsidP="00F639EF">
      <w:pPr>
        <w:tabs>
          <w:tab w:val="left" w:pos="2835"/>
        </w:tabs>
        <w:ind w:left="2835" w:hanging="2409"/>
        <w:rPr>
          <w:rFonts w:ascii="Tahoma" w:hAnsi="Tahoma" w:cs="Tahoma"/>
          <w:color w:val="000000"/>
        </w:rPr>
      </w:pPr>
      <w:r w:rsidRPr="005B0562">
        <w:rPr>
          <w:rFonts w:ascii="Tahoma" w:hAnsi="Tahoma" w:cs="Tahoma"/>
          <w:color w:val="000000"/>
        </w:rPr>
        <w:t>wypłata odszkodowania w wartości odtworzeniowej, maksymalnie do przyjętego limitu odpowiedzialności,</w:t>
      </w:r>
    </w:p>
    <w:p w:rsidR="00F639EF" w:rsidRPr="005B0562" w:rsidRDefault="00F639EF" w:rsidP="00F639EF">
      <w:pPr>
        <w:tabs>
          <w:tab w:val="left" w:pos="2835"/>
        </w:tabs>
        <w:ind w:left="2835" w:hanging="2409"/>
        <w:rPr>
          <w:rFonts w:ascii="Tahoma" w:hAnsi="Tahoma" w:cs="Tahoma"/>
          <w:b/>
          <w:color w:val="000000"/>
        </w:rPr>
      </w:pPr>
      <w:r w:rsidRPr="005B0562">
        <w:rPr>
          <w:rFonts w:ascii="Tahoma" w:hAnsi="Tahoma" w:cs="Tahoma"/>
          <w:color w:val="000000"/>
        </w:rPr>
        <w:t>który ulega redukcji po wypłacie odszkodowania.</w:t>
      </w:r>
    </w:p>
    <w:p w:rsidR="00F639EF" w:rsidRPr="00391194" w:rsidRDefault="00F639EF" w:rsidP="00F639EF">
      <w:pPr>
        <w:ind w:left="426"/>
        <w:rPr>
          <w:rFonts w:ascii="Tahoma" w:hAnsi="Tahoma" w:cs="Tahoma"/>
          <w:b/>
        </w:rPr>
      </w:pPr>
      <w:r w:rsidRPr="005B0562">
        <w:rPr>
          <w:rFonts w:ascii="Tahoma" w:hAnsi="Tahoma" w:cs="Tahoma"/>
        </w:rPr>
        <w:t>suma ubezpieczenia:</w:t>
      </w:r>
      <w:r w:rsidRPr="005B0562">
        <w:rPr>
          <w:rFonts w:ascii="Tahoma" w:hAnsi="Tahoma" w:cs="Tahoma"/>
          <w:b/>
        </w:rPr>
        <w:t xml:space="preserve"> </w:t>
      </w:r>
      <w:r w:rsidRPr="005B0562">
        <w:rPr>
          <w:rFonts w:ascii="Tahoma" w:hAnsi="Tahoma" w:cs="Tahoma"/>
          <w:b/>
        </w:rPr>
        <w:tab/>
      </w:r>
      <w:r w:rsidRPr="00391194">
        <w:rPr>
          <w:rFonts w:ascii="Tahoma" w:hAnsi="Tahoma" w:cs="Tahoma"/>
          <w:b/>
        </w:rPr>
        <w:t>50 000,00 zł</w:t>
      </w:r>
    </w:p>
    <w:p w:rsidR="00F639EF" w:rsidRDefault="00F639EF" w:rsidP="00F639EF">
      <w:pPr>
        <w:ind w:left="426"/>
        <w:rPr>
          <w:rFonts w:ascii="Tahoma" w:hAnsi="Tahoma" w:cs="Tahoma"/>
          <w:b/>
          <w:color w:val="FF0000"/>
        </w:rPr>
      </w:pPr>
    </w:p>
    <w:p w:rsidR="00F639EF" w:rsidRPr="00391194" w:rsidRDefault="00F639EF" w:rsidP="00F639EF">
      <w:pPr>
        <w:ind w:left="426"/>
        <w:rPr>
          <w:rFonts w:ascii="Tahoma" w:hAnsi="Tahoma" w:cs="Tahoma"/>
          <w:b/>
        </w:rPr>
      </w:pPr>
      <w:r w:rsidRPr="003A1B46">
        <w:rPr>
          <w:rFonts w:ascii="Tahoma" w:hAnsi="Tahoma" w:cs="Tahoma"/>
          <w:b/>
          <w:color w:val="000000"/>
        </w:rPr>
        <w:t xml:space="preserve">Znaki </w:t>
      </w:r>
      <w:r w:rsidRPr="003A1B46">
        <w:rPr>
          <w:rFonts w:ascii="Tahoma" w:hAnsi="Tahoma" w:cs="Tahoma"/>
          <w:b/>
        </w:rPr>
        <w:t xml:space="preserve">drogowe, tablice </w:t>
      </w:r>
      <w:r w:rsidRPr="003A1B46">
        <w:rPr>
          <w:rFonts w:ascii="Tahoma" w:hAnsi="Tahoma" w:cs="Tahoma"/>
          <w:b/>
          <w:color w:val="000000"/>
        </w:rPr>
        <w:t xml:space="preserve">informacyjne, witacze, słupy oświetleniowe wraz z linią zasilającą, lampy należące do Zamawiającego na terenie </w:t>
      </w:r>
      <w:r w:rsidR="00391194" w:rsidRPr="00391194">
        <w:rPr>
          <w:rFonts w:ascii="Tahoma" w:hAnsi="Tahoma" w:cs="Tahoma"/>
          <w:b/>
        </w:rPr>
        <w:t>Gminy Korsze</w:t>
      </w:r>
      <w:r w:rsidRPr="00391194">
        <w:rPr>
          <w:rFonts w:ascii="Tahoma" w:hAnsi="Tahoma" w:cs="Tahoma"/>
          <w:b/>
        </w:rPr>
        <w:t xml:space="preserve"> nie wykazane do ubezpieczenia w systemie na sumy stałe</w:t>
      </w:r>
    </w:p>
    <w:p w:rsidR="00F639EF" w:rsidRPr="003A1B46" w:rsidRDefault="00F639EF" w:rsidP="00F639EF">
      <w:pPr>
        <w:tabs>
          <w:tab w:val="left" w:pos="2835"/>
        </w:tabs>
        <w:ind w:left="2835" w:hanging="2409"/>
        <w:rPr>
          <w:rFonts w:ascii="Tahoma" w:hAnsi="Tahoma" w:cs="Tahoma"/>
          <w:color w:val="000000"/>
        </w:rPr>
      </w:pPr>
      <w:r w:rsidRPr="00391194">
        <w:rPr>
          <w:rFonts w:ascii="Tahoma" w:hAnsi="Tahoma" w:cs="Tahoma"/>
        </w:rPr>
        <w:t>wypłata odszkodowania w wartości odtworzeniowej, maksymalnie do przyjętego limitu odpowied</w:t>
      </w:r>
      <w:r w:rsidRPr="003A1B46">
        <w:rPr>
          <w:rFonts w:ascii="Tahoma" w:hAnsi="Tahoma" w:cs="Tahoma"/>
          <w:color w:val="000000"/>
        </w:rPr>
        <w:t>zialności,</w:t>
      </w:r>
    </w:p>
    <w:p w:rsidR="00F639EF" w:rsidRPr="00391194" w:rsidRDefault="00F639EF" w:rsidP="00F639EF">
      <w:pPr>
        <w:tabs>
          <w:tab w:val="left" w:pos="2835"/>
        </w:tabs>
        <w:ind w:left="2835" w:hanging="2409"/>
        <w:rPr>
          <w:rFonts w:ascii="Tahoma" w:hAnsi="Tahoma" w:cs="Tahoma"/>
          <w:b/>
        </w:rPr>
      </w:pPr>
      <w:r w:rsidRPr="003A1B46">
        <w:rPr>
          <w:rFonts w:ascii="Tahoma" w:hAnsi="Tahoma" w:cs="Tahoma"/>
          <w:color w:val="000000"/>
        </w:rPr>
        <w:t xml:space="preserve">który ulega redukcji po </w:t>
      </w:r>
      <w:r w:rsidRPr="00391194">
        <w:rPr>
          <w:rFonts w:ascii="Tahoma" w:hAnsi="Tahoma" w:cs="Tahoma"/>
        </w:rPr>
        <w:t>wypłacie odszkodowania.</w:t>
      </w:r>
    </w:p>
    <w:p w:rsidR="00F639EF" w:rsidRPr="00391194" w:rsidRDefault="00F639EF" w:rsidP="00F639EF">
      <w:pPr>
        <w:ind w:left="426"/>
        <w:rPr>
          <w:rFonts w:ascii="Tahoma" w:hAnsi="Tahoma" w:cs="Tahoma"/>
          <w:b/>
        </w:rPr>
      </w:pPr>
      <w:r w:rsidRPr="00391194">
        <w:rPr>
          <w:rFonts w:ascii="Tahoma" w:hAnsi="Tahoma" w:cs="Tahoma"/>
        </w:rPr>
        <w:t xml:space="preserve">suma ubezpieczenia: </w:t>
      </w:r>
      <w:r w:rsidRPr="00391194">
        <w:rPr>
          <w:rFonts w:ascii="Tahoma" w:hAnsi="Tahoma" w:cs="Tahoma"/>
        </w:rPr>
        <w:tab/>
      </w:r>
      <w:r w:rsidR="00391194" w:rsidRPr="00391194">
        <w:rPr>
          <w:rFonts w:ascii="Tahoma" w:hAnsi="Tahoma" w:cs="Tahoma"/>
          <w:b/>
        </w:rPr>
        <w:t>1</w:t>
      </w:r>
      <w:r w:rsidRPr="00391194">
        <w:rPr>
          <w:rFonts w:ascii="Tahoma" w:hAnsi="Tahoma" w:cs="Tahoma"/>
          <w:b/>
        </w:rPr>
        <w:t>0 000,00 zł</w:t>
      </w:r>
    </w:p>
    <w:p w:rsidR="00F639EF" w:rsidRPr="003A1B46" w:rsidRDefault="00F639EF" w:rsidP="00F639EF">
      <w:pPr>
        <w:ind w:left="426"/>
        <w:rPr>
          <w:rFonts w:ascii="Tahoma" w:hAnsi="Tahoma" w:cs="Tahoma"/>
          <w:b/>
        </w:rPr>
      </w:pPr>
    </w:p>
    <w:p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rsidR="00F639EF" w:rsidRPr="003A1B46" w:rsidRDefault="00F639EF" w:rsidP="00F639EF">
      <w:pPr>
        <w:ind w:left="2835" w:hanging="2409"/>
        <w:rPr>
          <w:rFonts w:ascii="Tahoma" w:hAnsi="Tahoma" w:cs="Tahoma"/>
        </w:rPr>
      </w:pPr>
      <w:r w:rsidRPr="003A1B46">
        <w:rPr>
          <w:rFonts w:ascii="Tahoma" w:hAnsi="Tahoma" w:cs="Tahoma"/>
        </w:rPr>
        <w:t xml:space="preserve">system ubezpieczenia: </w:t>
      </w:r>
      <w:r w:rsidRPr="003A1B46">
        <w:rPr>
          <w:rFonts w:ascii="Tahoma" w:hAnsi="Tahoma" w:cs="Tahoma"/>
        </w:rPr>
        <w:tab/>
        <w:t>na pierwsze ryzyko z konsumpcją sumy ubezpieczenia, bez limitu na osobę</w:t>
      </w:r>
    </w:p>
    <w:p w:rsidR="00F639EF" w:rsidRPr="00391194" w:rsidRDefault="00F639EF" w:rsidP="00F639EF">
      <w:pPr>
        <w:ind w:left="426"/>
        <w:rPr>
          <w:rFonts w:ascii="Tahoma" w:hAnsi="Tahoma" w:cs="Tahoma"/>
        </w:rPr>
      </w:pPr>
      <w:r w:rsidRPr="003A1B46">
        <w:rPr>
          <w:rFonts w:ascii="Tahoma" w:hAnsi="Tahoma" w:cs="Tahoma"/>
        </w:rPr>
        <w:t>rodzaj wartości</w:t>
      </w:r>
      <w:r w:rsidRPr="003A1B46">
        <w:rPr>
          <w:rFonts w:ascii="Tahoma" w:hAnsi="Tahoma" w:cs="Tahoma"/>
        </w:rPr>
        <w:tab/>
      </w:r>
      <w:r w:rsidRPr="00391194">
        <w:rPr>
          <w:rFonts w:ascii="Tahoma" w:hAnsi="Tahoma" w:cs="Tahoma"/>
        </w:rPr>
        <w:t>wartość rzeczywista</w:t>
      </w:r>
    </w:p>
    <w:p w:rsidR="00F639EF" w:rsidRPr="00391194" w:rsidRDefault="00F639EF" w:rsidP="00F639EF">
      <w:pPr>
        <w:ind w:left="426"/>
        <w:rPr>
          <w:rFonts w:ascii="Tahoma" w:hAnsi="Tahoma" w:cs="Tahoma"/>
          <w:b/>
        </w:rPr>
      </w:pPr>
      <w:r w:rsidRPr="00391194">
        <w:rPr>
          <w:rFonts w:ascii="Tahoma" w:hAnsi="Tahoma" w:cs="Tahoma"/>
        </w:rPr>
        <w:t xml:space="preserve">suma ubezpieczenia: </w:t>
      </w:r>
      <w:r w:rsidRPr="00391194">
        <w:rPr>
          <w:rFonts w:ascii="Tahoma" w:hAnsi="Tahoma" w:cs="Tahoma"/>
        </w:rPr>
        <w:tab/>
      </w:r>
      <w:r w:rsidR="00391194" w:rsidRPr="00391194">
        <w:rPr>
          <w:rFonts w:ascii="Tahoma" w:hAnsi="Tahoma" w:cs="Tahoma"/>
          <w:b/>
        </w:rPr>
        <w:t>1</w:t>
      </w:r>
      <w:r w:rsidRPr="00391194">
        <w:rPr>
          <w:rFonts w:ascii="Tahoma" w:hAnsi="Tahoma" w:cs="Tahoma"/>
          <w:b/>
        </w:rPr>
        <w:t xml:space="preserve">0 000,00 zł </w:t>
      </w:r>
    </w:p>
    <w:p w:rsidR="00F639EF" w:rsidRPr="003A1B46" w:rsidRDefault="00F639EF" w:rsidP="00F639EF">
      <w:pPr>
        <w:ind w:left="426"/>
        <w:rPr>
          <w:rFonts w:ascii="Tahoma" w:hAnsi="Tahoma" w:cs="Tahoma"/>
          <w:b/>
        </w:rPr>
      </w:pPr>
    </w:p>
    <w:p w:rsidR="00F639EF" w:rsidRPr="00391194" w:rsidRDefault="00F639EF" w:rsidP="00F639EF">
      <w:pPr>
        <w:ind w:left="426"/>
        <w:rPr>
          <w:rFonts w:ascii="Tahoma" w:hAnsi="Tahoma" w:cs="Tahoma"/>
          <w:b/>
        </w:rPr>
      </w:pPr>
      <w:r w:rsidRPr="00391194">
        <w:rPr>
          <w:rFonts w:ascii="Tahoma" w:hAnsi="Tahoma" w:cs="Tahoma"/>
          <w:b/>
        </w:rPr>
        <w:t>Mienie osobiste członków OSP oraz wyposażenie ratownicze jednostek OSP</w:t>
      </w:r>
    </w:p>
    <w:p w:rsidR="00F639EF" w:rsidRPr="00391194" w:rsidRDefault="00F639EF" w:rsidP="00F639EF">
      <w:pPr>
        <w:ind w:left="2835" w:hanging="2409"/>
        <w:rPr>
          <w:rFonts w:ascii="Tahoma" w:hAnsi="Tahoma" w:cs="Tahoma"/>
        </w:rPr>
      </w:pPr>
      <w:r w:rsidRPr="00391194">
        <w:rPr>
          <w:rFonts w:ascii="Tahoma" w:hAnsi="Tahoma" w:cs="Tahoma"/>
        </w:rPr>
        <w:lastRenderedPageBreak/>
        <w:t xml:space="preserve">system ubezpieczenia: </w:t>
      </w:r>
      <w:r w:rsidRPr="00391194">
        <w:rPr>
          <w:rFonts w:ascii="Tahoma" w:hAnsi="Tahoma" w:cs="Tahoma"/>
        </w:rPr>
        <w:tab/>
        <w:t>na pierwsze ryzyko z konsumpcją sumy ubezpieczenia, bez limitu na osobę</w:t>
      </w:r>
    </w:p>
    <w:p w:rsidR="00F639EF" w:rsidRPr="00391194" w:rsidRDefault="00F639EF" w:rsidP="00F639EF">
      <w:pPr>
        <w:ind w:left="426"/>
        <w:rPr>
          <w:rFonts w:ascii="Tahoma" w:hAnsi="Tahoma" w:cs="Tahoma"/>
        </w:rPr>
      </w:pPr>
      <w:r w:rsidRPr="00391194">
        <w:rPr>
          <w:rFonts w:ascii="Tahoma" w:hAnsi="Tahoma" w:cs="Tahoma"/>
        </w:rPr>
        <w:t>rodzaj wartości</w:t>
      </w:r>
      <w:r w:rsidRPr="00391194">
        <w:rPr>
          <w:rFonts w:ascii="Tahoma" w:hAnsi="Tahoma" w:cs="Tahoma"/>
        </w:rPr>
        <w:tab/>
        <w:t>wartość odtworzeniowa</w:t>
      </w:r>
    </w:p>
    <w:p w:rsidR="00F639EF" w:rsidRPr="00391194" w:rsidRDefault="00F639EF" w:rsidP="00F639EF">
      <w:pPr>
        <w:ind w:left="426"/>
        <w:rPr>
          <w:rFonts w:ascii="Tahoma" w:hAnsi="Tahoma" w:cs="Tahoma"/>
          <w:b/>
        </w:rPr>
      </w:pPr>
      <w:r w:rsidRPr="00391194">
        <w:rPr>
          <w:rFonts w:ascii="Tahoma" w:hAnsi="Tahoma" w:cs="Tahoma"/>
        </w:rPr>
        <w:t xml:space="preserve">suma ubezpieczenia: </w:t>
      </w:r>
      <w:r w:rsidRPr="00391194">
        <w:rPr>
          <w:rFonts w:ascii="Tahoma" w:hAnsi="Tahoma" w:cs="Tahoma"/>
        </w:rPr>
        <w:tab/>
      </w:r>
      <w:r w:rsidR="00391194" w:rsidRPr="00391194">
        <w:rPr>
          <w:rFonts w:ascii="Tahoma" w:hAnsi="Tahoma" w:cs="Tahoma"/>
          <w:b/>
        </w:rPr>
        <w:t>1</w:t>
      </w:r>
      <w:r w:rsidRPr="00391194">
        <w:rPr>
          <w:rFonts w:ascii="Tahoma" w:hAnsi="Tahoma" w:cs="Tahoma"/>
          <w:b/>
        </w:rPr>
        <w:t xml:space="preserve">0 000,00 zł </w:t>
      </w:r>
    </w:p>
    <w:p w:rsidR="00F639EF" w:rsidRPr="00391194" w:rsidRDefault="00F639EF" w:rsidP="00F639EF">
      <w:pPr>
        <w:ind w:left="426"/>
        <w:rPr>
          <w:rFonts w:ascii="Tahoma" w:hAnsi="Tahoma" w:cs="Tahoma"/>
        </w:rPr>
      </w:pPr>
      <w:r w:rsidRPr="00391194">
        <w:rPr>
          <w:rFonts w:ascii="Tahoma" w:hAnsi="Tahoma" w:cs="Tahoma"/>
        </w:rPr>
        <w:t>Miejsce ubezpieczenia: teren wykonywania zadań statutowych, w tym akcji ratowniczych</w:t>
      </w:r>
    </w:p>
    <w:p w:rsidR="00F639EF" w:rsidRPr="00391194" w:rsidRDefault="00F639EF" w:rsidP="00F639EF">
      <w:pPr>
        <w:ind w:left="426"/>
        <w:rPr>
          <w:rFonts w:ascii="Tahoma" w:hAnsi="Tahoma" w:cs="Tahoma"/>
          <w:b/>
        </w:rPr>
      </w:pPr>
    </w:p>
    <w:p w:rsidR="00F639EF" w:rsidRPr="00391194" w:rsidRDefault="00F639EF" w:rsidP="00F639EF">
      <w:pPr>
        <w:ind w:left="426"/>
        <w:rPr>
          <w:rFonts w:ascii="Tahoma" w:hAnsi="Tahoma" w:cs="Tahoma"/>
          <w:b/>
        </w:rPr>
      </w:pPr>
      <w:r w:rsidRPr="00391194">
        <w:rPr>
          <w:rFonts w:ascii="Tahoma" w:hAnsi="Tahoma" w:cs="Tahoma"/>
          <w:b/>
        </w:rPr>
        <w:t>Środki obrotowe</w:t>
      </w:r>
    </w:p>
    <w:p w:rsidR="00F639EF" w:rsidRPr="00391194" w:rsidRDefault="00F639EF" w:rsidP="00F639EF">
      <w:pPr>
        <w:ind w:left="2835" w:hanging="2409"/>
        <w:rPr>
          <w:rFonts w:ascii="Tahoma" w:hAnsi="Tahoma" w:cs="Tahoma"/>
        </w:rPr>
      </w:pPr>
      <w:r w:rsidRPr="00391194">
        <w:rPr>
          <w:rFonts w:ascii="Tahoma" w:hAnsi="Tahoma" w:cs="Tahoma"/>
        </w:rPr>
        <w:t xml:space="preserve">system ubezpieczenia: </w:t>
      </w:r>
      <w:r w:rsidRPr="00391194">
        <w:rPr>
          <w:rFonts w:ascii="Tahoma" w:hAnsi="Tahoma" w:cs="Tahoma"/>
        </w:rPr>
        <w:tab/>
        <w:t>na pierwsze ryzyko z konsumpcją sumy ubezpieczenia</w:t>
      </w:r>
    </w:p>
    <w:p w:rsidR="00F639EF" w:rsidRPr="00391194" w:rsidRDefault="00F639EF" w:rsidP="00F639EF">
      <w:pPr>
        <w:tabs>
          <w:tab w:val="left" w:pos="2835"/>
        </w:tabs>
        <w:ind w:left="2835" w:hanging="2409"/>
        <w:rPr>
          <w:rFonts w:ascii="Tahoma" w:hAnsi="Tahoma" w:cs="Tahoma"/>
          <w:b/>
        </w:rPr>
      </w:pPr>
      <w:r w:rsidRPr="00391194">
        <w:rPr>
          <w:rFonts w:ascii="Tahoma" w:hAnsi="Tahoma" w:cs="Tahoma"/>
        </w:rPr>
        <w:t>rodzaj wartości</w:t>
      </w:r>
      <w:r w:rsidRPr="00391194">
        <w:rPr>
          <w:rFonts w:ascii="Tahoma" w:hAnsi="Tahoma" w:cs="Tahoma"/>
        </w:rPr>
        <w:tab/>
        <w:t>wartość zakupu/wytworzenia</w:t>
      </w:r>
    </w:p>
    <w:p w:rsidR="00F639EF" w:rsidRPr="00391194" w:rsidRDefault="00F639EF" w:rsidP="00F639EF">
      <w:pPr>
        <w:ind w:left="426"/>
        <w:rPr>
          <w:rFonts w:ascii="Tahoma" w:hAnsi="Tahoma" w:cs="Tahoma"/>
          <w:b/>
        </w:rPr>
      </w:pPr>
      <w:r w:rsidRPr="00391194">
        <w:rPr>
          <w:rFonts w:ascii="Tahoma" w:hAnsi="Tahoma" w:cs="Tahoma"/>
        </w:rPr>
        <w:t xml:space="preserve">suma ubezpieczenia: </w:t>
      </w:r>
      <w:r w:rsidRPr="00391194">
        <w:rPr>
          <w:rFonts w:ascii="Tahoma" w:hAnsi="Tahoma" w:cs="Tahoma"/>
        </w:rPr>
        <w:tab/>
      </w:r>
      <w:r w:rsidRPr="00391194">
        <w:rPr>
          <w:rFonts w:ascii="Tahoma" w:hAnsi="Tahoma" w:cs="Tahoma"/>
          <w:b/>
        </w:rPr>
        <w:t>100 000,00 zł</w:t>
      </w:r>
    </w:p>
    <w:p w:rsidR="00FC2305" w:rsidRPr="00996921" w:rsidRDefault="00FC2305" w:rsidP="00FC2305">
      <w:pPr>
        <w:spacing w:after="160" w:line="259" w:lineRule="auto"/>
        <w:ind w:left="426"/>
        <w:contextualSpacing/>
        <w:jc w:val="both"/>
        <w:rPr>
          <w:rFonts w:ascii="Tahoma" w:eastAsia="Calibri" w:hAnsi="Tahoma" w:cs="Tahoma"/>
          <w:b/>
          <w:lang w:eastAsia="en-US"/>
        </w:rPr>
      </w:pPr>
    </w:p>
    <w:p w:rsidR="00FC2305" w:rsidRPr="00996921" w:rsidRDefault="00FC2305" w:rsidP="00FC2305">
      <w:pPr>
        <w:spacing w:after="160" w:line="259" w:lineRule="auto"/>
        <w:ind w:left="426"/>
        <w:contextualSpacing/>
        <w:jc w:val="both"/>
        <w:rPr>
          <w:rFonts w:ascii="Tahoma" w:eastAsia="Calibri" w:hAnsi="Tahoma" w:cs="Tahoma"/>
          <w:b/>
          <w:lang w:eastAsia="en-US"/>
        </w:rPr>
      </w:pPr>
      <w:r w:rsidRPr="00996921">
        <w:rPr>
          <w:rFonts w:ascii="Tahoma" w:eastAsia="Calibri" w:hAnsi="Tahoma" w:cs="Tahoma"/>
          <w:b/>
          <w:lang w:eastAsia="en-US"/>
        </w:rPr>
        <w:t xml:space="preserve">Pojemniki na odpady należące do ubezpieczającego lub pojemniki użyczone przez ubezpieczającego na terenie </w:t>
      </w:r>
      <w:r w:rsidR="00391194" w:rsidRPr="00996921">
        <w:rPr>
          <w:rFonts w:ascii="Tahoma" w:eastAsia="Calibri" w:hAnsi="Tahoma" w:cs="Tahoma"/>
          <w:b/>
          <w:lang w:eastAsia="en-US"/>
        </w:rPr>
        <w:t>Gminy Korsze</w:t>
      </w:r>
    </w:p>
    <w:p w:rsidR="00FC2305" w:rsidRPr="00996921" w:rsidRDefault="00FC2305" w:rsidP="00FC2305">
      <w:pPr>
        <w:spacing w:after="160" w:line="259" w:lineRule="auto"/>
        <w:ind w:left="426"/>
        <w:contextualSpacing/>
        <w:jc w:val="both"/>
        <w:rPr>
          <w:rFonts w:ascii="Tahoma" w:eastAsia="Calibri" w:hAnsi="Tahoma" w:cs="Tahoma"/>
          <w:lang w:eastAsia="en-US"/>
        </w:rPr>
      </w:pPr>
      <w:r w:rsidRPr="00996921">
        <w:rPr>
          <w:rFonts w:ascii="Tahoma" w:eastAsia="Calibri" w:hAnsi="Tahoma" w:cs="Tahoma"/>
          <w:lang w:eastAsia="en-US"/>
        </w:rPr>
        <w:t xml:space="preserve">system ubezpieczenia: na pierwsze ryzyko </w:t>
      </w:r>
      <w:r w:rsidRPr="00996921">
        <w:rPr>
          <w:rFonts w:ascii="Tahoma" w:hAnsi="Tahoma" w:cs="Tahoma"/>
        </w:rPr>
        <w:t>z konsumpcją sumy ubezpieczenia</w:t>
      </w:r>
    </w:p>
    <w:p w:rsidR="00FC2305" w:rsidRPr="00996921" w:rsidRDefault="00FC2305" w:rsidP="00FC2305">
      <w:pPr>
        <w:spacing w:after="160" w:line="259" w:lineRule="auto"/>
        <w:ind w:left="426"/>
        <w:contextualSpacing/>
        <w:jc w:val="both"/>
        <w:rPr>
          <w:rFonts w:ascii="Tahoma" w:eastAsia="Calibri" w:hAnsi="Tahoma" w:cs="Tahoma"/>
          <w:lang w:eastAsia="en-US"/>
        </w:rPr>
      </w:pPr>
      <w:r w:rsidRPr="00996921">
        <w:rPr>
          <w:rFonts w:ascii="Tahoma" w:eastAsia="Calibri" w:hAnsi="Tahoma" w:cs="Tahoma"/>
          <w:lang w:eastAsia="en-US"/>
        </w:rPr>
        <w:t xml:space="preserve">rodzaj wartości: wartość odtworzeniowa </w:t>
      </w:r>
    </w:p>
    <w:p w:rsidR="00FC2305" w:rsidRPr="00996921" w:rsidRDefault="00FC2305" w:rsidP="00FC2305">
      <w:pPr>
        <w:spacing w:after="160" w:line="259" w:lineRule="auto"/>
        <w:ind w:left="426"/>
        <w:contextualSpacing/>
        <w:jc w:val="both"/>
        <w:rPr>
          <w:rFonts w:ascii="Tahoma" w:eastAsia="Calibri" w:hAnsi="Tahoma" w:cs="Tahoma"/>
          <w:b/>
          <w:bCs/>
          <w:lang w:eastAsia="en-US"/>
        </w:rPr>
      </w:pPr>
      <w:r w:rsidRPr="00996921">
        <w:rPr>
          <w:rFonts w:ascii="Tahoma" w:eastAsia="Calibri" w:hAnsi="Tahoma" w:cs="Tahoma"/>
          <w:lang w:eastAsia="en-US"/>
        </w:rPr>
        <w:t>suma ubezpieczenia</w:t>
      </w:r>
      <w:r w:rsidRPr="00996921">
        <w:rPr>
          <w:rFonts w:ascii="Tahoma" w:eastAsia="Calibri" w:hAnsi="Tahoma" w:cs="Tahoma"/>
          <w:b/>
          <w:lang w:eastAsia="en-US"/>
        </w:rPr>
        <w:t>:</w:t>
      </w:r>
      <w:r w:rsidRPr="00996921">
        <w:rPr>
          <w:rFonts w:ascii="Tahoma" w:eastAsia="Calibri" w:hAnsi="Tahoma" w:cs="Tahoma"/>
          <w:b/>
          <w:bCs/>
          <w:lang w:eastAsia="en-US"/>
        </w:rPr>
        <w:t xml:space="preserve">   10 000,00 zł </w:t>
      </w:r>
    </w:p>
    <w:p w:rsidR="00DE3276" w:rsidRPr="00996921" w:rsidRDefault="00DE3276" w:rsidP="00FC2305">
      <w:pPr>
        <w:spacing w:after="160" w:line="259" w:lineRule="auto"/>
        <w:ind w:left="426"/>
        <w:contextualSpacing/>
        <w:jc w:val="both"/>
        <w:rPr>
          <w:rFonts w:ascii="Tahoma" w:eastAsia="Calibri" w:hAnsi="Tahoma" w:cs="Tahoma"/>
          <w:b/>
          <w:bCs/>
          <w:lang w:eastAsia="en-US"/>
        </w:rPr>
      </w:pPr>
    </w:p>
    <w:p w:rsidR="00FC2305" w:rsidRPr="00996921" w:rsidRDefault="00FC2305" w:rsidP="00DE3276">
      <w:pPr>
        <w:spacing w:line="259" w:lineRule="auto"/>
        <w:ind w:left="426"/>
        <w:jc w:val="both"/>
        <w:rPr>
          <w:rFonts w:ascii="Tahoma" w:eastAsia="Calibri" w:hAnsi="Tahoma" w:cs="Tahoma"/>
          <w:b/>
          <w:bCs/>
          <w:lang w:eastAsia="en-US"/>
        </w:rPr>
      </w:pPr>
      <w:r w:rsidRPr="00996921">
        <w:rPr>
          <w:rFonts w:ascii="Tahoma" w:eastAsia="Calibri" w:hAnsi="Tahoma" w:cs="Tahoma"/>
          <w:b/>
          <w:bCs/>
          <w:lang w:eastAsia="en-US"/>
        </w:rPr>
        <w:t xml:space="preserve">Namioty </w:t>
      </w:r>
    </w:p>
    <w:p w:rsidR="00FC2305" w:rsidRPr="00996921" w:rsidRDefault="00FC2305" w:rsidP="00DE3276">
      <w:pPr>
        <w:spacing w:line="259" w:lineRule="auto"/>
        <w:ind w:left="426"/>
        <w:contextualSpacing/>
        <w:jc w:val="both"/>
        <w:rPr>
          <w:rFonts w:ascii="Tahoma" w:eastAsia="Calibri" w:hAnsi="Tahoma" w:cs="Tahoma"/>
          <w:lang w:eastAsia="en-US"/>
        </w:rPr>
      </w:pPr>
      <w:r w:rsidRPr="00996921">
        <w:rPr>
          <w:rFonts w:ascii="Tahoma" w:eastAsia="Calibri" w:hAnsi="Tahoma" w:cs="Tahoma"/>
          <w:lang w:eastAsia="en-US"/>
        </w:rPr>
        <w:t xml:space="preserve">system ubezpieczenia: na pierwsze ryzyko </w:t>
      </w:r>
      <w:r w:rsidRPr="00996921">
        <w:rPr>
          <w:rFonts w:ascii="Tahoma" w:hAnsi="Tahoma" w:cs="Tahoma"/>
        </w:rPr>
        <w:t>z konsumpcją sumy ubezpieczenia</w:t>
      </w:r>
    </w:p>
    <w:p w:rsidR="00FC2305" w:rsidRPr="00996921" w:rsidRDefault="00FC2305" w:rsidP="00DE3276">
      <w:pPr>
        <w:spacing w:after="160" w:line="259" w:lineRule="auto"/>
        <w:ind w:left="429"/>
        <w:contextualSpacing/>
        <w:jc w:val="both"/>
        <w:rPr>
          <w:rFonts w:ascii="Tahoma" w:eastAsia="Calibri" w:hAnsi="Tahoma" w:cs="Tahoma"/>
          <w:lang w:eastAsia="en-US"/>
        </w:rPr>
      </w:pPr>
      <w:r w:rsidRPr="00996921">
        <w:rPr>
          <w:rFonts w:ascii="Tahoma" w:eastAsia="Calibri" w:hAnsi="Tahoma" w:cs="Tahoma"/>
          <w:lang w:eastAsia="en-US"/>
        </w:rPr>
        <w:t xml:space="preserve">rodzaj wartości: wartość odtworzeniowa </w:t>
      </w:r>
    </w:p>
    <w:p w:rsidR="00FC2305" w:rsidRPr="00996921" w:rsidRDefault="00FC2305" w:rsidP="00DE3276">
      <w:pPr>
        <w:spacing w:after="160" w:line="259" w:lineRule="auto"/>
        <w:ind w:left="429"/>
        <w:contextualSpacing/>
        <w:jc w:val="both"/>
        <w:rPr>
          <w:rFonts w:ascii="Tahoma" w:eastAsia="Calibri" w:hAnsi="Tahoma" w:cs="Tahoma"/>
          <w:b/>
          <w:bCs/>
          <w:lang w:eastAsia="en-US"/>
        </w:rPr>
      </w:pPr>
      <w:r w:rsidRPr="00996921">
        <w:rPr>
          <w:rFonts w:ascii="Tahoma" w:eastAsia="Calibri" w:hAnsi="Tahoma" w:cs="Tahoma"/>
          <w:lang w:eastAsia="en-US"/>
        </w:rPr>
        <w:t>suma ubezpieczenia</w:t>
      </w:r>
      <w:r w:rsidRPr="00996921">
        <w:rPr>
          <w:rFonts w:ascii="Tahoma" w:eastAsia="Calibri" w:hAnsi="Tahoma" w:cs="Tahoma"/>
          <w:b/>
          <w:lang w:eastAsia="en-US"/>
        </w:rPr>
        <w:t>:</w:t>
      </w:r>
      <w:r w:rsidRPr="00996921">
        <w:rPr>
          <w:rFonts w:ascii="Tahoma" w:eastAsia="Calibri" w:hAnsi="Tahoma" w:cs="Tahoma"/>
          <w:b/>
          <w:bCs/>
          <w:lang w:eastAsia="en-US"/>
        </w:rPr>
        <w:t xml:space="preserve">   10 000,00 zł</w:t>
      </w: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rsidR="00F639EF" w:rsidRPr="005D67E7"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rsidR="00F639EF" w:rsidRPr="00391194" w:rsidRDefault="00F639EF" w:rsidP="00F639EF">
      <w:pPr>
        <w:ind w:left="426"/>
        <w:jc w:val="both"/>
        <w:rPr>
          <w:rFonts w:ascii="Tahoma" w:hAnsi="Tahoma" w:cs="Tahoma"/>
        </w:rPr>
      </w:pPr>
      <w:r w:rsidRPr="005D67E7">
        <w:rPr>
          <w:rFonts w:ascii="Tahoma" w:hAnsi="Tahoma" w:cs="Tahoma"/>
        </w:rPr>
        <w:t xml:space="preserve">system </w:t>
      </w:r>
      <w:r w:rsidRPr="00391194">
        <w:rPr>
          <w:rFonts w:ascii="Tahoma" w:hAnsi="Tahoma" w:cs="Tahoma"/>
        </w:rPr>
        <w:t xml:space="preserve">ubezpieczenia: na pierwsze ryzyko z konsumpcją sumy ubezpieczenia </w:t>
      </w:r>
    </w:p>
    <w:p w:rsidR="00F639EF" w:rsidRPr="00391194" w:rsidRDefault="00F639EF" w:rsidP="00F639EF">
      <w:pPr>
        <w:tabs>
          <w:tab w:val="left" w:pos="2835"/>
        </w:tabs>
        <w:ind w:left="426"/>
        <w:jc w:val="both"/>
        <w:rPr>
          <w:rFonts w:ascii="Tahoma" w:hAnsi="Tahoma" w:cs="Tahoma"/>
        </w:rPr>
      </w:pPr>
      <w:r w:rsidRPr="00391194">
        <w:rPr>
          <w:rFonts w:ascii="Tahoma" w:hAnsi="Tahoma" w:cs="Tahoma"/>
        </w:rPr>
        <w:t>rodzaj wartości</w:t>
      </w:r>
      <w:r w:rsidRPr="00391194">
        <w:rPr>
          <w:rFonts w:ascii="Tahoma" w:hAnsi="Tahoma" w:cs="Tahoma"/>
        </w:rPr>
        <w:tab/>
        <w:t>wartość odtworzeniowa</w:t>
      </w:r>
    </w:p>
    <w:p w:rsidR="00F639EF" w:rsidRPr="00391194" w:rsidRDefault="00F639EF" w:rsidP="00F639EF">
      <w:pPr>
        <w:tabs>
          <w:tab w:val="left" w:pos="2835"/>
        </w:tabs>
        <w:ind w:left="426"/>
        <w:jc w:val="both"/>
        <w:rPr>
          <w:rFonts w:ascii="Tahoma" w:hAnsi="Tahoma" w:cs="Tahoma"/>
        </w:rPr>
      </w:pPr>
      <w:r w:rsidRPr="00391194">
        <w:rPr>
          <w:rFonts w:ascii="Tahoma" w:hAnsi="Tahoma" w:cs="Tahoma"/>
        </w:rPr>
        <w:t>likwidacja szkody bez potrącania zużycia technicznego.</w:t>
      </w:r>
    </w:p>
    <w:p w:rsidR="00F639EF" w:rsidRPr="00391194" w:rsidRDefault="00F639EF" w:rsidP="00F639EF">
      <w:pPr>
        <w:ind w:left="426"/>
        <w:jc w:val="both"/>
        <w:rPr>
          <w:rFonts w:ascii="Tahoma" w:hAnsi="Tahoma" w:cs="Tahoma"/>
          <w:b/>
        </w:rPr>
      </w:pPr>
      <w:r w:rsidRPr="00391194">
        <w:rPr>
          <w:rFonts w:ascii="Tahoma" w:hAnsi="Tahoma" w:cs="Tahoma"/>
        </w:rPr>
        <w:t>suma ubezpieczenia:</w:t>
      </w:r>
      <w:r w:rsidRPr="00391194">
        <w:rPr>
          <w:rFonts w:ascii="Tahoma" w:hAnsi="Tahoma" w:cs="Tahoma"/>
          <w:b/>
        </w:rPr>
        <w:t xml:space="preserve"> </w:t>
      </w:r>
      <w:r w:rsidRPr="00391194">
        <w:rPr>
          <w:rFonts w:ascii="Tahoma" w:hAnsi="Tahoma" w:cs="Tahoma"/>
          <w:b/>
        </w:rPr>
        <w:tab/>
      </w:r>
      <w:r w:rsidR="00391194" w:rsidRPr="00391194">
        <w:rPr>
          <w:rFonts w:ascii="Tahoma" w:hAnsi="Tahoma" w:cs="Tahoma"/>
          <w:b/>
        </w:rPr>
        <w:t>5</w:t>
      </w:r>
      <w:r w:rsidRPr="00391194">
        <w:rPr>
          <w:rFonts w:ascii="Tahoma" w:hAnsi="Tahoma" w:cs="Tahoma"/>
          <w:b/>
        </w:rPr>
        <w:t xml:space="preserve">0 000,00 zł </w:t>
      </w:r>
    </w:p>
    <w:p w:rsidR="00F639EF" w:rsidRPr="00391194" w:rsidRDefault="00F639EF" w:rsidP="00F639EF">
      <w:pPr>
        <w:ind w:left="426"/>
        <w:jc w:val="both"/>
        <w:rPr>
          <w:rFonts w:ascii="Tahoma" w:hAnsi="Tahoma" w:cs="Tahoma"/>
          <w:b/>
        </w:rPr>
      </w:pPr>
    </w:p>
    <w:p w:rsidR="00F639EF" w:rsidRPr="00391194" w:rsidRDefault="00F639EF" w:rsidP="00F639EF">
      <w:pPr>
        <w:ind w:left="426"/>
        <w:jc w:val="both"/>
        <w:rPr>
          <w:rFonts w:ascii="Tahoma" w:hAnsi="Tahoma" w:cs="Tahoma"/>
          <w:b/>
        </w:rPr>
      </w:pPr>
      <w:r w:rsidRPr="00391194">
        <w:rPr>
          <w:rFonts w:ascii="Tahoma" w:hAnsi="Tahoma" w:cs="Tahoma"/>
          <w:b/>
        </w:rPr>
        <w:t>Środki obrotowe</w:t>
      </w:r>
    </w:p>
    <w:p w:rsidR="00F639EF" w:rsidRPr="00391194" w:rsidRDefault="00F639EF" w:rsidP="00F639EF">
      <w:pPr>
        <w:ind w:left="426"/>
        <w:jc w:val="both"/>
        <w:rPr>
          <w:rFonts w:ascii="Tahoma" w:hAnsi="Tahoma" w:cs="Tahoma"/>
        </w:rPr>
      </w:pPr>
      <w:r w:rsidRPr="00391194">
        <w:rPr>
          <w:rFonts w:ascii="Tahoma" w:hAnsi="Tahoma" w:cs="Tahoma"/>
        </w:rPr>
        <w:t>system ubezpieczenia: na pierwsze ryzyko z konsumpcją sumy ubezpieczenia</w:t>
      </w:r>
    </w:p>
    <w:p w:rsidR="00F639EF" w:rsidRPr="00391194" w:rsidRDefault="00F639EF" w:rsidP="00F639EF">
      <w:pPr>
        <w:tabs>
          <w:tab w:val="left" w:pos="2835"/>
        </w:tabs>
        <w:ind w:left="426"/>
        <w:jc w:val="both"/>
        <w:rPr>
          <w:rFonts w:ascii="Tahoma" w:hAnsi="Tahoma" w:cs="Tahoma"/>
        </w:rPr>
      </w:pPr>
      <w:r w:rsidRPr="00391194">
        <w:rPr>
          <w:rFonts w:ascii="Tahoma" w:hAnsi="Tahoma" w:cs="Tahoma"/>
        </w:rPr>
        <w:t>rodzaj wartości</w:t>
      </w:r>
      <w:r w:rsidRPr="00391194">
        <w:rPr>
          <w:rFonts w:ascii="Tahoma" w:hAnsi="Tahoma" w:cs="Tahoma"/>
        </w:rPr>
        <w:tab/>
        <w:t>wartość zakupu/wytworzenia</w:t>
      </w:r>
    </w:p>
    <w:p w:rsidR="00F639EF" w:rsidRPr="00391194" w:rsidRDefault="00F639EF" w:rsidP="00F639EF">
      <w:pPr>
        <w:ind w:left="426"/>
        <w:jc w:val="both"/>
        <w:rPr>
          <w:rFonts w:ascii="Tahoma" w:hAnsi="Tahoma" w:cs="Tahoma"/>
          <w:b/>
        </w:rPr>
      </w:pPr>
      <w:r w:rsidRPr="00391194">
        <w:rPr>
          <w:rFonts w:ascii="Tahoma" w:hAnsi="Tahoma" w:cs="Tahoma"/>
        </w:rPr>
        <w:t>suma ubezpieczenia:</w:t>
      </w:r>
      <w:r w:rsidRPr="00391194">
        <w:rPr>
          <w:rFonts w:ascii="Tahoma" w:hAnsi="Tahoma" w:cs="Tahoma"/>
        </w:rPr>
        <w:tab/>
      </w:r>
      <w:r w:rsidR="00391194" w:rsidRPr="00391194">
        <w:rPr>
          <w:rFonts w:ascii="Tahoma" w:hAnsi="Tahoma" w:cs="Tahoma"/>
          <w:b/>
        </w:rPr>
        <w:t>1</w:t>
      </w:r>
      <w:r w:rsidRPr="00391194">
        <w:rPr>
          <w:rFonts w:ascii="Tahoma" w:hAnsi="Tahoma" w:cs="Tahoma"/>
          <w:b/>
        </w:rPr>
        <w:t>0 000,00 zł</w:t>
      </w:r>
    </w:p>
    <w:p w:rsidR="00F639EF" w:rsidRPr="00391194" w:rsidRDefault="00F639EF" w:rsidP="00F639EF">
      <w:pPr>
        <w:ind w:left="426"/>
        <w:rPr>
          <w:rFonts w:ascii="Tahoma" w:hAnsi="Tahoma" w:cs="Tahoma"/>
          <w:sz w:val="16"/>
          <w:szCs w:val="16"/>
        </w:rPr>
      </w:pPr>
    </w:p>
    <w:p w:rsidR="00F639EF" w:rsidRPr="00391194" w:rsidRDefault="00F639EF" w:rsidP="00F639EF">
      <w:pPr>
        <w:ind w:left="426"/>
        <w:rPr>
          <w:rFonts w:ascii="Tahoma" w:hAnsi="Tahoma" w:cs="Tahoma"/>
          <w:b/>
        </w:rPr>
      </w:pPr>
      <w:r w:rsidRPr="00391194">
        <w:rPr>
          <w:rFonts w:ascii="Tahoma" w:hAnsi="Tahoma" w:cs="Tahoma"/>
          <w:b/>
        </w:rPr>
        <w:t>Mienie pracownicze i uczniowskie</w:t>
      </w:r>
    </w:p>
    <w:p w:rsidR="00F639EF" w:rsidRPr="00391194" w:rsidRDefault="00F639EF" w:rsidP="00F639EF">
      <w:pPr>
        <w:ind w:left="2835" w:hanging="2409"/>
        <w:jc w:val="both"/>
        <w:rPr>
          <w:rFonts w:ascii="Tahoma" w:hAnsi="Tahoma" w:cs="Tahoma"/>
        </w:rPr>
      </w:pPr>
      <w:r w:rsidRPr="00391194">
        <w:rPr>
          <w:rFonts w:ascii="Tahoma" w:hAnsi="Tahoma" w:cs="Tahoma"/>
        </w:rPr>
        <w:t xml:space="preserve">system ubezpieczenia: </w:t>
      </w:r>
      <w:r w:rsidRPr="00391194">
        <w:rPr>
          <w:rFonts w:ascii="Tahoma" w:hAnsi="Tahoma" w:cs="Tahoma"/>
        </w:rPr>
        <w:tab/>
        <w:t>na pierwsze ryzyko z konsumpcją sumy ubezpieczenia, bez limitu na pracownika/ ucznia</w:t>
      </w:r>
    </w:p>
    <w:p w:rsidR="00F639EF" w:rsidRPr="00391194" w:rsidRDefault="00F639EF" w:rsidP="00F639EF">
      <w:pPr>
        <w:ind w:left="2835" w:hanging="2409"/>
        <w:jc w:val="both"/>
        <w:rPr>
          <w:rFonts w:ascii="Tahoma" w:hAnsi="Tahoma" w:cs="Tahoma"/>
        </w:rPr>
      </w:pPr>
      <w:r w:rsidRPr="00391194">
        <w:rPr>
          <w:rFonts w:ascii="Tahoma" w:hAnsi="Tahoma" w:cs="Tahoma"/>
        </w:rPr>
        <w:t>rodzaj wartości</w:t>
      </w:r>
      <w:r w:rsidRPr="00391194">
        <w:rPr>
          <w:rFonts w:ascii="Tahoma" w:hAnsi="Tahoma" w:cs="Tahoma"/>
        </w:rPr>
        <w:tab/>
        <w:t>wartość rzeczywista</w:t>
      </w:r>
    </w:p>
    <w:p w:rsidR="00F639EF" w:rsidRPr="00391194" w:rsidRDefault="00F639EF" w:rsidP="00F639EF">
      <w:pPr>
        <w:ind w:left="426"/>
        <w:rPr>
          <w:rFonts w:ascii="Tahoma" w:hAnsi="Tahoma" w:cs="Tahoma"/>
          <w:b/>
        </w:rPr>
      </w:pPr>
      <w:r w:rsidRPr="00391194">
        <w:rPr>
          <w:rFonts w:ascii="Tahoma" w:hAnsi="Tahoma" w:cs="Tahoma"/>
        </w:rPr>
        <w:lastRenderedPageBreak/>
        <w:t xml:space="preserve">suma ubezpieczenia: </w:t>
      </w:r>
      <w:r w:rsidRPr="00391194">
        <w:rPr>
          <w:rFonts w:ascii="Tahoma" w:hAnsi="Tahoma" w:cs="Tahoma"/>
        </w:rPr>
        <w:tab/>
      </w:r>
      <w:r w:rsidR="00391194" w:rsidRPr="00391194">
        <w:rPr>
          <w:rFonts w:ascii="Tahoma" w:hAnsi="Tahoma" w:cs="Tahoma"/>
          <w:b/>
        </w:rPr>
        <w:t>35</w:t>
      </w:r>
      <w:r w:rsidRPr="00391194">
        <w:rPr>
          <w:rFonts w:ascii="Tahoma" w:hAnsi="Tahoma" w:cs="Tahoma"/>
          <w:b/>
        </w:rPr>
        <w:t> 000,00 zł</w:t>
      </w:r>
    </w:p>
    <w:p w:rsidR="00F639EF" w:rsidRDefault="00F639EF" w:rsidP="00F639EF">
      <w:pPr>
        <w:ind w:left="426"/>
        <w:jc w:val="both"/>
        <w:rPr>
          <w:rFonts w:ascii="Tahoma" w:hAnsi="Tahoma" w:cs="Tahoma"/>
          <w:b/>
        </w:rPr>
      </w:pPr>
    </w:p>
    <w:p w:rsidR="00F639EF" w:rsidRPr="00F576F1" w:rsidRDefault="00F639EF" w:rsidP="00F639EF">
      <w:pPr>
        <w:ind w:left="426"/>
        <w:jc w:val="both"/>
        <w:rPr>
          <w:rFonts w:ascii="Tahoma" w:hAnsi="Tahoma" w:cs="Tahoma"/>
          <w:b/>
        </w:rPr>
      </w:pPr>
      <w:r w:rsidRPr="00F576F1">
        <w:rPr>
          <w:rFonts w:ascii="Tahoma" w:hAnsi="Tahoma" w:cs="Tahoma"/>
          <w:b/>
        </w:rPr>
        <w:t>Wartości pieniężne:</w:t>
      </w:r>
    </w:p>
    <w:p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rsidR="00F639EF" w:rsidRPr="00996921" w:rsidRDefault="00F639EF" w:rsidP="00F639EF">
      <w:pPr>
        <w:ind w:left="426"/>
        <w:jc w:val="both"/>
        <w:rPr>
          <w:rFonts w:ascii="Tahoma" w:hAnsi="Tahoma" w:cs="Tahoma"/>
        </w:rPr>
      </w:pPr>
    </w:p>
    <w:p w:rsidR="00F639EF" w:rsidRPr="00996921" w:rsidRDefault="00F639EF" w:rsidP="00F639EF">
      <w:pPr>
        <w:ind w:left="426"/>
        <w:jc w:val="both"/>
        <w:rPr>
          <w:rFonts w:ascii="Tahoma" w:hAnsi="Tahoma" w:cs="Tahoma"/>
        </w:rPr>
      </w:pPr>
      <w:r w:rsidRPr="00996921">
        <w:rPr>
          <w:rFonts w:ascii="Tahoma" w:hAnsi="Tahoma" w:cs="Tahoma"/>
        </w:rPr>
        <w:t xml:space="preserve">od kradzieży z włamaniem </w:t>
      </w:r>
    </w:p>
    <w:p w:rsidR="00F639EF" w:rsidRPr="00996921" w:rsidRDefault="00F639EF" w:rsidP="00F639EF">
      <w:pPr>
        <w:ind w:left="426"/>
        <w:jc w:val="both"/>
        <w:rPr>
          <w:rFonts w:ascii="Tahoma" w:hAnsi="Tahoma" w:cs="Tahoma"/>
          <w:b/>
        </w:rPr>
      </w:pPr>
      <w:r w:rsidRPr="00996921">
        <w:rPr>
          <w:rFonts w:ascii="Tahoma" w:hAnsi="Tahoma" w:cs="Tahoma"/>
        </w:rPr>
        <w:t>suma ubezpieczenia:</w:t>
      </w:r>
      <w:r w:rsidRPr="00996921">
        <w:rPr>
          <w:rFonts w:ascii="Tahoma" w:hAnsi="Tahoma" w:cs="Tahoma"/>
          <w:b/>
        </w:rPr>
        <w:t xml:space="preserve"> </w:t>
      </w:r>
      <w:r w:rsidRPr="00996921">
        <w:rPr>
          <w:rFonts w:ascii="Tahoma" w:hAnsi="Tahoma" w:cs="Tahoma"/>
          <w:b/>
        </w:rPr>
        <w:tab/>
        <w:t>20 000,00 zł</w:t>
      </w:r>
    </w:p>
    <w:p w:rsidR="00F639EF" w:rsidRPr="00996921" w:rsidRDefault="00F639EF" w:rsidP="00F639EF">
      <w:pPr>
        <w:ind w:left="426"/>
        <w:jc w:val="both"/>
        <w:rPr>
          <w:rFonts w:ascii="Tahoma" w:hAnsi="Tahoma" w:cs="Tahoma"/>
        </w:rPr>
      </w:pPr>
    </w:p>
    <w:p w:rsidR="00F639EF" w:rsidRPr="00996921" w:rsidRDefault="00F639EF" w:rsidP="00F639EF">
      <w:pPr>
        <w:ind w:left="426"/>
        <w:jc w:val="both"/>
        <w:rPr>
          <w:rFonts w:ascii="Tahoma" w:hAnsi="Tahoma" w:cs="Tahoma"/>
        </w:rPr>
      </w:pPr>
      <w:r w:rsidRPr="00996921">
        <w:rPr>
          <w:rFonts w:ascii="Tahoma" w:hAnsi="Tahoma" w:cs="Tahoma"/>
        </w:rPr>
        <w:t>od rabunku w lokalu</w:t>
      </w:r>
    </w:p>
    <w:p w:rsidR="00F639EF" w:rsidRPr="00996921" w:rsidRDefault="00F639EF" w:rsidP="00F639EF">
      <w:pPr>
        <w:ind w:left="426"/>
        <w:jc w:val="both"/>
        <w:rPr>
          <w:rFonts w:ascii="Tahoma" w:hAnsi="Tahoma" w:cs="Tahoma"/>
          <w:b/>
        </w:rPr>
      </w:pPr>
      <w:r w:rsidRPr="00996921">
        <w:rPr>
          <w:rFonts w:ascii="Tahoma" w:hAnsi="Tahoma" w:cs="Tahoma"/>
        </w:rPr>
        <w:t>suma ubezpieczenia:</w:t>
      </w:r>
      <w:r w:rsidRPr="00996921">
        <w:rPr>
          <w:rFonts w:ascii="Tahoma" w:hAnsi="Tahoma" w:cs="Tahoma"/>
          <w:b/>
        </w:rPr>
        <w:t xml:space="preserve"> </w:t>
      </w:r>
      <w:r w:rsidRPr="00996921">
        <w:rPr>
          <w:rFonts w:ascii="Tahoma" w:hAnsi="Tahoma" w:cs="Tahoma"/>
          <w:b/>
        </w:rPr>
        <w:tab/>
      </w:r>
      <w:r w:rsidR="00391194" w:rsidRPr="00996921">
        <w:rPr>
          <w:rFonts w:ascii="Tahoma" w:hAnsi="Tahoma" w:cs="Tahoma"/>
          <w:b/>
        </w:rPr>
        <w:t>10</w:t>
      </w:r>
      <w:r w:rsidRPr="00996921">
        <w:rPr>
          <w:rFonts w:ascii="Tahoma" w:hAnsi="Tahoma" w:cs="Tahoma"/>
          <w:b/>
        </w:rPr>
        <w:t>0 000,00 zł</w:t>
      </w:r>
    </w:p>
    <w:p w:rsidR="00F639EF" w:rsidRPr="00996921" w:rsidRDefault="00F639EF" w:rsidP="00F639EF">
      <w:pPr>
        <w:ind w:left="426"/>
        <w:jc w:val="both"/>
        <w:rPr>
          <w:rFonts w:ascii="Tahoma" w:hAnsi="Tahoma" w:cs="Tahoma"/>
          <w:b/>
        </w:rPr>
      </w:pPr>
    </w:p>
    <w:p w:rsidR="00F639EF" w:rsidRPr="00996921" w:rsidRDefault="00F639EF" w:rsidP="00F639EF">
      <w:pPr>
        <w:ind w:left="426"/>
        <w:jc w:val="both"/>
        <w:rPr>
          <w:rFonts w:ascii="Tahoma" w:hAnsi="Tahoma" w:cs="Tahoma"/>
          <w:bCs/>
        </w:rPr>
      </w:pPr>
      <w:r w:rsidRPr="00996921">
        <w:rPr>
          <w:rFonts w:ascii="Tahoma" w:hAnsi="Tahoma" w:cs="Tahoma"/>
          <w:bCs/>
        </w:rPr>
        <w:t>od rabunku w transporcie na terenie RP</w:t>
      </w:r>
    </w:p>
    <w:p w:rsidR="00F639EF" w:rsidRPr="00996921" w:rsidRDefault="00F639EF" w:rsidP="00F639EF">
      <w:pPr>
        <w:ind w:left="426"/>
        <w:jc w:val="both"/>
        <w:rPr>
          <w:rFonts w:ascii="Tahoma" w:hAnsi="Tahoma" w:cs="Tahoma"/>
          <w:b/>
        </w:rPr>
      </w:pPr>
      <w:r w:rsidRPr="00996921">
        <w:rPr>
          <w:rFonts w:ascii="Tahoma" w:hAnsi="Tahoma" w:cs="Tahoma"/>
        </w:rPr>
        <w:t>suma ubezpieczenia:</w:t>
      </w:r>
      <w:r w:rsidRPr="00996921">
        <w:rPr>
          <w:rFonts w:ascii="Tahoma" w:hAnsi="Tahoma" w:cs="Tahoma"/>
          <w:b/>
        </w:rPr>
        <w:t xml:space="preserve"> </w:t>
      </w:r>
      <w:r w:rsidRPr="00996921">
        <w:rPr>
          <w:rFonts w:ascii="Tahoma" w:hAnsi="Tahoma" w:cs="Tahoma"/>
          <w:b/>
        </w:rPr>
        <w:tab/>
      </w:r>
      <w:r w:rsidR="00391194" w:rsidRPr="00996921">
        <w:rPr>
          <w:rFonts w:ascii="Tahoma" w:hAnsi="Tahoma" w:cs="Tahoma"/>
          <w:b/>
        </w:rPr>
        <w:t>10</w:t>
      </w:r>
      <w:r w:rsidRPr="00996921">
        <w:rPr>
          <w:rFonts w:ascii="Tahoma" w:hAnsi="Tahoma" w:cs="Tahoma"/>
          <w:b/>
        </w:rPr>
        <w:t>0 000,00 zł</w:t>
      </w:r>
    </w:p>
    <w:p w:rsidR="00F639EF" w:rsidRDefault="00F639EF" w:rsidP="00F639EF">
      <w:pPr>
        <w:pStyle w:val="Wcicienormalne"/>
        <w:ind w:left="0" w:firstLine="426"/>
        <w:rPr>
          <w:rFonts w:ascii="Tahoma" w:hAnsi="Tahoma" w:cs="Tahoma"/>
          <w:b/>
          <w:highlight w:val="yellow"/>
        </w:rPr>
      </w:pPr>
    </w:p>
    <w:p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rsidR="00F639EF" w:rsidRPr="00346EAE" w:rsidRDefault="00F639EF" w:rsidP="00F639EF">
      <w:pPr>
        <w:pStyle w:val="Wcicienormalne"/>
        <w:ind w:left="426"/>
        <w:rPr>
          <w:rFonts w:ascii="Tahoma" w:hAnsi="Tahoma" w:cs="Tahoma"/>
          <w:i/>
        </w:rPr>
      </w:pPr>
      <w:r w:rsidRPr="00346EAE">
        <w:rPr>
          <w:rFonts w:ascii="Tahoma" w:hAnsi="Tahoma" w:cs="Tahoma"/>
          <w:i/>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F639EF" w:rsidRPr="003D2415" w:rsidRDefault="00F639EF" w:rsidP="00F639EF">
      <w:pPr>
        <w:pStyle w:val="Wcicienormalne"/>
        <w:ind w:left="426"/>
        <w:rPr>
          <w:i/>
        </w:rPr>
      </w:pPr>
      <w:r w:rsidRPr="00346EAE">
        <w:rPr>
          <w:rFonts w:ascii="Tahoma" w:hAnsi="Tahoma" w:cs="Tahoma"/>
          <w:i/>
        </w:rPr>
        <w:t>*jednostka obliczeniowa – 120-krotność przeciętnego wynagrodzenia w poprzednim kwartale, ogłaszanego przez Prezesa GUS.</w:t>
      </w:r>
    </w:p>
    <w:p w:rsidR="00F639EF" w:rsidRDefault="00F639EF" w:rsidP="00F639EF">
      <w:pPr>
        <w:pStyle w:val="Wcicienormalne"/>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rsidR="00F639EF" w:rsidRPr="00391194" w:rsidRDefault="00F639EF" w:rsidP="00F639EF">
      <w:pPr>
        <w:ind w:left="2835"/>
        <w:jc w:val="both"/>
        <w:rPr>
          <w:rFonts w:ascii="Tahoma" w:hAnsi="Tahoma" w:cs="Tahoma"/>
        </w:rPr>
      </w:pPr>
      <w:r w:rsidRPr="00391194">
        <w:rPr>
          <w:rFonts w:ascii="Tahoma" w:hAnsi="Tahoma" w:cs="Tahoma"/>
        </w:rPr>
        <w:t>mienie pracownicze i uczniowskie – do limitu odpowiedzialności 2000 zł;</w:t>
      </w:r>
    </w:p>
    <w:p w:rsidR="00F639EF" w:rsidRPr="00391194" w:rsidRDefault="00F639EF" w:rsidP="00F639EF">
      <w:pPr>
        <w:ind w:left="2835"/>
        <w:jc w:val="both"/>
        <w:rPr>
          <w:rFonts w:ascii="Tahoma" w:hAnsi="Tahoma" w:cs="Tahoma"/>
        </w:rPr>
      </w:pPr>
      <w:r w:rsidRPr="00391194">
        <w:rPr>
          <w:rFonts w:ascii="Tahoma" w:hAnsi="Tahoma" w:cs="Tahoma"/>
        </w:rPr>
        <w:t xml:space="preserve">środki obrotowe/zapasy (np. materiały  budowlane i remontowe, części zamienne, paliwo /w tym paliwo w pojazdach </w:t>
      </w:r>
      <w:r w:rsidRPr="00391194">
        <w:rPr>
          <w:rFonts w:ascii="Tahoma" w:hAnsi="Tahoma" w:cs="Tahoma"/>
          <w:sz w:val="18"/>
          <w:szCs w:val="18"/>
        </w:rPr>
        <w:t xml:space="preserve">do limitu </w:t>
      </w:r>
      <w:r w:rsidR="00391194" w:rsidRPr="00391194">
        <w:rPr>
          <w:rFonts w:ascii="Tahoma" w:hAnsi="Tahoma" w:cs="Tahoma"/>
          <w:sz w:val="18"/>
          <w:szCs w:val="18"/>
        </w:rPr>
        <w:t>1</w:t>
      </w:r>
      <w:r w:rsidRPr="00391194">
        <w:rPr>
          <w:rFonts w:ascii="Tahoma" w:hAnsi="Tahoma" w:cs="Tahoma"/>
          <w:sz w:val="18"/>
          <w:szCs w:val="18"/>
        </w:rPr>
        <w:t> 000 zł)</w:t>
      </w:r>
      <w:r w:rsidRPr="00391194">
        <w:rPr>
          <w:rFonts w:ascii="Tahoma" w:hAnsi="Tahoma" w:cs="Tahoma"/>
        </w:rPr>
        <w:t>/, itp.), których posiadanie można udokumentować.</w:t>
      </w:r>
    </w:p>
    <w:p w:rsidR="00F639EF" w:rsidRPr="00996921"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 xml:space="preserve">Ubezpieczający zobowiązany jest powiadomić bezzwłocznie policję po stwierdzeniu wystąpienia szkody spowodowanej kradzieżą lub od momentu,  w którym Ubezpieczający dowiedział się o niej. Rozszerzenie nie ma zastosowania </w:t>
      </w:r>
      <w:r w:rsidRPr="00996921">
        <w:rPr>
          <w:rFonts w:ascii="Tahoma" w:hAnsi="Tahoma" w:cs="Tahoma"/>
        </w:rPr>
        <w:t>dla wartości pieniężnych, a jedynie do pozostałego mienia.</w:t>
      </w:r>
    </w:p>
    <w:p w:rsidR="00F639EF" w:rsidRPr="00996921" w:rsidRDefault="00F639EF" w:rsidP="00F639EF">
      <w:pPr>
        <w:ind w:left="425"/>
        <w:rPr>
          <w:rFonts w:ascii="Tahoma" w:hAnsi="Tahoma" w:cs="Tahoma"/>
          <w:i/>
        </w:rPr>
      </w:pPr>
      <w:r w:rsidRPr="00996921">
        <w:rPr>
          <w:rFonts w:ascii="Tahoma" w:hAnsi="Tahoma" w:cs="Tahoma"/>
        </w:rPr>
        <w:t xml:space="preserve">suma ubezpieczenia: </w:t>
      </w:r>
      <w:r w:rsidRPr="00996921">
        <w:rPr>
          <w:rFonts w:ascii="Tahoma" w:hAnsi="Tahoma" w:cs="Tahoma"/>
        </w:rPr>
        <w:tab/>
      </w:r>
      <w:r w:rsidRPr="00996921">
        <w:rPr>
          <w:rFonts w:ascii="Tahoma" w:hAnsi="Tahoma" w:cs="Tahoma"/>
          <w:b/>
        </w:rPr>
        <w:t>20 000,00 zł</w:t>
      </w:r>
    </w:p>
    <w:p w:rsidR="00F639EF"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391194">
        <w:rPr>
          <w:rFonts w:ascii="Tahoma" w:hAnsi="Tahoma" w:cs="Tahoma"/>
          <w:b/>
          <w:sz w:val="20"/>
          <w:szCs w:val="20"/>
        </w:rPr>
        <w:t>klauzuli reprezentantów</w:t>
      </w:r>
      <w:r w:rsidRPr="00391194">
        <w:rPr>
          <w:rFonts w:ascii="Tahoma" w:hAnsi="Tahoma" w:cs="Tahoma"/>
          <w:sz w:val="20"/>
          <w:szCs w:val="20"/>
        </w:rPr>
        <w:t>), winy umyślnej osoby, z którą Ubezpieczony pozostaje we wspólnym gospodarstwie domowym, chyba, że wypłata odszkodowania odpowiada względom słuszności;</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powstałe wskutek strajków, rozruchów i zamieszek społecznych, lokautów, z uwzględnieniem rozszerzenia ochrony ubezpieczeniowej wynikającej z </w:t>
      </w:r>
      <w:r w:rsidRPr="00391194">
        <w:rPr>
          <w:rFonts w:ascii="Tahoma" w:hAnsi="Tahoma" w:cs="Tahoma"/>
          <w:b/>
          <w:sz w:val="20"/>
          <w:szCs w:val="20"/>
        </w:rPr>
        <w:t>klauzuli strajków, rozruchów, zamieszek społecznych</w:t>
      </w:r>
      <w:r w:rsidRPr="00391194">
        <w:rPr>
          <w:rFonts w:ascii="Tahoma" w:hAnsi="Tahoma" w:cs="Tahoma"/>
          <w:sz w:val="20"/>
          <w:szCs w:val="20"/>
        </w:rPr>
        <w:t xml:space="preserve"> w przypadku włączenia jej do programu ubezpieczenia;</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lastRenderedPageBreak/>
        <w:t>będące bezpośrednim lub pośrednim następstwem aktów terrorystycznych</w:t>
      </w:r>
      <w:r w:rsidR="00F76150" w:rsidRPr="00391194">
        <w:rPr>
          <w:rFonts w:ascii="Tahoma" w:hAnsi="Tahoma" w:cs="Tahoma"/>
          <w:sz w:val="20"/>
          <w:szCs w:val="20"/>
        </w:rPr>
        <w:t xml:space="preserve"> lub </w:t>
      </w:r>
      <w:r w:rsidR="00A12752" w:rsidRPr="00391194">
        <w:rPr>
          <w:rFonts w:ascii="Tahoma" w:hAnsi="Tahoma" w:cs="Tahoma"/>
          <w:sz w:val="20"/>
          <w:szCs w:val="20"/>
        </w:rPr>
        <w:t>sabotażu,</w:t>
      </w:r>
      <w:r w:rsidRPr="00391194">
        <w:rPr>
          <w:rFonts w:ascii="Tahoma" w:hAnsi="Tahoma" w:cs="Tahoma"/>
          <w:sz w:val="20"/>
          <w:szCs w:val="20"/>
        </w:rPr>
        <w:t xml:space="preserve"> </w:t>
      </w:r>
      <w:r w:rsidRPr="00391194">
        <w:rPr>
          <w:rFonts w:ascii="Tahoma" w:hAnsi="Tahoma" w:cs="Tahoma"/>
          <w:sz w:val="20"/>
          <w:szCs w:val="20"/>
          <w:u w:val="single"/>
        </w:rPr>
        <w:t xml:space="preserve">chyba że do programu ubezpieczenia zostanie włączona </w:t>
      </w:r>
      <w:r w:rsidRPr="00391194">
        <w:rPr>
          <w:rFonts w:ascii="Tahoma" w:hAnsi="Tahoma" w:cs="Tahoma"/>
          <w:b/>
          <w:sz w:val="20"/>
          <w:szCs w:val="20"/>
          <w:u w:val="single"/>
        </w:rPr>
        <w:t>klauzula aktów terroryzmu</w:t>
      </w:r>
      <w:r w:rsidRPr="00391194">
        <w:rPr>
          <w:rFonts w:ascii="Tahoma" w:hAnsi="Tahoma" w:cs="Tahoma"/>
          <w:b/>
          <w:sz w:val="20"/>
          <w:szCs w:val="20"/>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spowodowane wybuchem jądrowym, reakcją jądrową, skażeniem radioaktywnym oraz oddziaływaniem pola elektromagnetycznego;</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spowodowane skażeniem lub zanieczyszczeniem odpadami przemysłowymi</w:t>
      </w:r>
      <w:r w:rsidR="00256629" w:rsidRPr="00391194">
        <w:rPr>
          <w:rFonts w:ascii="Tahoma" w:hAnsi="Tahoma" w:cs="Tahoma"/>
          <w:sz w:val="20"/>
          <w:szCs w:val="20"/>
        </w:rPr>
        <w:t xml:space="preserve"> (w tym działaniem azbestu)</w:t>
      </w:r>
      <w:r w:rsidRPr="00391194">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391194">
        <w:rPr>
          <w:rFonts w:ascii="Tahoma" w:hAnsi="Tahoma" w:cs="Tahoma"/>
          <w:sz w:val="20"/>
          <w:szCs w:val="20"/>
        </w:rPr>
        <w:t xml:space="preserve">działania tych czynników </w:t>
      </w:r>
      <w:r w:rsidRPr="00391194">
        <w:rPr>
          <w:rFonts w:ascii="Tahoma" w:hAnsi="Tahoma" w:cs="Tahoma"/>
          <w:sz w:val="20"/>
          <w:szCs w:val="20"/>
        </w:rPr>
        <w:t>wystąpiło zdarzenie nie wyłączone z zakresu ubezpieczenia, wówczas Ubezpieczyciel ponosi odpowiedzialność za skutki takiego zdarzenia;</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91194">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391194">
        <w:rPr>
          <w:rFonts w:ascii="Tahoma" w:hAnsi="Tahoma" w:cs="Tahoma"/>
          <w:sz w:val="20"/>
          <w:szCs w:val="20"/>
          <w:u w:val="single"/>
        </w:rPr>
        <w:t xml:space="preserve">z uwzględnieniem rozszerzenia ochrony ubezpieczeniowej wynikającej z </w:t>
      </w:r>
      <w:r w:rsidRPr="00391194">
        <w:rPr>
          <w:rFonts w:ascii="Tahoma" w:hAnsi="Tahoma" w:cs="Tahoma"/>
          <w:b/>
          <w:sz w:val="20"/>
          <w:szCs w:val="20"/>
          <w:u w:val="single"/>
        </w:rPr>
        <w:t xml:space="preserve">klauzuli szkód mechanicznych </w:t>
      </w:r>
      <w:r w:rsidRPr="00391194">
        <w:rPr>
          <w:rFonts w:ascii="Tahoma" w:hAnsi="Tahoma" w:cs="Tahoma"/>
          <w:sz w:val="20"/>
          <w:szCs w:val="20"/>
          <w:u w:val="single"/>
        </w:rPr>
        <w:t>oraz</w:t>
      </w:r>
      <w:r w:rsidRPr="00391194">
        <w:rPr>
          <w:rFonts w:ascii="Tahoma" w:hAnsi="Tahoma" w:cs="Tahoma"/>
          <w:b/>
          <w:sz w:val="20"/>
          <w:szCs w:val="20"/>
          <w:u w:val="single"/>
        </w:rPr>
        <w:t xml:space="preserve"> klauzuli ubezpieczenia szkód elektrycznych;</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powstałe wskutek eksplozji lub implozji wywołanych przez Ubezpieczonego w celach produkcyjnych, eksploatacyjnych lub rozbiórkowych;</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91194">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391194">
        <w:rPr>
          <w:rFonts w:ascii="Tahoma" w:hAnsi="Tahoma" w:cs="Tahoma"/>
          <w:sz w:val="20"/>
          <w:szCs w:val="20"/>
          <w:u w:val="single"/>
        </w:rPr>
        <w:t xml:space="preserve">z uwzględnieniem rozszerzenia ochrony ubezpieczeniowej wynikającej z </w:t>
      </w:r>
      <w:r w:rsidRPr="00391194">
        <w:rPr>
          <w:rFonts w:ascii="Tahoma" w:hAnsi="Tahoma" w:cs="Tahoma"/>
          <w:b/>
          <w:sz w:val="20"/>
          <w:szCs w:val="20"/>
          <w:u w:val="single"/>
        </w:rPr>
        <w:t>klauzuli szkód mechanicznych</w:t>
      </w:r>
      <w:r w:rsidRPr="00391194">
        <w:rPr>
          <w:rFonts w:ascii="Tahoma" w:hAnsi="Tahoma" w:cs="Tahoma"/>
          <w:sz w:val="20"/>
          <w:szCs w:val="20"/>
          <w:u w:val="single"/>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geologiczne i górnicze w rozumieniu Prawa geologicznego i górniczego</w:t>
      </w:r>
      <w:r w:rsidR="00E87015" w:rsidRPr="00391194">
        <w:rPr>
          <w:rFonts w:ascii="Tahoma" w:hAnsi="Tahoma" w:cs="Tahoma"/>
          <w:sz w:val="20"/>
          <w:szCs w:val="20"/>
        </w:rPr>
        <w:t xml:space="preserve"> oraz inne wynikające z obsuwania się ziemi spowodowanego działalnością człowieka</w:t>
      </w:r>
      <w:r w:rsidRPr="00391194">
        <w:rPr>
          <w:rFonts w:ascii="Tahoma" w:hAnsi="Tahoma" w:cs="Tahoma"/>
          <w:sz w:val="20"/>
          <w:szCs w:val="20"/>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91194">
        <w:rPr>
          <w:rFonts w:ascii="Tahoma" w:hAnsi="Tahoma" w:cs="Tahoma"/>
          <w:sz w:val="20"/>
          <w:szCs w:val="20"/>
        </w:rPr>
        <w:t xml:space="preserve">powstałe w związku z prowadzonymi pracami budowlanymi w miejscu ubezpieczenia, </w:t>
      </w:r>
      <w:r w:rsidRPr="00391194">
        <w:rPr>
          <w:rFonts w:ascii="Tahoma" w:hAnsi="Tahoma" w:cs="Tahoma"/>
          <w:sz w:val="20"/>
          <w:szCs w:val="20"/>
        </w:rPr>
        <w:br/>
      </w:r>
      <w:r w:rsidRPr="00391194">
        <w:rPr>
          <w:rFonts w:ascii="Tahoma" w:hAnsi="Tahoma" w:cs="Tahoma"/>
          <w:sz w:val="20"/>
          <w:szCs w:val="20"/>
          <w:u w:val="single"/>
        </w:rPr>
        <w:t xml:space="preserve">z uwzględnieniem rozszerzenia ochrony ubezpieczeniowej wynikającej z </w:t>
      </w:r>
      <w:r w:rsidRPr="00391194">
        <w:rPr>
          <w:rFonts w:ascii="Tahoma" w:hAnsi="Tahoma" w:cs="Tahoma"/>
          <w:b/>
          <w:sz w:val="20"/>
          <w:szCs w:val="20"/>
          <w:u w:val="single"/>
        </w:rPr>
        <w:t>klauzuli ubezpieczenia prac budowlano-montażowych</w:t>
      </w:r>
      <w:r w:rsidRPr="00391194">
        <w:rPr>
          <w:rFonts w:ascii="Tahoma" w:hAnsi="Tahoma" w:cs="Tahoma"/>
          <w:sz w:val="20"/>
          <w:szCs w:val="20"/>
          <w:u w:val="single"/>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391194">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w:t>
      </w:r>
      <w:r w:rsidRPr="004D16B9">
        <w:rPr>
          <w:rFonts w:ascii="Tahoma" w:hAnsi="Tahoma" w:cs="Tahoma"/>
          <w:sz w:val="20"/>
          <w:szCs w:val="20"/>
        </w:rPr>
        <w:t xml:space="preserve">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w:t>
      </w:r>
      <w:r w:rsidRPr="00391194">
        <w:rPr>
          <w:rFonts w:ascii="Tahoma" w:hAnsi="Tahoma" w:cs="Tahoma"/>
          <w:sz w:val="20"/>
          <w:szCs w:val="20"/>
          <w:u w:val="single"/>
        </w:rPr>
        <w:t xml:space="preserve">ubezpieczeniowa obejmuje tego rodzaju zdarzenia zgodnie z postanowieniami oraz w ramach limitu odpowiedzialności określonego w </w:t>
      </w:r>
      <w:r w:rsidRPr="00391194">
        <w:rPr>
          <w:rFonts w:ascii="Tahoma" w:hAnsi="Tahoma" w:cs="Tahoma"/>
          <w:b/>
          <w:sz w:val="20"/>
          <w:szCs w:val="20"/>
          <w:u w:val="single"/>
        </w:rPr>
        <w:t xml:space="preserve">klauzuli </w:t>
      </w:r>
      <w:proofErr w:type="spellStart"/>
      <w:r w:rsidRPr="00391194">
        <w:rPr>
          <w:rFonts w:ascii="Tahoma" w:hAnsi="Tahoma" w:cs="Tahoma"/>
          <w:b/>
          <w:sz w:val="20"/>
          <w:szCs w:val="20"/>
          <w:u w:val="single"/>
        </w:rPr>
        <w:t>zalaniowej</w:t>
      </w:r>
      <w:proofErr w:type="spellEnd"/>
      <w:r w:rsidRPr="00391194">
        <w:rPr>
          <w:rFonts w:ascii="Tahoma" w:hAnsi="Tahoma" w:cs="Tahoma"/>
          <w:sz w:val="20"/>
          <w:szCs w:val="20"/>
          <w:u w:val="single"/>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powstałe na skutek fałszerstwa, sprzeniewierzenia, oszustwa, braków inwentarzowych, </w:t>
      </w:r>
      <w:r w:rsidR="00E87015" w:rsidRPr="00391194">
        <w:rPr>
          <w:rFonts w:ascii="Tahoma" w:hAnsi="Tahoma" w:cs="Tahoma"/>
          <w:sz w:val="20"/>
          <w:szCs w:val="20"/>
        </w:rPr>
        <w:t xml:space="preserve">niewyjaśnionego zaginięcia, </w:t>
      </w:r>
      <w:r w:rsidRPr="00391194">
        <w:rPr>
          <w:rFonts w:ascii="Tahoma" w:hAnsi="Tahoma" w:cs="Tahoma"/>
          <w:sz w:val="20"/>
          <w:szCs w:val="20"/>
        </w:rPr>
        <w:t xml:space="preserve">poświadczenia nieprawdy oraz innym zachowaniu o podobnym charakterze; </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391194">
        <w:rPr>
          <w:rFonts w:ascii="Tahoma" w:hAnsi="Tahoma" w:cs="Tahoma"/>
          <w:sz w:val="20"/>
          <w:szCs w:val="20"/>
          <w:u w:val="single"/>
        </w:rPr>
        <w:t xml:space="preserve">z uwzględnieniem rozszerzenia ochrony ubezpieczeniowej wynikającej z </w:t>
      </w:r>
      <w:r w:rsidRPr="00391194">
        <w:rPr>
          <w:rFonts w:ascii="Tahoma" w:hAnsi="Tahoma" w:cs="Tahoma"/>
          <w:b/>
          <w:sz w:val="20"/>
          <w:szCs w:val="20"/>
          <w:u w:val="single"/>
        </w:rPr>
        <w:t>klauzuli katastrofy budowlanej</w:t>
      </w:r>
      <w:r w:rsidRPr="00391194">
        <w:rPr>
          <w:rFonts w:ascii="Tahoma" w:hAnsi="Tahoma" w:cs="Tahoma"/>
          <w:sz w:val="20"/>
          <w:szCs w:val="20"/>
          <w:u w:val="single"/>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w uprawach, drzewach, krzewach, zwierzętach, z wyjątkiem szkód w nasadzeniach drzew </w:t>
      </w:r>
      <w:r w:rsidRPr="00391194">
        <w:rPr>
          <w:rFonts w:ascii="Tahoma" w:hAnsi="Tahoma" w:cs="Tahoma"/>
          <w:sz w:val="20"/>
          <w:szCs w:val="20"/>
        </w:rPr>
        <w:br/>
        <w:t xml:space="preserve">i krzewów, które objęte są ochroną na podstawie </w:t>
      </w:r>
      <w:r w:rsidRPr="00391194">
        <w:rPr>
          <w:rFonts w:ascii="Tahoma" w:hAnsi="Tahoma" w:cs="Tahoma"/>
          <w:b/>
          <w:sz w:val="20"/>
          <w:szCs w:val="20"/>
        </w:rPr>
        <w:t>klauzuli ubezpieczenia nasadzeń drzew i krzewów</w:t>
      </w:r>
      <w:r w:rsidRPr="00391194">
        <w:rPr>
          <w:rFonts w:ascii="Tahoma" w:hAnsi="Tahoma" w:cs="Tahoma"/>
          <w:sz w:val="20"/>
          <w:szCs w:val="20"/>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w gruntach, glebach, naturalnych wodach podziemnych i powierzchniowych, </w:t>
      </w:r>
      <w:r w:rsidR="00420B0C" w:rsidRPr="00391194">
        <w:rPr>
          <w:rFonts w:ascii="Tahoma" w:hAnsi="Tahoma" w:cs="Tahoma"/>
          <w:sz w:val="20"/>
          <w:szCs w:val="20"/>
        </w:rPr>
        <w:t xml:space="preserve">kanałach, rowach, </w:t>
      </w:r>
      <w:r w:rsidRPr="00391194">
        <w:rPr>
          <w:rFonts w:ascii="Tahoma" w:hAnsi="Tahoma" w:cs="Tahoma"/>
          <w:sz w:val="20"/>
          <w:szCs w:val="20"/>
        </w:rPr>
        <w:t xml:space="preserve">zbiornikach wodnych, chyba że są to sztuczne zbiorniki w miejscu ubezpieczenia; </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w mieniu znajdującym się pod ziemią związanym z produkcją wydobywczą; </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w środkach obrotowych o przekroczonym terminie ważności lub wycofanych z obrotu przed powstaniem szkody oraz mieniu, którego zakup potwierdzony jest fałszywymi dokumentami;</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w budynkach wyłączonych z eksploatacji powyżej 30 dni, z uwzględnieniem rozszerzenia ochrony ubezpieczeniowej dla takich budynków zgodnie </w:t>
      </w:r>
      <w:r w:rsidRPr="00391194">
        <w:rPr>
          <w:rFonts w:ascii="Tahoma" w:hAnsi="Tahoma" w:cs="Tahoma"/>
          <w:b/>
          <w:sz w:val="20"/>
          <w:szCs w:val="20"/>
        </w:rPr>
        <w:t xml:space="preserve">z klauzulą ochrony mienia wyłączonego </w:t>
      </w:r>
      <w:r w:rsidRPr="00391194">
        <w:rPr>
          <w:rFonts w:ascii="Tahoma" w:hAnsi="Tahoma" w:cs="Tahoma"/>
          <w:b/>
          <w:sz w:val="20"/>
          <w:szCs w:val="20"/>
        </w:rPr>
        <w:br/>
        <w:t>z eksploatacji</w:t>
      </w:r>
      <w:r w:rsidRPr="00391194">
        <w:rPr>
          <w:rFonts w:ascii="Tahoma" w:hAnsi="Tahoma" w:cs="Tahoma"/>
          <w:sz w:val="20"/>
          <w:szCs w:val="20"/>
        </w:rPr>
        <w:t>;</w:t>
      </w:r>
    </w:p>
    <w:p w:rsidR="00F639EF" w:rsidRPr="00391194"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t xml:space="preserve">w budynkach, budowlach przeznaczonych do rozbiórki oraz w znajdującym się w nich mieniu oraz maszynach i urządzeniach przeznaczonych do likwidacji; </w:t>
      </w:r>
    </w:p>
    <w:p w:rsidR="00420B0C" w:rsidRPr="00391194"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391194">
        <w:rPr>
          <w:rFonts w:ascii="Tahoma" w:hAnsi="Tahoma" w:cs="Tahoma"/>
          <w:sz w:val="20"/>
          <w:szCs w:val="20"/>
        </w:rPr>
        <w:lastRenderedPageBreak/>
        <w:t xml:space="preserve">w pojazdach podlegających rejestracji, </w:t>
      </w:r>
      <w:r w:rsidR="00420B0C" w:rsidRPr="00391194">
        <w:rPr>
          <w:rFonts w:ascii="Tahoma" w:hAnsi="Tahoma" w:cs="Tahoma"/>
          <w:sz w:val="20"/>
          <w:szCs w:val="20"/>
        </w:rPr>
        <w:t xml:space="preserve">sprzęcie pływającym, statkach powietrznych, </w:t>
      </w:r>
      <w:r w:rsidRPr="00391194">
        <w:rPr>
          <w:rFonts w:ascii="Tahoma" w:hAnsi="Tahoma" w:cs="Tahoma"/>
          <w:sz w:val="20"/>
          <w:szCs w:val="20"/>
        </w:rPr>
        <w:t xml:space="preserve">chyba że stanowią one środki obrotowe lub mienie osób trzecich przyjęte do </w:t>
      </w:r>
      <w:r w:rsidR="00420B0C" w:rsidRPr="00391194">
        <w:rPr>
          <w:rFonts w:ascii="Tahoma" w:hAnsi="Tahoma" w:cs="Tahoma"/>
          <w:sz w:val="20"/>
          <w:szCs w:val="20"/>
        </w:rPr>
        <w:t>sprzedaży lub wykonania usługi;</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rsidR="00955E53" w:rsidRPr="008C6B1E"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bezpośrednio lub pośrednio wskutek stałego lub czasowego wywłaszczenia (zajęcia) mienia na </w:t>
      </w:r>
      <w:r w:rsidRPr="008C6B1E">
        <w:rPr>
          <w:rFonts w:ascii="Tahoma" w:hAnsi="Tahoma" w:cs="Tahoma"/>
          <w:color w:val="auto"/>
          <w:sz w:val="20"/>
          <w:szCs w:val="20"/>
        </w:rPr>
        <w:t>mocy decyzji jakichkolwiek legalnie ustanowionych władz;</w:t>
      </w:r>
    </w:p>
    <w:p w:rsidR="00955E53" w:rsidRPr="008C6B1E"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8C6B1E">
        <w:rPr>
          <w:rFonts w:ascii="Tahoma" w:hAnsi="Tahoma" w:cs="Tahoma"/>
          <w:color w:val="auto"/>
          <w:sz w:val="20"/>
          <w:szCs w:val="20"/>
        </w:rPr>
        <w:t xml:space="preserve">powstałe w </w:t>
      </w:r>
      <w:r w:rsidRPr="008C6B1E">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8C6B1E">
        <w:rPr>
          <w:rFonts w:ascii="Tahoma" w:eastAsia="Tahoma,Bold" w:hAnsi="Tahoma" w:cs="Tahoma"/>
          <w:b/>
          <w:bCs/>
          <w:color w:val="auto"/>
          <w:sz w:val="20"/>
          <w:szCs w:val="20"/>
        </w:rPr>
        <w:t xml:space="preserve">jeżeli mienie to znajduje się w odległości większej niż </w:t>
      </w:r>
      <w:r w:rsidR="00391194" w:rsidRPr="008C6B1E">
        <w:rPr>
          <w:rFonts w:ascii="Tahoma" w:eastAsia="Tahoma,Bold" w:hAnsi="Tahoma" w:cs="Tahoma"/>
          <w:b/>
          <w:bCs/>
          <w:color w:val="auto"/>
          <w:sz w:val="20"/>
          <w:szCs w:val="20"/>
        </w:rPr>
        <w:t>75</w:t>
      </w:r>
      <w:r w:rsidRPr="008C6B1E">
        <w:rPr>
          <w:rFonts w:ascii="Tahoma" w:eastAsia="Tahoma,Bold" w:hAnsi="Tahoma" w:cs="Tahoma"/>
          <w:b/>
          <w:bCs/>
          <w:color w:val="auto"/>
          <w:sz w:val="20"/>
          <w:szCs w:val="20"/>
        </w:rPr>
        <w:t>0 m od ubezpieczonych budynków i budowli;</w:t>
      </w:r>
    </w:p>
    <w:p w:rsidR="00F639EF" w:rsidRPr="008C6B1E"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8C6B1E">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rsidR="00F639EF" w:rsidRPr="008C6B1E" w:rsidRDefault="00F639EF" w:rsidP="00F639EF">
      <w:pPr>
        <w:pStyle w:val="Default"/>
        <w:ind w:left="426"/>
        <w:jc w:val="both"/>
        <w:rPr>
          <w:rFonts w:ascii="Tahoma" w:hAnsi="Tahoma" w:cs="Tahoma"/>
          <w:color w:val="auto"/>
          <w:sz w:val="20"/>
          <w:szCs w:val="20"/>
        </w:rPr>
      </w:pPr>
    </w:p>
    <w:p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rsidR="00F639EF" w:rsidRDefault="00F639EF" w:rsidP="00F639EF">
      <w:pPr>
        <w:jc w:val="both"/>
        <w:rPr>
          <w:rFonts w:ascii="Tahoma" w:hAnsi="Tahoma" w:cs="Tahoma"/>
          <w:iCs/>
        </w:rPr>
      </w:pPr>
      <w:r w:rsidRPr="00D5353D">
        <w:rPr>
          <w:rFonts w:ascii="Tahoma" w:hAnsi="Tahoma" w:cs="Tahoma"/>
        </w:rPr>
        <w:t xml:space="preserve">wszelkie </w:t>
      </w:r>
      <w:r w:rsidRPr="008C6B1E">
        <w:rPr>
          <w:rFonts w:ascii="Tahoma" w:hAnsi="Tahoma" w:cs="Tahoma"/>
        </w:rPr>
        <w:t xml:space="preserve">szkody materialne (fizyczne) polegające na utracie przedmiotu ubezpieczenia, jego uszkodzeniu lub zniszczeniu wskutek </w:t>
      </w:r>
      <w:r w:rsidR="00B53676" w:rsidRPr="008C6B1E">
        <w:rPr>
          <w:rFonts w:ascii="Tahoma" w:hAnsi="Tahoma" w:cs="Tahoma"/>
        </w:rPr>
        <w:t xml:space="preserve">nagłej, </w:t>
      </w:r>
      <w:r w:rsidRPr="008C6B1E">
        <w:rPr>
          <w:rFonts w:ascii="Tahoma" w:hAnsi="Tahoma" w:cs="Tahoma"/>
        </w:rPr>
        <w:t xml:space="preserve">nieprzewidzianej i niezależnej od ubezpieczającego przyczyny. Postanowienia </w:t>
      </w:r>
      <w:r w:rsidRPr="008C6B1E">
        <w:rPr>
          <w:rFonts w:ascii="Tahoma" w:hAnsi="Tahoma" w:cs="Tahoma"/>
          <w:iCs/>
        </w:rPr>
        <w:t>OWU Ubezpieczyciela ograniczające</w:t>
      </w:r>
      <w:r w:rsidRPr="004D16B9">
        <w:rPr>
          <w:rFonts w:ascii="Tahoma" w:hAnsi="Tahoma" w:cs="Tahoma"/>
          <w:iCs/>
        </w:rPr>
        <w:t xml:space="preserv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rsidR="00F639EF" w:rsidRDefault="00F639EF" w:rsidP="00F639EF">
      <w:pPr>
        <w:jc w:val="both"/>
        <w:rPr>
          <w:rFonts w:ascii="Tahoma" w:hAnsi="Tahoma" w:cs="Tahoma"/>
          <w:iCs/>
        </w:rPr>
      </w:pPr>
    </w:p>
    <w:p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rsidR="00F639EF" w:rsidRPr="008C6B1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w:t>
      </w:r>
      <w:r w:rsidRPr="008C6B1E">
        <w:rPr>
          <w:rFonts w:ascii="Tahoma" w:hAnsi="Tahoma" w:cs="Tahoma"/>
        </w:rPr>
        <w:t xml:space="preserve">limitem odpowiedzialności </w:t>
      </w:r>
      <w:r w:rsidR="008C6B1E" w:rsidRPr="008C6B1E">
        <w:rPr>
          <w:rFonts w:ascii="Tahoma" w:hAnsi="Tahoma" w:cs="Tahoma"/>
        </w:rPr>
        <w:t xml:space="preserve">10 </w:t>
      </w:r>
      <w:r w:rsidRPr="008C6B1E">
        <w:rPr>
          <w:rFonts w:ascii="Tahoma" w:hAnsi="Tahoma" w:cs="Tahoma"/>
        </w:rPr>
        <w:t>000 zł,</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lastRenderedPageBreak/>
        <w:t>szkody w nośnikach obrazu urządzeń fotokopiujących,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D62734"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w:t>
      </w:r>
      <w:r w:rsidRPr="00D62734">
        <w:rPr>
          <w:rFonts w:ascii="Tahoma" w:hAnsi="Tahoma" w:cs="Tahoma"/>
          <w:sz w:val="20"/>
        </w:rPr>
        <w:t>jego wartości w wysokości sumy ubezpieczenia. Nie dotyczy oprogramowania w wersji BOX.</w:t>
      </w:r>
    </w:p>
    <w:p w:rsidR="00F639EF" w:rsidRPr="00D62734" w:rsidRDefault="00F639EF" w:rsidP="00F639EF">
      <w:pPr>
        <w:pStyle w:val="Tekstpodstawowywcity3"/>
        <w:spacing w:line="240" w:lineRule="auto"/>
        <w:ind w:left="425"/>
        <w:rPr>
          <w:rFonts w:ascii="Tahoma" w:hAnsi="Tahoma" w:cs="Tahoma"/>
          <w:sz w:val="20"/>
        </w:rPr>
      </w:pPr>
      <w:r w:rsidRPr="00D62734">
        <w:rPr>
          <w:rFonts w:ascii="Tahoma" w:hAnsi="Tahoma" w:cs="Tahoma"/>
          <w:sz w:val="20"/>
        </w:rPr>
        <w:t>Sprzęt elektroniczny przenośny jest objęty ochroną na terytorium  Europy.</w:t>
      </w:r>
    </w:p>
    <w:p w:rsidR="00F639EF" w:rsidRPr="00D62734" w:rsidRDefault="00F639EF" w:rsidP="00F639EF">
      <w:pPr>
        <w:pStyle w:val="Tekstpodstawowywcity3"/>
        <w:spacing w:line="240" w:lineRule="auto"/>
        <w:ind w:left="425"/>
        <w:rPr>
          <w:rFonts w:ascii="Tahoma" w:hAnsi="Tahoma" w:cs="Tahoma"/>
          <w:sz w:val="20"/>
        </w:rPr>
      </w:pPr>
    </w:p>
    <w:p w:rsidR="00F639EF" w:rsidRPr="00D62734" w:rsidRDefault="00F639EF" w:rsidP="00F639EF">
      <w:pPr>
        <w:ind w:left="426"/>
        <w:jc w:val="both"/>
        <w:rPr>
          <w:rFonts w:ascii="Tahoma" w:hAnsi="Tahoma" w:cs="Tahoma"/>
        </w:rPr>
      </w:pPr>
      <w:r w:rsidRPr="00D62734">
        <w:rPr>
          <w:rFonts w:ascii="Tahoma" w:hAnsi="Tahoma" w:cs="Tahoma"/>
        </w:rPr>
        <w:t>Wykaz sprzętu elektronicznego w tabeli w załączniku nr 6</w:t>
      </w:r>
    </w:p>
    <w:p w:rsidR="00F639EF" w:rsidRPr="00D62734" w:rsidRDefault="00F639EF" w:rsidP="00F639EF">
      <w:pPr>
        <w:ind w:left="426"/>
        <w:jc w:val="both"/>
        <w:rPr>
          <w:rFonts w:ascii="Tahoma" w:hAnsi="Tahoma" w:cs="Tahoma"/>
          <w:b/>
        </w:rPr>
      </w:pPr>
      <w:r w:rsidRPr="00D62734">
        <w:rPr>
          <w:rFonts w:ascii="Tahoma" w:hAnsi="Tahoma" w:cs="Tahoma"/>
          <w:b/>
        </w:rPr>
        <w:t>Sprzęt stacjonarny</w:t>
      </w:r>
    </w:p>
    <w:p w:rsidR="00F639EF" w:rsidRPr="00D62734" w:rsidRDefault="00F639EF" w:rsidP="00F639EF">
      <w:pPr>
        <w:ind w:left="426"/>
        <w:jc w:val="both"/>
        <w:rPr>
          <w:rFonts w:ascii="Tahoma" w:hAnsi="Tahoma" w:cs="Tahoma"/>
          <w:b/>
        </w:rPr>
      </w:pPr>
      <w:r w:rsidRPr="00D62734">
        <w:rPr>
          <w:rFonts w:ascii="Tahoma" w:hAnsi="Tahoma" w:cs="Tahoma"/>
          <w:b/>
        </w:rPr>
        <w:t>Sprzęt przenośny</w:t>
      </w:r>
    </w:p>
    <w:p w:rsidR="00F639EF" w:rsidRPr="00D62734" w:rsidRDefault="00F639EF" w:rsidP="00F639EF">
      <w:pPr>
        <w:rPr>
          <w:rFonts w:ascii="Tahoma" w:hAnsi="Tahoma" w:cs="Tahoma"/>
          <w:b/>
        </w:rPr>
      </w:pPr>
      <w:r w:rsidRPr="00D62734">
        <w:rPr>
          <w:rFonts w:ascii="Tahoma" w:hAnsi="Tahoma" w:cs="Tahoma"/>
          <w:b/>
        </w:rPr>
        <w:t xml:space="preserve">       Monitoring wizyjny</w:t>
      </w:r>
    </w:p>
    <w:p w:rsidR="00F639EF" w:rsidRPr="00D62734" w:rsidRDefault="00F639EF" w:rsidP="00F639EF">
      <w:pPr>
        <w:ind w:left="426"/>
        <w:jc w:val="both"/>
        <w:rPr>
          <w:rFonts w:ascii="Tahoma" w:hAnsi="Tahoma" w:cs="Tahoma"/>
          <w:b/>
          <w:i/>
        </w:rPr>
      </w:pPr>
    </w:p>
    <w:p w:rsidR="006F5EF8" w:rsidRPr="00D62734" w:rsidRDefault="006F5EF8" w:rsidP="006F5EF8">
      <w:pPr>
        <w:ind w:left="426"/>
        <w:rPr>
          <w:rFonts w:ascii="Tahoma" w:hAnsi="Tahoma" w:cs="Tahoma"/>
          <w:b/>
        </w:rPr>
      </w:pPr>
      <w:r w:rsidRPr="00D62734">
        <w:rPr>
          <w:rFonts w:ascii="Tahoma" w:hAnsi="Tahoma" w:cs="Tahoma"/>
          <w:b/>
        </w:rPr>
        <w:t xml:space="preserve">Telefony komórkowe, tablety, smartfony, iPody </w:t>
      </w:r>
    </w:p>
    <w:p w:rsidR="006F5EF8" w:rsidRPr="00D62734" w:rsidRDefault="006F5EF8" w:rsidP="006F5EF8">
      <w:pPr>
        <w:ind w:left="2835" w:hanging="2409"/>
        <w:rPr>
          <w:rFonts w:ascii="Tahoma" w:hAnsi="Tahoma" w:cs="Tahoma"/>
        </w:rPr>
      </w:pPr>
      <w:r w:rsidRPr="00D62734">
        <w:rPr>
          <w:rFonts w:ascii="Tahoma" w:hAnsi="Tahoma" w:cs="Tahoma"/>
        </w:rPr>
        <w:t xml:space="preserve">system ubezpieczenia: </w:t>
      </w:r>
      <w:r w:rsidRPr="00D62734">
        <w:rPr>
          <w:rFonts w:ascii="Tahoma" w:hAnsi="Tahoma" w:cs="Tahoma"/>
        </w:rPr>
        <w:tab/>
        <w:t>na pierwsze ryzyko z konsumpcją sumy ubezpieczenia</w:t>
      </w:r>
    </w:p>
    <w:p w:rsidR="006F5EF8" w:rsidRPr="00D62734" w:rsidRDefault="006F5EF8" w:rsidP="006F5EF8">
      <w:pPr>
        <w:tabs>
          <w:tab w:val="left" w:pos="2835"/>
        </w:tabs>
        <w:ind w:left="2835" w:hanging="2409"/>
        <w:rPr>
          <w:rFonts w:ascii="Tahoma" w:hAnsi="Tahoma" w:cs="Tahoma"/>
          <w:b/>
        </w:rPr>
      </w:pPr>
      <w:r w:rsidRPr="00D62734">
        <w:rPr>
          <w:rFonts w:ascii="Tahoma" w:hAnsi="Tahoma" w:cs="Tahoma"/>
        </w:rPr>
        <w:t>rodzaj wartości</w:t>
      </w:r>
      <w:r w:rsidRPr="00D62734">
        <w:rPr>
          <w:rFonts w:ascii="Tahoma" w:hAnsi="Tahoma" w:cs="Tahoma"/>
        </w:rPr>
        <w:tab/>
        <w:t>wartość odtworzeniowa</w:t>
      </w:r>
    </w:p>
    <w:p w:rsidR="006F5EF8" w:rsidRPr="00D62734" w:rsidRDefault="006F5EF8" w:rsidP="006F5EF8">
      <w:pPr>
        <w:ind w:left="426"/>
        <w:rPr>
          <w:rFonts w:ascii="Tahoma" w:hAnsi="Tahoma" w:cs="Tahoma"/>
          <w:b/>
        </w:rPr>
      </w:pPr>
      <w:r w:rsidRPr="00D62734">
        <w:rPr>
          <w:rFonts w:ascii="Tahoma" w:hAnsi="Tahoma" w:cs="Tahoma"/>
        </w:rPr>
        <w:t xml:space="preserve">suma ubezpieczenia: </w:t>
      </w:r>
      <w:r w:rsidRPr="00D62734">
        <w:rPr>
          <w:rFonts w:ascii="Tahoma" w:hAnsi="Tahoma" w:cs="Tahoma"/>
        </w:rPr>
        <w:tab/>
      </w:r>
      <w:r w:rsidRPr="00D62734">
        <w:rPr>
          <w:rFonts w:ascii="Tahoma" w:hAnsi="Tahoma" w:cs="Tahoma"/>
          <w:b/>
        </w:rPr>
        <w:t>20 000,00 zł</w:t>
      </w:r>
    </w:p>
    <w:p w:rsidR="006F5EF8" w:rsidRDefault="006F5EF8" w:rsidP="00F639EF">
      <w:pPr>
        <w:ind w:left="426"/>
        <w:jc w:val="both"/>
        <w:rPr>
          <w:rFonts w:ascii="Tahoma" w:hAnsi="Tahoma" w:cs="Tahoma"/>
          <w:b/>
          <w:i/>
        </w:rPr>
      </w:pPr>
    </w:p>
    <w:p w:rsidR="00F639EF" w:rsidRPr="00D5353D"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wymogi dotyczące sposobu tworzenia oraz przechowywania kopii zapasowych danych nie mają zastosowania/). Ochrona dotyczy również sprzętu elektronicznego ubezpieczonego w ramach ubezpieczenia mienia od wszystkich ryzyk.</w:t>
      </w:r>
    </w:p>
    <w:p w:rsidR="00F639EF" w:rsidRPr="00F576F1" w:rsidRDefault="00F639EF" w:rsidP="00F639EF">
      <w:pPr>
        <w:pStyle w:val="Tekstpodstawowywcity3"/>
        <w:spacing w:line="240" w:lineRule="auto"/>
        <w:ind w:left="425"/>
        <w:rPr>
          <w:rFonts w:ascii="Tahoma" w:hAnsi="Tahoma" w:cs="Tahoma"/>
          <w:color w:val="000000"/>
          <w:sz w:val="20"/>
        </w:rPr>
      </w:pPr>
      <w:r w:rsidRPr="00D5353D">
        <w:rPr>
          <w:rFonts w:ascii="Tahoma" w:hAnsi="Tahoma" w:cs="Tahoma"/>
          <w:color w:val="000000"/>
          <w:sz w:val="20"/>
        </w:rPr>
        <w:t>System ubezpieczeń  na pierwsze ryzyko</w:t>
      </w:r>
    </w:p>
    <w:p w:rsidR="00F639EF" w:rsidRPr="008C6B1E" w:rsidRDefault="00F639EF" w:rsidP="00F639EF">
      <w:pPr>
        <w:pStyle w:val="Tekstpodstawowywcity3"/>
        <w:spacing w:line="240" w:lineRule="auto"/>
        <w:ind w:left="425"/>
        <w:rPr>
          <w:rFonts w:ascii="Tahoma" w:hAnsi="Tahoma" w:cs="Tahoma"/>
          <w:b/>
          <w:sz w:val="20"/>
        </w:rPr>
      </w:pPr>
      <w:r w:rsidRPr="00F576F1">
        <w:rPr>
          <w:rFonts w:ascii="Tahoma" w:hAnsi="Tahoma" w:cs="Tahoma"/>
          <w:color w:val="000000"/>
          <w:sz w:val="20"/>
        </w:rPr>
        <w:t xml:space="preserve">Suma </w:t>
      </w:r>
      <w:r w:rsidRPr="008C6B1E">
        <w:rPr>
          <w:rFonts w:ascii="Tahoma" w:hAnsi="Tahoma" w:cs="Tahoma"/>
          <w:sz w:val="20"/>
        </w:rPr>
        <w:t xml:space="preserve">ubezpieczenia:   </w:t>
      </w:r>
      <w:r w:rsidR="008C6B1E" w:rsidRPr="008C6B1E">
        <w:rPr>
          <w:rFonts w:ascii="Tahoma" w:hAnsi="Tahoma" w:cs="Tahoma"/>
          <w:b/>
          <w:sz w:val="20"/>
        </w:rPr>
        <w:t>2</w:t>
      </w:r>
      <w:r w:rsidRPr="008C6B1E">
        <w:rPr>
          <w:rFonts w:ascii="Tahoma" w:hAnsi="Tahoma" w:cs="Tahoma"/>
          <w:b/>
          <w:sz w:val="20"/>
        </w:rPr>
        <w:t>0 000,00 zł</w:t>
      </w:r>
    </w:p>
    <w:p w:rsidR="006F5EF8" w:rsidRPr="008C6B1E" w:rsidRDefault="006F5EF8" w:rsidP="00F639EF">
      <w:pPr>
        <w:pStyle w:val="Tekstpodstawowywcity3"/>
        <w:spacing w:line="240" w:lineRule="auto"/>
        <w:ind w:left="425"/>
        <w:rPr>
          <w:rFonts w:ascii="Tahoma" w:hAnsi="Tahoma" w:cs="Tahoma"/>
          <w:b/>
          <w:sz w:val="20"/>
        </w:rPr>
      </w:pPr>
    </w:p>
    <w:p w:rsidR="00F639EF" w:rsidRPr="008C6B1E" w:rsidRDefault="00F639EF" w:rsidP="00F639EF">
      <w:pPr>
        <w:pStyle w:val="Tekstpodstawowywcity3"/>
        <w:spacing w:line="240" w:lineRule="auto"/>
        <w:ind w:left="425"/>
        <w:rPr>
          <w:rFonts w:ascii="Tahoma" w:hAnsi="Tahoma" w:cs="Tahoma"/>
          <w:b/>
          <w:sz w:val="20"/>
        </w:rPr>
      </w:pPr>
      <w:r w:rsidRPr="008C6B1E">
        <w:rPr>
          <w:rFonts w:ascii="Tahoma" w:hAnsi="Tahoma" w:cs="Tahoma"/>
          <w:b/>
          <w:sz w:val="20"/>
        </w:rPr>
        <w:t>Nośniki danych:</w:t>
      </w:r>
    </w:p>
    <w:p w:rsidR="00F639EF" w:rsidRPr="008C6B1E" w:rsidRDefault="00F639EF" w:rsidP="00F639EF">
      <w:pPr>
        <w:pStyle w:val="Tekstpodstawowywcity3"/>
        <w:spacing w:line="240" w:lineRule="auto"/>
        <w:ind w:left="425"/>
        <w:rPr>
          <w:rFonts w:ascii="Tahoma" w:hAnsi="Tahoma" w:cs="Tahoma"/>
          <w:sz w:val="20"/>
        </w:rPr>
      </w:pPr>
      <w:r w:rsidRPr="008C6B1E">
        <w:rPr>
          <w:rFonts w:ascii="Tahoma" w:hAnsi="Tahoma" w:cs="Tahoma"/>
          <w:sz w:val="20"/>
        </w:rPr>
        <w:t>System ubezpieczeń  na pierwsze ryzyko</w:t>
      </w:r>
    </w:p>
    <w:p w:rsidR="00F639EF" w:rsidRPr="008C6B1E" w:rsidRDefault="00F639EF" w:rsidP="00F639EF">
      <w:pPr>
        <w:pStyle w:val="Tekstpodstawowywcity3"/>
        <w:spacing w:line="240" w:lineRule="auto"/>
        <w:ind w:left="425"/>
        <w:rPr>
          <w:rFonts w:ascii="Tahoma" w:hAnsi="Tahoma" w:cs="Tahoma"/>
          <w:b/>
          <w:sz w:val="20"/>
        </w:rPr>
      </w:pPr>
      <w:r w:rsidRPr="008C6B1E">
        <w:rPr>
          <w:rFonts w:ascii="Tahoma" w:hAnsi="Tahoma" w:cs="Tahoma"/>
          <w:sz w:val="20"/>
        </w:rPr>
        <w:t xml:space="preserve">Suma ubezpieczenia:   </w:t>
      </w:r>
      <w:r w:rsidRPr="008C6B1E">
        <w:rPr>
          <w:rFonts w:ascii="Tahoma" w:hAnsi="Tahoma" w:cs="Tahoma"/>
          <w:b/>
          <w:sz w:val="20"/>
        </w:rPr>
        <w:t>10 000,00 zł</w:t>
      </w:r>
    </w:p>
    <w:p w:rsidR="00F639EF" w:rsidRPr="008C6B1E" w:rsidRDefault="00F639EF" w:rsidP="00F639EF">
      <w:pPr>
        <w:pStyle w:val="Tekstpodstawowywcity3"/>
        <w:spacing w:line="240" w:lineRule="auto"/>
        <w:ind w:left="425"/>
        <w:rPr>
          <w:rFonts w:ascii="Tahoma" w:hAnsi="Tahoma" w:cs="Tahoma"/>
          <w:b/>
          <w:sz w:val="20"/>
        </w:rPr>
      </w:pPr>
    </w:p>
    <w:p w:rsidR="00F639EF" w:rsidRPr="008C6B1E" w:rsidRDefault="00F639EF" w:rsidP="00F639EF">
      <w:pPr>
        <w:pStyle w:val="Tekstpodstawowywcity3"/>
        <w:spacing w:line="240" w:lineRule="auto"/>
        <w:ind w:left="425"/>
        <w:rPr>
          <w:rFonts w:ascii="Tahoma" w:hAnsi="Tahoma" w:cs="Tahoma"/>
          <w:b/>
          <w:sz w:val="20"/>
        </w:rPr>
      </w:pPr>
      <w:r w:rsidRPr="008C6B1E">
        <w:rPr>
          <w:rFonts w:ascii="Tahoma" w:hAnsi="Tahoma" w:cs="Tahoma"/>
          <w:b/>
          <w:sz w:val="20"/>
        </w:rPr>
        <w:t xml:space="preserve">Oprogramowanie </w:t>
      </w:r>
      <w:r w:rsidRPr="008C6B1E">
        <w:rPr>
          <w:rFonts w:ascii="Tahoma" w:hAnsi="Tahoma" w:cs="Tahoma"/>
          <w:sz w:val="20"/>
        </w:rPr>
        <w:t>(licencjonowane systemy operacyjne, programy standardowe produkcji seryjnej oraz programy indywidualne udokumentowanego pochodzenia i wartości):</w:t>
      </w:r>
    </w:p>
    <w:p w:rsidR="00F639EF" w:rsidRPr="008C6B1E" w:rsidRDefault="00F639EF" w:rsidP="00F639EF">
      <w:pPr>
        <w:pStyle w:val="Tekstpodstawowywcity3"/>
        <w:spacing w:line="240" w:lineRule="auto"/>
        <w:ind w:left="425"/>
        <w:rPr>
          <w:rFonts w:ascii="Tahoma" w:hAnsi="Tahoma" w:cs="Tahoma"/>
          <w:sz w:val="20"/>
        </w:rPr>
      </w:pPr>
      <w:r w:rsidRPr="008C6B1E">
        <w:rPr>
          <w:rFonts w:ascii="Tahoma" w:hAnsi="Tahoma" w:cs="Tahoma"/>
          <w:sz w:val="20"/>
        </w:rPr>
        <w:t>System ubezpieczeń  na pierwsze ryzyko</w:t>
      </w:r>
    </w:p>
    <w:p w:rsidR="00F639EF" w:rsidRPr="008C6B1E" w:rsidRDefault="00F639EF" w:rsidP="00F639EF">
      <w:pPr>
        <w:pStyle w:val="Tekstpodstawowywcity3"/>
        <w:spacing w:line="240" w:lineRule="auto"/>
        <w:ind w:left="425"/>
        <w:rPr>
          <w:rFonts w:ascii="Tahoma" w:hAnsi="Tahoma" w:cs="Tahoma"/>
          <w:b/>
          <w:sz w:val="20"/>
        </w:rPr>
      </w:pPr>
      <w:r w:rsidRPr="008C6B1E">
        <w:rPr>
          <w:rFonts w:ascii="Tahoma" w:hAnsi="Tahoma" w:cs="Tahoma"/>
          <w:sz w:val="20"/>
        </w:rPr>
        <w:t xml:space="preserve">Suma ubezpieczenia:   </w:t>
      </w:r>
      <w:r w:rsidR="008C6B1E" w:rsidRPr="008C6B1E">
        <w:rPr>
          <w:rFonts w:ascii="Tahoma" w:hAnsi="Tahoma" w:cs="Tahoma"/>
          <w:b/>
          <w:sz w:val="20"/>
        </w:rPr>
        <w:t>1</w:t>
      </w:r>
      <w:r w:rsidRPr="008C6B1E">
        <w:rPr>
          <w:rFonts w:ascii="Tahoma" w:hAnsi="Tahoma" w:cs="Tahoma"/>
          <w:b/>
          <w:sz w:val="20"/>
        </w:rPr>
        <w:t>0 000,00 zł</w:t>
      </w:r>
    </w:p>
    <w:p w:rsidR="00F639EF" w:rsidRPr="008C6B1E" w:rsidRDefault="00F639EF" w:rsidP="00F639EF">
      <w:pPr>
        <w:pStyle w:val="Tekstpodstawowywcity3"/>
        <w:spacing w:line="240" w:lineRule="auto"/>
        <w:ind w:left="425"/>
        <w:rPr>
          <w:rFonts w:ascii="Tahoma" w:hAnsi="Tahoma" w:cs="Tahoma"/>
          <w:b/>
          <w:sz w:val="20"/>
        </w:rPr>
      </w:pPr>
    </w:p>
    <w:p w:rsidR="00F639EF" w:rsidRPr="008C6B1E" w:rsidRDefault="00F639EF" w:rsidP="00F639EF">
      <w:pPr>
        <w:pStyle w:val="Tekstpodstawowywcity3"/>
        <w:spacing w:line="240" w:lineRule="auto"/>
        <w:ind w:left="425"/>
        <w:rPr>
          <w:rFonts w:ascii="Tahoma" w:hAnsi="Tahoma" w:cs="Tahoma"/>
          <w:sz w:val="20"/>
        </w:rPr>
      </w:pPr>
      <w:r w:rsidRPr="008C6B1E">
        <w:rPr>
          <w:rFonts w:ascii="Tahoma" w:hAnsi="Tahoma" w:cs="Tahoma"/>
          <w:b/>
          <w:sz w:val="20"/>
        </w:rPr>
        <w:t>Zwiększone koszty działalności</w:t>
      </w:r>
      <w:r w:rsidRPr="008C6B1E">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F639EF" w:rsidRPr="008C6B1E" w:rsidRDefault="00F639EF" w:rsidP="00F639EF">
      <w:pPr>
        <w:pStyle w:val="Tekstpodstawowywcity3"/>
        <w:spacing w:line="240" w:lineRule="auto"/>
        <w:ind w:left="425"/>
        <w:rPr>
          <w:rFonts w:ascii="Tahoma" w:hAnsi="Tahoma" w:cs="Tahoma"/>
          <w:sz w:val="20"/>
        </w:rPr>
      </w:pPr>
      <w:r w:rsidRPr="008C6B1E">
        <w:rPr>
          <w:rFonts w:ascii="Tahoma" w:hAnsi="Tahoma" w:cs="Tahoma"/>
          <w:sz w:val="20"/>
        </w:rPr>
        <w:t>System ubezpieczeń  na pierwsze ryzyko</w:t>
      </w:r>
    </w:p>
    <w:p w:rsidR="00F639EF" w:rsidRPr="008C6B1E" w:rsidRDefault="00F639EF" w:rsidP="00F639EF">
      <w:pPr>
        <w:pStyle w:val="Tekstpodstawowywcity3"/>
        <w:spacing w:line="240" w:lineRule="auto"/>
        <w:ind w:left="425"/>
        <w:rPr>
          <w:rFonts w:ascii="Tahoma" w:hAnsi="Tahoma" w:cs="Tahoma"/>
          <w:b/>
          <w:sz w:val="20"/>
        </w:rPr>
      </w:pPr>
      <w:r w:rsidRPr="008C6B1E">
        <w:rPr>
          <w:rFonts w:ascii="Tahoma" w:hAnsi="Tahoma" w:cs="Tahoma"/>
          <w:sz w:val="20"/>
        </w:rPr>
        <w:t xml:space="preserve">Suma ubezpieczenia:   </w:t>
      </w:r>
      <w:r w:rsidR="008C6B1E" w:rsidRPr="008C6B1E">
        <w:rPr>
          <w:rFonts w:ascii="Tahoma" w:hAnsi="Tahoma" w:cs="Tahoma"/>
          <w:b/>
          <w:sz w:val="20"/>
        </w:rPr>
        <w:t>1</w:t>
      </w:r>
      <w:r w:rsidRPr="008C6B1E">
        <w:rPr>
          <w:rFonts w:ascii="Tahoma" w:hAnsi="Tahoma" w:cs="Tahoma"/>
          <w:b/>
          <w:sz w:val="20"/>
        </w:rPr>
        <w:t>0 000,00 zł</w:t>
      </w:r>
    </w:p>
    <w:p w:rsidR="00F639EF" w:rsidRPr="00D5353D" w:rsidRDefault="00F639EF" w:rsidP="00F639EF">
      <w:pPr>
        <w:pStyle w:val="Nagwek3"/>
        <w:ind w:left="720" w:hanging="720"/>
        <w:rPr>
          <w:rFonts w:ascii="Tahoma" w:hAnsi="Tahoma" w:cs="Tahoma"/>
          <w:sz w:val="20"/>
          <w:u w:val="single"/>
        </w:rPr>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lastRenderedPageBreak/>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D5353D" w:rsidRDefault="00F639EF" w:rsidP="00F639EF">
      <w:pPr>
        <w:jc w:val="both"/>
        <w:rPr>
          <w:rFonts w:ascii="Tahoma" w:hAnsi="Tahoma" w:cs="Tahoma"/>
          <w:b/>
        </w:rPr>
      </w:pPr>
    </w:p>
    <w:p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F639EF" w:rsidRDefault="00F639EF" w:rsidP="00F639EF">
      <w:pPr>
        <w:pStyle w:val="Tekstpodstawowywcity3"/>
        <w:spacing w:line="240" w:lineRule="auto"/>
        <w:ind w:left="425"/>
        <w:rPr>
          <w:rFonts w:ascii="Tahoma" w:hAnsi="Tahoma" w:cs="Tahoma"/>
          <w:b/>
          <w:color w:val="FF0000"/>
          <w:sz w:val="20"/>
        </w:rPr>
      </w:pPr>
    </w:p>
    <w:p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w:t>
      </w:r>
      <w:proofErr w:type="spellStart"/>
      <w:r w:rsidRPr="004D16B9">
        <w:rPr>
          <w:rFonts w:ascii="Tahoma" w:hAnsi="Tahoma" w:cs="Tahoma"/>
          <w:b/>
          <w:sz w:val="20"/>
        </w:rPr>
        <w:t>Information</w:t>
      </w:r>
      <w:proofErr w:type="spellEnd"/>
      <w:r w:rsidRPr="004D16B9">
        <w:rPr>
          <w:rFonts w:ascii="Tahoma" w:hAnsi="Tahoma" w:cs="Tahoma"/>
          <w:b/>
          <w:sz w:val="20"/>
        </w:rPr>
        <w:t xml:space="preserve"> </w:t>
      </w:r>
      <w:proofErr w:type="spellStart"/>
      <w:r w:rsidRPr="004D16B9">
        <w:rPr>
          <w:rFonts w:ascii="Tahoma" w:hAnsi="Tahoma" w:cs="Tahoma"/>
          <w:b/>
          <w:sz w:val="20"/>
        </w:rPr>
        <w:t>Techonology</w:t>
      </w:r>
      <w:proofErr w:type="spellEnd"/>
      <w:r w:rsidRPr="004D16B9">
        <w:rPr>
          <w:rFonts w:ascii="Tahoma" w:hAnsi="Tahoma" w:cs="Tahoma"/>
          <w:b/>
          <w:sz w:val="20"/>
        </w:rPr>
        <w:t>)</w:t>
      </w:r>
    </w:p>
    <w:p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F639EF" w:rsidRPr="008C6B1E" w:rsidRDefault="00F639EF" w:rsidP="00F639EF">
      <w:pPr>
        <w:pStyle w:val="Tekstpodstawowywcity3"/>
        <w:spacing w:line="240" w:lineRule="auto"/>
        <w:ind w:left="425"/>
        <w:rPr>
          <w:rFonts w:ascii="Tahoma" w:hAnsi="Tahoma" w:cs="Tahoma"/>
          <w:b/>
          <w:sz w:val="20"/>
        </w:rPr>
      </w:pPr>
    </w:p>
    <w:p w:rsidR="00F639EF" w:rsidRPr="008C6B1E" w:rsidRDefault="00F639EF" w:rsidP="00F639EF">
      <w:pPr>
        <w:pStyle w:val="Nagwek3"/>
        <w:ind w:left="0"/>
        <w:jc w:val="both"/>
        <w:rPr>
          <w:rFonts w:ascii="Tahoma" w:hAnsi="Tahoma" w:cs="Tahoma"/>
          <w:sz w:val="20"/>
        </w:rPr>
      </w:pPr>
      <w:r w:rsidRPr="008C6B1E">
        <w:rPr>
          <w:rFonts w:ascii="Tahoma" w:hAnsi="Tahoma" w:cs="Tahoma"/>
          <w:sz w:val="20"/>
        </w:rPr>
        <w:t xml:space="preserve">D. UBEZPIECZENIE NNW OSÓB SKIEROWANYCH DO ROBÓT PUBLICZNYCH, PRAC SPOŁECZNIE UŻYTECZNYCH, PRAC INTERWENCYJNYCH Z URZĘDU PRACY, </w:t>
      </w:r>
      <w:r w:rsidR="007061D5" w:rsidRPr="008C6B1E">
        <w:rPr>
          <w:rFonts w:ascii="Tahoma" w:hAnsi="Tahoma" w:cs="Tahoma"/>
          <w:sz w:val="20"/>
        </w:rPr>
        <w:t xml:space="preserve">OSÓB SKIEROWANYCH WYROKIEM SĄDU DO WYNONYWANIA PRAC, </w:t>
      </w:r>
      <w:r w:rsidRPr="008C6B1E">
        <w:rPr>
          <w:rFonts w:ascii="Tahoma" w:hAnsi="Tahoma" w:cs="Tahoma"/>
          <w:sz w:val="20"/>
        </w:rPr>
        <w:t>WOLONTARIUSZY, PRAKTYKANTÓW, STAŻYSTÓW:</w:t>
      </w:r>
    </w:p>
    <w:p w:rsidR="00F639EF" w:rsidRPr="008C6B1E" w:rsidRDefault="00F639EF" w:rsidP="00F639EF">
      <w:pPr>
        <w:tabs>
          <w:tab w:val="left" w:pos="1134"/>
        </w:tabs>
        <w:ind w:left="1134" w:hanging="1134"/>
        <w:jc w:val="both"/>
        <w:rPr>
          <w:rFonts w:ascii="Tahoma" w:hAnsi="Tahoma" w:cs="Tahoma"/>
          <w:b/>
        </w:rPr>
      </w:pPr>
      <w:r w:rsidRPr="008C6B1E">
        <w:rPr>
          <w:rFonts w:ascii="Tahoma" w:hAnsi="Tahoma" w:cs="Tahoma"/>
          <w:b/>
        </w:rPr>
        <w:t xml:space="preserve">UWAGA: </w:t>
      </w:r>
      <w:r w:rsidRPr="008C6B1E">
        <w:rPr>
          <w:rFonts w:ascii="Tahoma" w:hAnsi="Tahoma" w:cs="Tahoma"/>
          <w:b/>
        </w:rPr>
        <w:tab/>
        <w:t>Wysokość franszyz i udziałów własnych</w:t>
      </w:r>
    </w:p>
    <w:p w:rsidR="00F639EF" w:rsidRPr="008C6B1E" w:rsidRDefault="00F639EF" w:rsidP="00F639EF">
      <w:pPr>
        <w:tabs>
          <w:tab w:val="left" w:pos="1134"/>
        </w:tabs>
        <w:ind w:left="1134" w:hanging="1134"/>
        <w:jc w:val="both"/>
        <w:rPr>
          <w:rFonts w:ascii="Tahoma" w:hAnsi="Tahoma" w:cs="Tahoma"/>
        </w:rPr>
      </w:pPr>
      <w:r w:rsidRPr="008C6B1E">
        <w:rPr>
          <w:rFonts w:ascii="Tahoma" w:hAnsi="Tahoma" w:cs="Tahoma"/>
        </w:rPr>
        <w:tab/>
        <w:t xml:space="preserve">Franszyza integralna: brak </w:t>
      </w:r>
    </w:p>
    <w:p w:rsidR="00F639EF" w:rsidRPr="008C6B1E" w:rsidRDefault="00F639EF" w:rsidP="00F639EF">
      <w:pPr>
        <w:tabs>
          <w:tab w:val="left" w:pos="1134"/>
        </w:tabs>
        <w:ind w:left="1134" w:hanging="1134"/>
        <w:jc w:val="both"/>
        <w:rPr>
          <w:rFonts w:ascii="Tahoma" w:hAnsi="Tahoma" w:cs="Tahoma"/>
        </w:rPr>
      </w:pPr>
      <w:r w:rsidRPr="008C6B1E">
        <w:rPr>
          <w:rFonts w:ascii="Tahoma" w:hAnsi="Tahoma" w:cs="Tahoma"/>
        </w:rPr>
        <w:tab/>
        <w:t xml:space="preserve">Franszyza redukcyjna, udział własny: brak </w:t>
      </w:r>
    </w:p>
    <w:p w:rsidR="00F639EF" w:rsidRPr="008C6B1E" w:rsidRDefault="00F639EF" w:rsidP="00F639EF">
      <w:pPr>
        <w:jc w:val="both"/>
        <w:rPr>
          <w:rFonts w:ascii="Tahoma" w:hAnsi="Tahoma" w:cs="Tahoma"/>
          <w:b/>
        </w:rPr>
      </w:pPr>
      <w:r w:rsidRPr="008C6B1E">
        <w:rPr>
          <w:rFonts w:ascii="Tahoma" w:hAnsi="Tahoma" w:cs="Tahoma"/>
        </w:rPr>
        <w:t>Suma ubezpieczenia:</w:t>
      </w:r>
      <w:r w:rsidRPr="008C6B1E">
        <w:rPr>
          <w:rFonts w:ascii="Tahoma" w:hAnsi="Tahoma" w:cs="Tahoma"/>
        </w:rPr>
        <w:tab/>
      </w:r>
      <w:r w:rsidRPr="008C6B1E">
        <w:rPr>
          <w:rFonts w:ascii="Tahoma" w:hAnsi="Tahoma" w:cs="Tahoma"/>
          <w:b/>
        </w:rPr>
        <w:t>5 000,00 zł</w:t>
      </w:r>
    </w:p>
    <w:p w:rsidR="00F639EF" w:rsidRPr="008C6B1E" w:rsidRDefault="00F639EF" w:rsidP="00F639EF">
      <w:pPr>
        <w:jc w:val="both"/>
        <w:rPr>
          <w:rFonts w:ascii="Tahoma" w:hAnsi="Tahoma" w:cs="Tahoma"/>
        </w:rPr>
      </w:pPr>
      <w:r w:rsidRPr="008C6B1E">
        <w:rPr>
          <w:rFonts w:ascii="Tahoma" w:hAnsi="Tahoma" w:cs="Tahoma"/>
        </w:rPr>
        <w:t>zakres świadczeń:</w:t>
      </w:r>
      <w:r w:rsidRPr="008C6B1E">
        <w:rPr>
          <w:rFonts w:ascii="Tahoma" w:hAnsi="Tahoma" w:cs="Tahoma"/>
        </w:rPr>
        <w:tab/>
      </w:r>
      <w:r w:rsidRPr="008C6B1E">
        <w:rPr>
          <w:rFonts w:ascii="Tahoma" w:hAnsi="Tahoma" w:cs="Tahoma"/>
        </w:rPr>
        <w:tab/>
        <w:t>podstawowy + zawał serca i udar mózgu</w:t>
      </w:r>
    </w:p>
    <w:p w:rsidR="00F639EF" w:rsidRPr="008C6B1E" w:rsidRDefault="00F639EF" w:rsidP="00F639EF">
      <w:pPr>
        <w:jc w:val="both"/>
        <w:rPr>
          <w:rFonts w:ascii="Tahoma" w:hAnsi="Tahoma" w:cs="Tahoma"/>
        </w:rPr>
      </w:pPr>
      <w:r w:rsidRPr="008C6B1E">
        <w:rPr>
          <w:rFonts w:ascii="Tahoma" w:hAnsi="Tahoma" w:cs="Tahoma"/>
        </w:rPr>
        <w:lastRenderedPageBreak/>
        <w:t>czas odpowiedzialności:</w:t>
      </w:r>
      <w:r w:rsidRPr="008C6B1E">
        <w:rPr>
          <w:rFonts w:ascii="Tahoma" w:hAnsi="Tahoma" w:cs="Tahoma"/>
        </w:rPr>
        <w:tab/>
        <w:t>praca + droga</w:t>
      </w:r>
    </w:p>
    <w:p w:rsidR="00F639EF" w:rsidRPr="008C6B1E" w:rsidRDefault="00F639EF" w:rsidP="00F639EF">
      <w:pPr>
        <w:jc w:val="both"/>
        <w:rPr>
          <w:rFonts w:ascii="Tahoma" w:hAnsi="Tahoma" w:cs="Tahoma"/>
        </w:rPr>
      </w:pPr>
      <w:r w:rsidRPr="008C6B1E">
        <w:rPr>
          <w:rFonts w:ascii="Tahoma" w:hAnsi="Tahoma" w:cs="Tahoma"/>
        </w:rPr>
        <w:t>forma zawarcia ubezpieczenia:</w:t>
      </w:r>
      <w:r w:rsidRPr="008C6B1E">
        <w:rPr>
          <w:rFonts w:ascii="Tahoma" w:hAnsi="Tahoma" w:cs="Tahoma"/>
        </w:rPr>
        <w:tab/>
        <w:t>bezimienna</w:t>
      </w:r>
    </w:p>
    <w:p w:rsidR="00F639EF" w:rsidRPr="008C6B1E" w:rsidRDefault="00F639EF" w:rsidP="00F639EF">
      <w:pPr>
        <w:jc w:val="both"/>
        <w:rPr>
          <w:rFonts w:ascii="Tahoma" w:hAnsi="Tahoma" w:cs="Tahoma"/>
        </w:rPr>
      </w:pPr>
      <w:r w:rsidRPr="008C6B1E">
        <w:rPr>
          <w:rFonts w:ascii="Tahoma" w:hAnsi="Tahoma" w:cs="Tahoma"/>
        </w:rPr>
        <w:t>liczba ubezpieczonych:</w:t>
      </w:r>
      <w:r w:rsidRPr="008C6B1E">
        <w:rPr>
          <w:rFonts w:ascii="Tahoma" w:hAnsi="Tahoma" w:cs="Tahoma"/>
        </w:rPr>
        <w:tab/>
      </w:r>
      <w:r w:rsidR="008C6B1E" w:rsidRPr="008C6B1E">
        <w:rPr>
          <w:rFonts w:ascii="Tahoma" w:hAnsi="Tahoma" w:cs="Tahoma"/>
        </w:rPr>
        <w:t>5</w:t>
      </w:r>
      <w:r w:rsidRPr="008C6B1E">
        <w:rPr>
          <w:rFonts w:ascii="Tahoma" w:hAnsi="Tahoma" w:cs="Tahoma"/>
        </w:rPr>
        <w:t xml:space="preserve"> osób</w:t>
      </w:r>
    </w:p>
    <w:p w:rsidR="00F639EF" w:rsidRPr="008C6B1E" w:rsidRDefault="00F639EF" w:rsidP="00F639EF">
      <w:pPr>
        <w:pStyle w:val="Wcicienormalne"/>
        <w:ind w:left="0"/>
      </w:pPr>
    </w:p>
    <w:p w:rsidR="00F639EF" w:rsidRPr="008C6B1E" w:rsidRDefault="00F639EF" w:rsidP="00F639EF">
      <w:r w:rsidRPr="008C6B1E">
        <w:rPr>
          <w:rFonts w:ascii="Tahoma" w:hAnsi="Tahoma" w:cs="Tahoma"/>
          <w:bCs/>
          <w:u w:val="single"/>
        </w:rPr>
        <w:t>Świadczenia dla zakresu podstawowego obejmują co najmniej:</w:t>
      </w:r>
    </w:p>
    <w:p w:rsidR="00F639EF" w:rsidRPr="008C6B1E" w:rsidRDefault="00F639EF" w:rsidP="00934CE2">
      <w:pPr>
        <w:numPr>
          <w:ilvl w:val="0"/>
          <w:numId w:val="35"/>
        </w:numPr>
      </w:pPr>
      <w:r w:rsidRPr="008C6B1E">
        <w:rPr>
          <w:rFonts w:ascii="Tahoma" w:hAnsi="Tahoma" w:cs="Tahoma"/>
          <w:bCs/>
        </w:rPr>
        <w:t>świadczenie w tytułu śmierci ubezpieczonego w następstwie nieszczęśliwego wypadku albo zdarzenia objętego umową (100% sumy ubezpieczenia),</w:t>
      </w:r>
    </w:p>
    <w:p w:rsidR="00F639EF" w:rsidRPr="008C6B1E" w:rsidRDefault="00F639EF" w:rsidP="00934CE2">
      <w:pPr>
        <w:numPr>
          <w:ilvl w:val="0"/>
          <w:numId w:val="35"/>
        </w:numPr>
      </w:pPr>
      <w:r w:rsidRPr="008C6B1E">
        <w:rPr>
          <w:rFonts w:ascii="Tahoma" w:hAnsi="Tahoma" w:cs="Tahoma"/>
          <w:bCs/>
        </w:rPr>
        <w:t>świadczenie z tytułu całkowitego trwałego uszczerbku na zdrowiu w następstwie nieszczęśliwego wypadku albo zdarzenia objętego umową (100% sumy ubezpieczenia),</w:t>
      </w:r>
    </w:p>
    <w:p w:rsidR="00F639EF" w:rsidRPr="008C6B1E" w:rsidRDefault="00F639EF" w:rsidP="00934CE2">
      <w:pPr>
        <w:numPr>
          <w:ilvl w:val="0"/>
          <w:numId w:val="35"/>
        </w:numPr>
      </w:pPr>
      <w:r w:rsidRPr="008C6B1E">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8C6B1E" w:rsidRDefault="00F639EF" w:rsidP="00934CE2">
      <w:pPr>
        <w:numPr>
          <w:ilvl w:val="0"/>
          <w:numId w:val="35"/>
        </w:numPr>
      </w:pPr>
      <w:r w:rsidRPr="008C6B1E">
        <w:rPr>
          <w:rFonts w:ascii="Tahoma" w:hAnsi="Tahoma" w:cs="Tahoma"/>
          <w:bCs/>
        </w:rPr>
        <w:t>zwrot kosztów nabycia przedmiotów ortopedycznych i środków pomocniczych (do 15% sumy ubezpieczenia),</w:t>
      </w:r>
    </w:p>
    <w:p w:rsidR="00F639EF" w:rsidRPr="008C6B1E" w:rsidRDefault="00F639EF" w:rsidP="00934CE2">
      <w:pPr>
        <w:numPr>
          <w:ilvl w:val="0"/>
          <w:numId w:val="35"/>
        </w:numPr>
      </w:pPr>
      <w:r w:rsidRPr="008C6B1E">
        <w:rPr>
          <w:rFonts w:ascii="Tahoma" w:hAnsi="Tahoma" w:cs="Tahoma"/>
          <w:bCs/>
        </w:rPr>
        <w:t>zwrot kosztów przeszkolenia zawodowego inwalidów (do 15% sumy ubezpieczenia),</w:t>
      </w:r>
    </w:p>
    <w:p w:rsidR="00F639EF" w:rsidRPr="008C6B1E" w:rsidRDefault="00F639EF" w:rsidP="00934CE2">
      <w:pPr>
        <w:numPr>
          <w:ilvl w:val="0"/>
          <w:numId w:val="35"/>
        </w:numPr>
      </w:pPr>
      <w:r w:rsidRPr="008C6B1E">
        <w:rPr>
          <w:rFonts w:ascii="Tahoma" w:hAnsi="Tahoma" w:cs="Tahoma"/>
          <w:bCs/>
        </w:rPr>
        <w:t>zwrot kosztów leczenia na terytorium RP (do 15% sumy ubezpieczenia).</w:t>
      </w:r>
    </w:p>
    <w:p w:rsidR="00F639EF" w:rsidRPr="008C6B1E" w:rsidRDefault="00F639EF" w:rsidP="00F639EF">
      <w:pPr>
        <w:pStyle w:val="Wcicienormalne"/>
        <w:ind w:left="0"/>
      </w:pPr>
    </w:p>
    <w:p w:rsidR="00F639EF" w:rsidRPr="008C6B1E" w:rsidRDefault="00F639EF" w:rsidP="00F639EF">
      <w:pPr>
        <w:pStyle w:val="Nagwek3"/>
        <w:ind w:left="0"/>
        <w:jc w:val="both"/>
        <w:rPr>
          <w:rFonts w:ascii="Tahoma" w:hAnsi="Tahoma" w:cs="Tahoma"/>
          <w:sz w:val="20"/>
        </w:rPr>
      </w:pPr>
      <w:r w:rsidRPr="008C6B1E">
        <w:rPr>
          <w:rFonts w:ascii="Tahoma" w:hAnsi="Tahoma" w:cs="Tahoma"/>
          <w:sz w:val="20"/>
        </w:rPr>
        <w:t>E. UBEZPIECZENIE NNW SOŁTYSÓW I INKASENTÓW:</w:t>
      </w:r>
    </w:p>
    <w:p w:rsidR="00F639EF" w:rsidRPr="008C6B1E" w:rsidRDefault="00F639EF" w:rsidP="00F639EF">
      <w:pPr>
        <w:ind w:firstLine="426"/>
        <w:jc w:val="both"/>
        <w:rPr>
          <w:rFonts w:ascii="Tahoma" w:hAnsi="Tahoma" w:cs="Tahoma"/>
        </w:rPr>
      </w:pPr>
    </w:p>
    <w:p w:rsidR="00F639EF" w:rsidRPr="008C6B1E" w:rsidRDefault="00F639EF" w:rsidP="00F639EF">
      <w:pPr>
        <w:ind w:firstLine="426"/>
        <w:jc w:val="both"/>
        <w:rPr>
          <w:rFonts w:ascii="Tahoma" w:hAnsi="Tahoma" w:cs="Tahoma"/>
          <w:b/>
        </w:rPr>
      </w:pPr>
      <w:r w:rsidRPr="008C6B1E">
        <w:rPr>
          <w:rFonts w:ascii="Tahoma" w:hAnsi="Tahoma" w:cs="Tahoma"/>
        </w:rPr>
        <w:t>Suma ubezpieczenia:</w:t>
      </w:r>
      <w:r w:rsidRPr="008C6B1E">
        <w:rPr>
          <w:rFonts w:ascii="Tahoma" w:hAnsi="Tahoma" w:cs="Tahoma"/>
        </w:rPr>
        <w:tab/>
      </w:r>
      <w:r w:rsidRPr="008C6B1E">
        <w:rPr>
          <w:rFonts w:ascii="Tahoma" w:hAnsi="Tahoma" w:cs="Tahoma"/>
          <w:b/>
        </w:rPr>
        <w:t>5 000,00 zł</w:t>
      </w:r>
    </w:p>
    <w:p w:rsidR="00F639EF" w:rsidRPr="00D62734" w:rsidRDefault="00F639EF" w:rsidP="00F639EF">
      <w:pPr>
        <w:ind w:firstLine="426"/>
        <w:jc w:val="both"/>
        <w:rPr>
          <w:rFonts w:ascii="Tahoma" w:hAnsi="Tahoma" w:cs="Tahoma"/>
        </w:rPr>
      </w:pPr>
      <w:r w:rsidRPr="008C6B1E">
        <w:rPr>
          <w:rFonts w:ascii="Tahoma" w:hAnsi="Tahoma" w:cs="Tahoma"/>
        </w:rPr>
        <w:t>zakres świadczeń:</w:t>
      </w:r>
      <w:r w:rsidRPr="00D62734">
        <w:rPr>
          <w:rFonts w:ascii="Tahoma" w:hAnsi="Tahoma" w:cs="Tahoma"/>
        </w:rPr>
        <w:tab/>
      </w:r>
      <w:r w:rsidRPr="00D62734">
        <w:rPr>
          <w:rFonts w:ascii="Tahoma" w:hAnsi="Tahoma" w:cs="Tahoma"/>
        </w:rPr>
        <w:tab/>
        <w:t>podstawowy + zawał serca i udar mózgu</w:t>
      </w:r>
    </w:p>
    <w:p w:rsidR="00F639EF" w:rsidRPr="00D62734" w:rsidRDefault="00F639EF" w:rsidP="00F639EF">
      <w:pPr>
        <w:ind w:firstLine="426"/>
        <w:jc w:val="both"/>
        <w:rPr>
          <w:rFonts w:ascii="Tahoma" w:hAnsi="Tahoma" w:cs="Tahoma"/>
        </w:rPr>
      </w:pPr>
      <w:r w:rsidRPr="00D62734">
        <w:rPr>
          <w:rFonts w:ascii="Tahoma" w:hAnsi="Tahoma" w:cs="Tahoma"/>
        </w:rPr>
        <w:t>czas odpowiedzialności:</w:t>
      </w:r>
      <w:r w:rsidRPr="00D62734">
        <w:rPr>
          <w:rFonts w:ascii="Tahoma" w:hAnsi="Tahoma" w:cs="Tahoma"/>
        </w:rPr>
        <w:tab/>
        <w:t>praca + droga</w:t>
      </w:r>
    </w:p>
    <w:p w:rsidR="00F639EF" w:rsidRPr="00D62734" w:rsidRDefault="00F639EF" w:rsidP="00F639EF">
      <w:pPr>
        <w:ind w:firstLine="426"/>
        <w:jc w:val="both"/>
        <w:rPr>
          <w:rFonts w:ascii="Tahoma" w:hAnsi="Tahoma" w:cs="Tahoma"/>
        </w:rPr>
      </w:pPr>
      <w:r w:rsidRPr="00D62734">
        <w:rPr>
          <w:rFonts w:ascii="Tahoma" w:hAnsi="Tahoma" w:cs="Tahoma"/>
        </w:rPr>
        <w:t>forma zawarcia ubezpieczenia:</w:t>
      </w:r>
      <w:r w:rsidRPr="00D62734">
        <w:rPr>
          <w:rFonts w:ascii="Tahoma" w:hAnsi="Tahoma" w:cs="Tahoma"/>
        </w:rPr>
        <w:tab/>
        <w:t>bezimienna</w:t>
      </w:r>
    </w:p>
    <w:p w:rsidR="00F639EF" w:rsidRPr="00D62734" w:rsidRDefault="00F639EF" w:rsidP="00F639EF">
      <w:pPr>
        <w:ind w:firstLine="426"/>
        <w:jc w:val="both"/>
        <w:rPr>
          <w:rFonts w:ascii="Tahoma" w:hAnsi="Tahoma" w:cs="Tahoma"/>
        </w:rPr>
      </w:pPr>
      <w:r w:rsidRPr="00D62734">
        <w:rPr>
          <w:rFonts w:ascii="Tahoma" w:hAnsi="Tahoma" w:cs="Tahoma"/>
        </w:rPr>
        <w:t>liczba ubezpieczonych:</w:t>
      </w:r>
      <w:r w:rsidRPr="00D62734">
        <w:rPr>
          <w:rFonts w:ascii="Tahoma" w:hAnsi="Tahoma" w:cs="Tahoma"/>
        </w:rPr>
        <w:tab/>
      </w:r>
      <w:r w:rsidR="008C6B1E" w:rsidRPr="00D62734">
        <w:rPr>
          <w:rFonts w:ascii="Tahoma" w:hAnsi="Tahoma" w:cs="Tahoma"/>
        </w:rPr>
        <w:t>23</w:t>
      </w:r>
      <w:r w:rsidRPr="00D62734">
        <w:rPr>
          <w:rFonts w:ascii="Tahoma" w:hAnsi="Tahoma" w:cs="Tahoma"/>
        </w:rPr>
        <w:t xml:space="preserve"> osoby </w:t>
      </w:r>
    </w:p>
    <w:p w:rsidR="00F639EF" w:rsidRPr="00D62734" w:rsidRDefault="00F639EF" w:rsidP="00F639EF">
      <w:pPr>
        <w:ind w:firstLine="426"/>
        <w:rPr>
          <w:rFonts w:ascii="Tahoma" w:hAnsi="Tahoma" w:cs="Tahoma"/>
        </w:rPr>
      </w:pPr>
      <w:r w:rsidRPr="00D62734">
        <w:rPr>
          <w:rFonts w:ascii="Tahoma" w:hAnsi="Tahoma" w:cs="Tahoma"/>
        </w:rPr>
        <w:t>Uwaga: brak franszyz i udziałów własnych</w:t>
      </w:r>
    </w:p>
    <w:p w:rsidR="00EE235B" w:rsidRPr="008C6B1E" w:rsidRDefault="00EE235B" w:rsidP="00F639EF">
      <w:pPr>
        <w:pStyle w:val="Wcicienormalne"/>
        <w:ind w:left="0"/>
      </w:pPr>
    </w:p>
    <w:p w:rsidR="00F639EF" w:rsidRPr="008C6B1E" w:rsidRDefault="00F639EF" w:rsidP="00F639EF">
      <w:r w:rsidRPr="008C6B1E">
        <w:rPr>
          <w:rFonts w:ascii="Tahoma" w:hAnsi="Tahoma" w:cs="Tahoma"/>
          <w:bCs/>
          <w:u w:val="single"/>
        </w:rPr>
        <w:t>Świadczenia dla zakresu podstawowego obejmują co najmniej:</w:t>
      </w:r>
    </w:p>
    <w:p w:rsidR="00F639EF" w:rsidRPr="008C6B1E" w:rsidRDefault="00F639EF" w:rsidP="00934CE2">
      <w:pPr>
        <w:numPr>
          <w:ilvl w:val="0"/>
          <w:numId w:val="36"/>
        </w:numPr>
      </w:pPr>
      <w:r w:rsidRPr="008C6B1E">
        <w:rPr>
          <w:rFonts w:ascii="Tahoma" w:hAnsi="Tahoma" w:cs="Tahoma"/>
          <w:bCs/>
        </w:rPr>
        <w:t>świadczenie w tytułu śmierci ubezpieczonego w następstwie nieszczęśliwego wypadku albo zdarzenia objętego umową (100% sumy ubezpieczenia),</w:t>
      </w:r>
    </w:p>
    <w:p w:rsidR="00F639EF" w:rsidRPr="008C6B1E" w:rsidRDefault="00F639EF" w:rsidP="00934CE2">
      <w:pPr>
        <w:numPr>
          <w:ilvl w:val="0"/>
          <w:numId w:val="36"/>
        </w:numPr>
      </w:pPr>
      <w:r w:rsidRPr="008C6B1E">
        <w:rPr>
          <w:rFonts w:ascii="Tahoma" w:hAnsi="Tahoma" w:cs="Tahoma"/>
          <w:bCs/>
        </w:rPr>
        <w:t>świadczenie z tytułu całkowitego trwałego uszczerbku na zdrowiu w następstwie nieszczęśliwego wypadku albo zdarzenia objętego umową (100% sumy ubezpieczenia),</w:t>
      </w:r>
    </w:p>
    <w:p w:rsidR="00F639EF" w:rsidRPr="008C6B1E" w:rsidRDefault="00F639EF" w:rsidP="00934CE2">
      <w:pPr>
        <w:numPr>
          <w:ilvl w:val="0"/>
          <w:numId w:val="36"/>
        </w:numPr>
      </w:pPr>
      <w:r w:rsidRPr="008C6B1E">
        <w:rPr>
          <w:rFonts w:ascii="Tahoma" w:hAnsi="Tahoma" w:cs="Tahoma"/>
          <w:bCs/>
        </w:rPr>
        <w:t>świadczenie z tytułu częściowego trwałego uszczerbku na zdrowiu w następstwie nieszczęśliwego wypadku albo zdarzenia objętego umową (% uszczerbku na zdrowiu = % sumy ubezpieczenia),</w:t>
      </w:r>
    </w:p>
    <w:p w:rsidR="00F639EF" w:rsidRPr="008C6B1E" w:rsidRDefault="00F639EF" w:rsidP="00934CE2">
      <w:pPr>
        <w:numPr>
          <w:ilvl w:val="0"/>
          <w:numId w:val="36"/>
        </w:numPr>
      </w:pPr>
      <w:r w:rsidRPr="008C6B1E">
        <w:rPr>
          <w:rFonts w:ascii="Tahoma" w:hAnsi="Tahoma" w:cs="Tahoma"/>
          <w:bCs/>
        </w:rPr>
        <w:t>zwrot kosztów nabycia przedmiotów ortopedycznych i środków pomocniczych (do 15% sumy ubezpieczenia),</w:t>
      </w:r>
    </w:p>
    <w:p w:rsidR="00F639EF" w:rsidRPr="008C6B1E" w:rsidRDefault="00F639EF" w:rsidP="00934CE2">
      <w:pPr>
        <w:numPr>
          <w:ilvl w:val="0"/>
          <w:numId w:val="36"/>
        </w:numPr>
      </w:pPr>
      <w:r w:rsidRPr="008C6B1E">
        <w:rPr>
          <w:rFonts w:ascii="Tahoma" w:hAnsi="Tahoma" w:cs="Tahoma"/>
          <w:bCs/>
        </w:rPr>
        <w:t>zwrot kosztów przeszkolenia zawodowego inwalidów (do 15% sumy ubezpieczenia),</w:t>
      </w:r>
    </w:p>
    <w:p w:rsidR="00F639EF" w:rsidRPr="008C6B1E" w:rsidRDefault="00F639EF" w:rsidP="00934CE2">
      <w:pPr>
        <w:numPr>
          <w:ilvl w:val="0"/>
          <w:numId w:val="36"/>
        </w:numPr>
      </w:pPr>
      <w:r w:rsidRPr="008C6B1E">
        <w:rPr>
          <w:rFonts w:ascii="Tahoma" w:hAnsi="Tahoma" w:cs="Tahoma"/>
          <w:bCs/>
        </w:rPr>
        <w:t>zwrot kosztów leczenia na terytorium RP (do 15% sumy ubezpieczenia).</w:t>
      </w:r>
    </w:p>
    <w:p w:rsidR="008C6B1E" w:rsidRDefault="008C6B1E" w:rsidP="00F639EF">
      <w:pPr>
        <w:pStyle w:val="Nagwek3"/>
        <w:ind w:left="0"/>
        <w:rPr>
          <w:rFonts w:ascii="Tahoma" w:hAnsi="Tahoma" w:cs="Tahoma"/>
          <w:color w:val="FF0000"/>
          <w:sz w:val="20"/>
        </w:rPr>
      </w:pPr>
    </w:p>
    <w:p w:rsidR="00F639EF" w:rsidRPr="008C6B1E" w:rsidRDefault="00F639EF" w:rsidP="00F639EF">
      <w:pPr>
        <w:pStyle w:val="Nagwek3"/>
        <w:ind w:left="0"/>
        <w:rPr>
          <w:rFonts w:ascii="Tahoma" w:hAnsi="Tahoma" w:cs="Tahoma"/>
          <w:sz w:val="20"/>
        </w:rPr>
      </w:pPr>
      <w:r w:rsidRPr="008C6B1E">
        <w:rPr>
          <w:rFonts w:ascii="Tahoma" w:hAnsi="Tahoma" w:cs="Tahoma"/>
          <w:sz w:val="20"/>
        </w:rPr>
        <w:t>F. UBEZPIECZENIE MASZYN I URZĄDZEŃ OD USZKODZEŃ OD WSZYSTKICH RYZYK</w:t>
      </w:r>
    </w:p>
    <w:p w:rsidR="00F639EF" w:rsidRPr="008C6B1E" w:rsidRDefault="00F639EF" w:rsidP="00F639EF">
      <w:pPr>
        <w:jc w:val="both"/>
        <w:rPr>
          <w:rFonts w:ascii="Tahoma" w:hAnsi="Tahoma" w:cs="Tahoma"/>
        </w:rPr>
      </w:pPr>
    </w:p>
    <w:p w:rsidR="00F639EF" w:rsidRPr="008C6B1E" w:rsidRDefault="00F639EF" w:rsidP="00F639EF">
      <w:pPr>
        <w:tabs>
          <w:tab w:val="left" w:pos="1134"/>
        </w:tabs>
        <w:ind w:left="1134" w:hanging="1134"/>
        <w:jc w:val="both"/>
        <w:rPr>
          <w:rFonts w:ascii="Tahoma" w:hAnsi="Tahoma" w:cs="Tahoma"/>
        </w:rPr>
      </w:pPr>
      <w:r w:rsidRPr="008C6B1E">
        <w:rPr>
          <w:rFonts w:ascii="Tahoma" w:hAnsi="Tahoma" w:cs="Tahoma"/>
          <w:b/>
        </w:rPr>
        <w:t xml:space="preserve">UWAGA: </w:t>
      </w:r>
      <w:r w:rsidRPr="008C6B1E">
        <w:rPr>
          <w:rFonts w:ascii="Tahoma" w:hAnsi="Tahoma" w:cs="Tahoma"/>
          <w:b/>
        </w:rPr>
        <w:tab/>
      </w:r>
      <w:r w:rsidRPr="008C6B1E">
        <w:rPr>
          <w:rFonts w:ascii="Tahoma" w:hAnsi="Tahoma" w:cs="Tahoma"/>
        </w:rPr>
        <w:t>Franszyza integralna: 300 zł; brak franszyz redukcyjnych i udziałów własnych.</w:t>
      </w:r>
    </w:p>
    <w:p w:rsidR="00F639EF" w:rsidRPr="008C6B1E" w:rsidRDefault="00F639EF" w:rsidP="00F639EF">
      <w:pPr>
        <w:tabs>
          <w:tab w:val="left" w:pos="1134"/>
        </w:tabs>
        <w:ind w:left="1134" w:hanging="1134"/>
        <w:jc w:val="both"/>
        <w:rPr>
          <w:rFonts w:ascii="Tahoma" w:hAnsi="Tahoma" w:cs="Tahoma"/>
        </w:rPr>
      </w:pPr>
    </w:p>
    <w:p w:rsidR="00F639EF" w:rsidRPr="008C6B1E" w:rsidRDefault="00F639EF" w:rsidP="00F639EF">
      <w:pPr>
        <w:jc w:val="both"/>
        <w:rPr>
          <w:rFonts w:ascii="Tahoma" w:hAnsi="Tahoma" w:cs="Tahoma"/>
        </w:rPr>
      </w:pPr>
      <w:r w:rsidRPr="008C6B1E">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rsidR="00F639EF" w:rsidRPr="008C6B1E" w:rsidRDefault="00F639EF" w:rsidP="00F639EF">
      <w:pPr>
        <w:jc w:val="both"/>
        <w:rPr>
          <w:rFonts w:ascii="Tahoma" w:hAnsi="Tahoma" w:cs="Tahoma"/>
          <w:u w:val="single"/>
        </w:rPr>
      </w:pPr>
    </w:p>
    <w:p w:rsidR="00F639EF" w:rsidRPr="008C6B1E" w:rsidRDefault="00F639EF" w:rsidP="00F639EF">
      <w:pPr>
        <w:jc w:val="both"/>
        <w:rPr>
          <w:rFonts w:ascii="Tahoma" w:hAnsi="Tahoma" w:cs="Tahoma"/>
        </w:rPr>
      </w:pPr>
      <w:r w:rsidRPr="008C6B1E">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rsidR="00F639EF" w:rsidRPr="008C6B1E" w:rsidRDefault="00F639EF" w:rsidP="00F639EF">
      <w:pPr>
        <w:jc w:val="both"/>
        <w:rPr>
          <w:rFonts w:ascii="Tahoma" w:hAnsi="Tahoma" w:cs="Tahoma"/>
        </w:rPr>
      </w:pPr>
      <w:r w:rsidRPr="008C6B1E">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F639EF" w:rsidRPr="008C6B1E" w:rsidRDefault="00F639EF" w:rsidP="00F639EF">
      <w:pPr>
        <w:jc w:val="both"/>
        <w:rPr>
          <w:rFonts w:ascii="Tahoma" w:hAnsi="Tahoma" w:cs="Tahoma"/>
        </w:rPr>
      </w:pPr>
    </w:p>
    <w:p w:rsidR="00F639EF" w:rsidRPr="008C6B1E" w:rsidRDefault="00F639EF" w:rsidP="00F639EF">
      <w:pPr>
        <w:jc w:val="both"/>
        <w:rPr>
          <w:rFonts w:ascii="Tahoma" w:hAnsi="Tahoma" w:cs="Tahoma"/>
        </w:rPr>
      </w:pPr>
      <w:r w:rsidRPr="008C6B1E">
        <w:rPr>
          <w:rFonts w:ascii="Tahoma" w:hAnsi="Tahoma" w:cs="Tahoma"/>
        </w:rPr>
        <w:t>Zakres ubezpieczenia winien obejmować co najmniej następujące ryzyka i koszty:</w:t>
      </w:r>
    </w:p>
    <w:p w:rsidR="00F639EF" w:rsidRPr="008C6B1E" w:rsidRDefault="00F639EF" w:rsidP="00F639EF">
      <w:pPr>
        <w:jc w:val="both"/>
        <w:rPr>
          <w:rFonts w:ascii="Tahoma" w:hAnsi="Tahoma" w:cs="Tahoma"/>
          <w:iCs/>
        </w:rPr>
      </w:pPr>
      <w:r w:rsidRPr="008C6B1E">
        <w:rPr>
          <w:rFonts w:ascii="Tahoma" w:hAnsi="Tahoma" w:cs="Tahoma"/>
        </w:rPr>
        <w:t xml:space="preserve">wszelkie szkody materialne (fizyczne) polegające na utracie przedmiotu ubezpieczenia, jego uszkodzeniu lub zniszczeniu wskutek </w:t>
      </w:r>
      <w:r w:rsidR="00B53676" w:rsidRPr="008C6B1E">
        <w:rPr>
          <w:rFonts w:ascii="Tahoma" w:hAnsi="Tahoma" w:cs="Tahoma"/>
        </w:rPr>
        <w:t xml:space="preserve">nagłej, </w:t>
      </w:r>
      <w:r w:rsidRPr="008C6B1E">
        <w:rPr>
          <w:rFonts w:ascii="Tahoma" w:hAnsi="Tahoma" w:cs="Tahoma"/>
        </w:rPr>
        <w:t xml:space="preserve">nieprzewidzianej i niezależnej od ubezpieczającego przyczyny. Postanowienia </w:t>
      </w:r>
      <w:r w:rsidRPr="008C6B1E">
        <w:rPr>
          <w:rFonts w:ascii="Tahoma" w:hAnsi="Tahoma" w:cs="Tahoma"/>
          <w:iCs/>
        </w:rPr>
        <w:t>OWU Ubezpieczyciela ograniczające lub wyłączające jego odpowi</w:t>
      </w:r>
      <w:r w:rsidR="0028702F" w:rsidRPr="008C6B1E">
        <w:rPr>
          <w:rFonts w:ascii="Tahoma" w:hAnsi="Tahoma" w:cs="Tahoma"/>
          <w:iCs/>
        </w:rPr>
        <w:t xml:space="preserve">edzialność mają  zastosowanie, </w:t>
      </w:r>
      <w:r w:rsidRPr="008C6B1E">
        <w:rPr>
          <w:rFonts w:ascii="Tahoma" w:hAnsi="Tahoma" w:cs="Tahoma"/>
          <w:iCs/>
        </w:rPr>
        <w:t>z zastrzeżeniem że ochrona ubezpieczeniowa winna obejmować co najmniej ryzyka i szkody opisane poniżej.</w:t>
      </w:r>
    </w:p>
    <w:p w:rsidR="00F639EF" w:rsidRPr="008C6B1E" w:rsidRDefault="00F639EF" w:rsidP="00F639EF">
      <w:pPr>
        <w:jc w:val="both"/>
        <w:rPr>
          <w:rFonts w:ascii="Tahoma" w:hAnsi="Tahoma" w:cs="Tahoma"/>
          <w:iCs/>
        </w:rPr>
      </w:pPr>
    </w:p>
    <w:p w:rsidR="00F639EF" w:rsidRPr="008C6B1E" w:rsidRDefault="00F639EF" w:rsidP="00F639EF">
      <w:pPr>
        <w:jc w:val="both"/>
        <w:rPr>
          <w:rFonts w:ascii="Tahoma" w:hAnsi="Tahoma" w:cs="Tahoma"/>
        </w:rPr>
      </w:pPr>
      <w:r w:rsidRPr="008C6B1E">
        <w:rPr>
          <w:rFonts w:ascii="Tahoma" w:hAnsi="Tahoma" w:cs="Tahoma"/>
        </w:rPr>
        <w:t>Ubezpieczenie powinno obejmować w szczególności szkody spowodowane przez:</w:t>
      </w:r>
    </w:p>
    <w:p w:rsidR="00F639EF" w:rsidRPr="008C6B1E" w:rsidRDefault="00F639EF" w:rsidP="00F639EF">
      <w:pPr>
        <w:jc w:val="both"/>
        <w:rPr>
          <w:rFonts w:ascii="Tahoma" w:hAnsi="Tahoma" w:cs="Tahoma"/>
        </w:rPr>
      </w:pPr>
      <w:r w:rsidRPr="008C6B1E">
        <w:rPr>
          <w:rFonts w:ascii="Tahoma" w:hAnsi="Tahoma" w:cs="Tahoma"/>
        </w:rPr>
        <w:t>- ukryte błędy projektowe lub ukryte błędy konstrukcyjne,</w:t>
      </w:r>
    </w:p>
    <w:p w:rsidR="00F639EF" w:rsidRPr="008C6B1E" w:rsidRDefault="00F639EF" w:rsidP="00F639EF">
      <w:pPr>
        <w:jc w:val="both"/>
        <w:rPr>
          <w:rFonts w:ascii="Tahoma" w:hAnsi="Tahoma" w:cs="Tahoma"/>
        </w:rPr>
      </w:pPr>
      <w:r w:rsidRPr="008C6B1E">
        <w:rPr>
          <w:rFonts w:ascii="Tahoma" w:hAnsi="Tahoma" w:cs="Tahoma"/>
        </w:rPr>
        <w:lastRenderedPageBreak/>
        <w:t>- ukryte wady materiałowe,</w:t>
      </w:r>
    </w:p>
    <w:p w:rsidR="00F639EF" w:rsidRPr="008C6B1E" w:rsidRDefault="00F639EF" w:rsidP="00F639EF">
      <w:pPr>
        <w:jc w:val="both"/>
        <w:rPr>
          <w:rFonts w:ascii="Tahoma" w:hAnsi="Tahoma" w:cs="Tahoma"/>
        </w:rPr>
      </w:pPr>
      <w:r w:rsidRPr="008C6B1E">
        <w:rPr>
          <w:rFonts w:ascii="Tahoma" w:hAnsi="Tahoma" w:cs="Tahoma"/>
        </w:rPr>
        <w:t>- ukryte wady fabryczne, z wyłączeniem uszkodzeń, za które odpowiada producent lub dostawca w tytułu rękojmi bądź gwarancji,</w:t>
      </w:r>
    </w:p>
    <w:p w:rsidR="00F639EF" w:rsidRPr="008C6B1E" w:rsidRDefault="00F639EF" w:rsidP="00F639EF">
      <w:pPr>
        <w:jc w:val="both"/>
        <w:rPr>
          <w:rFonts w:ascii="Tahoma" w:hAnsi="Tahoma" w:cs="Tahoma"/>
        </w:rPr>
      </w:pPr>
      <w:r w:rsidRPr="008C6B1E">
        <w:rPr>
          <w:rFonts w:ascii="Tahoma" w:hAnsi="Tahoma" w:cs="Tahoma"/>
        </w:rPr>
        <w:t>- niewłaściwą obsługę,</w:t>
      </w:r>
    </w:p>
    <w:p w:rsidR="00F639EF" w:rsidRPr="008C6B1E" w:rsidRDefault="00F639EF" w:rsidP="00F639EF">
      <w:pPr>
        <w:jc w:val="both"/>
        <w:rPr>
          <w:rFonts w:ascii="Tahoma" w:hAnsi="Tahoma" w:cs="Tahoma"/>
        </w:rPr>
      </w:pPr>
      <w:r w:rsidRPr="008C6B1E">
        <w:rPr>
          <w:rFonts w:ascii="Tahoma" w:hAnsi="Tahoma" w:cs="Tahoma"/>
        </w:rPr>
        <w:t>- dewastację,</w:t>
      </w:r>
    </w:p>
    <w:p w:rsidR="00F639EF" w:rsidRPr="008C6B1E" w:rsidRDefault="00F639EF" w:rsidP="00F639EF">
      <w:pPr>
        <w:jc w:val="both"/>
        <w:rPr>
          <w:rFonts w:ascii="Tahoma" w:hAnsi="Tahoma" w:cs="Tahoma"/>
        </w:rPr>
      </w:pPr>
      <w:r w:rsidRPr="008C6B1E">
        <w:rPr>
          <w:rFonts w:ascii="Tahoma" w:hAnsi="Tahoma" w:cs="Tahoma"/>
        </w:rPr>
        <w:t>- działanie sił odśrodkowych,</w:t>
      </w:r>
    </w:p>
    <w:p w:rsidR="00F639EF" w:rsidRPr="008C6B1E" w:rsidRDefault="00F639EF" w:rsidP="00F639EF">
      <w:pPr>
        <w:jc w:val="both"/>
        <w:rPr>
          <w:rFonts w:ascii="Tahoma" w:hAnsi="Tahoma" w:cs="Tahoma"/>
        </w:rPr>
      </w:pPr>
      <w:r w:rsidRPr="008C6B1E">
        <w:rPr>
          <w:rFonts w:ascii="Tahoma" w:hAnsi="Tahoma" w:cs="Tahoma"/>
        </w:rPr>
        <w:t>- niedziałanie lub wadliwe działanie urządzeń sygnalizacyjnych, kontrolno - pomiarowych lub zabezpieczających,</w:t>
      </w:r>
    </w:p>
    <w:p w:rsidR="00F639EF" w:rsidRPr="008C6B1E" w:rsidRDefault="00F639EF" w:rsidP="00F639EF">
      <w:pPr>
        <w:jc w:val="both"/>
        <w:rPr>
          <w:rFonts w:ascii="Tahoma" w:hAnsi="Tahoma" w:cs="Tahoma"/>
        </w:rPr>
      </w:pPr>
      <w:r w:rsidRPr="008C6B1E">
        <w:rPr>
          <w:rFonts w:ascii="Tahoma" w:hAnsi="Tahoma" w:cs="Tahoma"/>
        </w:rPr>
        <w:t>- niedobór wody w kotłach,</w:t>
      </w:r>
    </w:p>
    <w:p w:rsidR="00F639EF" w:rsidRPr="008C6B1E" w:rsidRDefault="00F639EF" w:rsidP="00F639EF">
      <w:pPr>
        <w:jc w:val="both"/>
        <w:rPr>
          <w:rFonts w:ascii="Tahoma" w:hAnsi="Tahoma" w:cs="Tahoma"/>
        </w:rPr>
      </w:pPr>
      <w:r w:rsidRPr="008C6B1E">
        <w:rPr>
          <w:rFonts w:ascii="Tahoma" w:hAnsi="Tahoma" w:cs="Tahoma"/>
        </w:rPr>
        <w:t>- nadmierne ciśnienie lub temperaturę wewnątrz maszyny (urządzenia), implozję,</w:t>
      </w:r>
    </w:p>
    <w:p w:rsidR="00F639EF" w:rsidRPr="008C6B1E" w:rsidRDefault="00F639EF" w:rsidP="00F639EF">
      <w:pPr>
        <w:jc w:val="both"/>
        <w:rPr>
          <w:rFonts w:ascii="Tahoma" w:hAnsi="Tahoma" w:cs="Tahoma"/>
        </w:rPr>
      </w:pPr>
      <w:r w:rsidRPr="008C6B1E">
        <w:rPr>
          <w:rFonts w:ascii="Tahoma" w:hAnsi="Tahoma" w:cs="Tahoma"/>
        </w:rPr>
        <w:t>- zwarcie, przepięcie, przetężenie, uszkodzenie izolacji i inne przyczyny elektryczne</w:t>
      </w:r>
    </w:p>
    <w:p w:rsidR="00F639EF" w:rsidRPr="008C6B1E" w:rsidRDefault="00F639EF" w:rsidP="00F639EF">
      <w:pPr>
        <w:jc w:val="both"/>
        <w:rPr>
          <w:rFonts w:ascii="Tahoma" w:hAnsi="Tahoma" w:cs="Tahoma"/>
        </w:rPr>
      </w:pPr>
      <w:r w:rsidRPr="008C6B1E">
        <w:rPr>
          <w:rFonts w:ascii="Tahoma" w:hAnsi="Tahoma" w:cs="Tahoma"/>
        </w:rPr>
        <w:t>- poluzowanie się części,</w:t>
      </w:r>
    </w:p>
    <w:p w:rsidR="00F639EF" w:rsidRPr="008C6B1E" w:rsidRDefault="00F639EF" w:rsidP="00F639EF">
      <w:pPr>
        <w:jc w:val="both"/>
        <w:rPr>
          <w:rFonts w:ascii="Tahoma" w:hAnsi="Tahoma" w:cs="Tahoma"/>
        </w:rPr>
      </w:pPr>
      <w:r w:rsidRPr="008C6B1E">
        <w:rPr>
          <w:rFonts w:ascii="Tahoma" w:hAnsi="Tahoma" w:cs="Tahoma"/>
        </w:rPr>
        <w:t>- dostanie się ciała obcego,</w:t>
      </w:r>
    </w:p>
    <w:p w:rsidR="00F639EF" w:rsidRPr="008C6B1E" w:rsidRDefault="00F639EF" w:rsidP="00F639EF">
      <w:pPr>
        <w:jc w:val="both"/>
        <w:rPr>
          <w:rFonts w:ascii="Tahoma" w:hAnsi="Tahoma" w:cs="Tahoma"/>
        </w:rPr>
      </w:pPr>
      <w:r w:rsidRPr="008C6B1E">
        <w:rPr>
          <w:rFonts w:ascii="Tahoma" w:hAnsi="Tahoma" w:cs="Tahoma"/>
        </w:rPr>
        <w:t>- wzrost albo spadek napięcia bądź natężenia prądu, zanik jednej lub kilku faz</w:t>
      </w:r>
    </w:p>
    <w:p w:rsidR="00F639EF" w:rsidRPr="008C6B1E" w:rsidRDefault="00F639EF" w:rsidP="00F639EF">
      <w:pPr>
        <w:jc w:val="both"/>
        <w:rPr>
          <w:rFonts w:ascii="Tahoma" w:hAnsi="Tahoma" w:cs="Tahoma"/>
        </w:rPr>
      </w:pPr>
      <w:r w:rsidRPr="008C6B1E">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rsidR="00F639EF" w:rsidRPr="008C6B1E" w:rsidRDefault="00F639EF" w:rsidP="00F639EF">
      <w:pPr>
        <w:jc w:val="both"/>
        <w:rPr>
          <w:rFonts w:ascii="Tahoma" w:hAnsi="Tahoma" w:cs="Tahoma"/>
        </w:rPr>
      </w:pPr>
    </w:p>
    <w:p w:rsidR="00F639EF" w:rsidRPr="008C6B1E" w:rsidRDefault="00F639EF" w:rsidP="00F639EF">
      <w:pPr>
        <w:jc w:val="both"/>
        <w:rPr>
          <w:rFonts w:ascii="Tahoma" w:hAnsi="Tahoma" w:cs="Tahoma"/>
        </w:rPr>
      </w:pPr>
      <w:r w:rsidRPr="008C6B1E">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rsidR="00F639EF" w:rsidRPr="008C6B1E" w:rsidRDefault="00F639EF" w:rsidP="00F639EF">
      <w:pPr>
        <w:jc w:val="both"/>
        <w:rPr>
          <w:rFonts w:ascii="Tahoma" w:hAnsi="Tahoma" w:cs="Tahoma"/>
        </w:rPr>
      </w:pPr>
    </w:p>
    <w:p w:rsidR="00F639EF" w:rsidRPr="008C6B1E" w:rsidRDefault="00F639EF" w:rsidP="00F639EF">
      <w:pPr>
        <w:jc w:val="both"/>
        <w:rPr>
          <w:rFonts w:ascii="Tahoma" w:hAnsi="Tahoma" w:cs="Tahoma"/>
        </w:rPr>
      </w:pPr>
      <w:r w:rsidRPr="008C6B1E">
        <w:rPr>
          <w:rFonts w:ascii="Tahoma" w:hAnsi="Tahoma" w:cs="Tahoma"/>
        </w:rPr>
        <w:t xml:space="preserve">Rodzaj wartości: wartość odtworzeniowa/wartość rzeczywista </w:t>
      </w:r>
    </w:p>
    <w:p w:rsidR="00F639EF" w:rsidRPr="008C6B1E" w:rsidRDefault="00F639EF" w:rsidP="00F639EF">
      <w:pPr>
        <w:jc w:val="both"/>
        <w:rPr>
          <w:rFonts w:ascii="Tahoma" w:hAnsi="Tahoma" w:cs="Tahoma"/>
          <w:u w:val="single"/>
        </w:rPr>
      </w:pPr>
    </w:p>
    <w:p w:rsidR="00F639EF" w:rsidRPr="008C6B1E" w:rsidRDefault="00F639EF" w:rsidP="00F639EF">
      <w:pPr>
        <w:jc w:val="both"/>
        <w:rPr>
          <w:rFonts w:ascii="Tahoma" w:hAnsi="Tahoma" w:cs="Tahoma"/>
          <w:u w:val="single"/>
        </w:rPr>
      </w:pPr>
      <w:r w:rsidRPr="008C6B1E">
        <w:rPr>
          <w:rFonts w:ascii="Tahoma" w:hAnsi="Tahoma" w:cs="Tahoma"/>
          <w:u w:val="single"/>
        </w:rPr>
        <w:t xml:space="preserve">Likwidacja szkód: </w:t>
      </w:r>
    </w:p>
    <w:p w:rsidR="00F639EF" w:rsidRPr="008C6B1E" w:rsidRDefault="00F639EF" w:rsidP="00934CE2">
      <w:pPr>
        <w:numPr>
          <w:ilvl w:val="0"/>
          <w:numId w:val="65"/>
        </w:numPr>
        <w:tabs>
          <w:tab w:val="num" w:pos="928"/>
        </w:tabs>
        <w:suppressAutoHyphens/>
        <w:jc w:val="both"/>
        <w:rPr>
          <w:rFonts w:ascii="Tahoma" w:hAnsi="Tahoma" w:cs="Tahoma"/>
        </w:rPr>
      </w:pPr>
      <w:r w:rsidRPr="008C6B1E">
        <w:rPr>
          <w:rFonts w:ascii="Tahoma" w:hAnsi="Tahoma" w:cs="Tahoma"/>
        </w:rPr>
        <w:t xml:space="preserve">w przypadku szkody całkowitej </w:t>
      </w:r>
    </w:p>
    <w:p w:rsidR="00F639EF" w:rsidRPr="008C6B1E" w:rsidRDefault="00F639EF" w:rsidP="00F639EF">
      <w:pPr>
        <w:ind w:left="928"/>
        <w:jc w:val="both"/>
        <w:rPr>
          <w:rFonts w:ascii="Tahoma" w:hAnsi="Tahoma" w:cs="Tahoma"/>
        </w:rPr>
      </w:pPr>
      <w:r w:rsidRPr="008C6B1E">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8C6B1E" w:rsidRDefault="00F639EF" w:rsidP="00F639EF">
      <w:pPr>
        <w:ind w:left="928"/>
        <w:jc w:val="both"/>
        <w:rPr>
          <w:rFonts w:ascii="Tahoma" w:hAnsi="Tahoma" w:cs="Tahoma"/>
        </w:rPr>
      </w:pPr>
      <w:r w:rsidRPr="008C6B1E">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rsidR="00F639EF" w:rsidRPr="008C6B1E" w:rsidRDefault="00F639EF" w:rsidP="00934CE2">
      <w:pPr>
        <w:numPr>
          <w:ilvl w:val="0"/>
          <w:numId w:val="65"/>
        </w:numPr>
        <w:tabs>
          <w:tab w:val="clear" w:pos="1146"/>
          <w:tab w:val="num" w:pos="928"/>
        </w:tabs>
        <w:suppressAutoHyphens/>
        <w:ind w:left="928"/>
        <w:jc w:val="both"/>
        <w:rPr>
          <w:rFonts w:ascii="Tahoma" w:hAnsi="Tahoma" w:cs="Tahoma"/>
        </w:rPr>
      </w:pPr>
      <w:r w:rsidRPr="008C6B1E">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rsidR="00F639EF" w:rsidRPr="008C6B1E" w:rsidRDefault="00F639EF" w:rsidP="00934CE2">
      <w:pPr>
        <w:numPr>
          <w:ilvl w:val="0"/>
          <w:numId w:val="65"/>
        </w:numPr>
        <w:tabs>
          <w:tab w:val="clear" w:pos="1146"/>
          <w:tab w:val="num" w:pos="928"/>
        </w:tabs>
        <w:suppressAutoHyphens/>
        <w:ind w:left="928"/>
        <w:jc w:val="both"/>
        <w:rPr>
          <w:rFonts w:ascii="Tahoma" w:hAnsi="Tahoma" w:cs="Tahoma"/>
        </w:rPr>
      </w:pPr>
      <w:r w:rsidRPr="008C6B1E">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rsidR="00F639EF" w:rsidRPr="008C6B1E" w:rsidRDefault="00F639EF" w:rsidP="00F639EF">
      <w:pPr>
        <w:rPr>
          <w:rFonts w:ascii="Tahoma" w:hAnsi="Tahoma" w:cs="Tahoma"/>
        </w:rPr>
      </w:pPr>
    </w:p>
    <w:p w:rsidR="00F639EF" w:rsidRPr="008C6B1E" w:rsidRDefault="00F639EF" w:rsidP="00F639EF">
      <w:pPr>
        <w:rPr>
          <w:rFonts w:ascii="Tahoma" w:hAnsi="Tahoma" w:cs="Tahoma"/>
          <w:u w:val="single"/>
        </w:rPr>
      </w:pPr>
      <w:r w:rsidRPr="008C6B1E">
        <w:rPr>
          <w:rFonts w:ascii="Tahoma" w:hAnsi="Tahoma" w:cs="Tahoma"/>
        </w:rPr>
        <w:t>Wykaz  maszyn i urządzeń w załączniku nr 6</w:t>
      </w:r>
      <w:r w:rsidR="008C6B1E">
        <w:rPr>
          <w:rFonts w:ascii="Tahoma" w:hAnsi="Tahoma" w:cs="Tahoma"/>
        </w:rPr>
        <w:t>.</w:t>
      </w:r>
    </w:p>
    <w:p w:rsidR="00F639EF" w:rsidRPr="008C6B1E" w:rsidRDefault="00F639EF" w:rsidP="00F639EF">
      <w:pPr>
        <w:rPr>
          <w:rFonts w:ascii="Tahoma" w:hAnsi="Tahoma" w:cs="Tahoma"/>
          <w:b/>
          <w:i/>
        </w:rPr>
      </w:pPr>
    </w:p>
    <w:p w:rsidR="00F639EF" w:rsidRPr="008C6B1E" w:rsidRDefault="00F639EF" w:rsidP="00F639EF">
      <w:pPr>
        <w:rPr>
          <w:rFonts w:ascii="Tahoma" w:hAnsi="Tahoma" w:cs="Tahoma"/>
          <w:b/>
          <w:u w:val="single"/>
        </w:rPr>
      </w:pPr>
      <w:r w:rsidRPr="008C6B1E">
        <w:rPr>
          <w:rFonts w:ascii="Tahoma" w:hAnsi="Tahoma" w:cs="Tahoma"/>
          <w:b/>
          <w:u w:val="single"/>
        </w:rPr>
        <w:t xml:space="preserve">Część II Zamówienia </w:t>
      </w:r>
    </w:p>
    <w:p w:rsidR="00F639EF"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8C6B1E">
        <w:rPr>
          <w:rFonts w:ascii="Tahoma" w:hAnsi="Tahoma" w:cs="Tahoma"/>
          <w:b/>
        </w:rPr>
        <w:t>01.11.2020 – 31.10.2023</w:t>
      </w:r>
      <w:r w:rsidRPr="000A03D3">
        <w:rPr>
          <w:rFonts w:ascii="Tahoma" w:hAnsi="Tahoma" w:cs="Tahoma"/>
          <w:b/>
        </w:rPr>
        <w:t xml:space="preserve">, maksymalnie okres ubezpieczenia zakończy się </w:t>
      </w:r>
      <w:r w:rsidR="008C6B1E">
        <w:rPr>
          <w:rFonts w:ascii="Tahoma" w:hAnsi="Tahoma" w:cs="Tahoma"/>
          <w:b/>
        </w:rPr>
        <w:t>30.10</w:t>
      </w:r>
      <w:r w:rsidRPr="000A03D3">
        <w:rPr>
          <w:rFonts w:ascii="Tahoma" w:hAnsi="Tahoma" w:cs="Tahoma"/>
          <w:b/>
        </w:rPr>
        <w:t>.</w:t>
      </w:r>
      <w:r w:rsidR="008C6B1E">
        <w:rPr>
          <w:rFonts w:ascii="Tahoma" w:hAnsi="Tahoma" w:cs="Tahoma"/>
          <w:b/>
        </w:rPr>
        <w:t>2024</w:t>
      </w:r>
      <w:r w:rsidRPr="000A03D3">
        <w:rPr>
          <w:rFonts w:ascii="Tahoma" w:hAnsi="Tahoma" w:cs="Tahoma"/>
          <w:b/>
        </w:rPr>
        <w:t xml:space="preserve"> roku.</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F576F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rsidR="00F639EF" w:rsidRPr="008C6B1E" w:rsidRDefault="00F639EF" w:rsidP="00F639EF">
      <w:pPr>
        <w:ind w:left="1276" w:hanging="916"/>
        <w:rPr>
          <w:rFonts w:ascii="Tahoma" w:hAnsi="Tahoma" w:cs="Tahoma"/>
        </w:rPr>
      </w:pPr>
      <w:r w:rsidRPr="008C6B1E">
        <w:rPr>
          <w:rFonts w:ascii="Tahoma" w:hAnsi="Tahoma" w:cs="Tahoma"/>
          <w:b/>
        </w:rPr>
        <w:t> UWAGA:</w:t>
      </w:r>
      <w:r w:rsidRPr="008C6B1E">
        <w:rPr>
          <w:rFonts w:ascii="Tahoma" w:hAnsi="Tahoma" w:cs="Tahoma"/>
        </w:rPr>
        <w:t xml:space="preserve"> </w:t>
      </w:r>
      <w:r w:rsidR="00565D47" w:rsidRPr="008C6B1E">
        <w:rPr>
          <w:rFonts w:ascii="Tahoma" w:hAnsi="Tahoma" w:cs="Tahoma"/>
        </w:rPr>
        <w:t xml:space="preserve">Dla ubezpieczeń dobrowolnych (AC/KR, NNW, ASS), w przypadku przeniesienia własności pojazdu pomiędzy podmiotami podlegającymi ubezpieczeniu na podstawie niniejszego programu </w:t>
      </w:r>
      <w:r w:rsidR="00565D47" w:rsidRPr="008C6B1E">
        <w:rPr>
          <w:rFonts w:ascii="Tahoma" w:hAnsi="Tahoma" w:cs="Tahoma"/>
        </w:rPr>
        <w:lastRenderedPageBreak/>
        <w:t>ubezpieczenia, prawa i obowiązku wynikające z zawartej umowy ubezpieczenia mogą na wniosek Zamawiającego zostać przeniesione na podmiot będący nowym właścicielem tego pojazdu bez konieczności rozliczania opłaconej składki ubezpieczeniowej</w:t>
      </w:r>
      <w:r w:rsidRPr="008C6B1E">
        <w:rPr>
          <w:rFonts w:ascii="Tahoma" w:hAnsi="Tahoma" w:cs="Tahoma"/>
        </w:rPr>
        <w:t>.</w:t>
      </w:r>
    </w:p>
    <w:p w:rsidR="00F639EF" w:rsidRPr="008C6B1E" w:rsidRDefault="00F639EF" w:rsidP="00F639EF">
      <w:pPr>
        <w:ind w:left="1276" w:hanging="916"/>
        <w:rPr>
          <w:rFonts w:ascii="Tahoma" w:hAnsi="Tahoma" w:cs="Tahoma"/>
        </w:rPr>
      </w:pPr>
      <w:r w:rsidRPr="008C6B1E">
        <w:rPr>
          <w:rFonts w:ascii="Tahoma" w:hAnsi="Tahoma" w:cs="Tahoma"/>
          <w:i/>
          <w:iCs/>
        </w:rPr>
        <w:t> </w:t>
      </w:r>
    </w:p>
    <w:p w:rsidR="00F639EF" w:rsidRPr="008C6B1E" w:rsidRDefault="00F639EF" w:rsidP="00F639EF">
      <w:pPr>
        <w:pStyle w:val="Nagwek3"/>
        <w:ind w:left="66"/>
        <w:rPr>
          <w:rFonts w:ascii="Tahoma" w:hAnsi="Tahoma" w:cs="Tahoma"/>
          <w:sz w:val="20"/>
        </w:rPr>
      </w:pPr>
      <w:r w:rsidRPr="008C6B1E">
        <w:rPr>
          <w:rFonts w:ascii="Tahoma" w:hAnsi="Tahoma" w:cs="Tahoma"/>
          <w:sz w:val="20"/>
        </w:rPr>
        <w:t>Ubezpieczenie Odpowiedzialności Cywilnej posiadaczy pojazdów mechanicznych za szkody wyrządzone w związku z ruchem tych pojazdów (OC posiadaczy pojazdów mechanicznych)</w:t>
      </w:r>
    </w:p>
    <w:p w:rsidR="00F639EF" w:rsidRPr="008C6B1E" w:rsidRDefault="00F639EF" w:rsidP="00F639EF">
      <w:pPr>
        <w:jc w:val="both"/>
        <w:rPr>
          <w:rFonts w:ascii="Tahoma" w:hAnsi="Tahoma" w:cs="Tahoma"/>
        </w:rPr>
      </w:pPr>
      <w:r w:rsidRPr="008C6B1E">
        <w:rPr>
          <w:rFonts w:ascii="Tahoma" w:hAnsi="Tahoma" w:cs="Tahoma"/>
        </w:rPr>
        <w:t> </w:t>
      </w:r>
    </w:p>
    <w:p w:rsidR="00F639EF" w:rsidRPr="008C6B1E" w:rsidRDefault="00F639EF" w:rsidP="00F639EF">
      <w:pPr>
        <w:ind w:left="567"/>
        <w:jc w:val="both"/>
        <w:rPr>
          <w:rFonts w:ascii="Tahoma" w:hAnsi="Tahoma" w:cs="Tahoma"/>
        </w:rPr>
      </w:pPr>
      <w:r w:rsidRPr="008C6B1E">
        <w:rPr>
          <w:rFonts w:ascii="Tahoma" w:hAnsi="Tahoma" w:cs="Tahoma"/>
          <w:b/>
          <w:bCs/>
        </w:rPr>
        <w:t>Okres ubezpieczenia:</w:t>
      </w:r>
      <w:r w:rsidRPr="008C6B1E">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8C6B1E">
        <w:rPr>
          <w:rFonts w:ascii="Tahoma" w:hAnsi="Tahoma" w:cs="Tahoma"/>
        </w:rPr>
        <w:t xml:space="preserve">Dz.U. </w:t>
      </w:r>
      <w:r w:rsidR="004F526A" w:rsidRPr="008C6B1E">
        <w:rPr>
          <w:rFonts w:ascii="Tahoma" w:hAnsi="Tahoma" w:cs="Tahoma"/>
        </w:rPr>
        <w:br/>
        <w:t>z 2019 r. poz. 2214</w:t>
      </w:r>
      <w:r w:rsidRPr="008C6B1E">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8C6B1E" w:rsidRDefault="00F639EF" w:rsidP="00F639EF">
      <w:pPr>
        <w:jc w:val="both"/>
        <w:rPr>
          <w:rFonts w:ascii="Tahoma" w:hAnsi="Tahoma" w:cs="Tahoma"/>
        </w:rPr>
      </w:pPr>
    </w:p>
    <w:p w:rsidR="00F639EF" w:rsidRPr="008C6B1E" w:rsidRDefault="00F639EF" w:rsidP="00F639EF">
      <w:pPr>
        <w:ind w:left="567"/>
        <w:jc w:val="both"/>
        <w:rPr>
          <w:rFonts w:ascii="Tahoma" w:hAnsi="Tahoma" w:cs="Tahoma"/>
        </w:rPr>
      </w:pPr>
      <w:r w:rsidRPr="008C6B1E">
        <w:rPr>
          <w:rFonts w:ascii="Tahoma" w:hAnsi="Tahoma" w:cs="Tahoma"/>
          <w:b/>
          <w:bCs/>
        </w:rPr>
        <w:t>Zakres ubezpieczenia:</w:t>
      </w:r>
      <w:r w:rsidRPr="008C6B1E">
        <w:rPr>
          <w:rFonts w:ascii="Tahoma" w:hAnsi="Tahoma" w:cs="Tahoma"/>
        </w:rPr>
        <w:t xml:space="preserve"> zgodnie z Ustawą z dnia 22 maja 2003 r. o ubezpieczeniach obowiązkowych, Ubezpieczeniowym Funduszu Gwarancyjnym i Polskim Biurze Ubezpieczycieli Komunikacyjnych (</w:t>
      </w:r>
      <w:r w:rsidR="004F526A" w:rsidRPr="008C6B1E">
        <w:rPr>
          <w:rFonts w:ascii="Tahoma" w:hAnsi="Tahoma" w:cs="Tahoma"/>
        </w:rPr>
        <w:t xml:space="preserve">Dz.U. </w:t>
      </w:r>
      <w:r w:rsidR="004F526A" w:rsidRPr="008C6B1E">
        <w:rPr>
          <w:rFonts w:ascii="Tahoma" w:hAnsi="Tahoma" w:cs="Tahoma"/>
        </w:rPr>
        <w:br/>
        <w:t>z 2019 r. poz. 2214</w:t>
      </w:r>
      <w:r w:rsidRPr="008C6B1E">
        <w:rPr>
          <w:rFonts w:ascii="Tahoma" w:hAnsi="Tahoma" w:cs="Tahoma"/>
        </w:rPr>
        <w:t>)</w:t>
      </w:r>
      <w:r w:rsidR="004F526A" w:rsidRPr="008C6B1E">
        <w:rPr>
          <w:rFonts w:ascii="Tahoma" w:hAnsi="Tahoma" w:cs="Tahoma"/>
        </w:rPr>
        <w:t>.</w:t>
      </w:r>
    </w:p>
    <w:p w:rsidR="00F639EF" w:rsidRPr="008C6B1E" w:rsidRDefault="00F639EF" w:rsidP="00F639EF">
      <w:pPr>
        <w:ind w:left="567"/>
        <w:jc w:val="both"/>
        <w:rPr>
          <w:rFonts w:ascii="Tahoma" w:hAnsi="Tahoma" w:cs="Tahoma"/>
        </w:rPr>
      </w:pPr>
      <w:r w:rsidRPr="008C6B1E">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F639EF" w:rsidRPr="008C6B1E" w:rsidRDefault="00F639EF" w:rsidP="00F639EF">
      <w:pPr>
        <w:ind w:left="567"/>
        <w:jc w:val="both"/>
        <w:rPr>
          <w:rFonts w:ascii="Tahoma" w:hAnsi="Tahoma" w:cs="Tahoma"/>
        </w:rPr>
      </w:pPr>
    </w:p>
    <w:p w:rsidR="00F639EF" w:rsidRPr="008C6B1E" w:rsidRDefault="00F639EF" w:rsidP="00F639EF">
      <w:pPr>
        <w:ind w:left="567"/>
        <w:jc w:val="both"/>
        <w:rPr>
          <w:rFonts w:ascii="Tahoma" w:hAnsi="Tahoma" w:cs="Tahoma"/>
        </w:rPr>
      </w:pPr>
      <w:r w:rsidRPr="008C6B1E">
        <w:rPr>
          <w:rFonts w:ascii="Tahoma" w:hAnsi="Tahoma" w:cs="Tahoma"/>
        </w:rPr>
        <w:t> </w:t>
      </w:r>
    </w:p>
    <w:p w:rsidR="00F639EF" w:rsidRPr="008C6B1E" w:rsidRDefault="00F639EF" w:rsidP="00F639EF">
      <w:pPr>
        <w:ind w:left="567"/>
        <w:jc w:val="both"/>
        <w:rPr>
          <w:rFonts w:ascii="Tahoma" w:hAnsi="Tahoma" w:cs="Tahoma"/>
        </w:rPr>
      </w:pPr>
      <w:r w:rsidRPr="008C6B1E">
        <w:rPr>
          <w:rFonts w:ascii="Tahoma" w:hAnsi="Tahoma" w:cs="Tahoma"/>
          <w:b/>
          <w:bCs/>
        </w:rPr>
        <w:t>Suma gwarancyjna:</w:t>
      </w:r>
      <w:r w:rsidRPr="008C6B1E">
        <w:rPr>
          <w:rFonts w:ascii="Tahoma" w:hAnsi="Tahoma" w:cs="Tahoma"/>
        </w:rPr>
        <w:t xml:space="preserve"> ustawowa (w przypadku zwiększenia przez ustawodawcę minimalnej ustawowej sumy gwarancyjnej składka za ubezpieczenie pozostaje bez zmian).</w:t>
      </w:r>
    </w:p>
    <w:p w:rsidR="00F639EF" w:rsidRPr="008C6B1E" w:rsidRDefault="00F639EF" w:rsidP="00F639EF">
      <w:pPr>
        <w:ind w:left="567"/>
        <w:jc w:val="both"/>
      </w:pPr>
      <w:r w:rsidRPr="008C6B1E">
        <w:t> </w:t>
      </w:r>
    </w:p>
    <w:p w:rsidR="00F639EF" w:rsidRPr="00E63703" w:rsidRDefault="00F639EF" w:rsidP="00F639EF">
      <w:pPr>
        <w:pStyle w:val="Nagwek3"/>
        <w:ind w:left="66"/>
        <w:rPr>
          <w:rFonts w:ascii="Tahoma" w:hAnsi="Tahoma" w:cs="Tahoma"/>
          <w:sz w:val="20"/>
        </w:rPr>
      </w:pPr>
      <w:r w:rsidRPr="008C6B1E">
        <w:rPr>
          <w:rFonts w:ascii="Tahoma" w:hAnsi="Tahoma" w:cs="Tahoma"/>
          <w:sz w:val="20"/>
        </w:rPr>
        <w:t xml:space="preserve">Ubezpieczenia </w:t>
      </w:r>
      <w:r w:rsidRPr="00F576F1">
        <w:rPr>
          <w:rFonts w:ascii="Tahoma" w:hAnsi="Tahoma" w:cs="Tahoma"/>
          <w:sz w:val="20"/>
        </w:rPr>
        <w:t>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Default="00F639EF" w:rsidP="00F639EF">
      <w:pPr>
        <w:ind w:left="567"/>
        <w:jc w:val="both"/>
        <w:rPr>
          <w:rFonts w:ascii="Tahoma" w:hAnsi="Tahoma" w:cs="Tahoma"/>
          <w:color w:val="000000"/>
        </w:rPr>
      </w:pPr>
      <w:r w:rsidRPr="008C6B1E">
        <w:rPr>
          <w:rFonts w:ascii="Tahoma" w:hAnsi="Tahoma" w:cs="Tahoma"/>
          <w:b/>
          <w:bCs/>
        </w:rPr>
        <w:t>Okres ubezpieczenia -</w:t>
      </w:r>
      <w:r w:rsidRPr="008C6B1E">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8C6B1E">
        <w:rPr>
          <w:rFonts w:ascii="Tahoma" w:hAnsi="Tahoma" w:cs="Tahoma"/>
        </w:rPr>
        <w:t xml:space="preserve">dla pojazdów używanych </w:t>
      </w:r>
      <w:r w:rsidR="003541DD" w:rsidRPr="008C6B1E">
        <w:rPr>
          <w:rFonts w:ascii="Tahoma" w:hAnsi="Tahoma" w:cs="Tahoma"/>
        </w:rPr>
        <w:br/>
      </w:r>
      <w:r w:rsidRPr="008C6B1E">
        <w:rPr>
          <w:rFonts w:ascii="Tahoma" w:hAnsi="Tahoma" w:cs="Tahoma"/>
        </w:rPr>
        <w:t xml:space="preserve">i jest zgodny z okresem ubezpieczenia OC </w:t>
      </w:r>
      <w:r w:rsidRPr="008C6B1E">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lastRenderedPageBreak/>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8C6B1E"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w:t>
      </w:r>
      <w:r w:rsidR="003541DD">
        <w:rPr>
          <w:rFonts w:ascii="Tahoma" w:hAnsi="Tahoma" w:cs="Tahoma"/>
        </w:rPr>
        <w:t xml:space="preserve">o </w:t>
      </w:r>
      <w:r w:rsidR="003541DD" w:rsidRPr="008C6B1E">
        <w:rPr>
          <w:rFonts w:ascii="Tahoma" w:hAnsi="Tahoma" w:cs="Tahoma"/>
        </w:rPr>
        <w:t>wysokości 300 zł na zdarzenie,</w:t>
      </w:r>
    </w:p>
    <w:p w:rsidR="003541DD" w:rsidRPr="008C6B1E" w:rsidRDefault="003541DD" w:rsidP="003541DD">
      <w:pPr>
        <w:ind w:left="709" w:hanging="283"/>
        <w:jc w:val="both"/>
        <w:rPr>
          <w:rFonts w:ascii="Tahoma" w:hAnsi="Tahoma" w:cs="Tahoma"/>
        </w:rPr>
      </w:pPr>
      <w:r w:rsidRPr="008C6B1E">
        <w:rPr>
          <w:rFonts w:ascii="Tahoma" w:hAnsi="Tahoma" w:cs="Tahoma"/>
        </w:rPr>
        <w:t xml:space="preserve">- </w:t>
      </w:r>
      <w:r w:rsidRPr="008C6B1E">
        <w:rPr>
          <w:rFonts w:ascii="Tahoma" w:hAnsi="Tahoma" w:cs="Tahoma"/>
        </w:rPr>
        <w:tab/>
        <w:t>koszty poniesione w celu ratowania ubezpieczonego pojazdu oraz zapobieżenia szkodzie lub zmniejszenia jej rozmiarów, jeżeli te środki były celowe, chociażby okazały się bezskuteczne.</w:t>
      </w:r>
    </w:p>
    <w:p w:rsidR="003541DD" w:rsidRPr="00DB3533" w:rsidRDefault="003541DD" w:rsidP="003541DD">
      <w:pPr>
        <w:ind w:left="709" w:hanging="283"/>
        <w:jc w:val="both"/>
        <w:rPr>
          <w:rFonts w:ascii="Tahoma" w:hAnsi="Tahoma" w:cs="Tahoma"/>
        </w:rPr>
      </w:pPr>
      <w:r w:rsidRPr="008C6B1E">
        <w:rPr>
          <w:rFonts w:ascii="Tahoma" w:hAnsi="Tahoma" w:cs="Tahoma"/>
        </w:rPr>
        <w:t>-</w:t>
      </w:r>
      <w:r w:rsidRPr="008C6B1E">
        <w:rPr>
          <w:rFonts w:ascii="Tahoma" w:hAnsi="Tahoma" w:cs="Tahoma"/>
        </w:rPr>
        <w:tab/>
        <w:t>koszty wynagrodzenia rzeczoznawców powołanych za zgodą ubezpieczyciela w celu ustalenia okoliczności lub rozmiaru szkody.</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rsidR="00F639EF" w:rsidRPr="008C6B1E" w:rsidRDefault="00F639EF" w:rsidP="00F639EF">
      <w:pPr>
        <w:ind w:left="709" w:hanging="283"/>
        <w:jc w:val="both"/>
        <w:rPr>
          <w:rFonts w:ascii="Tahoma" w:hAnsi="Tahoma" w:cs="Tahoma"/>
        </w:rPr>
      </w:pPr>
      <w:r w:rsidRPr="008C6B1E">
        <w:rPr>
          <w:rFonts w:ascii="Tahoma" w:hAnsi="Tahoma" w:cs="Tahoma"/>
        </w:rPr>
        <w:t xml:space="preserve">- w ubezpieczeniu pojazdów, których wiek nie przekracza 24 miesięcy ma zastosowanie tzw. </w:t>
      </w:r>
      <w:r w:rsidRPr="008C6B1E">
        <w:rPr>
          <w:rFonts w:ascii="Tahoma" w:hAnsi="Tahoma" w:cs="Tahoma"/>
          <w:b/>
        </w:rPr>
        <w:t>gwarantowana suma ubezpieczenia</w:t>
      </w:r>
      <w:r w:rsidRPr="008C6B1E">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D62734"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D62734">
        <w:rPr>
          <w:rFonts w:ascii="Tahoma" w:hAnsi="Tahoma" w:cs="Tahoma"/>
        </w:rPr>
        <w:t>przeciwkradzieżowe</w:t>
      </w:r>
      <w:proofErr w:type="spellEnd"/>
      <w:r w:rsidRPr="00D62734">
        <w:rPr>
          <w:rFonts w:ascii="Tahoma" w:hAnsi="Tahoma" w:cs="Tahoma"/>
        </w:rPr>
        <w:t xml:space="preserve"> Ubezpieczyciel uznaje za wystarczające.</w:t>
      </w:r>
    </w:p>
    <w:p w:rsidR="00F639EF" w:rsidRPr="00D62734" w:rsidRDefault="00F639EF" w:rsidP="00F639EF">
      <w:pPr>
        <w:ind w:left="709" w:hanging="283"/>
        <w:jc w:val="both"/>
        <w:rPr>
          <w:rFonts w:ascii="Tahoma" w:hAnsi="Tahoma" w:cs="Tahoma"/>
          <w:u w:val="single"/>
        </w:rPr>
      </w:pPr>
    </w:p>
    <w:p w:rsidR="00F639EF" w:rsidRPr="00D62734" w:rsidRDefault="00F639EF" w:rsidP="00F639EF">
      <w:pPr>
        <w:ind w:left="709"/>
        <w:jc w:val="both"/>
        <w:rPr>
          <w:rFonts w:ascii="Tahoma" w:hAnsi="Tahoma" w:cs="Tahoma"/>
          <w:u w:val="single"/>
        </w:rPr>
      </w:pPr>
      <w:r w:rsidRPr="00D62734">
        <w:rPr>
          <w:rFonts w:ascii="Tahoma" w:hAnsi="Tahoma" w:cs="Tahoma"/>
          <w:u w:val="single"/>
        </w:rPr>
        <w:t>Zakres terytorialny ubezpieczenia autocasco:</w:t>
      </w:r>
    </w:p>
    <w:p w:rsidR="00D62734" w:rsidRPr="00D62734" w:rsidRDefault="00F639EF" w:rsidP="00F639EF">
      <w:pPr>
        <w:ind w:left="709"/>
        <w:jc w:val="both"/>
        <w:rPr>
          <w:rFonts w:ascii="Tahoma" w:hAnsi="Tahoma" w:cs="Tahoma"/>
        </w:rPr>
      </w:pPr>
      <w:r w:rsidRPr="00D62734">
        <w:rPr>
          <w:rFonts w:ascii="Tahoma" w:hAnsi="Tahoma" w:cs="Tahoma"/>
        </w:rPr>
        <w:t xml:space="preserve">RP </w:t>
      </w:r>
      <w:r w:rsidR="00D62734" w:rsidRPr="00D62734">
        <w:rPr>
          <w:rFonts w:ascii="Tahoma" w:hAnsi="Tahoma" w:cs="Tahoma"/>
        </w:rPr>
        <w:t>dla pojazdu  NKEJX36</w:t>
      </w:r>
      <w:r w:rsidR="001759D9">
        <w:rPr>
          <w:rFonts w:ascii="Tahoma" w:hAnsi="Tahoma" w:cs="Tahoma"/>
        </w:rPr>
        <w:t>, NKE</w:t>
      </w:r>
      <w:r w:rsidR="001759D9" w:rsidRPr="001759D9">
        <w:rPr>
          <w:rFonts w:ascii="Tahoma" w:hAnsi="Tahoma" w:cs="Tahoma"/>
        </w:rPr>
        <w:t>99LK</w:t>
      </w:r>
      <w:r w:rsidR="001759D9">
        <w:rPr>
          <w:rFonts w:ascii="Tahoma" w:hAnsi="Tahoma" w:cs="Tahoma"/>
        </w:rPr>
        <w:t xml:space="preserve">, </w:t>
      </w:r>
      <w:r w:rsidR="001759D9" w:rsidRPr="001759D9">
        <w:rPr>
          <w:rFonts w:ascii="Tahoma" w:hAnsi="Tahoma" w:cs="Tahoma"/>
        </w:rPr>
        <w:t>NKEKY98</w:t>
      </w:r>
    </w:p>
    <w:p w:rsidR="00F639EF" w:rsidRPr="00D62734" w:rsidRDefault="00F639EF" w:rsidP="00F639EF">
      <w:pPr>
        <w:ind w:left="709"/>
        <w:jc w:val="both"/>
        <w:rPr>
          <w:rFonts w:ascii="Tahoma" w:hAnsi="Tahoma" w:cs="Tahoma"/>
        </w:rPr>
      </w:pPr>
      <w:r w:rsidRPr="00D62734">
        <w:rPr>
          <w:rFonts w:ascii="Tahoma" w:hAnsi="Tahoma" w:cs="Tahoma"/>
        </w:rPr>
        <w:t xml:space="preserve"> Europa z wyłączeniem szkód kradzieżowych powstałych na terytorium Rosji, Białorusi, Ukrainy i Mołdawii</w:t>
      </w:r>
      <w:r w:rsidR="00D62734" w:rsidRPr="00D62734">
        <w:rPr>
          <w:rFonts w:ascii="Tahoma" w:hAnsi="Tahoma" w:cs="Tahoma"/>
        </w:rPr>
        <w:t xml:space="preserve"> dla  NKEUH60</w:t>
      </w:r>
    </w:p>
    <w:p w:rsidR="00A70E0C" w:rsidRDefault="00A70E0C" w:rsidP="00F639EF">
      <w:pPr>
        <w:ind w:left="709"/>
        <w:jc w:val="both"/>
        <w:rPr>
          <w:rFonts w:ascii="Tahoma" w:hAnsi="Tahoma" w:cs="Tahoma"/>
        </w:rPr>
      </w:pPr>
    </w:p>
    <w:p w:rsidR="00F639EF" w:rsidRPr="008C6B1E" w:rsidRDefault="00F639EF" w:rsidP="00CC6AF3">
      <w:pPr>
        <w:ind w:left="709"/>
        <w:jc w:val="both"/>
        <w:rPr>
          <w:rFonts w:ascii="Tahoma" w:hAnsi="Tahoma" w:cs="Tahoma"/>
        </w:rPr>
      </w:pPr>
      <w:r w:rsidRPr="008C6B1E">
        <w:rPr>
          <w:rFonts w:ascii="Tahoma" w:hAnsi="Tahoma" w:cs="Tahoma"/>
          <w:b/>
          <w:bCs/>
        </w:rPr>
        <w:t xml:space="preserve">Suma ubezpieczenia </w:t>
      </w:r>
    </w:p>
    <w:p w:rsidR="00F639EF" w:rsidRPr="008C6B1E" w:rsidRDefault="00F639EF" w:rsidP="00F639EF">
      <w:pPr>
        <w:ind w:left="709" w:hanging="283"/>
        <w:jc w:val="both"/>
        <w:rPr>
          <w:rFonts w:ascii="Tahoma" w:hAnsi="Tahoma" w:cs="Tahoma"/>
          <w:b/>
        </w:rPr>
      </w:pPr>
      <w:r w:rsidRPr="008C6B1E">
        <w:rPr>
          <w:rFonts w:ascii="Tahoma" w:hAnsi="Tahoma" w:cs="Tahoma"/>
        </w:rPr>
        <w:t>-</w:t>
      </w:r>
      <w:r w:rsidRPr="008C6B1E">
        <w:rPr>
          <w:rFonts w:ascii="Tahoma" w:hAnsi="Tahoma" w:cs="Tahoma"/>
        </w:rPr>
        <w:tab/>
        <w:t xml:space="preserve">uwzględnia kwotę podatku VAT oraz wartość wyposażenia dodatkowego, </w:t>
      </w:r>
    </w:p>
    <w:p w:rsidR="00F639EF" w:rsidRPr="008C6B1E" w:rsidRDefault="00F639EF" w:rsidP="00F639EF">
      <w:pPr>
        <w:ind w:left="709" w:hanging="283"/>
        <w:jc w:val="both"/>
        <w:rPr>
          <w:rFonts w:ascii="Tahoma" w:hAnsi="Tahoma" w:cs="Tahoma"/>
        </w:rPr>
      </w:pPr>
      <w:r w:rsidRPr="008C6B1E">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rsidR="00F639EF" w:rsidRPr="008C6B1E" w:rsidRDefault="00F639EF" w:rsidP="00F639EF">
      <w:pPr>
        <w:ind w:left="709" w:hanging="283"/>
        <w:jc w:val="both"/>
        <w:rPr>
          <w:rFonts w:ascii="Tahoma" w:hAnsi="Tahoma" w:cs="Tahoma"/>
          <w:b/>
        </w:rPr>
      </w:pPr>
      <w:r w:rsidRPr="008C6B1E">
        <w:rPr>
          <w:rFonts w:ascii="Tahoma" w:hAnsi="Tahoma" w:cs="Tahoma"/>
        </w:rPr>
        <w:t>-</w:t>
      </w:r>
      <w:r w:rsidRPr="008C6B1E">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F639EF" w:rsidRPr="008C6B1E" w:rsidRDefault="00F639EF" w:rsidP="00F639EF">
      <w:pPr>
        <w:ind w:left="709" w:hanging="283"/>
        <w:jc w:val="both"/>
        <w:rPr>
          <w:rFonts w:ascii="Tahoma" w:hAnsi="Tahoma" w:cs="Tahoma"/>
        </w:rPr>
      </w:pPr>
      <w:r w:rsidRPr="008C6B1E">
        <w:rPr>
          <w:rFonts w:ascii="Tahoma" w:hAnsi="Tahoma" w:cs="Tahoma"/>
        </w:rPr>
        <w:t>-    suma ubezpieczenia nie ulega w okresie ubezpieczenia pomniejszeniu o wypłacone odszkodowania za szkody częściowe</w:t>
      </w:r>
    </w:p>
    <w:p w:rsidR="00F639EF" w:rsidRPr="008C6B1E" w:rsidRDefault="00F639EF" w:rsidP="00F639EF">
      <w:pPr>
        <w:ind w:left="709" w:hanging="283"/>
        <w:jc w:val="both"/>
        <w:rPr>
          <w:rFonts w:ascii="Tahoma" w:hAnsi="Tahoma" w:cs="Tahoma"/>
        </w:rPr>
      </w:pPr>
      <w:r w:rsidRPr="008C6B1E">
        <w:rPr>
          <w:rFonts w:ascii="Tahoma" w:hAnsi="Tahoma" w:cs="Tahoma"/>
        </w:rPr>
        <w:t>-   </w:t>
      </w:r>
      <w:r w:rsidRPr="008C6B1E">
        <w:rPr>
          <w:rFonts w:ascii="Tahoma" w:hAnsi="Tahoma" w:cs="Tahoma"/>
        </w:rPr>
        <w:tab/>
        <w:t>udział własny zniesiony/wykupiony</w:t>
      </w:r>
    </w:p>
    <w:p w:rsidR="00F639EF" w:rsidRPr="008C6B1E" w:rsidRDefault="00F639EF" w:rsidP="00F639EF">
      <w:pPr>
        <w:ind w:left="709" w:hanging="283"/>
        <w:jc w:val="both"/>
        <w:rPr>
          <w:rFonts w:ascii="Tahoma" w:hAnsi="Tahoma" w:cs="Tahoma"/>
        </w:rPr>
      </w:pPr>
      <w:r w:rsidRPr="008C6B1E">
        <w:rPr>
          <w:rFonts w:ascii="Tahoma" w:hAnsi="Tahoma" w:cs="Tahoma"/>
        </w:rPr>
        <w:lastRenderedPageBreak/>
        <w:t>-    franszyza zniesiona/wykupiona</w:t>
      </w:r>
    </w:p>
    <w:p w:rsidR="00F639EF" w:rsidRDefault="00F639EF" w:rsidP="008C6B1E">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F639EF" w:rsidRPr="00471D05" w:rsidRDefault="00F639EF" w:rsidP="00F639EF">
      <w:pPr>
        <w:pStyle w:val="Wcicienormalne"/>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471D05" w:rsidRDefault="00F639EF" w:rsidP="00F639EF">
      <w:pPr>
        <w:rPr>
          <w:rFonts w:ascii="Tahoma" w:hAnsi="Tahoma" w:cs="Tahoma"/>
          <w:b/>
          <w:bCs/>
        </w:rPr>
      </w:pPr>
      <w:r w:rsidRPr="00471D05">
        <w:rPr>
          <w:rFonts w:ascii="Tahoma" w:hAnsi="Tahoma" w:cs="Tahoma"/>
          <w:b/>
          <w:bCs/>
        </w:rPr>
        <w:t> </w:t>
      </w:r>
    </w:p>
    <w:p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rsidR="00F639EF" w:rsidRDefault="00F639EF" w:rsidP="00F639EF">
      <w:pPr>
        <w:rPr>
          <w:rFonts w:ascii="Tahoma" w:hAnsi="Tahoma" w:cs="Tahoma"/>
        </w:rPr>
      </w:pPr>
    </w:p>
    <w:p w:rsidR="00F639EF" w:rsidRPr="00E63703" w:rsidRDefault="00F639EF" w:rsidP="00F639EF">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rsidR="00F639EF" w:rsidRPr="008738A0" w:rsidRDefault="00F639EF" w:rsidP="00F639EF">
      <w:pPr>
        <w:rPr>
          <w:rFonts w:ascii="Tahoma" w:hAnsi="Tahoma" w:cs="Tahoma"/>
        </w:rPr>
      </w:pPr>
    </w:p>
    <w:p w:rsidR="00F639EF" w:rsidRPr="008738A0" w:rsidRDefault="00F639EF" w:rsidP="00F639EF">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F639EF" w:rsidRDefault="00F639EF" w:rsidP="00F639EF">
      <w:pPr>
        <w:ind w:left="709"/>
        <w:jc w:val="both"/>
        <w:rPr>
          <w:rFonts w:ascii="Tahoma" w:hAnsi="Tahoma" w:cs="Tahoma"/>
          <w:b/>
          <w:bCs/>
        </w:rPr>
      </w:pPr>
    </w:p>
    <w:p w:rsidR="00F639EF" w:rsidRPr="000542C9" w:rsidRDefault="00F639EF" w:rsidP="00F639EF">
      <w:pPr>
        <w:ind w:left="709"/>
        <w:jc w:val="both"/>
        <w:rPr>
          <w:rFonts w:ascii="Tahoma" w:hAnsi="Tahoma" w:cs="Tahoma"/>
          <w:bCs/>
        </w:rPr>
      </w:pPr>
      <w:r w:rsidRPr="000542C9">
        <w:rPr>
          <w:rFonts w:ascii="Tahoma" w:hAnsi="Tahoma" w:cs="Tahoma"/>
          <w:b/>
          <w:bCs/>
        </w:rPr>
        <w:t xml:space="preserve">Zakres ubezpieczenia </w:t>
      </w:r>
      <w:r w:rsidR="00E20CC3" w:rsidRPr="000542C9">
        <w:rPr>
          <w:rFonts w:ascii="Tahoma" w:hAnsi="Tahoma" w:cs="Tahoma"/>
          <w:bCs/>
        </w:rPr>
        <w:t xml:space="preserve">(minimalny wymagany, </w:t>
      </w:r>
      <w:r w:rsidR="00B71608" w:rsidRPr="000542C9">
        <w:rPr>
          <w:rFonts w:ascii="Tahoma" w:hAnsi="Tahoma" w:cs="Tahoma"/>
          <w:bCs/>
        </w:rPr>
        <w:t>pozostałe świadczenia i warunki zgodnie z OWU</w:t>
      </w:r>
      <w:r w:rsidR="00E20CC3" w:rsidRPr="000542C9">
        <w:rPr>
          <w:rFonts w:ascii="Tahoma" w:hAnsi="Tahoma" w:cs="Tahoma"/>
          <w:bCs/>
        </w:rPr>
        <w:t>)</w:t>
      </w:r>
    </w:p>
    <w:p w:rsidR="0088525E" w:rsidRPr="000542C9" w:rsidRDefault="0088525E" w:rsidP="0088525E">
      <w:pPr>
        <w:pStyle w:val="Akapitzlist"/>
        <w:jc w:val="both"/>
        <w:rPr>
          <w:rFonts w:ascii="Tahoma" w:hAnsi="Tahoma" w:cs="Tahoma"/>
          <w:b/>
          <w:bCs/>
          <w:sz w:val="20"/>
          <w:szCs w:val="20"/>
          <w:u w:val="single"/>
        </w:rPr>
      </w:pPr>
      <w:r w:rsidRPr="000542C9">
        <w:rPr>
          <w:rFonts w:ascii="Tahoma" w:hAnsi="Tahoma" w:cs="Tahoma"/>
          <w:sz w:val="20"/>
          <w:szCs w:val="20"/>
          <w:u w:val="single"/>
        </w:rPr>
        <w:t>I. Wariant podstawowy</w:t>
      </w:r>
      <w:r w:rsidR="00D62734" w:rsidRPr="000542C9">
        <w:rPr>
          <w:rFonts w:ascii="Tahoma" w:hAnsi="Tahoma" w:cs="Tahoma"/>
          <w:sz w:val="20"/>
          <w:szCs w:val="20"/>
          <w:u w:val="single"/>
        </w:rPr>
        <w:t xml:space="preserve"> dla </w:t>
      </w:r>
      <w:r w:rsidR="00D62734" w:rsidRPr="000542C9">
        <w:rPr>
          <w:rFonts w:ascii="Tahoma" w:eastAsia="Times New Roman" w:hAnsi="Tahoma" w:cs="Tahoma"/>
          <w:sz w:val="20"/>
          <w:szCs w:val="20"/>
        </w:rPr>
        <w:t>NKE JX36</w:t>
      </w:r>
    </w:p>
    <w:p w:rsidR="0088525E" w:rsidRPr="000542C9" w:rsidRDefault="0088525E" w:rsidP="0088525E">
      <w:pPr>
        <w:ind w:left="709"/>
        <w:jc w:val="both"/>
        <w:rPr>
          <w:rFonts w:ascii="Tahoma" w:hAnsi="Tahoma" w:cs="Tahoma"/>
        </w:rPr>
      </w:pPr>
      <w:r w:rsidRPr="000542C9">
        <w:rPr>
          <w:rFonts w:ascii="Tahoma" w:hAnsi="Tahoma" w:cs="Tahoma"/>
        </w:rPr>
        <w:t xml:space="preserve">Ubezpieczenie </w:t>
      </w:r>
      <w:proofErr w:type="spellStart"/>
      <w:r w:rsidRPr="000542C9">
        <w:rPr>
          <w:rFonts w:ascii="Tahoma" w:hAnsi="Tahoma" w:cs="Tahoma"/>
        </w:rPr>
        <w:t>assistance</w:t>
      </w:r>
      <w:proofErr w:type="spellEnd"/>
      <w:r w:rsidRPr="000542C9">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0542C9">
        <w:rPr>
          <w:rFonts w:ascii="Tahoma" w:hAnsi="Tahoma" w:cs="Tahoma"/>
        </w:rPr>
        <w:t>assistance</w:t>
      </w:r>
      <w:proofErr w:type="spellEnd"/>
      <w:r w:rsidRPr="000542C9">
        <w:rPr>
          <w:rFonts w:ascii="Tahoma" w:hAnsi="Tahoma" w:cs="Tahoma"/>
        </w:rPr>
        <w:t>), polegającą m.in. na zorganizowaniu i pokryciu koszów:</w:t>
      </w:r>
    </w:p>
    <w:p w:rsidR="0088525E" w:rsidRPr="000542C9" w:rsidRDefault="0088525E" w:rsidP="00F50B5D">
      <w:pPr>
        <w:pStyle w:val="Akapitzlist"/>
        <w:numPr>
          <w:ilvl w:val="0"/>
          <w:numId w:val="82"/>
        </w:numPr>
        <w:ind w:left="993" w:hanging="284"/>
        <w:jc w:val="both"/>
        <w:rPr>
          <w:rFonts w:ascii="Tahoma" w:hAnsi="Tahoma" w:cs="Tahoma"/>
          <w:sz w:val="20"/>
          <w:szCs w:val="20"/>
        </w:rPr>
      </w:pPr>
      <w:r w:rsidRPr="000542C9">
        <w:rPr>
          <w:rFonts w:ascii="Tahoma" w:hAnsi="Tahoma" w:cs="Tahoma"/>
          <w:sz w:val="20"/>
          <w:szCs w:val="20"/>
        </w:rPr>
        <w:t xml:space="preserve">naprawy na miejscu zdarzenia (bez kosztu zakupu części), </w:t>
      </w:r>
    </w:p>
    <w:p w:rsidR="0088525E" w:rsidRPr="000542C9" w:rsidRDefault="0088525E" w:rsidP="00F50B5D">
      <w:pPr>
        <w:pStyle w:val="Akapitzlist"/>
        <w:numPr>
          <w:ilvl w:val="0"/>
          <w:numId w:val="82"/>
        </w:numPr>
        <w:ind w:left="993" w:hanging="284"/>
        <w:jc w:val="both"/>
        <w:rPr>
          <w:rFonts w:ascii="Tahoma" w:hAnsi="Tahoma" w:cs="Tahoma"/>
          <w:sz w:val="20"/>
          <w:szCs w:val="20"/>
        </w:rPr>
      </w:pPr>
      <w:r w:rsidRPr="000542C9">
        <w:rPr>
          <w:rFonts w:ascii="Tahoma" w:hAnsi="Tahoma" w:cs="Tahoma"/>
          <w:sz w:val="20"/>
          <w:szCs w:val="20"/>
        </w:rPr>
        <w:t xml:space="preserve">dostarczeniu paliwa (bez kosztu zakupu paliwa), </w:t>
      </w:r>
    </w:p>
    <w:p w:rsidR="0088525E" w:rsidRPr="000542C9" w:rsidRDefault="0088525E" w:rsidP="00F50B5D">
      <w:pPr>
        <w:pStyle w:val="Akapitzlist"/>
        <w:numPr>
          <w:ilvl w:val="0"/>
          <w:numId w:val="82"/>
        </w:numPr>
        <w:ind w:left="993" w:hanging="284"/>
        <w:jc w:val="both"/>
        <w:rPr>
          <w:rFonts w:ascii="Tahoma" w:hAnsi="Tahoma" w:cs="Tahoma"/>
          <w:sz w:val="20"/>
          <w:szCs w:val="20"/>
        </w:rPr>
      </w:pPr>
      <w:r w:rsidRPr="000542C9">
        <w:rPr>
          <w:rFonts w:ascii="Tahoma" w:hAnsi="Tahoma" w:cs="Tahoma"/>
          <w:sz w:val="20"/>
          <w:szCs w:val="20"/>
        </w:rPr>
        <w:t xml:space="preserve">pokryciu kosztów holowania do miejsca wskazanego przez ubezpieczonego (limit kilometrów – minimum 100 km od miejsca wypadku, awarii na terytorium RP), </w:t>
      </w:r>
    </w:p>
    <w:p w:rsidR="0088525E" w:rsidRPr="000542C9" w:rsidRDefault="0088525E" w:rsidP="00F50B5D">
      <w:pPr>
        <w:pStyle w:val="Akapitzlist"/>
        <w:numPr>
          <w:ilvl w:val="0"/>
          <w:numId w:val="82"/>
        </w:numPr>
        <w:ind w:left="993" w:hanging="284"/>
        <w:jc w:val="both"/>
        <w:rPr>
          <w:rFonts w:ascii="Tahoma" w:hAnsi="Tahoma" w:cs="Tahoma"/>
          <w:sz w:val="20"/>
          <w:szCs w:val="20"/>
        </w:rPr>
      </w:pPr>
      <w:r w:rsidRPr="000542C9">
        <w:rPr>
          <w:rFonts w:ascii="Tahoma" w:hAnsi="Tahoma" w:cs="Tahoma"/>
          <w:sz w:val="20"/>
          <w:szCs w:val="20"/>
        </w:rPr>
        <w:lastRenderedPageBreak/>
        <w:t>pokrycia</w:t>
      </w:r>
      <w:r w:rsidR="001020BF" w:rsidRPr="000542C9">
        <w:rPr>
          <w:rFonts w:ascii="Tahoma" w:hAnsi="Tahoma" w:cs="Tahoma"/>
          <w:sz w:val="20"/>
          <w:szCs w:val="20"/>
        </w:rPr>
        <w:t xml:space="preserve"> kosztów kontynuowania podróży.</w:t>
      </w:r>
    </w:p>
    <w:p w:rsidR="0088525E" w:rsidRPr="000542C9" w:rsidRDefault="0088525E" w:rsidP="0088525E">
      <w:pPr>
        <w:ind w:left="709"/>
        <w:jc w:val="both"/>
        <w:rPr>
          <w:rFonts w:ascii="Tahoma" w:hAnsi="Tahoma" w:cs="Tahoma"/>
        </w:rPr>
      </w:pPr>
      <w:r w:rsidRPr="000542C9">
        <w:rPr>
          <w:rFonts w:ascii="Tahoma" w:hAnsi="Tahoma" w:cs="Tahoma"/>
        </w:rPr>
        <w:t>Ubezpieczenie dotyczy pojazdów osobowych, dostawczych i ciężarowych o dopuszczalnej masie całkowitej do 3,5 t, wskazanych w załączniku z wykazem pojazdów do ubezpieczenia w tym wariancie.</w:t>
      </w:r>
    </w:p>
    <w:p w:rsidR="0088525E" w:rsidRPr="000542C9" w:rsidRDefault="0088525E" w:rsidP="0088525E">
      <w:pPr>
        <w:ind w:left="709"/>
        <w:jc w:val="both"/>
        <w:rPr>
          <w:rFonts w:ascii="Tahoma" w:hAnsi="Tahoma" w:cs="Tahoma"/>
        </w:rPr>
      </w:pPr>
      <w:r w:rsidRPr="000542C9">
        <w:rPr>
          <w:rFonts w:ascii="Tahoma" w:hAnsi="Tahoma" w:cs="Tahoma"/>
        </w:rPr>
        <w:t>Minimalny zakres terytorialny - RP.</w:t>
      </w:r>
    </w:p>
    <w:p w:rsidR="0088525E" w:rsidRPr="000542C9" w:rsidRDefault="0088525E" w:rsidP="0088525E">
      <w:pPr>
        <w:jc w:val="both"/>
        <w:rPr>
          <w:rFonts w:ascii="Tahoma" w:hAnsi="Tahoma" w:cs="Tahoma"/>
          <w:u w:val="single"/>
        </w:rPr>
      </w:pPr>
    </w:p>
    <w:p w:rsidR="00F639EF" w:rsidRPr="008D4404" w:rsidRDefault="0088525E" w:rsidP="008D4404">
      <w:pPr>
        <w:pStyle w:val="Akapitzlist"/>
        <w:jc w:val="both"/>
        <w:rPr>
          <w:rFonts w:ascii="Tahoma" w:hAnsi="Tahoma" w:cs="Tahoma"/>
          <w:sz w:val="20"/>
          <w:szCs w:val="20"/>
        </w:rPr>
      </w:pPr>
      <w:r w:rsidRPr="000542C9">
        <w:rPr>
          <w:rFonts w:ascii="Tahoma" w:hAnsi="Tahoma" w:cs="Tahoma"/>
          <w:sz w:val="20"/>
          <w:szCs w:val="20"/>
          <w:u w:val="single"/>
        </w:rPr>
        <w:t>I</w:t>
      </w:r>
      <w:r w:rsidR="00F639EF" w:rsidRPr="000542C9">
        <w:rPr>
          <w:rFonts w:ascii="Tahoma" w:hAnsi="Tahoma" w:cs="Tahoma"/>
          <w:sz w:val="20"/>
          <w:szCs w:val="20"/>
          <w:u w:val="single"/>
        </w:rPr>
        <w:t>I. Wariant pełny</w:t>
      </w:r>
      <w:r w:rsidR="00D62734" w:rsidRPr="000542C9">
        <w:rPr>
          <w:rFonts w:ascii="Tahoma" w:hAnsi="Tahoma" w:cs="Tahoma"/>
          <w:sz w:val="20"/>
          <w:szCs w:val="20"/>
          <w:u w:val="single"/>
        </w:rPr>
        <w:t xml:space="preserve"> </w:t>
      </w:r>
      <w:r w:rsidR="00D62734" w:rsidRPr="000542C9">
        <w:rPr>
          <w:rFonts w:ascii="Tahoma" w:hAnsi="Tahoma" w:cs="Tahoma"/>
          <w:sz w:val="20"/>
          <w:szCs w:val="20"/>
        </w:rPr>
        <w:t>NKE</w:t>
      </w:r>
      <w:r w:rsidR="00D62734" w:rsidRPr="008D4404">
        <w:rPr>
          <w:rFonts w:ascii="Tahoma" w:hAnsi="Tahoma" w:cs="Tahoma"/>
          <w:sz w:val="20"/>
          <w:szCs w:val="20"/>
        </w:rPr>
        <w:t>54AV, NKEUH60</w:t>
      </w:r>
    </w:p>
    <w:p w:rsidR="00F639EF" w:rsidRPr="000542C9" w:rsidRDefault="00F639EF" w:rsidP="00F639EF">
      <w:pPr>
        <w:ind w:left="709"/>
        <w:jc w:val="both"/>
        <w:rPr>
          <w:rFonts w:ascii="Tahoma" w:hAnsi="Tahoma" w:cs="Tahoma"/>
        </w:rPr>
      </w:pPr>
      <w:r w:rsidRPr="000542C9">
        <w:rPr>
          <w:rFonts w:ascii="Tahoma" w:hAnsi="Tahoma" w:cs="Tahoma"/>
        </w:rPr>
        <w:t xml:space="preserve">Ubezpieczenie </w:t>
      </w:r>
      <w:proofErr w:type="spellStart"/>
      <w:r w:rsidRPr="000542C9">
        <w:rPr>
          <w:rFonts w:ascii="Tahoma" w:hAnsi="Tahoma" w:cs="Tahoma"/>
        </w:rPr>
        <w:t>assistance</w:t>
      </w:r>
      <w:proofErr w:type="spellEnd"/>
      <w:r w:rsidRPr="000542C9">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0542C9">
        <w:rPr>
          <w:rFonts w:ascii="Tahoma" w:hAnsi="Tahoma" w:cs="Tahoma"/>
        </w:rPr>
        <w:t>assistance</w:t>
      </w:r>
      <w:proofErr w:type="spellEnd"/>
      <w:r w:rsidRPr="000542C9">
        <w:rPr>
          <w:rFonts w:ascii="Tahoma" w:hAnsi="Tahoma" w:cs="Tahoma"/>
        </w:rPr>
        <w:t>), polegającą m.in. na zorganizowaniu i pokryciu koszów:</w:t>
      </w:r>
    </w:p>
    <w:p w:rsidR="00F639EF" w:rsidRPr="000542C9" w:rsidRDefault="00F639EF" w:rsidP="00F50B5D">
      <w:pPr>
        <w:pStyle w:val="Akapitzlist"/>
        <w:numPr>
          <w:ilvl w:val="0"/>
          <w:numId w:val="84"/>
        </w:numPr>
        <w:tabs>
          <w:tab w:val="left" w:pos="993"/>
        </w:tabs>
        <w:ind w:hanging="720"/>
        <w:jc w:val="both"/>
        <w:rPr>
          <w:rFonts w:ascii="Tahoma" w:hAnsi="Tahoma" w:cs="Tahoma"/>
          <w:sz w:val="20"/>
          <w:szCs w:val="20"/>
        </w:rPr>
      </w:pPr>
      <w:r w:rsidRPr="000542C9">
        <w:rPr>
          <w:rFonts w:ascii="Tahoma" w:hAnsi="Tahoma" w:cs="Tahoma"/>
          <w:sz w:val="20"/>
          <w:szCs w:val="20"/>
        </w:rPr>
        <w:t xml:space="preserve">naprawy na miejscu zdarzenia (bez kosztu zakupu części), </w:t>
      </w:r>
    </w:p>
    <w:p w:rsidR="00F639EF" w:rsidRPr="000542C9" w:rsidRDefault="00F639EF" w:rsidP="00F50B5D">
      <w:pPr>
        <w:pStyle w:val="Akapitzlist"/>
        <w:numPr>
          <w:ilvl w:val="0"/>
          <w:numId w:val="84"/>
        </w:numPr>
        <w:tabs>
          <w:tab w:val="left" w:pos="993"/>
        </w:tabs>
        <w:ind w:hanging="720"/>
        <w:jc w:val="both"/>
        <w:rPr>
          <w:rFonts w:ascii="Tahoma" w:hAnsi="Tahoma" w:cs="Tahoma"/>
          <w:sz w:val="20"/>
          <w:szCs w:val="20"/>
        </w:rPr>
      </w:pPr>
      <w:r w:rsidRPr="000542C9">
        <w:rPr>
          <w:rFonts w:ascii="Tahoma" w:hAnsi="Tahoma" w:cs="Tahoma"/>
          <w:sz w:val="20"/>
          <w:szCs w:val="20"/>
        </w:rPr>
        <w:t xml:space="preserve">dostarczeniu paliwa (bez kosztu zakupu paliwa), </w:t>
      </w:r>
    </w:p>
    <w:p w:rsidR="00F639EF" w:rsidRPr="000542C9" w:rsidRDefault="00F639EF" w:rsidP="00F50B5D">
      <w:pPr>
        <w:pStyle w:val="Akapitzlist"/>
        <w:numPr>
          <w:ilvl w:val="0"/>
          <w:numId w:val="84"/>
        </w:numPr>
        <w:tabs>
          <w:tab w:val="left" w:pos="993"/>
        </w:tabs>
        <w:ind w:left="993" w:hanging="284"/>
        <w:jc w:val="both"/>
        <w:rPr>
          <w:rFonts w:ascii="Tahoma" w:hAnsi="Tahoma" w:cs="Tahoma"/>
          <w:sz w:val="20"/>
          <w:szCs w:val="20"/>
        </w:rPr>
      </w:pPr>
      <w:r w:rsidRPr="000542C9">
        <w:rPr>
          <w:rFonts w:ascii="Tahoma" w:hAnsi="Tahoma" w:cs="Tahoma"/>
          <w:sz w:val="20"/>
          <w:szCs w:val="20"/>
        </w:rPr>
        <w:t>pokryciu kosztów holowania do miejsca wskazanego przez ube</w:t>
      </w:r>
      <w:r w:rsidR="00D42985" w:rsidRPr="000542C9">
        <w:rPr>
          <w:rFonts w:ascii="Tahoma" w:hAnsi="Tahoma" w:cs="Tahoma"/>
          <w:sz w:val="20"/>
          <w:szCs w:val="20"/>
        </w:rPr>
        <w:t>zpieczonego (limit kilometrów  -</w:t>
      </w:r>
      <w:r w:rsidRPr="000542C9">
        <w:rPr>
          <w:rFonts w:ascii="Tahoma" w:hAnsi="Tahoma" w:cs="Tahoma"/>
          <w:sz w:val="20"/>
          <w:szCs w:val="20"/>
        </w:rPr>
        <w:t xml:space="preserve">minimum </w:t>
      </w:r>
      <w:r w:rsidR="00D42985" w:rsidRPr="000542C9">
        <w:rPr>
          <w:rFonts w:ascii="Tahoma" w:hAnsi="Tahoma" w:cs="Tahoma"/>
          <w:b/>
          <w:sz w:val="20"/>
          <w:szCs w:val="20"/>
        </w:rPr>
        <w:t>5</w:t>
      </w:r>
      <w:r w:rsidRPr="000542C9">
        <w:rPr>
          <w:rFonts w:ascii="Tahoma" w:hAnsi="Tahoma" w:cs="Tahoma"/>
          <w:b/>
          <w:sz w:val="20"/>
          <w:szCs w:val="20"/>
        </w:rPr>
        <w:t>00 km</w:t>
      </w:r>
      <w:r w:rsidRPr="000542C9">
        <w:rPr>
          <w:rFonts w:ascii="Tahoma" w:hAnsi="Tahoma" w:cs="Tahoma"/>
          <w:sz w:val="20"/>
          <w:szCs w:val="20"/>
        </w:rPr>
        <w:t xml:space="preserve"> od miejsca wypadku, awarii na terytorium RP oraz minimum </w:t>
      </w:r>
      <w:r w:rsidR="00D42985" w:rsidRPr="000542C9">
        <w:rPr>
          <w:rFonts w:ascii="Tahoma" w:hAnsi="Tahoma" w:cs="Tahoma"/>
          <w:b/>
          <w:sz w:val="20"/>
          <w:szCs w:val="20"/>
        </w:rPr>
        <w:t>5</w:t>
      </w:r>
      <w:r w:rsidRPr="000542C9">
        <w:rPr>
          <w:rFonts w:ascii="Tahoma" w:hAnsi="Tahoma" w:cs="Tahoma"/>
          <w:b/>
          <w:sz w:val="20"/>
          <w:szCs w:val="20"/>
        </w:rPr>
        <w:t>00 km</w:t>
      </w:r>
      <w:r w:rsidRPr="000542C9">
        <w:rPr>
          <w:rFonts w:ascii="Tahoma" w:hAnsi="Tahoma" w:cs="Tahoma"/>
          <w:sz w:val="20"/>
          <w:szCs w:val="20"/>
        </w:rPr>
        <w:t xml:space="preserve"> od miejsca wypadku, awarii poza terytorium RP), </w:t>
      </w:r>
    </w:p>
    <w:p w:rsidR="00F639EF" w:rsidRPr="000542C9" w:rsidRDefault="00F639EF" w:rsidP="00F50B5D">
      <w:pPr>
        <w:pStyle w:val="Akapitzlist"/>
        <w:numPr>
          <w:ilvl w:val="0"/>
          <w:numId w:val="84"/>
        </w:numPr>
        <w:tabs>
          <w:tab w:val="left" w:pos="993"/>
        </w:tabs>
        <w:ind w:hanging="720"/>
        <w:jc w:val="both"/>
        <w:rPr>
          <w:rFonts w:ascii="Tahoma" w:hAnsi="Tahoma" w:cs="Tahoma"/>
          <w:sz w:val="20"/>
          <w:szCs w:val="20"/>
        </w:rPr>
      </w:pPr>
      <w:r w:rsidRPr="000542C9">
        <w:rPr>
          <w:rFonts w:ascii="Tahoma" w:hAnsi="Tahoma" w:cs="Tahoma"/>
          <w:sz w:val="20"/>
          <w:szCs w:val="20"/>
        </w:rPr>
        <w:t xml:space="preserve">zakwaterowania do 2 dób lub pokrycia kosztów kontynuowania podróży, </w:t>
      </w:r>
    </w:p>
    <w:p w:rsidR="00D42985" w:rsidRPr="000542C9" w:rsidRDefault="00F639EF" w:rsidP="00F50B5D">
      <w:pPr>
        <w:pStyle w:val="Akapitzlist"/>
        <w:numPr>
          <w:ilvl w:val="0"/>
          <w:numId w:val="84"/>
        </w:numPr>
        <w:tabs>
          <w:tab w:val="left" w:pos="993"/>
        </w:tabs>
        <w:ind w:left="993" w:hanging="284"/>
        <w:jc w:val="both"/>
        <w:rPr>
          <w:rFonts w:ascii="Tahoma" w:hAnsi="Tahoma" w:cs="Tahoma"/>
        </w:rPr>
      </w:pPr>
      <w:r w:rsidRPr="000542C9">
        <w:rPr>
          <w:rFonts w:ascii="Tahoma" w:hAnsi="Tahoma" w:cs="Tahoma"/>
          <w:sz w:val="20"/>
          <w:szCs w:val="20"/>
        </w:rPr>
        <w:t>wynajmu samochodu zastępczego</w:t>
      </w:r>
      <w:r w:rsidR="00D42985" w:rsidRPr="000542C9">
        <w:rPr>
          <w:rFonts w:ascii="Tahoma" w:hAnsi="Tahoma" w:cs="Tahoma"/>
          <w:sz w:val="20"/>
          <w:szCs w:val="20"/>
        </w:rPr>
        <w:t>:</w:t>
      </w:r>
    </w:p>
    <w:p w:rsidR="00D42985" w:rsidRPr="000542C9" w:rsidRDefault="00D42985" w:rsidP="00D42985">
      <w:pPr>
        <w:ind w:left="284" w:firstLine="709"/>
        <w:jc w:val="both"/>
        <w:rPr>
          <w:rFonts w:ascii="Tahoma" w:hAnsi="Tahoma" w:cs="Tahoma"/>
        </w:rPr>
      </w:pPr>
      <w:r w:rsidRPr="000542C9">
        <w:rPr>
          <w:rFonts w:ascii="Tahoma" w:hAnsi="Tahoma" w:cs="Tahoma"/>
        </w:rPr>
        <w:t>- na okres minimum 7 dni w przypadku kradzieży pojazdu,</w:t>
      </w:r>
    </w:p>
    <w:p w:rsidR="00D42985" w:rsidRPr="000542C9" w:rsidRDefault="00D42985" w:rsidP="00D42985">
      <w:pPr>
        <w:ind w:left="284" w:firstLine="709"/>
        <w:jc w:val="both"/>
        <w:rPr>
          <w:rFonts w:ascii="Tahoma" w:hAnsi="Tahoma" w:cs="Tahoma"/>
        </w:rPr>
      </w:pPr>
      <w:r w:rsidRPr="000542C9">
        <w:rPr>
          <w:rFonts w:ascii="Tahoma" w:hAnsi="Tahoma" w:cs="Tahoma"/>
        </w:rPr>
        <w:t xml:space="preserve">- na okres minimum 7 dni w przypadku wypadku pojazdu, </w:t>
      </w:r>
    </w:p>
    <w:p w:rsidR="00D42985" w:rsidRPr="000542C9" w:rsidRDefault="00D42985" w:rsidP="00D42985">
      <w:pPr>
        <w:ind w:left="284" w:firstLine="709"/>
        <w:jc w:val="both"/>
        <w:rPr>
          <w:rFonts w:ascii="Tahoma" w:hAnsi="Tahoma" w:cs="Tahoma"/>
        </w:rPr>
      </w:pPr>
      <w:r w:rsidRPr="000542C9">
        <w:rPr>
          <w:rFonts w:ascii="Tahoma" w:hAnsi="Tahoma" w:cs="Tahoma"/>
        </w:rPr>
        <w:t xml:space="preserve">- na okres minimum </w:t>
      </w:r>
      <w:r w:rsidR="007B60FD" w:rsidRPr="000542C9">
        <w:rPr>
          <w:rFonts w:ascii="Tahoma" w:hAnsi="Tahoma" w:cs="Tahoma"/>
        </w:rPr>
        <w:t>3</w:t>
      </w:r>
      <w:r w:rsidRPr="000542C9">
        <w:rPr>
          <w:rFonts w:ascii="Tahoma" w:hAnsi="Tahoma" w:cs="Tahoma"/>
        </w:rPr>
        <w:t xml:space="preserve"> </w:t>
      </w:r>
      <w:r w:rsidR="007B60FD" w:rsidRPr="000542C9">
        <w:rPr>
          <w:rFonts w:ascii="Tahoma" w:hAnsi="Tahoma" w:cs="Tahoma"/>
        </w:rPr>
        <w:t>dni</w:t>
      </w:r>
      <w:r w:rsidRPr="000542C9">
        <w:rPr>
          <w:rFonts w:ascii="Tahoma" w:hAnsi="Tahoma" w:cs="Tahoma"/>
        </w:rPr>
        <w:t xml:space="preserve"> w przypadku awarii pojazdu,</w:t>
      </w:r>
    </w:p>
    <w:p w:rsidR="0088525E" w:rsidRPr="000542C9" w:rsidRDefault="00A06752" w:rsidP="00D42985">
      <w:pPr>
        <w:pStyle w:val="Akapitzlist"/>
        <w:tabs>
          <w:tab w:val="left" w:pos="993"/>
        </w:tabs>
        <w:ind w:left="993"/>
        <w:jc w:val="both"/>
        <w:rPr>
          <w:rFonts w:ascii="Tahoma" w:hAnsi="Tahoma" w:cs="Tahoma"/>
        </w:rPr>
      </w:pPr>
      <w:r w:rsidRPr="000542C9">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0542C9">
        <w:rPr>
          <w:rFonts w:ascii="Tahoma" w:hAnsi="Tahoma" w:cs="Tahoma"/>
          <w:sz w:val="20"/>
          <w:szCs w:val="20"/>
        </w:rPr>
        <w:t xml:space="preserve"> </w:t>
      </w:r>
      <w:r w:rsidR="007B60FD" w:rsidRPr="000542C9">
        <w:rPr>
          <w:rFonts w:ascii="Tahoma" w:hAnsi="Tahoma" w:cs="Tahoma"/>
          <w:sz w:val="20"/>
          <w:szCs w:val="20"/>
        </w:rPr>
        <w:t>Dodatkowo p</w:t>
      </w:r>
      <w:r w:rsidR="0088525E" w:rsidRPr="000542C9">
        <w:rPr>
          <w:rFonts w:ascii="Tahoma" w:hAnsi="Tahoma" w:cs="Tahoma"/>
          <w:sz w:val="20"/>
          <w:szCs w:val="20"/>
        </w:rPr>
        <w:t>ojazd zastępczy powinien być o porównywalnej klasie</w:t>
      </w:r>
      <w:r w:rsidR="00702C89" w:rsidRPr="000542C9">
        <w:rPr>
          <w:rFonts w:ascii="Tahoma" w:hAnsi="Tahoma" w:cs="Tahoma"/>
          <w:sz w:val="20"/>
          <w:szCs w:val="20"/>
        </w:rPr>
        <w:t xml:space="preserve"> (nie wyżej niż klasa C)</w:t>
      </w:r>
      <w:r w:rsidR="0088525E" w:rsidRPr="000542C9">
        <w:rPr>
          <w:rFonts w:ascii="Tahoma" w:hAnsi="Tahoma" w:cs="Tahoma"/>
          <w:sz w:val="20"/>
          <w:szCs w:val="20"/>
        </w:rPr>
        <w:t>, o tej samej ilości miejsc oraz o porównywalnej pojemności silnika, ładowności pojazdu oraz jego funkcjonalności do pojazdu ubezpieczonego.</w:t>
      </w:r>
    </w:p>
    <w:p w:rsidR="00F639EF" w:rsidRPr="000542C9" w:rsidRDefault="00F639EF" w:rsidP="001020BF">
      <w:pPr>
        <w:ind w:left="709"/>
        <w:jc w:val="both"/>
        <w:rPr>
          <w:rFonts w:ascii="Tahoma" w:hAnsi="Tahoma" w:cs="Tahoma"/>
        </w:rPr>
      </w:pPr>
      <w:r w:rsidRPr="000542C9">
        <w:rPr>
          <w:rFonts w:ascii="Tahoma" w:hAnsi="Tahoma" w:cs="Tahoma"/>
        </w:rPr>
        <w:t>Ubezpieczenie dotyczy pojazdów osobowych, dostawczych i ciężarowych o dopuszczalnej masie całkowitej do 3,5 t, wskazanych w załączniku z wykazem pojazdów do ubezpieczenia w tym wariancie.</w:t>
      </w:r>
    </w:p>
    <w:p w:rsidR="00F639EF" w:rsidRPr="000542C9" w:rsidRDefault="00F639EF" w:rsidP="001020BF">
      <w:pPr>
        <w:ind w:left="709"/>
        <w:jc w:val="both"/>
        <w:rPr>
          <w:rFonts w:ascii="Tahoma" w:hAnsi="Tahoma" w:cs="Tahoma"/>
        </w:rPr>
      </w:pPr>
      <w:r w:rsidRPr="000542C9">
        <w:rPr>
          <w:rFonts w:ascii="Tahoma" w:hAnsi="Tahoma" w:cs="Tahoma"/>
        </w:rPr>
        <w:t>Minimalny zakres terytorialny - RP i Europa.</w:t>
      </w:r>
    </w:p>
    <w:p w:rsidR="00F639EF" w:rsidRDefault="00F639EF" w:rsidP="00F639EF">
      <w:pPr>
        <w:ind w:left="709"/>
        <w:jc w:val="both"/>
        <w:rPr>
          <w:rFonts w:ascii="Tahoma" w:hAnsi="Tahoma" w:cs="Tahoma"/>
        </w:rPr>
      </w:pPr>
    </w:p>
    <w:p w:rsidR="00F639EF" w:rsidRPr="008C6B1E" w:rsidRDefault="00F639EF" w:rsidP="00F639EF">
      <w:pPr>
        <w:rPr>
          <w:rFonts w:ascii="Tahoma" w:hAnsi="Tahoma" w:cs="Tahoma"/>
          <w:b/>
          <w:u w:val="single"/>
        </w:rPr>
      </w:pPr>
      <w:r w:rsidRPr="008C6B1E">
        <w:rPr>
          <w:rFonts w:ascii="Tahoma" w:hAnsi="Tahoma" w:cs="Tahoma"/>
          <w:b/>
          <w:u w:val="single"/>
        </w:rPr>
        <w:t xml:space="preserve">Część III Zamówienia </w:t>
      </w:r>
    </w:p>
    <w:p w:rsidR="00F639EF" w:rsidRPr="008C6B1E" w:rsidRDefault="00F639EF" w:rsidP="00F639EF">
      <w:pPr>
        <w:ind w:left="709"/>
        <w:jc w:val="both"/>
        <w:rPr>
          <w:rFonts w:ascii="Tahoma" w:hAnsi="Tahoma" w:cs="Tahoma"/>
        </w:rPr>
      </w:pPr>
    </w:p>
    <w:p w:rsidR="00F639EF" w:rsidRPr="008C6B1E" w:rsidRDefault="00F639EF" w:rsidP="00F639EF">
      <w:pPr>
        <w:tabs>
          <w:tab w:val="left" w:pos="2835"/>
        </w:tabs>
        <w:jc w:val="both"/>
        <w:rPr>
          <w:rFonts w:ascii="Tahoma" w:hAnsi="Tahoma" w:cs="Tahoma"/>
          <w:b/>
          <w:sz w:val="22"/>
          <w:szCs w:val="22"/>
        </w:rPr>
      </w:pPr>
      <w:r w:rsidRPr="008C6B1E">
        <w:rPr>
          <w:rFonts w:ascii="Tahoma" w:hAnsi="Tahoma" w:cs="Tahoma"/>
          <w:b/>
          <w:sz w:val="22"/>
          <w:szCs w:val="22"/>
        </w:rPr>
        <w:t xml:space="preserve">Łączny okres ubezpieczenia: </w:t>
      </w:r>
      <w:r w:rsidRPr="008C6B1E">
        <w:rPr>
          <w:rFonts w:ascii="Tahoma" w:hAnsi="Tahoma" w:cs="Tahoma"/>
          <w:b/>
          <w:sz w:val="22"/>
          <w:szCs w:val="22"/>
        </w:rPr>
        <w:tab/>
        <w:t xml:space="preserve">od </w:t>
      </w:r>
      <w:r w:rsidR="008C6B1E" w:rsidRPr="008C6B1E">
        <w:rPr>
          <w:rFonts w:ascii="Tahoma" w:hAnsi="Tahoma" w:cs="Tahoma"/>
          <w:b/>
          <w:sz w:val="22"/>
          <w:szCs w:val="22"/>
        </w:rPr>
        <w:t>01.11.2020</w:t>
      </w:r>
      <w:r w:rsidRPr="008C6B1E">
        <w:rPr>
          <w:rFonts w:ascii="Tahoma" w:hAnsi="Tahoma" w:cs="Tahoma"/>
          <w:b/>
          <w:sz w:val="22"/>
          <w:szCs w:val="22"/>
        </w:rPr>
        <w:t xml:space="preserve"> do </w:t>
      </w:r>
      <w:r w:rsidR="008C6B1E" w:rsidRPr="008C6B1E">
        <w:rPr>
          <w:rFonts w:ascii="Tahoma" w:hAnsi="Tahoma" w:cs="Tahoma"/>
          <w:b/>
          <w:sz w:val="22"/>
          <w:szCs w:val="22"/>
        </w:rPr>
        <w:t>31</w:t>
      </w:r>
      <w:r w:rsidRPr="008C6B1E">
        <w:rPr>
          <w:rFonts w:ascii="Tahoma" w:hAnsi="Tahoma" w:cs="Tahoma"/>
          <w:b/>
          <w:sz w:val="22"/>
          <w:szCs w:val="22"/>
        </w:rPr>
        <w:t>.</w:t>
      </w:r>
      <w:r w:rsidR="008C6B1E" w:rsidRPr="008C6B1E">
        <w:rPr>
          <w:rFonts w:ascii="Tahoma" w:hAnsi="Tahoma" w:cs="Tahoma"/>
          <w:b/>
          <w:sz w:val="22"/>
          <w:szCs w:val="22"/>
        </w:rPr>
        <w:t>10.2023</w:t>
      </w:r>
    </w:p>
    <w:p w:rsidR="00F639EF" w:rsidRPr="008C6B1E" w:rsidRDefault="00F639EF" w:rsidP="00F639EF">
      <w:pPr>
        <w:ind w:left="709"/>
        <w:jc w:val="both"/>
        <w:rPr>
          <w:rFonts w:ascii="Tahoma" w:hAnsi="Tahoma" w:cs="Tahoma"/>
        </w:rPr>
      </w:pPr>
    </w:p>
    <w:p w:rsidR="00F639EF" w:rsidRPr="008C6B1E" w:rsidRDefault="00F639EF" w:rsidP="00F639EF">
      <w:pPr>
        <w:pStyle w:val="Nagwek3"/>
        <w:ind w:left="0"/>
        <w:jc w:val="both"/>
        <w:rPr>
          <w:rFonts w:ascii="Tahoma" w:hAnsi="Tahoma" w:cs="Tahoma"/>
          <w:sz w:val="20"/>
        </w:rPr>
      </w:pPr>
      <w:r w:rsidRPr="008C6B1E">
        <w:rPr>
          <w:rFonts w:ascii="Tahoma" w:hAnsi="Tahoma" w:cs="Tahoma"/>
          <w:sz w:val="20"/>
        </w:rPr>
        <w:t xml:space="preserve">UBEZPIECZENIE NNW CZŁONKÓW OCHOTNICZEJ STRAŻY POŻARNEJ </w:t>
      </w:r>
    </w:p>
    <w:p w:rsidR="00F639EF" w:rsidRPr="008C6B1E" w:rsidRDefault="00F639EF" w:rsidP="00F639EF">
      <w:pPr>
        <w:ind w:firstLine="426"/>
        <w:jc w:val="both"/>
        <w:rPr>
          <w:rFonts w:ascii="Tahoma" w:hAnsi="Tahoma" w:cs="Tahoma"/>
          <w:b/>
        </w:rPr>
      </w:pPr>
    </w:p>
    <w:p w:rsidR="00F639EF" w:rsidRPr="008C6B1E" w:rsidRDefault="00F639EF" w:rsidP="00F639EF">
      <w:pPr>
        <w:ind w:left="284"/>
        <w:jc w:val="both"/>
        <w:rPr>
          <w:rFonts w:ascii="Tahoma" w:hAnsi="Tahoma" w:cs="Tahoma"/>
        </w:rPr>
      </w:pPr>
      <w:r w:rsidRPr="008C6B1E">
        <w:rPr>
          <w:rFonts w:ascii="Tahoma" w:hAnsi="Tahoma" w:cs="Tahoma"/>
          <w:u w:val="single"/>
        </w:rPr>
        <w:t>I. Zakres ubezpieczenia:</w:t>
      </w:r>
      <w:r w:rsidRPr="008C6B1E">
        <w:rPr>
          <w:rFonts w:ascii="Tahoma" w:hAnsi="Tahoma" w:cs="Tahoma"/>
        </w:rPr>
        <w:t xml:space="preserve"> zgodnie z wymogami Ustawy z dnia 24 sierpnia 1991 r. o ochronie przeciwpożarowej (Dz. U. z 201</w:t>
      </w:r>
      <w:r w:rsidR="009D6113" w:rsidRPr="008C6B1E">
        <w:rPr>
          <w:rFonts w:ascii="Tahoma" w:hAnsi="Tahoma" w:cs="Tahoma"/>
        </w:rPr>
        <w:t>9</w:t>
      </w:r>
      <w:r w:rsidRPr="008C6B1E">
        <w:rPr>
          <w:rFonts w:ascii="Tahoma" w:hAnsi="Tahoma" w:cs="Tahoma"/>
        </w:rPr>
        <w:t xml:space="preserve"> r., poz. </w:t>
      </w:r>
      <w:r w:rsidR="009D6113" w:rsidRPr="008C6B1E">
        <w:rPr>
          <w:rFonts w:ascii="Tahoma" w:hAnsi="Tahoma" w:cs="Tahoma"/>
        </w:rPr>
        <w:t>1372</w:t>
      </w:r>
      <w:r w:rsidR="001F189E" w:rsidRPr="008C6B1E">
        <w:rPr>
          <w:rFonts w:ascii="Tahoma" w:hAnsi="Tahoma" w:cs="Tahoma"/>
        </w:rPr>
        <w:t xml:space="preserve"> z </w:t>
      </w:r>
      <w:proofErr w:type="spellStart"/>
      <w:r w:rsidR="001F189E" w:rsidRPr="008C6B1E">
        <w:rPr>
          <w:rFonts w:ascii="Tahoma" w:hAnsi="Tahoma" w:cs="Tahoma"/>
        </w:rPr>
        <w:t>późn</w:t>
      </w:r>
      <w:proofErr w:type="spellEnd"/>
      <w:r w:rsidR="001F189E" w:rsidRPr="008C6B1E">
        <w:rPr>
          <w:rFonts w:ascii="Tahoma" w:hAnsi="Tahoma" w:cs="Tahoma"/>
        </w:rPr>
        <w:t>. zm.</w:t>
      </w:r>
      <w:r w:rsidRPr="008C6B1E">
        <w:rPr>
          <w:rFonts w:ascii="Tahoma" w:hAnsi="Tahoma" w:cs="Tahoma"/>
        </w:rPr>
        <w:t>)</w:t>
      </w:r>
      <w:r w:rsidR="009D6113" w:rsidRPr="008C6B1E">
        <w:rPr>
          <w:rFonts w:ascii="Tahoma" w:hAnsi="Tahoma" w:cs="Tahoma"/>
        </w:rPr>
        <w:t>, zwana dalej Ustawą.</w:t>
      </w:r>
    </w:p>
    <w:p w:rsidR="009D6113" w:rsidRPr="008C6B1E" w:rsidRDefault="009D6113" w:rsidP="00F639EF">
      <w:pPr>
        <w:ind w:left="284"/>
        <w:jc w:val="both"/>
        <w:rPr>
          <w:rFonts w:ascii="Tahoma" w:hAnsi="Tahoma" w:cs="Tahoma"/>
        </w:rPr>
      </w:pPr>
    </w:p>
    <w:p w:rsidR="00F639EF" w:rsidRPr="008C6B1E" w:rsidRDefault="00F639EF" w:rsidP="00F639EF">
      <w:pPr>
        <w:ind w:left="284"/>
        <w:jc w:val="both"/>
        <w:rPr>
          <w:rFonts w:ascii="Tahoma" w:hAnsi="Tahoma" w:cs="Tahoma"/>
        </w:rPr>
      </w:pPr>
      <w:r w:rsidRPr="008C6B1E">
        <w:rPr>
          <w:rFonts w:ascii="Tahoma" w:hAnsi="Tahoma" w:cs="Tahoma"/>
        </w:rPr>
        <w:t>Czas odpowiedzialności: członek ochotniczej straży pożarnej jest objęty ochroną w związku z udziałem w działaniach ratowniczych lub ćwiczeniach</w:t>
      </w:r>
      <w:r w:rsidR="009D6113" w:rsidRPr="008C6B1E">
        <w:rPr>
          <w:rFonts w:ascii="Tahoma" w:hAnsi="Tahoma" w:cs="Tahoma"/>
        </w:rPr>
        <w:t xml:space="preserve"> </w:t>
      </w:r>
      <w:r w:rsidR="009D6113" w:rsidRPr="008C6B1E">
        <w:rPr>
          <w:rFonts w:ascii="Tahoma" w:eastAsia="Tahoma" w:hAnsi="Tahoma" w:cs="Tahoma"/>
        </w:rPr>
        <w:t>(w tym zawodach strażackich)</w:t>
      </w:r>
      <w:r w:rsidRPr="008C6B1E">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8C6B1E">
        <w:rPr>
          <w:rFonts w:ascii="Tahoma" w:hAnsi="Tahoma" w:cs="Tahoma"/>
        </w:rPr>
        <w:t xml:space="preserve">powstały w związku z udziałem w </w:t>
      </w:r>
      <w:r w:rsidRPr="008C6B1E">
        <w:rPr>
          <w:rFonts w:ascii="Tahoma" w:hAnsi="Tahoma" w:cs="Tahoma"/>
        </w:rPr>
        <w:t>działaniach ratowniczych. W przypadku ćwiczeń ochrona ubezpieczeniowa obejmuje udział w ćwiczeniach jak również drogę z bazy (remizy OSP) na ćwiczenia oraz drogę powrotną.</w:t>
      </w:r>
    </w:p>
    <w:p w:rsidR="00F639EF" w:rsidRPr="008C6B1E" w:rsidRDefault="00F639EF" w:rsidP="00F639EF">
      <w:pPr>
        <w:jc w:val="both"/>
        <w:rPr>
          <w:rFonts w:ascii="Tahoma" w:hAnsi="Tahoma" w:cs="Tahoma"/>
        </w:rPr>
      </w:pPr>
    </w:p>
    <w:p w:rsidR="00F639EF" w:rsidRPr="008C6B1E" w:rsidRDefault="00F639EF" w:rsidP="00F639EF">
      <w:pPr>
        <w:ind w:firstLine="284"/>
        <w:jc w:val="both"/>
        <w:rPr>
          <w:rFonts w:ascii="Tahoma" w:hAnsi="Tahoma" w:cs="Tahoma"/>
        </w:rPr>
      </w:pPr>
      <w:r w:rsidRPr="008C6B1E">
        <w:rPr>
          <w:rFonts w:ascii="Tahoma" w:hAnsi="Tahoma" w:cs="Tahoma"/>
        </w:rPr>
        <w:t>Rodzaje odszkodowań (świadczeń):</w:t>
      </w:r>
    </w:p>
    <w:p w:rsidR="00F639EF" w:rsidRPr="008C6B1E" w:rsidRDefault="00F639EF" w:rsidP="00F639EF">
      <w:pPr>
        <w:widowControl w:val="0"/>
        <w:spacing w:before="60"/>
        <w:ind w:left="360"/>
        <w:jc w:val="both"/>
        <w:rPr>
          <w:rFonts w:ascii="Tahoma" w:hAnsi="Tahoma" w:cs="Tahoma"/>
        </w:rPr>
      </w:pPr>
      <w:r w:rsidRPr="008C6B1E">
        <w:rPr>
          <w:rFonts w:ascii="Tahoma" w:hAnsi="Tahoma" w:cs="Tahoma"/>
        </w:rPr>
        <w:t>- jednorazowe odszkodowanie w razie doznania trwałego (stałego) lub długotrwałego uszczerbku na zdrowiu</w:t>
      </w:r>
      <w:r w:rsidR="009D6113" w:rsidRPr="008C6B1E">
        <w:rPr>
          <w:rFonts w:ascii="Tahoma" w:hAnsi="Tahoma" w:cs="Tahoma"/>
        </w:rPr>
        <w:t xml:space="preserve"> (art. 26 ust. 1 pkt 1 Ustawy)</w:t>
      </w:r>
      <w:r w:rsidRPr="008C6B1E">
        <w:rPr>
          <w:rFonts w:ascii="Tahoma" w:hAnsi="Tahoma" w:cs="Tahoma"/>
        </w:rPr>
        <w:t>;</w:t>
      </w:r>
    </w:p>
    <w:p w:rsidR="00F639EF" w:rsidRPr="008C6B1E" w:rsidRDefault="00F639EF" w:rsidP="00F639EF">
      <w:pPr>
        <w:spacing w:before="60"/>
        <w:ind w:left="360"/>
        <w:jc w:val="both"/>
        <w:rPr>
          <w:rFonts w:ascii="Tahoma" w:hAnsi="Tahoma" w:cs="Tahoma"/>
        </w:rPr>
      </w:pPr>
      <w:r w:rsidRPr="008C6B1E">
        <w:rPr>
          <w:rFonts w:ascii="Tahoma" w:hAnsi="Tahoma" w:cs="Tahoma"/>
        </w:rPr>
        <w:t>- jednorazowe odszkodowanie z tytułu śmierci ubezpieczonego</w:t>
      </w:r>
      <w:r w:rsidR="009D6113" w:rsidRPr="008C6B1E">
        <w:rPr>
          <w:rFonts w:ascii="Tahoma" w:hAnsi="Tahoma" w:cs="Tahoma"/>
        </w:rPr>
        <w:t xml:space="preserve"> (art. 26 ust. 2 pkt 1 Ustawy)</w:t>
      </w:r>
      <w:r w:rsidRPr="008C6B1E">
        <w:rPr>
          <w:rFonts w:ascii="Tahoma" w:hAnsi="Tahoma" w:cs="Tahoma"/>
        </w:rPr>
        <w:t>;</w:t>
      </w:r>
    </w:p>
    <w:p w:rsidR="00F639EF" w:rsidRPr="008C6B1E" w:rsidRDefault="00F639EF" w:rsidP="00F639EF">
      <w:pPr>
        <w:spacing w:before="60"/>
        <w:ind w:left="360"/>
        <w:jc w:val="both"/>
        <w:rPr>
          <w:rFonts w:ascii="Tahoma" w:hAnsi="Tahoma" w:cs="Tahoma"/>
        </w:rPr>
      </w:pPr>
      <w:r w:rsidRPr="008C6B1E">
        <w:rPr>
          <w:rFonts w:ascii="Tahoma" w:hAnsi="Tahoma" w:cs="Tahoma"/>
        </w:rPr>
        <w:t>- rekompensata za każdy dzień niezdolności do pracy w wysokości 1/30 mini</w:t>
      </w:r>
      <w:r w:rsidR="009D6113" w:rsidRPr="008C6B1E">
        <w:rPr>
          <w:rFonts w:ascii="Tahoma" w:hAnsi="Tahoma" w:cs="Tahoma"/>
        </w:rPr>
        <w:t>malnego wynagrodzenia za pracę (art. 26a ust. 1-3 Ustawy)</w:t>
      </w:r>
    </w:p>
    <w:p w:rsidR="00F639EF" w:rsidRPr="008C6B1E" w:rsidRDefault="00F639EF" w:rsidP="00F639EF">
      <w:pPr>
        <w:ind w:firstLine="709"/>
        <w:jc w:val="both"/>
        <w:rPr>
          <w:rFonts w:ascii="Tahoma" w:hAnsi="Tahoma" w:cs="Tahoma"/>
        </w:rPr>
      </w:pPr>
    </w:p>
    <w:p w:rsidR="00F639EF" w:rsidRPr="008C6B1E" w:rsidRDefault="00F639EF" w:rsidP="00F639EF">
      <w:pPr>
        <w:tabs>
          <w:tab w:val="left" w:pos="3544"/>
          <w:tab w:val="left" w:pos="3828"/>
        </w:tabs>
        <w:ind w:left="284"/>
        <w:jc w:val="both"/>
        <w:rPr>
          <w:rFonts w:ascii="Tahoma" w:hAnsi="Tahoma" w:cs="Tahoma"/>
        </w:rPr>
      </w:pPr>
      <w:r w:rsidRPr="008C6B1E">
        <w:rPr>
          <w:rFonts w:ascii="Tahoma" w:hAnsi="Tahoma" w:cs="Tahoma"/>
        </w:rPr>
        <w:t xml:space="preserve">Wysokość jednorazowych odszkodowań zgodnie z przepisami Ustawy z dnia 30 października 2002 r. </w:t>
      </w:r>
      <w:r w:rsidRPr="008C6B1E">
        <w:rPr>
          <w:rFonts w:ascii="Tahoma" w:hAnsi="Tahoma" w:cs="Tahoma"/>
        </w:rPr>
        <w:br/>
        <w:t>o ubezpieczeniu społecznym z tytułu wypadków przy pracy i chorób zawodowych (Dz. U. z 201</w:t>
      </w:r>
      <w:r w:rsidR="009D6113" w:rsidRPr="008C6B1E">
        <w:rPr>
          <w:rFonts w:ascii="Tahoma" w:hAnsi="Tahoma" w:cs="Tahoma"/>
        </w:rPr>
        <w:t>9</w:t>
      </w:r>
      <w:r w:rsidRPr="008C6B1E">
        <w:rPr>
          <w:rFonts w:ascii="Tahoma" w:hAnsi="Tahoma" w:cs="Tahoma"/>
        </w:rPr>
        <w:t xml:space="preserve"> r., poz. </w:t>
      </w:r>
      <w:r w:rsidR="009D6113" w:rsidRPr="008C6B1E">
        <w:rPr>
          <w:rFonts w:ascii="Tahoma" w:hAnsi="Tahoma" w:cs="Tahoma"/>
        </w:rPr>
        <w:t>1205</w:t>
      </w:r>
      <w:r w:rsidR="008F5FDF" w:rsidRPr="008C6B1E">
        <w:rPr>
          <w:rFonts w:ascii="Tahoma" w:hAnsi="Tahoma" w:cs="Tahoma"/>
        </w:rPr>
        <w:t>)</w:t>
      </w:r>
      <w:r w:rsidR="009D6113" w:rsidRPr="008C6B1E">
        <w:rPr>
          <w:rFonts w:ascii="Tahoma" w:hAnsi="Tahoma" w:cs="Tahoma"/>
        </w:rPr>
        <w:t xml:space="preserve"> oraz zgodnie </w:t>
      </w:r>
      <w:r w:rsidR="009D6113" w:rsidRPr="008C6B1E">
        <w:rPr>
          <w:rFonts w:ascii="Tahoma" w:eastAsia="Tahoma" w:hAnsi="Tahoma" w:cs="Tahoma"/>
        </w:rPr>
        <w:t xml:space="preserve">z </w:t>
      </w:r>
      <w:r w:rsidR="009D6113" w:rsidRPr="008C6B1E">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8C6B1E">
        <w:rPr>
          <w:rFonts w:ascii="Tahoma" w:hAnsi="Tahoma" w:cs="Tahoma"/>
        </w:rPr>
        <w:t xml:space="preserve"> oraz ww. Obwieszczeniem </w:t>
      </w:r>
      <w:proofErr w:type="spellStart"/>
      <w:r w:rsidR="005A0563" w:rsidRPr="008C6B1E">
        <w:rPr>
          <w:rFonts w:ascii="Tahoma" w:hAnsi="Tahoma" w:cs="Tahoma"/>
        </w:rPr>
        <w:t>MRPiPS</w:t>
      </w:r>
      <w:proofErr w:type="spellEnd"/>
      <w:r w:rsidR="005A0563" w:rsidRPr="008C6B1E">
        <w:rPr>
          <w:rFonts w:ascii="Tahoma" w:hAnsi="Tahoma" w:cs="Tahoma"/>
        </w:rPr>
        <w:t xml:space="preserve"> na kolejne lata</w:t>
      </w:r>
      <w:r w:rsidR="009D6113" w:rsidRPr="008C6B1E">
        <w:rPr>
          <w:rFonts w:ascii="Tahoma" w:hAnsi="Tahoma" w:cs="Tahoma"/>
        </w:rPr>
        <w:t>.</w:t>
      </w:r>
    </w:p>
    <w:p w:rsidR="00F639EF" w:rsidRPr="008C6B1E" w:rsidRDefault="00F639EF" w:rsidP="00F639EF">
      <w:pPr>
        <w:pStyle w:val="Nagwek2"/>
        <w:ind w:left="426"/>
        <w:rPr>
          <w:rFonts w:ascii="Tahoma" w:hAnsi="Tahoma" w:cs="Tahoma"/>
          <w:sz w:val="20"/>
        </w:rPr>
      </w:pPr>
      <w:r w:rsidRPr="008C6B1E">
        <w:rPr>
          <w:rFonts w:ascii="Tahoma" w:hAnsi="Tahoma" w:cs="Tahoma"/>
          <w:b w:val="0"/>
          <w:sz w:val="20"/>
        </w:rPr>
        <w:t>Ilość osób objęta tym wariantem ubezpieczenia:</w:t>
      </w:r>
      <w:r w:rsidRPr="008C6B1E">
        <w:rPr>
          <w:rFonts w:ascii="Tahoma" w:hAnsi="Tahoma" w:cs="Tahoma"/>
          <w:b w:val="0"/>
          <w:sz w:val="20"/>
        </w:rPr>
        <w:tab/>
      </w:r>
      <w:r w:rsidR="008C6B1E" w:rsidRPr="008C6B1E">
        <w:rPr>
          <w:rFonts w:ascii="Tahoma" w:hAnsi="Tahoma" w:cs="Tahoma"/>
          <w:sz w:val="20"/>
        </w:rPr>
        <w:t>25</w:t>
      </w:r>
    </w:p>
    <w:p w:rsidR="00F639EF" w:rsidRPr="008C6B1E" w:rsidRDefault="00F639EF" w:rsidP="00F639EF">
      <w:pPr>
        <w:ind w:firstLine="426"/>
        <w:rPr>
          <w:rFonts w:ascii="Tahoma" w:hAnsi="Tahoma" w:cs="Tahoma"/>
        </w:rPr>
      </w:pPr>
      <w:r w:rsidRPr="008C6B1E">
        <w:rPr>
          <w:rFonts w:ascii="Tahoma" w:hAnsi="Tahoma" w:cs="Tahoma"/>
        </w:rPr>
        <w:lastRenderedPageBreak/>
        <w:t>Uwaga: brak franszyz i udziałów własnych</w:t>
      </w:r>
    </w:p>
    <w:p w:rsidR="00F639EF" w:rsidRPr="008C6B1E" w:rsidRDefault="00F639EF" w:rsidP="00F639EF">
      <w:pPr>
        <w:rPr>
          <w:rFonts w:ascii="Tahoma" w:hAnsi="Tahoma" w:cs="Tahoma"/>
        </w:rPr>
      </w:pPr>
    </w:p>
    <w:p w:rsidR="00F639EF" w:rsidRPr="008C6B1E" w:rsidRDefault="00F639EF" w:rsidP="00F639EF">
      <w:pPr>
        <w:ind w:firstLine="426"/>
        <w:jc w:val="both"/>
        <w:rPr>
          <w:rFonts w:ascii="Tahoma" w:hAnsi="Tahoma" w:cs="Tahoma"/>
        </w:rPr>
      </w:pPr>
      <w:r w:rsidRPr="008C6B1E">
        <w:rPr>
          <w:rFonts w:ascii="Tahoma" w:hAnsi="Tahoma" w:cs="Tahoma"/>
          <w:u w:val="single"/>
        </w:rPr>
        <w:t>II. Zakres ubezpieczenia:</w:t>
      </w:r>
      <w:r w:rsidRPr="008C6B1E">
        <w:rPr>
          <w:rFonts w:ascii="Tahoma" w:hAnsi="Tahoma" w:cs="Tahoma"/>
        </w:rPr>
        <w:tab/>
        <w:t>świadczenia podstawowe + zawał serca i udar mózgu</w:t>
      </w:r>
    </w:p>
    <w:p w:rsidR="00F639EF" w:rsidRPr="008C6B1E" w:rsidRDefault="00F639EF" w:rsidP="00EB0F09">
      <w:pPr>
        <w:ind w:left="708"/>
        <w:jc w:val="both"/>
        <w:rPr>
          <w:rFonts w:ascii="Tahoma" w:hAnsi="Tahoma" w:cs="Tahoma"/>
        </w:rPr>
      </w:pPr>
      <w:r w:rsidRPr="008C6B1E">
        <w:rPr>
          <w:rFonts w:ascii="Tahoma" w:hAnsi="Tahoma" w:cs="Tahoma"/>
        </w:rPr>
        <w:t xml:space="preserve">- suma </w:t>
      </w:r>
      <w:r w:rsidRPr="000542C9">
        <w:rPr>
          <w:rFonts w:ascii="Tahoma" w:hAnsi="Tahoma" w:cs="Tahoma"/>
        </w:rPr>
        <w:t>ubezpieczenia:</w:t>
      </w:r>
      <w:r w:rsidRPr="000542C9">
        <w:rPr>
          <w:rFonts w:ascii="Tahoma" w:hAnsi="Tahoma" w:cs="Tahoma"/>
        </w:rPr>
        <w:tab/>
      </w:r>
      <w:r w:rsidR="00EB0F09" w:rsidRPr="000542C9">
        <w:rPr>
          <w:rFonts w:ascii="Tahoma" w:hAnsi="Tahoma" w:cs="Tahoma"/>
          <w:b/>
        </w:rPr>
        <w:t>20 000,00 zł</w:t>
      </w:r>
      <w:r w:rsidR="00EB0F09" w:rsidRPr="000542C9">
        <w:rPr>
          <w:rFonts w:ascii="Tahoma" w:hAnsi="Tahoma" w:cs="Tahoma"/>
        </w:rPr>
        <w:t xml:space="preserve"> </w:t>
      </w:r>
      <w:r w:rsidRPr="000542C9">
        <w:rPr>
          <w:rFonts w:ascii="Tahoma" w:hAnsi="Tahoma" w:cs="Tahoma"/>
        </w:rPr>
        <w:t>(</w:t>
      </w:r>
      <w:r w:rsidRPr="008C6B1E">
        <w:rPr>
          <w:rFonts w:ascii="Tahoma" w:hAnsi="Tahoma" w:cs="Tahoma"/>
        </w:rPr>
        <w:t>na osobę - 100 % uszczerbku na zdrowiu i śmierć)</w:t>
      </w:r>
    </w:p>
    <w:p w:rsidR="00F639EF" w:rsidRPr="008C6B1E" w:rsidRDefault="00F639EF" w:rsidP="001F189E">
      <w:pPr>
        <w:ind w:left="708"/>
        <w:jc w:val="both"/>
        <w:rPr>
          <w:rFonts w:ascii="Tahoma" w:eastAsia="Tahoma" w:hAnsi="Tahoma" w:cs="Tahoma"/>
        </w:rPr>
      </w:pPr>
      <w:r w:rsidRPr="008C6B1E">
        <w:rPr>
          <w:rFonts w:ascii="Tahoma" w:hAnsi="Tahoma" w:cs="Tahoma"/>
        </w:rPr>
        <w:t>- czas odpowiedzialności:</w:t>
      </w:r>
      <w:r w:rsidRPr="008C6B1E">
        <w:rPr>
          <w:rFonts w:ascii="Tahoma" w:hAnsi="Tahoma" w:cs="Tahoma"/>
        </w:rPr>
        <w:tab/>
        <w:t>podczas akcji ratowniczej, ćwiczeń i zawodów strażackich oraz w drodze na/z akcję, ćwiczenia, zawody oraz podczas wykonywania innych zadań statutowych</w:t>
      </w:r>
      <w:r w:rsidR="009D6113" w:rsidRPr="008C6B1E">
        <w:rPr>
          <w:rFonts w:ascii="Tahoma" w:hAnsi="Tahoma" w:cs="Tahoma"/>
        </w:rPr>
        <w:t xml:space="preserve"> </w:t>
      </w:r>
      <w:r w:rsidR="009D6113" w:rsidRPr="008C6B1E">
        <w:rPr>
          <w:rFonts w:ascii="Tahoma" w:eastAsia="Tahoma" w:hAnsi="Tahoma" w:cs="Tahoma"/>
        </w:rPr>
        <w:t xml:space="preserve">i zadań dodatkowych zleconych przez gminę, np. zabezpieczanie imprez. </w:t>
      </w:r>
    </w:p>
    <w:p w:rsidR="00F639EF" w:rsidRPr="008C6B1E" w:rsidRDefault="00F639EF" w:rsidP="00F639EF">
      <w:pPr>
        <w:ind w:left="709"/>
        <w:jc w:val="both"/>
        <w:rPr>
          <w:rFonts w:ascii="Tahoma" w:hAnsi="Tahoma" w:cs="Tahoma"/>
        </w:rPr>
      </w:pPr>
      <w:r w:rsidRPr="008C6B1E">
        <w:rPr>
          <w:rFonts w:ascii="Tahoma" w:hAnsi="Tahoma" w:cs="Tahoma"/>
        </w:rPr>
        <w:t>- forma zawarcia ubezpieczenia: bezimienna</w:t>
      </w:r>
    </w:p>
    <w:p w:rsidR="00F639EF" w:rsidRPr="008C6B1E" w:rsidRDefault="00F639EF" w:rsidP="00F91E4D">
      <w:pPr>
        <w:ind w:firstLine="709"/>
        <w:jc w:val="both"/>
        <w:rPr>
          <w:rFonts w:ascii="Tahoma" w:hAnsi="Tahoma" w:cs="Tahoma"/>
          <w:color w:val="FF0000"/>
        </w:rPr>
      </w:pPr>
      <w:r w:rsidRPr="008C6B1E">
        <w:rPr>
          <w:rFonts w:ascii="Tahoma" w:hAnsi="Tahoma" w:cs="Tahoma"/>
        </w:rPr>
        <w:t>- ilość jednostek objęta tym wariantem ubezpieczenia:</w:t>
      </w:r>
      <w:r w:rsidR="00F91E4D">
        <w:rPr>
          <w:rFonts w:ascii="Tahoma" w:hAnsi="Tahoma" w:cs="Tahoma"/>
        </w:rPr>
        <w:t xml:space="preserve"> 1 jednostka OSP, ogółem 25 osób.</w:t>
      </w:r>
    </w:p>
    <w:p w:rsidR="00F639EF" w:rsidRPr="008C6B1E" w:rsidRDefault="00F639EF" w:rsidP="00F639EF">
      <w:pPr>
        <w:rPr>
          <w:rFonts w:ascii="Tahoma" w:hAnsi="Tahoma" w:cs="Tahoma"/>
          <w:u w:val="single"/>
        </w:rPr>
      </w:pPr>
      <w:r w:rsidRPr="008C6B1E">
        <w:rPr>
          <w:rFonts w:ascii="Tahoma" w:hAnsi="Tahoma" w:cs="Tahoma"/>
          <w:u w:val="single"/>
        </w:rPr>
        <w:t>Świadczenia podstawowe obejmują:</w:t>
      </w:r>
    </w:p>
    <w:p w:rsidR="00F639EF" w:rsidRPr="008C6B1E" w:rsidRDefault="00F639EF" w:rsidP="00934CE2">
      <w:pPr>
        <w:numPr>
          <w:ilvl w:val="0"/>
          <w:numId w:val="32"/>
        </w:numPr>
        <w:jc w:val="both"/>
        <w:rPr>
          <w:rFonts w:ascii="Tahoma" w:hAnsi="Tahoma" w:cs="Tahoma"/>
        </w:rPr>
      </w:pPr>
      <w:r w:rsidRPr="008C6B1E">
        <w:rPr>
          <w:rFonts w:ascii="Tahoma" w:hAnsi="Tahoma" w:cs="Tahoma"/>
        </w:rPr>
        <w:t>świadczenie w tytułu śmierci ubezpieczonego w następstwie nieszczęśliwego wypadku albo zdarzenia objętego umową (100% sumy ubezpieczenia),</w:t>
      </w:r>
    </w:p>
    <w:p w:rsidR="00F639EF" w:rsidRPr="008C6B1E" w:rsidRDefault="00F639EF" w:rsidP="00934CE2">
      <w:pPr>
        <w:numPr>
          <w:ilvl w:val="0"/>
          <w:numId w:val="32"/>
        </w:numPr>
        <w:jc w:val="both"/>
        <w:rPr>
          <w:rFonts w:ascii="Tahoma" w:hAnsi="Tahoma" w:cs="Tahoma"/>
        </w:rPr>
      </w:pPr>
      <w:r w:rsidRPr="008C6B1E">
        <w:rPr>
          <w:rFonts w:ascii="Tahoma" w:hAnsi="Tahoma" w:cs="Tahoma"/>
        </w:rPr>
        <w:t>świadczenie z tytułu całkowitego trwałego uszczerbku na zdrowiu w następstwie nieszczęśliwego wypadku albo zdarzenia objętego umową (100% sumy ubezpieczenia),</w:t>
      </w:r>
    </w:p>
    <w:p w:rsidR="00F639EF" w:rsidRPr="008C6B1E" w:rsidRDefault="00F639EF" w:rsidP="00934CE2">
      <w:pPr>
        <w:numPr>
          <w:ilvl w:val="0"/>
          <w:numId w:val="32"/>
        </w:numPr>
        <w:jc w:val="both"/>
        <w:rPr>
          <w:rFonts w:ascii="Tahoma" w:hAnsi="Tahoma" w:cs="Tahoma"/>
        </w:rPr>
      </w:pPr>
      <w:r w:rsidRPr="008C6B1E">
        <w:rPr>
          <w:rFonts w:ascii="Tahoma" w:hAnsi="Tahoma" w:cs="Tahoma"/>
        </w:rPr>
        <w:t>świadczenie z tytułu częściowego trwałego uszczerbku na zdrowiu w następstwie nieszczęśliwego wypadku albo zdarzenia objętego umową (% uszczerbku na zdrowiu = % sumy ubezpieczenia),</w:t>
      </w:r>
    </w:p>
    <w:p w:rsidR="00F639EF" w:rsidRPr="008C6B1E" w:rsidRDefault="00F639EF" w:rsidP="00934CE2">
      <w:pPr>
        <w:numPr>
          <w:ilvl w:val="0"/>
          <w:numId w:val="32"/>
        </w:numPr>
        <w:jc w:val="both"/>
        <w:rPr>
          <w:rFonts w:ascii="Tahoma" w:hAnsi="Tahoma" w:cs="Tahoma"/>
        </w:rPr>
      </w:pPr>
      <w:r w:rsidRPr="008C6B1E">
        <w:rPr>
          <w:rFonts w:ascii="Tahoma" w:hAnsi="Tahoma" w:cs="Tahoma"/>
        </w:rPr>
        <w:t xml:space="preserve">świadczenie z tytułu trwałego uszczerbku na zdrowiu w następstwie oparzenia lub odmrożenia (do 20% sumy ubezpieczenia), </w:t>
      </w:r>
    </w:p>
    <w:p w:rsidR="00F639EF" w:rsidRPr="008C6B1E" w:rsidRDefault="00F639EF" w:rsidP="00934CE2">
      <w:pPr>
        <w:numPr>
          <w:ilvl w:val="0"/>
          <w:numId w:val="32"/>
        </w:numPr>
        <w:jc w:val="both"/>
        <w:rPr>
          <w:rFonts w:ascii="Tahoma" w:hAnsi="Tahoma" w:cs="Tahoma"/>
        </w:rPr>
      </w:pPr>
      <w:r w:rsidRPr="008C6B1E">
        <w:rPr>
          <w:rFonts w:ascii="Tahoma" w:hAnsi="Tahoma" w:cs="Tahoma"/>
        </w:rPr>
        <w:t xml:space="preserve">zwrot kosztów nabycia przedmiotów ortopedycznych i środków pomocniczych (do </w:t>
      </w:r>
      <w:r w:rsidR="001F189E" w:rsidRPr="008C6B1E">
        <w:rPr>
          <w:rFonts w:ascii="Tahoma" w:hAnsi="Tahoma" w:cs="Tahoma"/>
        </w:rPr>
        <w:t>3</w:t>
      </w:r>
      <w:r w:rsidRPr="008C6B1E">
        <w:rPr>
          <w:rFonts w:ascii="Tahoma" w:hAnsi="Tahoma" w:cs="Tahoma"/>
        </w:rPr>
        <w:t>0% sumy ubezpieczenia),</w:t>
      </w:r>
    </w:p>
    <w:p w:rsidR="00F639EF" w:rsidRPr="008C6B1E" w:rsidRDefault="00F639EF" w:rsidP="00934CE2">
      <w:pPr>
        <w:numPr>
          <w:ilvl w:val="0"/>
          <w:numId w:val="32"/>
        </w:numPr>
        <w:jc w:val="both"/>
        <w:rPr>
          <w:rFonts w:ascii="Tahoma" w:hAnsi="Tahoma" w:cs="Tahoma"/>
        </w:rPr>
      </w:pPr>
      <w:r w:rsidRPr="008C6B1E">
        <w:rPr>
          <w:rFonts w:ascii="Tahoma" w:hAnsi="Tahoma" w:cs="Tahoma"/>
        </w:rPr>
        <w:t xml:space="preserve">zwrot kosztów przeszkolenia zawodowego inwalidów (do </w:t>
      </w:r>
      <w:r w:rsidR="001F189E" w:rsidRPr="008C6B1E">
        <w:rPr>
          <w:rFonts w:ascii="Tahoma" w:hAnsi="Tahoma" w:cs="Tahoma"/>
        </w:rPr>
        <w:t>3</w:t>
      </w:r>
      <w:r w:rsidRPr="008C6B1E">
        <w:rPr>
          <w:rFonts w:ascii="Tahoma" w:hAnsi="Tahoma" w:cs="Tahoma"/>
        </w:rPr>
        <w:t>0% sumy ubezpieczenia),</w:t>
      </w:r>
    </w:p>
    <w:p w:rsidR="00F639EF" w:rsidRPr="008C6B1E" w:rsidRDefault="00F639EF" w:rsidP="00934CE2">
      <w:pPr>
        <w:numPr>
          <w:ilvl w:val="0"/>
          <w:numId w:val="32"/>
        </w:numPr>
        <w:jc w:val="both"/>
        <w:rPr>
          <w:rFonts w:ascii="Tahoma" w:hAnsi="Tahoma" w:cs="Tahoma"/>
        </w:rPr>
      </w:pPr>
      <w:r w:rsidRPr="008C6B1E">
        <w:rPr>
          <w:rFonts w:ascii="Tahoma" w:hAnsi="Tahoma" w:cs="Tahoma"/>
        </w:rPr>
        <w:t xml:space="preserve">zwrot kosztów leczenia na terytorium RP (do </w:t>
      </w:r>
      <w:r w:rsidR="005A0563" w:rsidRPr="008C6B1E">
        <w:rPr>
          <w:rFonts w:ascii="Tahoma" w:hAnsi="Tahoma" w:cs="Tahoma"/>
        </w:rPr>
        <w:t>2</w:t>
      </w:r>
      <w:r w:rsidRPr="008C6B1E">
        <w:rPr>
          <w:rFonts w:ascii="Tahoma" w:hAnsi="Tahoma" w:cs="Tahoma"/>
        </w:rPr>
        <w:t>0% sumy ubezpieczenia),</w:t>
      </w:r>
    </w:p>
    <w:p w:rsidR="00F639EF" w:rsidRPr="008C6B1E" w:rsidRDefault="00F639EF" w:rsidP="001020BF">
      <w:pPr>
        <w:numPr>
          <w:ilvl w:val="0"/>
          <w:numId w:val="32"/>
        </w:numPr>
        <w:jc w:val="both"/>
        <w:rPr>
          <w:rFonts w:ascii="Tahoma" w:hAnsi="Tahoma" w:cs="Tahoma"/>
        </w:rPr>
      </w:pPr>
      <w:r w:rsidRPr="008C6B1E">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8C6B1E">
        <w:rPr>
          <w:rFonts w:ascii="Tahoma" w:hAnsi="Tahoma" w:cs="Tahoma"/>
        </w:rPr>
        <w:t>ż 5 dni (5% sumy ubezpieczenia).</w:t>
      </w:r>
    </w:p>
    <w:p w:rsidR="00F639EF" w:rsidRPr="008C6B1E" w:rsidRDefault="00F639EF" w:rsidP="00F639EF">
      <w:pPr>
        <w:ind w:firstLine="426"/>
        <w:rPr>
          <w:rFonts w:ascii="Tahoma" w:hAnsi="Tahoma" w:cs="Tahoma"/>
          <w:b/>
        </w:rPr>
      </w:pPr>
      <w:r w:rsidRPr="008C6B1E">
        <w:rPr>
          <w:rFonts w:ascii="Tahoma" w:hAnsi="Tahoma" w:cs="Tahoma"/>
          <w:b/>
        </w:rPr>
        <w:t>Uwaga: brak franszyz i udziałów własnych.</w:t>
      </w:r>
    </w:p>
    <w:p w:rsidR="00936EA1" w:rsidRPr="008C6B1E" w:rsidRDefault="00936EA1" w:rsidP="00F639EF">
      <w:pPr>
        <w:jc w:val="both"/>
        <w:rPr>
          <w:rFonts w:ascii="Tahoma" w:hAnsi="Tahoma" w:cs="Tahoma"/>
          <w:b/>
        </w:rPr>
      </w:pPr>
    </w:p>
    <w:p w:rsidR="00B71608" w:rsidRDefault="00B71608" w:rsidP="00F639EF">
      <w:pPr>
        <w:jc w:val="both"/>
        <w:rPr>
          <w:rFonts w:ascii="Tahoma" w:hAnsi="Tahoma" w:cs="Tahoma"/>
          <w:b/>
          <w:color w:val="FF0000"/>
        </w:rPr>
      </w:pPr>
    </w:p>
    <w:p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51176A">
        <w:rPr>
          <w:rFonts w:ascii="Tahoma" w:hAnsi="Tahoma" w:cs="Tahoma"/>
          <w:sz w:val="16"/>
          <w:szCs w:val="16"/>
        </w:rPr>
        <w:t>dla JST</w:t>
      </w:r>
      <w:r w:rsidR="001D3EC3">
        <w:rPr>
          <w:rFonts w:ascii="Tahoma" w:hAnsi="Tahoma" w:cs="Tahoma"/>
          <w:sz w:val="16"/>
          <w:szCs w:val="16"/>
        </w:rPr>
        <w:t xml:space="preserve"> – komunikacja elektroniczna</w:t>
      </w:r>
    </w:p>
    <w:p w:rsidR="00936EA1" w:rsidRDefault="000A1C12" w:rsidP="00936EA1">
      <w:pPr>
        <w:rPr>
          <w:rFonts w:ascii="Tahoma" w:hAnsi="Tahoma" w:cs="Tahoma"/>
        </w:rPr>
      </w:pPr>
      <w:r w:rsidRPr="0069188E">
        <w:rPr>
          <w:rFonts w:ascii="Tahoma" w:hAnsi="Tahoma" w:cs="Tahoma"/>
          <w:sz w:val="16"/>
          <w:szCs w:val="16"/>
        </w:rPr>
        <w:t xml:space="preserve">Wersja </w:t>
      </w:r>
      <w:r w:rsidR="001D3EC3">
        <w:rPr>
          <w:rFonts w:ascii="Tahoma" w:hAnsi="Tahoma" w:cs="Tahoma"/>
          <w:sz w:val="16"/>
          <w:szCs w:val="16"/>
        </w:rPr>
        <w:t>1</w:t>
      </w:r>
      <w:r w:rsidRPr="0069188E">
        <w:rPr>
          <w:rFonts w:ascii="Tahoma" w:hAnsi="Tahoma" w:cs="Tahoma"/>
          <w:sz w:val="16"/>
          <w:szCs w:val="16"/>
        </w:rPr>
        <w:t xml:space="preserve"> z dn. </w:t>
      </w:r>
      <w:r w:rsidR="001D3EC3">
        <w:rPr>
          <w:rFonts w:ascii="Tahoma" w:hAnsi="Tahoma" w:cs="Tahoma"/>
          <w:sz w:val="16"/>
          <w:szCs w:val="16"/>
        </w:rPr>
        <w:t>20</w:t>
      </w:r>
      <w:r w:rsidRPr="0069188E">
        <w:rPr>
          <w:rFonts w:ascii="Tahoma" w:hAnsi="Tahoma" w:cs="Tahoma"/>
          <w:sz w:val="16"/>
          <w:szCs w:val="16"/>
        </w:rPr>
        <w:t>.0</w:t>
      </w:r>
      <w:r w:rsidR="001D3EC3">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pgSz w:w="11907" w:h="16840"/>
      <w:pgMar w:top="1077" w:right="907" w:bottom="1134" w:left="907" w:header="709" w:footer="709" w:gutter="0"/>
      <w:paperSrc w:first="7" w:other="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C8C" w:rsidRDefault="00774C8C">
      <w:r>
        <w:separator/>
      </w:r>
    </w:p>
  </w:endnote>
  <w:endnote w:type="continuationSeparator" w:id="0">
    <w:p w:rsidR="00774C8C" w:rsidRDefault="00774C8C">
      <w:r>
        <w:continuationSeparator/>
      </w:r>
    </w:p>
  </w:endnote>
  <w:endnote w:type="continuationNotice" w:id="1">
    <w:p w:rsidR="00774C8C" w:rsidRDefault="00774C8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charset w:val="80"/>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8" w:rsidRPr="00AB61A5" w:rsidRDefault="00F75338"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C8C" w:rsidRDefault="00774C8C">
      <w:r>
        <w:separator/>
      </w:r>
    </w:p>
  </w:footnote>
  <w:footnote w:type="continuationSeparator" w:id="0">
    <w:p w:rsidR="00774C8C" w:rsidRDefault="00774C8C">
      <w:r>
        <w:continuationSeparator/>
      </w:r>
    </w:p>
  </w:footnote>
  <w:footnote w:type="continuationNotice" w:id="1">
    <w:p w:rsidR="00774C8C" w:rsidRDefault="00774C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8" w:rsidRDefault="00837F4B">
    <w:pPr>
      <w:pStyle w:val="Nagwek"/>
      <w:framePr w:wrap="around" w:vAnchor="text" w:hAnchor="margin" w:xAlign="center" w:y="1"/>
      <w:rPr>
        <w:rStyle w:val="Numerstrony"/>
      </w:rPr>
    </w:pPr>
    <w:r>
      <w:rPr>
        <w:rStyle w:val="Numerstrony"/>
      </w:rPr>
      <w:fldChar w:fldCharType="begin"/>
    </w:r>
    <w:r w:rsidR="00F75338">
      <w:rPr>
        <w:rStyle w:val="Numerstrony"/>
      </w:rPr>
      <w:instrText xml:space="preserve">PAGE  </w:instrText>
    </w:r>
    <w:r>
      <w:rPr>
        <w:rStyle w:val="Numerstrony"/>
      </w:rPr>
      <w:fldChar w:fldCharType="end"/>
    </w:r>
  </w:p>
  <w:p w:rsidR="00F75338" w:rsidRDefault="00F7533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F75338" w:rsidRPr="00807EE1" w:rsidRDefault="00F7533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7216" behindDoc="0" locked="0" layoutInCell="1" allowOverlap="1">
              <wp:simplePos x="0" y="0"/>
              <wp:positionH relativeFrom="column">
                <wp:posOffset>19050</wp:posOffset>
              </wp:positionH>
              <wp:positionV relativeFrom="paragraph">
                <wp:posOffset>-142875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837F4B" w:rsidRPr="00807EE1">
          <w:rPr>
            <w:rFonts w:ascii="Tahoma" w:hAnsi="Tahoma" w:cs="Tahoma"/>
            <w:b/>
            <w:bCs/>
            <w:sz w:val="18"/>
            <w:szCs w:val="18"/>
          </w:rPr>
          <w:fldChar w:fldCharType="begin"/>
        </w:r>
        <w:r w:rsidRPr="00807EE1">
          <w:rPr>
            <w:rFonts w:ascii="Tahoma" w:hAnsi="Tahoma" w:cs="Tahoma"/>
            <w:b/>
            <w:bCs/>
            <w:sz w:val="18"/>
            <w:szCs w:val="18"/>
          </w:rPr>
          <w:instrText>PAGE</w:instrText>
        </w:r>
        <w:r w:rsidR="00837F4B" w:rsidRPr="00807EE1">
          <w:rPr>
            <w:rFonts w:ascii="Tahoma" w:hAnsi="Tahoma" w:cs="Tahoma"/>
            <w:b/>
            <w:bCs/>
            <w:sz w:val="18"/>
            <w:szCs w:val="18"/>
          </w:rPr>
          <w:fldChar w:fldCharType="separate"/>
        </w:r>
        <w:r w:rsidR="00F91E4D">
          <w:rPr>
            <w:rFonts w:ascii="Tahoma" w:hAnsi="Tahoma" w:cs="Tahoma"/>
            <w:b/>
            <w:bCs/>
            <w:noProof/>
            <w:sz w:val="18"/>
            <w:szCs w:val="18"/>
          </w:rPr>
          <w:t>72</w:t>
        </w:r>
        <w:r w:rsidR="00837F4B" w:rsidRPr="00807EE1">
          <w:rPr>
            <w:rFonts w:ascii="Tahoma" w:hAnsi="Tahoma" w:cs="Tahoma"/>
            <w:b/>
            <w:bCs/>
            <w:sz w:val="18"/>
            <w:szCs w:val="18"/>
          </w:rPr>
          <w:fldChar w:fldCharType="end"/>
        </w:r>
        <w:r w:rsidRPr="00807EE1">
          <w:rPr>
            <w:rFonts w:ascii="Tahoma" w:hAnsi="Tahoma" w:cs="Tahoma"/>
            <w:sz w:val="18"/>
            <w:szCs w:val="18"/>
          </w:rPr>
          <w:t xml:space="preserve"> z </w:t>
        </w:r>
        <w:r w:rsidR="00837F4B"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837F4B" w:rsidRPr="00807EE1">
          <w:rPr>
            <w:rFonts w:ascii="Tahoma" w:hAnsi="Tahoma" w:cs="Tahoma"/>
            <w:b/>
            <w:bCs/>
            <w:sz w:val="18"/>
            <w:szCs w:val="18"/>
          </w:rPr>
          <w:fldChar w:fldCharType="separate"/>
        </w:r>
        <w:r w:rsidR="00F91E4D">
          <w:rPr>
            <w:rFonts w:ascii="Tahoma" w:hAnsi="Tahoma" w:cs="Tahoma"/>
            <w:b/>
            <w:bCs/>
            <w:noProof/>
            <w:sz w:val="18"/>
            <w:szCs w:val="18"/>
          </w:rPr>
          <w:t>72</w:t>
        </w:r>
        <w:r w:rsidR="00837F4B" w:rsidRPr="00807EE1">
          <w:rPr>
            <w:rFonts w:ascii="Tahoma" w:hAnsi="Tahoma" w:cs="Tahoma"/>
            <w:b/>
            <w:bCs/>
            <w:sz w:val="18"/>
            <w:szCs w:val="18"/>
          </w:rPr>
          <w:fldChar w:fldCharType="end"/>
        </w:r>
      </w:p>
    </w:sdtContent>
  </w:sdt>
  <w:p w:rsidR="00F75338" w:rsidRDefault="00837F4B">
    <w:pPr>
      <w:pStyle w:val="Nagwek"/>
    </w:pPr>
    <w:r w:rsidRPr="00837F4B">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8" w:rsidRDefault="00F75338">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p>
  <w:p w:rsidR="00F75338" w:rsidRDefault="00F75338">
    <w:pPr>
      <w:pStyle w:val="Nagwek"/>
      <w:rPr>
        <w:rFonts w:ascii="Verdana" w:hAnsi="Verdana"/>
        <w:noProof/>
        <w:sz w:val="15"/>
        <w:szCs w:val="15"/>
      </w:rPr>
    </w:pPr>
  </w:p>
  <w:p w:rsidR="00F75338" w:rsidRPr="00807EE1" w:rsidRDefault="00837F4B">
    <w:pPr>
      <w:pStyle w:val="Nagwek"/>
      <w:rPr>
        <w:rFonts w:ascii="Verdana" w:hAnsi="Verdana"/>
        <w:noProof/>
        <w:sz w:val="15"/>
        <w:szCs w:val="15"/>
      </w:rPr>
    </w:pPr>
    <w:r w:rsidRPr="00837F4B">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FA312F9"/>
    <w:multiLevelType w:val="hybridMultilevel"/>
    <w:tmpl w:val="89EED762"/>
    <w:lvl w:ilvl="0" w:tplc="85F81FA6">
      <w:start w:val="4"/>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2">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7">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4">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7">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1">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2">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7">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8">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9">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1">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2">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5">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58">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5C13086"/>
    <w:multiLevelType w:val="hybridMultilevel"/>
    <w:tmpl w:val="9ACE5D54"/>
    <w:lvl w:ilvl="0" w:tplc="D7009CE6">
      <w:start w:val="38"/>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D70DE2"/>
    <w:multiLevelType w:val="hybridMultilevel"/>
    <w:tmpl w:val="821E3C32"/>
    <w:lvl w:ilvl="0" w:tplc="B23408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5572C27"/>
    <w:multiLevelType w:val="hybridMultilevel"/>
    <w:tmpl w:val="BE2C1B94"/>
    <w:lvl w:ilvl="0" w:tplc="E97CF4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3">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5">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B752E8C"/>
    <w:multiLevelType w:val="hybridMultilevel"/>
    <w:tmpl w:val="C6A6497C"/>
    <w:lvl w:ilvl="0" w:tplc="F440D5E2">
      <w:start w:val="40"/>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4">
    <w:nsid w:val="72895460"/>
    <w:multiLevelType w:val="hybridMultilevel"/>
    <w:tmpl w:val="EAD8199A"/>
    <w:lvl w:ilvl="0" w:tplc="04150001">
      <w:start w:val="1"/>
      <w:numFmt w:val="bullet"/>
      <w:lvlText w:val=""/>
      <w:lvlJc w:val="left"/>
      <w:pPr>
        <w:tabs>
          <w:tab w:val="num" w:pos="1637"/>
        </w:tabs>
        <w:ind w:left="1637" w:hanging="360"/>
      </w:pPr>
      <w:rPr>
        <w:rFonts w:ascii="Symbol" w:hAnsi="Symbol" w:hint="default"/>
      </w:r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95">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3">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5">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6"/>
  </w:num>
  <w:num w:numId="2">
    <w:abstractNumId w:val="94"/>
  </w:num>
  <w:num w:numId="3">
    <w:abstractNumId w:val="88"/>
  </w:num>
  <w:num w:numId="4">
    <w:abstractNumId w:val="40"/>
  </w:num>
  <w:num w:numId="5">
    <w:abstractNumId w:val="59"/>
  </w:num>
  <w:num w:numId="6">
    <w:abstractNumId w:val="21"/>
  </w:num>
  <w:num w:numId="7">
    <w:abstractNumId w:val="51"/>
  </w:num>
  <w:num w:numId="8">
    <w:abstractNumId w:val="41"/>
  </w:num>
  <w:num w:numId="9">
    <w:abstractNumId w:val="54"/>
  </w:num>
  <w:num w:numId="10">
    <w:abstractNumId w:val="47"/>
  </w:num>
  <w:num w:numId="11">
    <w:abstractNumId w:val="68"/>
  </w:num>
  <w:num w:numId="12">
    <w:abstractNumId w:val="58"/>
  </w:num>
  <w:num w:numId="13">
    <w:abstractNumId w:val="17"/>
  </w:num>
  <w:num w:numId="14">
    <w:abstractNumId w:val="31"/>
  </w:num>
  <w:num w:numId="15">
    <w:abstractNumId w:val="105"/>
  </w:num>
  <w:num w:numId="16">
    <w:abstractNumId w:val="18"/>
  </w:num>
  <w:num w:numId="17">
    <w:abstractNumId w:val="7"/>
  </w:num>
  <w:num w:numId="18">
    <w:abstractNumId w:val="10"/>
  </w:num>
  <w:num w:numId="19">
    <w:abstractNumId w:val="4"/>
  </w:num>
  <w:num w:numId="20">
    <w:abstractNumId w:val="3"/>
  </w:num>
  <w:num w:numId="21">
    <w:abstractNumId w:val="86"/>
  </w:num>
  <w:num w:numId="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73"/>
  </w:num>
  <w:num w:numId="25">
    <w:abstractNumId w:val="27"/>
  </w:num>
  <w:num w:numId="26">
    <w:abstractNumId w:val="78"/>
  </w:num>
  <w:num w:numId="27">
    <w:abstractNumId w:val="92"/>
  </w:num>
  <w:num w:numId="28">
    <w:abstractNumId w:val="4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39"/>
  </w:num>
  <w:num w:numId="32">
    <w:abstractNumId w:val="87"/>
  </w:num>
  <w:num w:numId="33">
    <w:abstractNumId w:val="76"/>
  </w:num>
  <w:num w:numId="34">
    <w:abstractNumId w:val="49"/>
  </w:num>
  <w:num w:numId="35">
    <w:abstractNumId w:val="81"/>
  </w:num>
  <w:num w:numId="36">
    <w:abstractNumId w:val="56"/>
  </w:num>
  <w:num w:numId="37">
    <w:abstractNumId w:val="107"/>
  </w:num>
  <w:num w:numId="38">
    <w:abstractNumId w:val="84"/>
  </w:num>
  <w:num w:numId="39">
    <w:abstractNumId w:val="62"/>
  </w:num>
  <w:num w:numId="40">
    <w:abstractNumId w:val="30"/>
  </w:num>
  <w:num w:numId="41">
    <w:abstractNumId w:val="96"/>
  </w:num>
  <w:num w:numId="42">
    <w:abstractNumId w:val="89"/>
  </w:num>
  <w:num w:numId="43">
    <w:abstractNumId w:val="70"/>
  </w:num>
  <w:num w:numId="44">
    <w:abstractNumId w:val="43"/>
  </w:num>
  <w:num w:numId="45">
    <w:abstractNumId w:val="98"/>
  </w:num>
  <w:num w:numId="46">
    <w:abstractNumId w:val="35"/>
  </w:num>
  <w:num w:numId="47">
    <w:abstractNumId w:val="28"/>
  </w:num>
  <w:num w:numId="48">
    <w:abstractNumId w:val="23"/>
  </w:num>
  <w:num w:numId="49">
    <w:abstractNumId w:val="26"/>
  </w:num>
  <w:num w:numId="50">
    <w:abstractNumId w:val="104"/>
  </w:num>
  <w:num w:numId="51">
    <w:abstractNumId w:val="66"/>
  </w:num>
  <w:num w:numId="5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num>
  <w:num w:numId="54">
    <w:abstractNumId w:val="80"/>
  </w:num>
  <w:num w:numId="55">
    <w:abstractNumId w:val="32"/>
  </w:num>
  <w:num w:numId="56">
    <w:abstractNumId w:val="101"/>
  </w:num>
  <w:num w:numId="57">
    <w:abstractNumId w:val="52"/>
  </w:num>
  <w:num w:numId="58">
    <w:abstractNumId w:val="85"/>
  </w:num>
  <w:num w:numId="59">
    <w:abstractNumId w:val="29"/>
  </w:num>
  <w:num w:numId="60">
    <w:abstractNumId w:val="33"/>
  </w:num>
  <w:num w:numId="61">
    <w:abstractNumId w:val="36"/>
  </w:num>
  <w:num w:numId="62">
    <w:abstractNumId w:val="24"/>
  </w:num>
  <w:num w:numId="63">
    <w:abstractNumId w:val="0"/>
  </w:num>
  <w:num w:numId="64">
    <w:abstractNumId w:val="14"/>
  </w:num>
  <w:num w:numId="65">
    <w:abstractNumId w:val="79"/>
  </w:num>
  <w:num w:numId="66">
    <w:abstractNumId w:val="69"/>
  </w:num>
  <w:num w:numId="67">
    <w:abstractNumId w:val="38"/>
  </w:num>
  <w:num w:numId="68">
    <w:abstractNumId w:val="100"/>
  </w:num>
  <w:num w:numId="69">
    <w:abstractNumId w:val="25"/>
  </w:num>
  <w:num w:numId="70">
    <w:abstractNumId w:val="60"/>
  </w:num>
  <w:num w:numId="71">
    <w:abstractNumId w:val="48"/>
  </w:num>
  <w:num w:numId="72">
    <w:abstractNumId w:val="61"/>
  </w:num>
  <w:num w:numId="73">
    <w:abstractNumId w:val="95"/>
  </w:num>
  <w:num w:numId="74">
    <w:abstractNumId w:val="37"/>
  </w:num>
  <w:num w:numId="75">
    <w:abstractNumId w:val="20"/>
  </w:num>
  <w:num w:numId="76">
    <w:abstractNumId w:val="106"/>
  </w:num>
  <w:num w:numId="7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num>
  <w:num w:numId="79">
    <w:abstractNumId w:val="63"/>
  </w:num>
  <w:num w:numId="80">
    <w:abstractNumId w:val="103"/>
  </w:num>
  <w:num w:numId="81">
    <w:abstractNumId w:val="67"/>
  </w:num>
  <w:num w:numId="82">
    <w:abstractNumId w:val="15"/>
  </w:num>
  <w:num w:numId="83">
    <w:abstractNumId w:val="77"/>
  </w:num>
  <w:num w:numId="84">
    <w:abstractNumId w:val="75"/>
  </w:num>
  <w:num w:numId="85">
    <w:abstractNumId w:val="53"/>
  </w:num>
  <w:num w:numId="86">
    <w:abstractNumId w:val="55"/>
  </w:num>
  <w:num w:numId="87">
    <w:abstractNumId w:val="82"/>
  </w:num>
  <w:num w:numId="88">
    <w:abstractNumId w:val="74"/>
  </w:num>
  <w:num w:numId="89">
    <w:abstractNumId w:val="4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2"/>
  </w:num>
  <w:num w:numId="91">
    <w:abstractNumId w:val="65"/>
  </w:num>
  <w:num w:numId="92">
    <w:abstractNumId w:val="57"/>
  </w:num>
  <w:num w:numId="93">
    <w:abstractNumId w:val="91"/>
  </w:num>
  <w:num w:numId="94">
    <w:abstractNumId w:val="64"/>
  </w:num>
  <w:num w:numId="95">
    <w:abstractNumId w:val="19"/>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proofState w:spelling="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9938"/>
  </w:hdrShapeDefaults>
  <w:footnotePr>
    <w:footnote w:id="-1"/>
    <w:footnote w:id="0"/>
    <w:footnote w:id="1"/>
  </w:footnotePr>
  <w:endnotePr>
    <w:endnote w:id="-1"/>
    <w:endnote w:id="0"/>
    <w:endnote w:id="1"/>
  </w:endnotePr>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2C9"/>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2BC"/>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09"/>
    <w:rsid w:val="000C0760"/>
    <w:rsid w:val="000C0A6C"/>
    <w:rsid w:val="000C0A97"/>
    <w:rsid w:val="000C1621"/>
    <w:rsid w:val="000C1AF8"/>
    <w:rsid w:val="000C219B"/>
    <w:rsid w:val="000C21C2"/>
    <w:rsid w:val="000C2904"/>
    <w:rsid w:val="000C309D"/>
    <w:rsid w:val="000C30F3"/>
    <w:rsid w:val="000C376E"/>
    <w:rsid w:val="000C3C1E"/>
    <w:rsid w:val="000C3C76"/>
    <w:rsid w:val="000C4426"/>
    <w:rsid w:val="000C46A7"/>
    <w:rsid w:val="000C4F76"/>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76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D7B"/>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9D9"/>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406"/>
    <w:rsid w:val="001D267C"/>
    <w:rsid w:val="001D382E"/>
    <w:rsid w:val="001D3993"/>
    <w:rsid w:val="001D3DA8"/>
    <w:rsid w:val="001D3EC3"/>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2FF0"/>
    <w:rsid w:val="001E330C"/>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6A6"/>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389F"/>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256"/>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2F4F"/>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779CA"/>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194"/>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1434"/>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0E5"/>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654"/>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CD0"/>
    <w:rsid w:val="00480D7C"/>
    <w:rsid w:val="00480F67"/>
    <w:rsid w:val="004817D2"/>
    <w:rsid w:val="00481E00"/>
    <w:rsid w:val="004820BF"/>
    <w:rsid w:val="00482223"/>
    <w:rsid w:val="0048236B"/>
    <w:rsid w:val="004826B2"/>
    <w:rsid w:val="00482853"/>
    <w:rsid w:val="004829D7"/>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7A6"/>
    <w:rsid w:val="004928BA"/>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6F2E"/>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A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76A"/>
    <w:rsid w:val="00511F80"/>
    <w:rsid w:val="00512793"/>
    <w:rsid w:val="00512795"/>
    <w:rsid w:val="005129FE"/>
    <w:rsid w:val="00512ABC"/>
    <w:rsid w:val="00512D9C"/>
    <w:rsid w:val="00513586"/>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B7C"/>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8CB"/>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A7"/>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60"/>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2FD"/>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4C8C"/>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082B"/>
    <w:rsid w:val="00791B76"/>
    <w:rsid w:val="007926AA"/>
    <w:rsid w:val="00792A8C"/>
    <w:rsid w:val="00792B32"/>
    <w:rsid w:val="00793420"/>
    <w:rsid w:val="007936F6"/>
    <w:rsid w:val="00794114"/>
    <w:rsid w:val="0079491F"/>
    <w:rsid w:val="007949C5"/>
    <w:rsid w:val="00794D6B"/>
    <w:rsid w:val="00794E3D"/>
    <w:rsid w:val="0079514B"/>
    <w:rsid w:val="00795394"/>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6E19"/>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372"/>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37F4B"/>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50F"/>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6EB"/>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6B1E"/>
    <w:rsid w:val="008C78E2"/>
    <w:rsid w:val="008C7C9A"/>
    <w:rsid w:val="008D0A59"/>
    <w:rsid w:val="008D1454"/>
    <w:rsid w:val="008D17FC"/>
    <w:rsid w:val="008D2217"/>
    <w:rsid w:val="008D244D"/>
    <w:rsid w:val="008D24B0"/>
    <w:rsid w:val="008D2D22"/>
    <w:rsid w:val="008D2E19"/>
    <w:rsid w:val="008D33EC"/>
    <w:rsid w:val="008D3BE9"/>
    <w:rsid w:val="008D4404"/>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4FA"/>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64B"/>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921"/>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B68"/>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66F"/>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46E"/>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0AA8"/>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4F75"/>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C7276"/>
    <w:rsid w:val="00BC7B93"/>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8FE"/>
    <w:rsid w:val="00C25D22"/>
    <w:rsid w:val="00C268B9"/>
    <w:rsid w:val="00C27536"/>
    <w:rsid w:val="00C27583"/>
    <w:rsid w:val="00C30A79"/>
    <w:rsid w:val="00C30AAE"/>
    <w:rsid w:val="00C30B31"/>
    <w:rsid w:val="00C30E99"/>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03C6"/>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4E56"/>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189"/>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4E8"/>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4918"/>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12A"/>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B9"/>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ACB"/>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734"/>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DC9"/>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0F95"/>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07"/>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1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33"/>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86"/>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B9D"/>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4E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18B"/>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B5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33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1E4D"/>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linska@togatus.pl"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36D8-A833-42FA-96C2-F9B64FF7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72</Pages>
  <Words>37171</Words>
  <Characters>223029</Characters>
  <Application>Microsoft Office Word</Application>
  <DocSecurity>0</DocSecurity>
  <Lines>1858</Lines>
  <Paragraphs>519</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259681</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X</cp:lastModifiedBy>
  <cp:revision>52</cp:revision>
  <cp:lastPrinted>2020-09-07T07:39:00Z</cp:lastPrinted>
  <dcterms:created xsi:type="dcterms:W3CDTF">2020-01-02T13:20:00Z</dcterms:created>
  <dcterms:modified xsi:type="dcterms:W3CDTF">2020-09-08T11:46:00Z</dcterms:modified>
</cp:coreProperties>
</file>