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862EAF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862EAF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Burmistrz Korsz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F6DDB" w:rsidRPr="0043004D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ogłoszenia,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862EAF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np. pomoc społeczna,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192C59" w:rsidRPr="0043004D" w:rsidRDefault="000450D7" w:rsidP="004F2719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UWAGA! Dla niektórych zakresów poza wskazaniem ogólnego rodzaju zadania wymagane jest wskazanie jednego z zadań szczegółowych</w:t>
            </w:r>
            <w:r w:rsidR="004F271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tzw. priorytetów  np. Pomoc Społeczna , Ochrona i promocja zdrowia.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A0058" w:rsidRDefault="00CA005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A0058" w:rsidRDefault="00CA005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A0058" w:rsidRDefault="00CA005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nieodpłatnej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</w:t>
            </w:r>
            <w:r w:rsidR="004F271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D44820" w:rsidRPr="00510394" w:rsidRDefault="00D44820" w:rsidP="00C12A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8B68CF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tym miejscu należy odnieść się również do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ZAKRESU TERYTORIALNEGO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zadania wskazanego w konkursie przy opisie zadań (np. zadanie kierowane jest do miesz</w:t>
            </w:r>
            <w:r w:rsidR="00CA005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kańców z terenu Gminy </w:t>
            </w:r>
            <w:proofErr w:type="spellStart"/>
            <w:r w:rsidR="00CA005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Korsze</w:t>
            </w:r>
            <w:proofErr w:type="spellEnd"/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327B1A" w:rsidRPr="00510394" w:rsidRDefault="008B68CF" w:rsidP="00712D2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zadanie ma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CHARAKTER INNOWACYJNY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w tym miejscu opisać na czym jego innowacyjność polega. </w:t>
            </w:r>
            <w:r w:rsidR="00DE697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Zgodnie z definicją wskazaną w ogłoszeniu zadanie ma charakter innowacyjny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jeżeli: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zawiera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nowe elementy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stosunku do działań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dotychczas podejmowanych na danym terenie,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danej społeczności, dla grupy odbiorców; do realizowanych zadań zostały wprowadzone zmiany na podstawie dokonanej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ewaluacji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/oceny wcześniej prowadzonych działań; zastosowane rozwiązania mogą zostać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rozpowszechnione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wdrożone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innych społecznościach</w:t>
            </w:r>
            <w:r w:rsidR="00712D2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Ważne jest aby 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tu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wskazać czy </w:t>
            </w:r>
            <w:r w:rsidR="00CF6DD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przeprowadzona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była diagnoza (np.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 pomocą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ankiety wśród potencjalnych uczestników), opisać wyniki badania. 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  <w:p w:rsidR="00D920F2" w:rsidRPr="00510394" w:rsidRDefault="00D920F2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wskazać czy przy realizacji (w tym planowaniu) zadania będą brały </w:t>
            </w:r>
            <w:r w:rsidR="00D13D1D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UDZIAŁ SPOŁECZNOŚCI LOKALNE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 Społeczność lokalna definiowana jest jako: „zbiorowość związana z pewnym terytorium, w której ramach wytworzyła się sieć odrębnych instytucji i interakcji społecznych oraz poczucie przynależności do tej zbiorowości”.</w:t>
            </w:r>
          </w:p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327B1A" w:rsidRPr="00510394" w:rsidRDefault="00D920F2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  <w:p w:rsidR="00B518FA" w:rsidRPr="006405E4" w:rsidRDefault="00B518FA" w:rsidP="006405E4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Rezultaty odnoszą się do zakładanych celów realizacji zadania publicznego. Jeżeli celem jest zwiększenie wiedzy 15 członków organizacji w zakresie zarządzania organizacją pozarządową, to rezultatem będzie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ukończenie 20 godz. kursu z zakresu np. zarządzania personelem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organizacji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przez 15 uczestników szkolenia.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F2AE8" w:rsidRP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5E54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5E5491" w:rsidRPr="00D97AAD" w:rsidRDefault="005E5491" w:rsidP="005E549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</w:p>
          <w:p w:rsidR="00ED42DF" w:rsidRPr="007B64C4" w:rsidRDefault="00ED42DF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5E5491" w:rsidRPr="00D97AAD" w:rsidRDefault="005E5491" w:rsidP="005E549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</w:p>
          <w:p w:rsidR="00ED42DF" w:rsidRPr="00510394" w:rsidRDefault="00ED42DF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</w:t>
            </w:r>
            <w:proofErr w:type="spellStart"/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pkt</w:t>
            </w:r>
            <w:proofErr w:type="spellEnd"/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C32B0D" w:rsidRPr="00510394" w:rsidRDefault="00C32B0D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realizacji zadania (np. samorząd gminy udostępniający salę, czy sponsor fundujący nagrody, lub inna organizacja, której np. członkowie będą nieodpłatnie przygotowywać oprawę artystyczną itp.) powinien przy opisie działań uwzględnić ich udział.</w:t>
            </w:r>
          </w:p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D93F5E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proofErr w:type="spellStart"/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aneksowania</w:t>
            </w:r>
            <w:proofErr w:type="spellEnd"/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O zakładanym wkładzie rzeczowym należy poinformować w części IV </w:t>
            </w:r>
            <w:proofErr w:type="spellStart"/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pkt</w:t>
            </w:r>
            <w:proofErr w:type="spellEnd"/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D93F5E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B906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906D0"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7.55pt;margin-top:113.8pt;width:1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<v:stroke endarrow="block"/>
                </v:shape>
              </w:pic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B906D0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B906D0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 id="AutoShape 3" o:spid="_x0000_s1028" type="#_x0000_t32" style="position:absolute;margin-left:16.4pt;margin-top:104.05pt;width:15.85pt;height:15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<v:stroke endarrow="block"/>
                </v:shape>
              </w:pic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Koszty osobowe muszą być </w:t>
            </w:r>
            <w:proofErr w:type="spellStart"/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udokumen-towane</w:t>
            </w:r>
            <w:proofErr w:type="spellEnd"/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w sposób wskazany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w ogłoszeniu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F3168F" w:rsidP="00A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 JEST OBOWIĄZKOWA –</w:t>
            </w:r>
            <w:r w:rsidR="00AB79B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NALEŻY </w:t>
            </w:r>
            <w:r w:rsid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 W</w:t>
            </w:r>
            <w:r w:rsidR="00D93F5E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pisać „x</w:t>
            </w: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z </w:t>
            </w:r>
            <w:proofErr w:type="spellStart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harmono-gramem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B906D0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B906D0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margin-left:481.65pt;margin-top:17.5pt;width:94.9pt;height:4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<v:textbox>
                    <w:txbxContent>
                      <w:p w:rsidR="00221B00" w:rsidRPr="00AE2C17" w:rsidRDefault="002F204D" w:rsidP="00221B00">
                        <w:pPr>
                          <w:rPr>
                            <w:rFonts w:asciiTheme="majorHAnsi" w:hAnsiTheme="maj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0000"/>
                            <w:sz w:val="20"/>
                            <w:szCs w:val="20"/>
                          </w:rPr>
                          <w:t>Razem nie mniej niż 2</w:t>
                        </w:r>
                        <w:r w:rsidR="00221B00" w:rsidRPr="00AE2C17">
                          <w:rPr>
                            <w:rFonts w:asciiTheme="majorHAnsi" w:hAnsiTheme="maj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0% wartości zadania </w:t>
                        </w:r>
                      </w:p>
                    </w:txbxContent>
                  </v:textbox>
                </v:shape>
              </w:pic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93F5E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93F5E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F3168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3168F">
              <w:rPr>
                <w:rFonts w:asciiTheme="minorHAnsi" w:hAnsiTheme="minorHAnsi" w:cs="Verdana"/>
                <w:color w:val="FF0000"/>
                <w:sz w:val="20"/>
                <w:szCs w:val="20"/>
              </w:rPr>
              <w:t>Jeżeli oferta nie jest wspólna należy wpisać słowo „nie dotyczy”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="00E043A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E043AF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F21D7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F3168F">
              <w:rPr>
                <w:rFonts w:asciiTheme="minorHAnsi" w:hAnsiTheme="minorHAnsi" w:cs="Verdana"/>
                <w:color w:val="FF0000"/>
                <w:sz w:val="20"/>
                <w:szCs w:val="20"/>
              </w:rPr>
              <w:t>nie dotyczy</w:t>
            </w:r>
            <w:r w:rsidR="00E043A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</w:t>
            </w:r>
            <w:proofErr w:type="spellStart"/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pkt</w:t>
            </w:r>
            <w:proofErr w:type="spellEnd"/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</w:t>
            </w:r>
            <w:r w:rsidR="00F21D7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stowarzyszeń świadczących prace społeczn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D52C9D" w:rsidRPr="00D97AAD" w:rsidRDefault="00D52C9D" w:rsidP="00A96F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pamiętać, że zaangażowanie społeczne członków organizacji oraz udział wolontariuszy w realizacji zadania jest dodatkowo punktowane w karcie oceny oferty (waga: 2 </w:t>
            </w:r>
            <w:proofErr w:type="spellStart"/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pkt</w:t>
            </w:r>
            <w:proofErr w:type="spellEnd"/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Praca ta powinna być udokumentowana w sposób wskazany w ogłoszeniu konkursowym.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D52C9D" w:rsidP="00A96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  <w:r w:rsidR="00822551"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Wkład tego rodzaju jest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oceniany przez komisję konkursową</w:t>
            </w:r>
            <w:r w:rsidR="00A96FED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944B10" w:rsidP="00A96FE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pamiętać, że doświadczenia oferenta w realizacji podobnych zadań (lub doświadczenia członków organizacji) podlegają ocenie komisji konkursowej</w:t>
            </w:r>
            <w:r w:rsidR="00A96FED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6B30FA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0E27A5">
        <w:rPr>
          <w:rStyle w:val="Odwoanieprzypisudolnego"/>
          <w:rFonts w:asciiTheme="minorHAnsi" w:hAnsiTheme="minorHAnsi" w:cs="Verdana"/>
          <w:b/>
          <w:color w:val="auto"/>
        </w:rPr>
        <w:footnoteReference w:id="19"/>
      </w:r>
      <w:r w:rsidR="00960DA7" w:rsidRPr="000E27A5">
        <w:rPr>
          <w:rFonts w:asciiTheme="minorHAnsi" w:hAnsiTheme="minorHAnsi" w:cs="Verdana"/>
          <w:b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  <w:r w:rsidR="006B30FA">
        <w:rPr>
          <w:rFonts w:asciiTheme="minorHAnsi" w:hAnsiTheme="minorHAnsi" w:cs="Verdana"/>
          <w:b/>
          <w:color w:val="FF0000"/>
        </w:rPr>
        <w:t>(wypełniając oświadczenia należy niepotrzebne skreślić)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lastRenderedPageBreak/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5015" w:rsidRPr="00212021" w:rsidRDefault="000E27A5" w:rsidP="008D2543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</w:t>
      </w:r>
      <w:proofErr w:type="spellStart"/>
      <w:r w:rsidR="00212021" w:rsidRPr="00212021">
        <w:rPr>
          <w:rFonts w:asciiTheme="minorHAnsi" w:hAnsiTheme="minorHAnsi"/>
          <w:bCs/>
          <w:sz w:val="20"/>
          <w:szCs w:val="20"/>
        </w:rPr>
        <w:t>Dz.U</w:t>
      </w:r>
      <w:proofErr w:type="spellEnd"/>
      <w:r w:rsidR="00212021" w:rsidRPr="00212021">
        <w:rPr>
          <w:rFonts w:asciiTheme="minorHAnsi" w:hAnsiTheme="minorHAnsi"/>
          <w:bCs/>
          <w:sz w:val="20"/>
          <w:szCs w:val="20"/>
        </w:rPr>
        <w:t xml:space="preserve">. z 2016 r. poz. 922) administratorem danych osobowych zawartych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 w:rsidR="008D2543">
        <w:rPr>
          <w:rFonts w:asciiTheme="minorHAnsi" w:hAnsiTheme="minorHAnsi"/>
          <w:bCs/>
          <w:sz w:val="20"/>
          <w:szCs w:val="20"/>
        </w:rPr>
        <w:br/>
      </w:r>
      <w:r w:rsidR="00212021" w:rsidRPr="00212021">
        <w:rPr>
          <w:rFonts w:asciiTheme="minorHAnsi" w:hAnsiTheme="minorHAnsi"/>
          <w:bCs/>
          <w:sz w:val="20"/>
          <w:szCs w:val="20"/>
        </w:rPr>
        <w:t>w ustawie z dnia 24 kwietnia 2003 r. o działalności pożytku publicznego i o wolontariacie (</w:t>
      </w:r>
      <w:proofErr w:type="spellStart"/>
      <w:r w:rsidR="00212021" w:rsidRPr="00212021">
        <w:rPr>
          <w:rFonts w:asciiTheme="minorHAnsi" w:hAnsiTheme="minorHAnsi"/>
          <w:bCs/>
          <w:sz w:val="20"/>
          <w:szCs w:val="20"/>
        </w:rPr>
        <w:t>Dz.U</w:t>
      </w:r>
      <w:proofErr w:type="spellEnd"/>
      <w:r w:rsidR="00212021" w:rsidRPr="00212021">
        <w:rPr>
          <w:rFonts w:asciiTheme="minorHAnsi" w:hAnsiTheme="minorHAnsi"/>
          <w:bCs/>
          <w:sz w:val="20"/>
          <w:szCs w:val="20"/>
        </w:rPr>
        <w:t>. z 2016 poz. 1817) i nie będą udostępniane innym odbiorcom. Każdy posiada prawo dostępu do treści swoich danych oraz ich poprawiania. Podanie danych osobowych jest dobrowolne, przy czym niezbędne do wzięcia udziału w otwartym konkursie ofert.”</w:t>
      </w:r>
    </w:p>
    <w:p w:rsidR="00476DF3" w:rsidRPr="000E27A5" w:rsidRDefault="0094501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>9)</w:t>
      </w:r>
      <w:r w:rsidR="000E27A5"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  </w:t>
      </w:r>
      <w:r w:rsidR="00476DF3"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="00476DF3"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76DF3"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="00476DF3"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 xml:space="preserve">10) w ramach ogłoszonego przez </w:t>
      </w:r>
      <w:r w:rsidR="00E83E31">
        <w:rPr>
          <w:rFonts w:asciiTheme="minorHAnsi" w:hAnsiTheme="minorHAnsi"/>
          <w:iCs/>
        </w:rPr>
        <w:t xml:space="preserve">Burmistrza Korsz </w:t>
      </w:r>
      <w:r w:rsidRPr="00B17C31">
        <w:rPr>
          <w:rFonts w:asciiTheme="minorHAnsi" w:hAnsiTheme="minorHAnsi"/>
          <w:iCs/>
        </w:rPr>
        <w:t>otwartego konkursu ofert organizacja składa następujące inne oferty (należy wymienić z podaniem zadania, tytułu i nazwy departamentu, do którego składana jest oferta</w:t>
      </w:r>
      <w:r w:rsidR="00B17C31">
        <w:rPr>
          <w:rFonts w:asciiTheme="minorHAnsi" w:hAnsiTheme="minorHAnsi"/>
          <w:iCs/>
        </w:rPr>
        <w:t>,</w:t>
      </w:r>
      <w:r w:rsidR="00EC18D5" w:rsidRPr="00B17C31">
        <w:rPr>
          <w:rFonts w:asciiTheme="minorHAnsi" w:hAnsiTheme="minorHAnsi"/>
          <w:iCs/>
        </w:rPr>
        <w:t xml:space="preserve"> lub wpisać: „nie dotyczy”</w:t>
      </w:r>
      <w:r w:rsidRPr="00B17C31">
        <w:rPr>
          <w:rFonts w:asciiTheme="minorHAnsi" w:hAnsiTheme="minorHAnsi"/>
          <w:iCs/>
        </w:rPr>
        <w:t>):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4500B" w:rsidRPr="0084500B">
        <w:rPr>
          <w:sz w:val="20"/>
          <w:szCs w:val="20"/>
          <w:vertAlign w:val="superscript"/>
        </w:rPr>
        <w:t>20</w:t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84500B" w:rsidRPr="005551AE" w:rsidRDefault="0084500B" w:rsidP="0084500B">
      <w:pPr>
        <w:jc w:val="both"/>
        <w:rPr>
          <w:rFonts w:asciiTheme="minorHAnsi" w:hAnsiTheme="minorHAnsi"/>
          <w:sz w:val="20"/>
          <w:szCs w:val="20"/>
        </w:rPr>
      </w:pPr>
      <w:r w:rsidRPr="005551AE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>.4</w:t>
      </w:r>
      <w:r w:rsidRPr="005551AE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S</w:t>
      </w:r>
      <w:r w:rsidRPr="005551AE">
        <w:rPr>
          <w:rFonts w:asciiTheme="minorHAnsi" w:hAnsiTheme="minorHAnsi"/>
          <w:sz w:val="20"/>
          <w:szCs w:val="20"/>
        </w:rPr>
        <w:t>tatut organizacji poświadczony za zgodność z orygi</w:t>
      </w:r>
      <w:r>
        <w:rPr>
          <w:rFonts w:asciiTheme="minorHAnsi" w:hAnsiTheme="minorHAnsi"/>
          <w:sz w:val="20"/>
          <w:szCs w:val="20"/>
        </w:rPr>
        <w:t>nałem.</w:t>
      </w:r>
    </w:p>
    <w:p w:rsidR="0084500B" w:rsidRPr="005551AE" w:rsidRDefault="0084500B" w:rsidP="0084500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1.5. O</w:t>
      </w:r>
      <w:r w:rsidRPr="005551AE">
        <w:rPr>
          <w:rFonts w:asciiTheme="minorHAnsi" w:hAnsiTheme="minorHAnsi"/>
          <w:sz w:val="20"/>
          <w:szCs w:val="20"/>
        </w:rPr>
        <w:t>dpis KRS lub odpowiednio wyciąg z ewidencji lub inne dokumenty potwierdzające status prawny uprawnionego podmiotu i prowadzonej przez niego działalności oraz potwierdzające umoc</w:t>
      </w:r>
      <w:r>
        <w:rPr>
          <w:rFonts w:asciiTheme="minorHAnsi" w:hAnsiTheme="minorHAnsi"/>
          <w:sz w:val="20"/>
          <w:szCs w:val="20"/>
        </w:rPr>
        <w:t>owanie osób go reprezentujących.</w:t>
      </w:r>
    </w:p>
    <w:p w:rsidR="0084500B" w:rsidRPr="005551AE" w:rsidRDefault="0084500B" w:rsidP="0084500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1.5. W</w:t>
      </w:r>
      <w:r w:rsidRPr="005551AE">
        <w:rPr>
          <w:rFonts w:asciiTheme="minorHAnsi" w:hAnsiTheme="minorHAnsi"/>
          <w:sz w:val="20"/>
          <w:szCs w:val="20"/>
        </w:rPr>
        <w:t xml:space="preserve"> przypadku wskazania w ofercie partnera także należy dołączyć kopię umowy partner</w:t>
      </w:r>
      <w:r>
        <w:rPr>
          <w:rFonts w:asciiTheme="minorHAnsi" w:hAnsiTheme="minorHAnsi"/>
          <w:sz w:val="20"/>
          <w:szCs w:val="20"/>
        </w:rPr>
        <w:t>skiej lub oświadczenie partnera.</w:t>
      </w:r>
    </w:p>
    <w:p w:rsidR="0084500B" w:rsidRPr="005551AE" w:rsidRDefault="0084500B" w:rsidP="0084500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1.6. W</w:t>
      </w:r>
      <w:r w:rsidRPr="005551AE">
        <w:rPr>
          <w:rFonts w:asciiTheme="minorHAnsi" w:hAnsiTheme="minorHAnsi"/>
          <w:sz w:val="20"/>
          <w:szCs w:val="20"/>
        </w:rPr>
        <w:t xml:space="preserve"> przypadku, gdy oferta podpisana jest przez inne osoby niż wskazane w aktualnym odpisie potwierdzającym wpis do właściwej ewidencji lub rejestru należy dołączyć stosowne pełnomocnictwa lub upoważnienia.</w:t>
      </w:r>
    </w:p>
    <w:p w:rsidR="0084500B" w:rsidRDefault="0084500B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07" w:rsidRDefault="00E76007">
      <w:r>
        <w:separator/>
      </w:r>
    </w:p>
  </w:endnote>
  <w:endnote w:type="continuationSeparator" w:id="0">
    <w:p w:rsidR="00E76007" w:rsidRDefault="00E76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0" w:rsidRPr="00C96862" w:rsidRDefault="00B906D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96FE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07" w:rsidRDefault="00E76007">
      <w:r>
        <w:separator/>
      </w:r>
    </w:p>
  </w:footnote>
  <w:footnote w:type="continuationSeparator" w:id="0">
    <w:p w:rsidR="00E76007" w:rsidRDefault="00E76007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8">
    <w:p w:rsidR="00221B00" w:rsidRPr="006A050D" w:rsidRDefault="00221B0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221B00" w:rsidRPr="006A050D" w:rsidRDefault="00221B0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04D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6C1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5DE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134D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FD3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2719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15EC"/>
    <w:rsid w:val="005923F6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648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491"/>
    <w:rsid w:val="005F00AE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1FF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46C0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00B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1881"/>
    <w:rsid w:val="008623E3"/>
    <w:rsid w:val="00862716"/>
    <w:rsid w:val="00862C23"/>
    <w:rsid w:val="00862EAF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41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426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6FED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B79B4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6D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0058"/>
    <w:rsid w:val="00CA06D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D1D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5B7C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3F5E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007"/>
    <w:rsid w:val="00E7702F"/>
    <w:rsid w:val="00E770F2"/>
    <w:rsid w:val="00E77CD9"/>
    <w:rsid w:val="00E812CD"/>
    <w:rsid w:val="00E823C8"/>
    <w:rsid w:val="00E82FBC"/>
    <w:rsid w:val="00E83E31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133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1D7D"/>
    <w:rsid w:val="00F23303"/>
    <w:rsid w:val="00F250B9"/>
    <w:rsid w:val="00F26C18"/>
    <w:rsid w:val="00F3168F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46EE-9F79-4025-8E77-C5FFCDC5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3119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UM KORSZE</cp:lastModifiedBy>
  <cp:revision>7</cp:revision>
  <cp:lastPrinted>2016-05-31T09:57:00Z</cp:lastPrinted>
  <dcterms:created xsi:type="dcterms:W3CDTF">2016-12-12T09:56:00Z</dcterms:created>
  <dcterms:modified xsi:type="dcterms:W3CDTF">2017-01-09T12:11:00Z</dcterms:modified>
</cp:coreProperties>
</file>