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DAE25" w14:textId="77777777" w:rsidR="003F336D" w:rsidRPr="00110B81" w:rsidRDefault="003F336D" w:rsidP="003F336D">
      <w:pPr>
        <w:numPr>
          <w:ilvl w:val="12"/>
          <w:numId w:val="0"/>
        </w:numPr>
        <w:jc w:val="both"/>
        <w:rPr>
          <w:rFonts w:ascii="Calibri" w:hAnsi="Calibri" w:cs="Calibri"/>
          <w:sz w:val="22"/>
          <w:szCs w:val="22"/>
          <w:lang w:eastAsia="en-US"/>
        </w:rPr>
      </w:pPr>
      <w:r w:rsidRPr="00110B81">
        <w:rPr>
          <w:rFonts w:ascii="Calibri" w:hAnsi="Calibri" w:cs="Calibri"/>
          <w:b/>
          <w:sz w:val="22"/>
          <w:szCs w:val="22"/>
          <w:lang w:eastAsia="en-US"/>
        </w:rPr>
        <w:t>ZPI.271.</w:t>
      </w:r>
      <w:r>
        <w:rPr>
          <w:rFonts w:ascii="Calibri" w:hAnsi="Calibri" w:cs="Calibri"/>
          <w:b/>
          <w:sz w:val="22"/>
          <w:szCs w:val="22"/>
          <w:lang w:eastAsia="en-US"/>
        </w:rPr>
        <w:t>2.13</w:t>
      </w:r>
      <w:r w:rsidRPr="00110B81">
        <w:rPr>
          <w:rFonts w:ascii="Calibri" w:hAnsi="Calibri" w:cs="Calibri"/>
          <w:b/>
          <w:sz w:val="22"/>
          <w:szCs w:val="22"/>
          <w:lang w:eastAsia="en-US"/>
        </w:rPr>
        <w:t>.202</w:t>
      </w:r>
      <w:r>
        <w:rPr>
          <w:rFonts w:ascii="Calibri" w:hAnsi="Calibri" w:cs="Calibri"/>
          <w:b/>
          <w:sz w:val="22"/>
          <w:szCs w:val="22"/>
          <w:lang w:eastAsia="en-US"/>
        </w:rPr>
        <w:t xml:space="preserve">4                                                                                                                            </w:t>
      </w:r>
      <w:r w:rsidRPr="00110B81">
        <w:rPr>
          <w:rFonts w:ascii="Calibri" w:hAnsi="Calibri" w:cs="Calibri"/>
          <w:b/>
          <w:sz w:val="22"/>
          <w:szCs w:val="22"/>
          <w:lang w:eastAsia="en-US"/>
        </w:rPr>
        <w:t xml:space="preserve">Załącznik nr 5 </w:t>
      </w:r>
    </w:p>
    <w:p w14:paraId="7DDE9522" w14:textId="77777777" w:rsidR="003F336D" w:rsidRPr="00640176" w:rsidRDefault="003F336D" w:rsidP="003F336D">
      <w:pPr>
        <w:numPr>
          <w:ilvl w:val="12"/>
          <w:numId w:val="0"/>
        </w:numPr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5F0C356E" w14:textId="77777777" w:rsidR="003F336D" w:rsidRPr="00640176" w:rsidRDefault="003F336D" w:rsidP="003F336D">
      <w:pPr>
        <w:suppressAutoHyphens/>
        <w:jc w:val="both"/>
        <w:rPr>
          <w:rFonts w:ascii="Calibri" w:hAnsi="Calibri" w:cs="Calibri"/>
          <w:b/>
          <w:bCs/>
          <w:color w:val="FF0000"/>
          <w:sz w:val="20"/>
          <w:szCs w:val="20"/>
          <w:lang w:eastAsia="x-none"/>
        </w:rPr>
      </w:pPr>
    </w:p>
    <w:p w14:paraId="726AB55E" w14:textId="77777777" w:rsidR="003F336D" w:rsidRPr="001045DA" w:rsidRDefault="003F336D" w:rsidP="003F336D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b/>
          <w:sz w:val="20"/>
          <w:szCs w:val="20"/>
          <w:lang w:eastAsia="en-US"/>
        </w:rPr>
        <w:t>Część I:</w:t>
      </w:r>
      <w:r w:rsidRPr="001045DA">
        <w:rPr>
          <w:rFonts w:ascii="Calibri" w:hAnsi="Calibri" w:cs="Calibri"/>
          <w:sz w:val="20"/>
          <w:szCs w:val="20"/>
          <w:lang w:eastAsia="en-US"/>
        </w:rPr>
        <w:t xml:space="preserve"> Dowóz uczniów niepełnosprawnych z terenu Gminy Zelów do Specjalnego Ośrodka </w:t>
      </w:r>
      <w:proofErr w:type="spellStart"/>
      <w:r w:rsidRPr="001045DA">
        <w:rPr>
          <w:rFonts w:ascii="Calibri" w:hAnsi="Calibri" w:cs="Calibri"/>
          <w:sz w:val="20"/>
          <w:szCs w:val="20"/>
          <w:lang w:eastAsia="en-US"/>
        </w:rPr>
        <w:t>Szkolno</w:t>
      </w:r>
      <w:proofErr w:type="spellEnd"/>
      <w:r w:rsidRPr="001045DA">
        <w:rPr>
          <w:rFonts w:ascii="Calibri" w:hAnsi="Calibri" w:cs="Calibri"/>
          <w:sz w:val="20"/>
          <w:szCs w:val="20"/>
          <w:lang w:eastAsia="en-US"/>
        </w:rPr>
        <w:t xml:space="preserve"> – Wychowawczego w Bełchatowie wraz z zapewnieniem opieki podczas dowozu. </w:t>
      </w:r>
    </w:p>
    <w:p w14:paraId="02BCD362" w14:textId="77777777" w:rsidR="003F336D" w:rsidRPr="001045DA" w:rsidRDefault="003F336D" w:rsidP="003F336D">
      <w:pPr>
        <w:numPr>
          <w:ilvl w:val="0"/>
          <w:numId w:val="1"/>
        </w:numPr>
        <w:autoSpaceDE w:val="0"/>
        <w:autoSpaceDN w:val="0"/>
        <w:adjustRightInd w:val="0"/>
        <w:spacing w:line="256" w:lineRule="auto"/>
        <w:ind w:left="2127" w:hanging="284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sz w:val="20"/>
          <w:szCs w:val="20"/>
          <w:lang w:eastAsia="en-US"/>
        </w:rPr>
        <w:t xml:space="preserve">Ilość dowożonych </w:t>
      </w:r>
      <w:r w:rsidRPr="001045DA">
        <w:rPr>
          <w:rFonts w:ascii="Calibri" w:hAnsi="Calibri" w:cs="Calibri"/>
          <w:b/>
          <w:bCs/>
          <w:sz w:val="20"/>
          <w:szCs w:val="20"/>
          <w:u w:val="single"/>
          <w:lang w:eastAsia="en-US"/>
        </w:rPr>
        <w:t xml:space="preserve">uczniów 6 </w:t>
      </w:r>
    </w:p>
    <w:p w14:paraId="21061060" w14:textId="77777777" w:rsidR="003F336D" w:rsidRPr="001045DA" w:rsidRDefault="003F336D" w:rsidP="003F336D">
      <w:pPr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ind w:left="2127" w:hanging="284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sz w:val="20"/>
          <w:szCs w:val="20"/>
          <w:lang w:eastAsia="en-US"/>
        </w:rPr>
        <w:t>Dowóz uczniów będzie odbywał się trzy razy dziennie:</w:t>
      </w:r>
    </w:p>
    <w:p w14:paraId="00AEE815" w14:textId="77777777" w:rsidR="003F336D" w:rsidRPr="001045DA" w:rsidRDefault="003F336D" w:rsidP="003F336D">
      <w:pPr>
        <w:autoSpaceDE w:val="0"/>
        <w:autoSpaceDN w:val="0"/>
        <w:adjustRightInd w:val="0"/>
        <w:ind w:left="2127"/>
        <w:jc w:val="both"/>
        <w:rPr>
          <w:rFonts w:ascii="Calibri" w:hAnsi="Calibri" w:cs="Calibri"/>
          <w:sz w:val="20"/>
          <w:szCs w:val="20"/>
          <w:u w:val="single"/>
          <w:lang w:eastAsia="en-US"/>
        </w:rPr>
      </w:pPr>
      <w:r w:rsidRPr="001045DA">
        <w:rPr>
          <w:rFonts w:ascii="Calibri" w:hAnsi="Calibri" w:cs="Calibri"/>
          <w:sz w:val="20"/>
          <w:szCs w:val="20"/>
          <w:lang w:eastAsia="en-US"/>
        </w:rPr>
        <w:t xml:space="preserve">- </w:t>
      </w:r>
      <w:r w:rsidRPr="001045DA">
        <w:rPr>
          <w:rFonts w:ascii="Calibri" w:hAnsi="Calibri" w:cs="Calibri"/>
          <w:sz w:val="20"/>
          <w:szCs w:val="20"/>
          <w:u w:val="single"/>
          <w:lang w:eastAsia="en-US"/>
        </w:rPr>
        <w:t xml:space="preserve">1 dowóz poranny (w tym 6 dzieci) 33,3km </w:t>
      </w:r>
    </w:p>
    <w:p w14:paraId="510A1065" w14:textId="77777777" w:rsidR="003F336D" w:rsidRPr="001045DA" w:rsidRDefault="003F336D" w:rsidP="003F336D">
      <w:pPr>
        <w:autoSpaceDE w:val="0"/>
        <w:autoSpaceDN w:val="0"/>
        <w:adjustRightInd w:val="0"/>
        <w:ind w:left="2127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sz w:val="20"/>
          <w:szCs w:val="20"/>
          <w:u w:val="single"/>
          <w:lang w:eastAsia="en-US"/>
        </w:rPr>
        <w:t xml:space="preserve">- 1 odwóz południowy (w tym 1 dziecko) 19,5 km </w:t>
      </w:r>
      <w:r w:rsidRPr="001045DA">
        <w:rPr>
          <w:rFonts w:ascii="Calibri" w:hAnsi="Calibri" w:cs="Calibri"/>
          <w:sz w:val="20"/>
          <w:szCs w:val="20"/>
          <w:lang w:eastAsia="en-US"/>
        </w:rPr>
        <w:t xml:space="preserve"> w dni uczęszczania ucznia do szkoły</w:t>
      </w:r>
    </w:p>
    <w:p w14:paraId="0A23D753" w14:textId="77777777" w:rsidR="003F336D" w:rsidRDefault="003F336D" w:rsidP="003F336D">
      <w:pPr>
        <w:autoSpaceDE w:val="0"/>
        <w:autoSpaceDN w:val="0"/>
        <w:adjustRightInd w:val="0"/>
        <w:ind w:left="2127"/>
        <w:jc w:val="both"/>
        <w:rPr>
          <w:rFonts w:ascii="Calibri" w:hAnsi="Calibri" w:cs="Calibri"/>
          <w:sz w:val="20"/>
          <w:szCs w:val="20"/>
          <w:u w:val="single"/>
          <w:lang w:eastAsia="en-US"/>
        </w:rPr>
      </w:pPr>
      <w:r w:rsidRPr="001045DA">
        <w:rPr>
          <w:rFonts w:ascii="Calibri" w:hAnsi="Calibri" w:cs="Calibri"/>
          <w:sz w:val="20"/>
          <w:szCs w:val="20"/>
          <w:u w:val="single"/>
          <w:lang w:eastAsia="en-US"/>
        </w:rPr>
        <w:t>- 1 odwóz popołudniowy (w tym 5 dzieci) 32,6 km</w:t>
      </w:r>
    </w:p>
    <w:p w14:paraId="1C0847EC" w14:textId="77777777" w:rsidR="003F336D" w:rsidRPr="001045DA" w:rsidRDefault="003F336D" w:rsidP="003F336D">
      <w:pPr>
        <w:autoSpaceDE w:val="0"/>
        <w:autoSpaceDN w:val="0"/>
        <w:adjustRightInd w:val="0"/>
        <w:ind w:left="2127"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04BBE821" w14:textId="77777777" w:rsidR="003F336D" w:rsidRPr="001045DA" w:rsidRDefault="003F336D" w:rsidP="003F336D">
      <w:pPr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ind w:left="2127" w:hanging="284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sz w:val="20"/>
          <w:szCs w:val="20"/>
          <w:lang w:eastAsia="en-US"/>
        </w:rPr>
        <w:t xml:space="preserve">Łączna długość trasy dowozu i odwozów wynosi </w:t>
      </w:r>
      <w:r w:rsidRPr="001045DA">
        <w:rPr>
          <w:rFonts w:ascii="Calibri" w:hAnsi="Calibri" w:cs="Calibri"/>
          <w:b/>
          <w:bCs/>
          <w:sz w:val="20"/>
          <w:szCs w:val="20"/>
          <w:lang w:eastAsia="en-US"/>
        </w:rPr>
        <w:t>ok. 85,4 km</w:t>
      </w:r>
      <w:r w:rsidRPr="001045DA">
        <w:rPr>
          <w:rFonts w:ascii="Calibri" w:hAnsi="Calibri" w:cs="Calibri"/>
          <w:sz w:val="20"/>
          <w:szCs w:val="20"/>
          <w:lang w:eastAsia="en-US"/>
        </w:rPr>
        <w:t xml:space="preserve"> dziennie od poniedziałku do piątku każdego tygodnia w dni uczęszczania uczniów na obowiązkowe zajęcia edukacyjne.</w:t>
      </w:r>
    </w:p>
    <w:p w14:paraId="37C4E0BA" w14:textId="77777777" w:rsidR="003F336D" w:rsidRPr="001045DA" w:rsidRDefault="003F336D" w:rsidP="003F336D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160" w:line="256" w:lineRule="auto"/>
        <w:ind w:left="567" w:firstLine="142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sz w:val="20"/>
          <w:szCs w:val="20"/>
          <w:lang w:eastAsia="en-US"/>
        </w:rPr>
        <w:t>TRASA</w:t>
      </w:r>
    </w:p>
    <w:p w14:paraId="46CA88E5" w14:textId="25504133" w:rsidR="003F336D" w:rsidRPr="001045DA" w:rsidRDefault="003F336D" w:rsidP="003F336D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sz w:val="20"/>
          <w:szCs w:val="20"/>
          <w:u w:val="single"/>
          <w:lang w:eastAsia="en-US"/>
        </w:rPr>
        <w:t>Dowóz poranny (6 dzieci):</w:t>
      </w:r>
      <w:r w:rsidRPr="001045DA">
        <w:rPr>
          <w:rFonts w:ascii="Calibri" w:hAnsi="Calibri" w:cs="Calibri"/>
          <w:sz w:val="20"/>
          <w:szCs w:val="20"/>
          <w:lang w:eastAsia="en-US"/>
        </w:rPr>
        <w:t xml:space="preserve"> Kolonia Kociszew - Zelów, ul. Leśna – Zelów, ul. Cegielniana – Pożdżenice – Łobudzice – Kolonia Łobudzice – Bełchatów, ul. Targowa 20 (33,3 km)</w:t>
      </w:r>
    </w:p>
    <w:p w14:paraId="0F360920" w14:textId="77D0EE3B" w:rsidR="003F336D" w:rsidRPr="001045DA" w:rsidRDefault="003F336D" w:rsidP="003F336D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sz w:val="20"/>
          <w:szCs w:val="20"/>
          <w:u w:val="single"/>
          <w:lang w:eastAsia="en-US"/>
        </w:rPr>
        <w:t>Odwóz 1 południowy (1 dziecko):</w:t>
      </w:r>
      <w:r w:rsidRPr="001045DA">
        <w:rPr>
          <w:rFonts w:ascii="Calibri" w:hAnsi="Calibri" w:cs="Calibri"/>
          <w:sz w:val="20"/>
          <w:szCs w:val="20"/>
          <w:lang w:eastAsia="en-US"/>
        </w:rPr>
        <w:t xml:space="preserve"> Bełchatów, ul. Targowa 20 – Zelów, ul. Cegielniana (19,5 km) w dni uczęszczania ucznia do szkoły</w:t>
      </w:r>
    </w:p>
    <w:p w14:paraId="2708C214" w14:textId="77777777" w:rsidR="003F336D" w:rsidRPr="001045DA" w:rsidRDefault="003F336D" w:rsidP="003F336D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sz w:val="20"/>
          <w:szCs w:val="20"/>
          <w:u w:val="single"/>
          <w:lang w:eastAsia="en-US"/>
        </w:rPr>
        <w:t>Odwóz 2 popołudniowy (5 dzieci):</w:t>
      </w:r>
      <w:r w:rsidRPr="001045DA">
        <w:rPr>
          <w:rFonts w:ascii="Calibri" w:hAnsi="Calibri" w:cs="Calibri"/>
          <w:sz w:val="20"/>
          <w:szCs w:val="20"/>
          <w:lang w:eastAsia="en-US"/>
        </w:rPr>
        <w:t xml:space="preserve"> Bełchatów, ul. Targowa 20 – Kolonia Łobudzice – Łobudzice –  Pożdżenice – Zelów, ul. Leśna – Kolonia Kociszew (32,6 km)</w:t>
      </w:r>
    </w:p>
    <w:p w14:paraId="160A4E9D" w14:textId="77777777" w:rsidR="003F336D" w:rsidRPr="001045DA" w:rsidRDefault="003F336D" w:rsidP="003F336D">
      <w:pPr>
        <w:autoSpaceDE w:val="0"/>
        <w:autoSpaceDN w:val="0"/>
        <w:adjustRightInd w:val="0"/>
        <w:jc w:val="both"/>
        <w:rPr>
          <w:rFonts w:ascii="Calibri" w:hAnsi="Calibri" w:cs="Calibri"/>
          <w:color w:val="FF0000"/>
          <w:sz w:val="20"/>
          <w:szCs w:val="20"/>
          <w:lang w:eastAsia="en-US"/>
        </w:rPr>
      </w:pPr>
    </w:p>
    <w:p w14:paraId="24768C3E" w14:textId="77777777" w:rsidR="003F336D" w:rsidRPr="001045DA" w:rsidRDefault="003F336D" w:rsidP="003F336D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b/>
          <w:sz w:val="20"/>
          <w:szCs w:val="20"/>
          <w:lang w:eastAsia="en-US"/>
        </w:rPr>
        <w:t>Część II:</w:t>
      </w:r>
      <w:r w:rsidRPr="001045DA">
        <w:rPr>
          <w:rFonts w:ascii="Calibri" w:hAnsi="Calibri" w:cs="Calibri"/>
          <w:sz w:val="20"/>
          <w:szCs w:val="20"/>
          <w:lang w:eastAsia="en-US"/>
        </w:rPr>
        <w:t xml:space="preserve"> Dowóz uczniów niepełnosprawnych z terenu Gminy Zelów do Centrum </w:t>
      </w:r>
      <w:proofErr w:type="spellStart"/>
      <w:r w:rsidRPr="001045DA">
        <w:rPr>
          <w:rFonts w:ascii="Calibri" w:hAnsi="Calibri" w:cs="Calibri"/>
          <w:sz w:val="20"/>
          <w:szCs w:val="20"/>
          <w:lang w:eastAsia="en-US"/>
        </w:rPr>
        <w:t>Edukacyjno</w:t>
      </w:r>
      <w:proofErr w:type="spellEnd"/>
      <w:r w:rsidRPr="001045DA">
        <w:rPr>
          <w:rFonts w:ascii="Calibri" w:hAnsi="Calibri" w:cs="Calibri"/>
          <w:sz w:val="20"/>
          <w:szCs w:val="20"/>
          <w:lang w:eastAsia="en-US"/>
        </w:rPr>
        <w:t xml:space="preserve"> </w:t>
      </w:r>
      <w:r w:rsidRPr="001045DA">
        <w:rPr>
          <w:rFonts w:ascii="Calibri" w:hAnsi="Calibri" w:cs="Calibri"/>
          <w:sz w:val="20"/>
          <w:szCs w:val="20"/>
          <w:lang w:eastAsia="en-US"/>
        </w:rPr>
        <w:br/>
        <w:t>- Rehabilitacyjnego „Szansa” w Piotrkowie Trybunalskim wraz z zapewnieniem opieki podczas dowozu.</w:t>
      </w:r>
    </w:p>
    <w:p w14:paraId="72EEEAA1" w14:textId="77777777" w:rsidR="003F336D" w:rsidRPr="001045DA" w:rsidRDefault="003F336D" w:rsidP="003F336D">
      <w:pPr>
        <w:numPr>
          <w:ilvl w:val="0"/>
          <w:numId w:val="2"/>
        </w:numPr>
        <w:autoSpaceDE w:val="0"/>
        <w:autoSpaceDN w:val="0"/>
        <w:adjustRightInd w:val="0"/>
        <w:spacing w:line="256" w:lineRule="auto"/>
        <w:ind w:left="2127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sz w:val="20"/>
          <w:szCs w:val="20"/>
          <w:lang w:eastAsia="en-US"/>
        </w:rPr>
        <w:t xml:space="preserve">Ilość dowożonych </w:t>
      </w:r>
      <w:r w:rsidRPr="001045DA">
        <w:rPr>
          <w:rFonts w:ascii="Calibri" w:hAnsi="Calibri" w:cs="Calibri"/>
          <w:b/>
          <w:bCs/>
          <w:sz w:val="20"/>
          <w:szCs w:val="20"/>
          <w:u w:val="single"/>
          <w:lang w:eastAsia="en-US"/>
        </w:rPr>
        <w:t>uczniów 3</w:t>
      </w:r>
    </w:p>
    <w:p w14:paraId="52AC26F6" w14:textId="77777777" w:rsidR="003F336D" w:rsidRPr="001045DA" w:rsidRDefault="003F336D" w:rsidP="003F336D">
      <w:pPr>
        <w:numPr>
          <w:ilvl w:val="0"/>
          <w:numId w:val="2"/>
        </w:numPr>
        <w:autoSpaceDE w:val="0"/>
        <w:autoSpaceDN w:val="0"/>
        <w:adjustRightInd w:val="0"/>
        <w:spacing w:line="256" w:lineRule="auto"/>
        <w:ind w:left="2127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sz w:val="20"/>
          <w:szCs w:val="20"/>
          <w:lang w:eastAsia="en-US"/>
        </w:rPr>
        <w:t xml:space="preserve">Dowóz uczniów będzie się odbywał dwa razy dziennie </w:t>
      </w:r>
      <w:r w:rsidRPr="001045DA">
        <w:rPr>
          <w:rFonts w:ascii="Calibri" w:hAnsi="Calibri" w:cs="Calibri"/>
          <w:sz w:val="20"/>
          <w:szCs w:val="20"/>
          <w:u w:val="single"/>
          <w:lang w:eastAsia="en-US"/>
        </w:rPr>
        <w:t>(dowóz i odwóz)</w:t>
      </w:r>
    </w:p>
    <w:p w14:paraId="315F8A9A" w14:textId="77777777" w:rsidR="003F336D" w:rsidRPr="001045DA" w:rsidRDefault="003F336D" w:rsidP="003F336D">
      <w:pPr>
        <w:numPr>
          <w:ilvl w:val="0"/>
          <w:numId w:val="1"/>
        </w:numPr>
        <w:tabs>
          <w:tab w:val="left" w:pos="1843"/>
        </w:tabs>
        <w:autoSpaceDE w:val="0"/>
        <w:autoSpaceDN w:val="0"/>
        <w:adjustRightInd w:val="0"/>
        <w:spacing w:after="160" w:line="256" w:lineRule="auto"/>
        <w:ind w:left="2127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sz w:val="20"/>
          <w:szCs w:val="20"/>
          <w:lang w:eastAsia="en-US"/>
        </w:rPr>
        <w:t xml:space="preserve">Łączna długość trasy dowozu i odwozu wynosi </w:t>
      </w:r>
      <w:r w:rsidRPr="001045DA">
        <w:rPr>
          <w:rFonts w:ascii="Calibri" w:hAnsi="Calibri" w:cs="Calibri"/>
          <w:b/>
          <w:bCs/>
          <w:sz w:val="20"/>
          <w:szCs w:val="20"/>
          <w:lang w:eastAsia="en-US"/>
        </w:rPr>
        <w:t>ok. 89,6 km</w:t>
      </w:r>
      <w:r w:rsidRPr="001045DA">
        <w:rPr>
          <w:rFonts w:ascii="Calibri" w:hAnsi="Calibri" w:cs="Calibri"/>
          <w:sz w:val="20"/>
          <w:szCs w:val="20"/>
          <w:lang w:eastAsia="en-US"/>
        </w:rPr>
        <w:t xml:space="preserve"> dziennie od poniedziałku do piątku każdego tygodnia w dni uczęszczania uczniów na obowiązkowe zajęcia edukacyjne.</w:t>
      </w:r>
    </w:p>
    <w:p w14:paraId="39550A9D" w14:textId="77777777" w:rsidR="003F336D" w:rsidRPr="001045DA" w:rsidRDefault="003F336D" w:rsidP="003F336D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160" w:line="256" w:lineRule="auto"/>
        <w:ind w:left="709" w:firstLine="0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sz w:val="20"/>
          <w:szCs w:val="20"/>
          <w:lang w:eastAsia="en-US"/>
        </w:rPr>
        <w:t>TRASA</w:t>
      </w:r>
    </w:p>
    <w:p w14:paraId="2141CC3D" w14:textId="64B11073" w:rsidR="003F336D" w:rsidRPr="001045DA" w:rsidRDefault="003F336D" w:rsidP="003F336D">
      <w:pPr>
        <w:tabs>
          <w:tab w:val="left" w:pos="709"/>
        </w:tabs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sz w:val="20"/>
          <w:szCs w:val="20"/>
          <w:u w:val="single"/>
          <w:lang w:eastAsia="en-US"/>
        </w:rPr>
        <w:t>Dowóz:</w:t>
      </w:r>
      <w:r w:rsidRPr="001045DA">
        <w:rPr>
          <w:rFonts w:ascii="Calibri" w:hAnsi="Calibri" w:cs="Calibri"/>
          <w:sz w:val="20"/>
          <w:szCs w:val="20"/>
          <w:lang w:eastAsia="en-US"/>
        </w:rPr>
        <w:t xml:space="preserve"> Zelów, ul. Zofii - Zelów, ul. Kilińskiego – Łobudzice - Piotrków Trybunalski,  ul. Wolborska 86 </w:t>
      </w:r>
      <w:r w:rsidRPr="001045DA">
        <w:rPr>
          <w:rFonts w:ascii="Calibri" w:hAnsi="Calibri" w:cs="Calibri"/>
          <w:sz w:val="20"/>
          <w:szCs w:val="20"/>
          <w:lang w:eastAsia="en-US"/>
        </w:rPr>
        <w:br/>
        <w:t>(44,8 km)</w:t>
      </w:r>
    </w:p>
    <w:p w14:paraId="7444F488" w14:textId="77777777" w:rsidR="003F336D" w:rsidRPr="001045DA" w:rsidRDefault="003F336D" w:rsidP="003F336D">
      <w:pPr>
        <w:tabs>
          <w:tab w:val="left" w:pos="709"/>
        </w:tabs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sz w:val="20"/>
          <w:szCs w:val="20"/>
          <w:u w:val="single"/>
          <w:lang w:eastAsia="en-US"/>
        </w:rPr>
        <w:t>Odwóz</w:t>
      </w:r>
      <w:r w:rsidRPr="001045DA">
        <w:rPr>
          <w:rFonts w:ascii="Calibri" w:hAnsi="Calibri" w:cs="Calibri"/>
          <w:sz w:val="20"/>
          <w:szCs w:val="20"/>
          <w:lang w:eastAsia="en-US"/>
        </w:rPr>
        <w:t>: Piotrków Trybunalski, ul. Wolborska 86 – Łobudzice - Zelów, ul. Kilińskiego – Zelów, ul. Zofii  (44,8 km)</w:t>
      </w:r>
    </w:p>
    <w:p w14:paraId="14660456" w14:textId="77777777" w:rsidR="003F336D" w:rsidRPr="001045DA" w:rsidRDefault="003F336D" w:rsidP="003F336D">
      <w:pPr>
        <w:autoSpaceDE w:val="0"/>
        <w:autoSpaceDN w:val="0"/>
        <w:adjustRightInd w:val="0"/>
        <w:jc w:val="both"/>
        <w:rPr>
          <w:rFonts w:ascii="Calibri" w:hAnsi="Calibri" w:cs="Calibri"/>
          <w:color w:val="FF0000"/>
          <w:sz w:val="20"/>
          <w:szCs w:val="20"/>
          <w:lang w:eastAsia="en-US"/>
        </w:rPr>
      </w:pPr>
      <w:r w:rsidRPr="001045DA">
        <w:rPr>
          <w:rFonts w:ascii="Calibri" w:hAnsi="Calibri" w:cs="Calibri"/>
          <w:color w:val="FF0000"/>
          <w:sz w:val="20"/>
          <w:szCs w:val="20"/>
          <w:lang w:eastAsia="en-US"/>
        </w:rPr>
        <w:t xml:space="preserve"> </w:t>
      </w:r>
    </w:p>
    <w:p w14:paraId="28C125B2" w14:textId="77777777" w:rsidR="003F336D" w:rsidRPr="001045DA" w:rsidRDefault="003F336D" w:rsidP="003F336D">
      <w:pPr>
        <w:tabs>
          <w:tab w:val="left" w:pos="426"/>
        </w:tabs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b/>
          <w:sz w:val="20"/>
          <w:szCs w:val="20"/>
          <w:lang w:eastAsia="en-US"/>
        </w:rPr>
        <w:t>Część III:</w:t>
      </w:r>
      <w:r w:rsidRPr="001045DA">
        <w:rPr>
          <w:rFonts w:ascii="Calibri" w:hAnsi="Calibri" w:cs="Calibri"/>
          <w:sz w:val="20"/>
          <w:szCs w:val="20"/>
          <w:lang w:eastAsia="en-US"/>
        </w:rPr>
        <w:t xml:space="preserve"> Dowóz uczniów niepełnosprawnych z terenu Gminy Zelów do Specjalnego Ośrodka </w:t>
      </w:r>
      <w:proofErr w:type="spellStart"/>
      <w:r w:rsidRPr="001045DA">
        <w:rPr>
          <w:rFonts w:ascii="Calibri" w:hAnsi="Calibri" w:cs="Calibri"/>
          <w:sz w:val="20"/>
          <w:szCs w:val="20"/>
          <w:lang w:eastAsia="en-US"/>
        </w:rPr>
        <w:t>Szkolno</w:t>
      </w:r>
      <w:proofErr w:type="spellEnd"/>
      <w:r w:rsidRPr="001045DA">
        <w:rPr>
          <w:rFonts w:ascii="Calibri" w:hAnsi="Calibri" w:cs="Calibri"/>
          <w:sz w:val="20"/>
          <w:szCs w:val="20"/>
          <w:lang w:eastAsia="en-US"/>
        </w:rPr>
        <w:t xml:space="preserve"> – Wychowawczego w Łasku wraz z zapewnieniem opieki podczas dowozu. </w:t>
      </w:r>
    </w:p>
    <w:p w14:paraId="14CFD7F6" w14:textId="77777777" w:rsidR="003F336D" w:rsidRPr="001045DA" w:rsidRDefault="003F336D" w:rsidP="003F336D">
      <w:pPr>
        <w:autoSpaceDE w:val="0"/>
        <w:autoSpaceDN w:val="0"/>
        <w:adjustRightInd w:val="0"/>
        <w:jc w:val="both"/>
        <w:rPr>
          <w:rFonts w:ascii="Calibri" w:hAnsi="Calibri" w:cs="Calibri"/>
          <w:color w:val="FF0000"/>
          <w:sz w:val="20"/>
          <w:szCs w:val="20"/>
          <w:lang w:eastAsia="en-US"/>
        </w:rPr>
      </w:pPr>
    </w:p>
    <w:p w14:paraId="049CB7FC" w14:textId="77777777" w:rsidR="003F336D" w:rsidRPr="001045DA" w:rsidRDefault="003F336D" w:rsidP="003F336D">
      <w:pPr>
        <w:numPr>
          <w:ilvl w:val="0"/>
          <w:numId w:val="3"/>
        </w:numPr>
        <w:autoSpaceDE w:val="0"/>
        <w:autoSpaceDN w:val="0"/>
        <w:adjustRightInd w:val="0"/>
        <w:spacing w:line="256" w:lineRule="auto"/>
        <w:ind w:left="2127"/>
        <w:jc w:val="both"/>
        <w:rPr>
          <w:rFonts w:ascii="Calibri" w:hAnsi="Calibri" w:cs="Calibri"/>
          <w:color w:val="FF0000"/>
          <w:sz w:val="20"/>
          <w:szCs w:val="20"/>
          <w:u w:val="single"/>
          <w:lang w:eastAsia="en-US"/>
        </w:rPr>
      </w:pPr>
      <w:r w:rsidRPr="001045DA">
        <w:rPr>
          <w:rFonts w:ascii="Calibri" w:hAnsi="Calibri" w:cs="Calibri"/>
          <w:sz w:val="20"/>
          <w:szCs w:val="20"/>
          <w:lang w:eastAsia="en-US"/>
        </w:rPr>
        <w:t xml:space="preserve">Ilość dowożonych </w:t>
      </w:r>
      <w:r w:rsidRPr="001045DA">
        <w:rPr>
          <w:rFonts w:ascii="Calibri" w:hAnsi="Calibri" w:cs="Calibri"/>
          <w:b/>
          <w:bCs/>
          <w:sz w:val="20"/>
          <w:szCs w:val="20"/>
          <w:u w:val="single"/>
          <w:lang w:eastAsia="en-US"/>
        </w:rPr>
        <w:t>uczniów 5</w:t>
      </w:r>
      <w:r w:rsidRPr="001045DA">
        <w:rPr>
          <w:rFonts w:ascii="Calibri" w:hAnsi="Calibri" w:cs="Calibri"/>
          <w:sz w:val="20"/>
          <w:szCs w:val="20"/>
          <w:u w:val="single"/>
          <w:lang w:eastAsia="en-US"/>
        </w:rPr>
        <w:t xml:space="preserve"> </w:t>
      </w:r>
    </w:p>
    <w:p w14:paraId="0B4AFA31" w14:textId="77777777" w:rsidR="003F336D" w:rsidRPr="001045DA" w:rsidRDefault="003F336D" w:rsidP="003F336D">
      <w:pPr>
        <w:numPr>
          <w:ilvl w:val="0"/>
          <w:numId w:val="3"/>
        </w:numPr>
        <w:autoSpaceDE w:val="0"/>
        <w:autoSpaceDN w:val="0"/>
        <w:adjustRightInd w:val="0"/>
        <w:spacing w:line="256" w:lineRule="auto"/>
        <w:ind w:left="2127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sz w:val="20"/>
          <w:szCs w:val="20"/>
          <w:lang w:eastAsia="en-US"/>
        </w:rPr>
        <w:t xml:space="preserve">Dowóz uczniów będzie się odbywał dwa razy dziennie </w:t>
      </w:r>
      <w:r w:rsidRPr="001045DA">
        <w:rPr>
          <w:rFonts w:ascii="Calibri" w:hAnsi="Calibri" w:cs="Calibri"/>
          <w:sz w:val="20"/>
          <w:szCs w:val="20"/>
          <w:u w:val="single"/>
          <w:lang w:eastAsia="en-US"/>
        </w:rPr>
        <w:t>(dowóz i odwóz)</w:t>
      </w:r>
    </w:p>
    <w:p w14:paraId="566CF3C1" w14:textId="77777777" w:rsidR="003F336D" w:rsidRPr="001045DA" w:rsidRDefault="003F336D" w:rsidP="003F336D">
      <w:pPr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ind w:left="2127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sz w:val="20"/>
          <w:szCs w:val="20"/>
          <w:lang w:eastAsia="en-US"/>
        </w:rPr>
        <w:t xml:space="preserve">Łączna długość trasy dowozu i odwozu wynosi </w:t>
      </w:r>
      <w:r w:rsidRPr="001045DA">
        <w:rPr>
          <w:rFonts w:ascii="Calibri" w:hAnsi="Calibri" w:cs="Calibri"/>
          <w:b/>
          <w:bCs/>
          <w:sz w:val="20"/>
          <w:szCs w:val="20"/>
          <w:lang w:eastAsia="en-US"/>
        </w:rPr>
        <w:t>ok. 45 km</w:t>
      </w:r>
      <w:r w:rsidRPr="001045DA">
        <w:rPr>
          <w:rFonts w:ascii="Calibri" w:hAnsi="Calibri" w:cs="Calibri"/>
          <w:sz w:val="20"/>
          <w:szCs w:val="20"/>
          <w:lang w:eastAsia="en-US"/>
        </w:rPr>
        <w:t xml:space="preserve"> dziennie od poniedziałku </w:t>
      </w:r>
      <w:r w:rsidRPr="001045DA">
        <w:rPr>
          <w:rFonts w:ascii="Calibri" w:hAnsi="Calibri" w:cs="Calibri"/>
          <w:sz w:val="20"/>
          <w:szCs w:val="20"/>
          <w:lang w:eastAsia="en-US"/>
        </w:rPr>
        <w:br/>
        <w:t>do piątku każdego tygodnia w dni uczęszczania uczniów na obowiązkowe zajęcia edukacyjne.</w:t>
      </w:r>
    </w:p>
    <w:p w14:paraId="2CD017AB" w14:textId="77777777" w:rsidR="003F336D" w:rsidRPr="001045DA" w:rsidRDefault="003F336D" w:rsidP="003F336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160" w:line="256" w:lineRule="auto"/>
        <w:ind w:left="709" w:firstLine="0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sz w:val="20"/>
          <w:szCs w:val="20"/>
          <w:lang w:eastAsia="en-US"/>
        </w:rPr>
        <w:t>TRASA</w:t>
      </w:r>
    </w:p>
    <w:p w14:paraId="262002D2" w14:textId="151BC068" w:rsidR="003F336D" w:rsidRPr="001045DA" w:rsidRDefault="003F336D" w:rsidP="003F336D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sz w:val="20"/>
          <w:szCs w:val="20"/>
          <w:u w:val="single"/>
          <w:lang w:eastAsia="en-US"/>
        </w:rPr>
        <w:t>Dowóz:</w:t>
      </w:r>
      <w:r w:rsidRPr="001045DA">
        <w:rPr>
          <w:rFonts w:ascii="Calibri" w:hAnsi="Calibri" w:cs="Calibri"/>
          <w:sz w:val="20"/>
          <w:szCs w:val="20"/>
          <w:lang w:eastAsia="en-US"/>
        </w:rPr>
        <w:t xml:space="preserve"> Łobudzice - Zelów, ul. Piotrkowska - Zelów, ul. Kilińskiego – Zelów, ul. Kościuszki – Ignaców </w:t>
      </w:r>
      <w:r w:rsidRPr="001045DA">
        <w:rPr>
          <w:rFonts w:ascii="Calibri" w:hAnsi="Calibri" w:cs="Calibri"/>
          <w:sz w:val="20"/>
          <w:szCs w:val="20"/>
          <w:lang w:eastAsia="en-US"/>
        </w:rPr>
        <w:br/>
        <w:t>- Łask ul. Mickiewicza 6 (22,5 km)</w:t>
      </w:r>
    </w:p>
    <w:p w14:paraId="3518E95D" w14:textId="77777777" w:rsidR="003F336D" w:rsidRPr="001045DA" w:rsidRDefault="003F336D" w:rsidP="003F336D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0"/>
          <w:szCs w:val="20"/>
          <w:lang w:eastAsia="en-US"/>
        </w:rPr>
      </w:pPr>
      <w:r w:rsidRPr="001045DA">
        <w:rPr>
          <w:rFonts w:ascii="Calibri" w:hAnsi="Calibri" w:cs="Calibri"/>
          <w:sz w:val="20"/>
          <w:szCs w:val="20"/>
          <w:u w:val="single"/>
          <w:lang w:eastAsia="en-US"/>
        </w:rPr>
        <w:t>Odwóz</w:t>
      </w:r>
      <w:r w:rsidRPr="001045DA">
        <w:rPr>
          <w:rFonts w:ascii="Calibri" w:hAnsi="Calibri" w:cs="Calibri"/>
          <w:sz w:val="20"/>
          <w:szCs w:val="20"/>
          <w:lang w:eastAsia="en-US"/>
        </w:rPr>
        <w:t xml:space="preserve">: Łask, ul. Mickiewicza 6 – Ignaców – Zelów, ul. Kościuszki - Zelów, ul. Kilińskiego – Zelów </w:t>
      </w:r>
      <w:r w:rsidRPr="001045DA">
        <w:rPr>
          <w:rFonts w:ascii="Calibri" w:hAnsi="Calibri" w:cs="Calibri"/>
          <w:sz w:val="20"/>
          <w:szCs w:val="20"/>
          <w:lang w:eastAsia="en-US"/>
        </w:rPr>
        <w:br/>
        <w:t>ul. Piotrkowska – Łobudzice (22,5 km)</w:t>
      </w:r>
    </w:p>
    <w:p w14:paraId="08412CE1" w14:textId="77777777" w:rsidR="00902FEE" w:rsidRDefault="00902FEE"/>
    <w:sectPr w:rsidR="00902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8070E"/>
    <w:multiLevelType w:val="hybridMultilevel"/>
    <w:tmpl w:val="B9520322"/>
    <w:lvl w:ilvl="0" w:tplc="0415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BC536E3"/>
    <w:multiLevelType w:val="hybridMultilevel"/>
    <w:tmpl w:val="1670227A"/>
    <w:lvl w:ilvl="0" w:tplc="103C3FC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8C670BF"/>
    <w:multiLevelType w:val="hybridMultilevel"/>
    <w:tmpl w:val="4836CD26"/>
    <w:lvl w:ilvl="0" w:tplc="0415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D1D38A6"/>
    <w:multiLevelType w:val="hybridMultilevel"/>
    <w:tmpl w:val="FB00BE9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4C90A78"/>
    <w:multiLevelType w:val="hybridMultilevel"/>
    <w:tmpl w:val="A26C7A86"/>
    <w:lvl w:ilvl="0" w:tplc="0415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6D4C4278"/>
    <w:multiLevelType w:val="hybridMultilevel"/>
    <w:tmpl w:val="5E94CE3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13642075">
    <w:abstractNumId w:val="5"/>
  </w:num>
  <w:num w:numId="2" w16cid:durableId="1587614">
    <w:abstractNumId w:val="3"/>
  </w:num>
  <w:num w:numId="3" w16cid:durableId="375550199">
    <w:abstractNumId w:val="1"/>
  </w:num>
  <w:num w:numId="4" w16cid:durableId="1457211172">
    <w:abstractNumId w:val="2"/>
  </w:num>
  <w:num w:numId="5" w16cid:durableId="1824926572">
    <w:abstractNumId w:val="4"/>
  </w:num>
  <w:num w:numId="6" w16cid:durableId="2117484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27"/>
    <w:rsid w:val="003F336D"/>
    <w:rsid w:val="00624A27"/>
    <w:rsid w:val="00902FEE"/>
    <w:rsid w:val="00B2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2E72F"/>
  <w15:chartTrackingRefBased/>
  <w15:docId w15:val="{480E0FCE-0A3B-4488-A905-C5D7E256B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36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2</cp:revision>
  <dcterms:created xsi:type="dcterms:W3CDTF">2024-07-30T12:55:00Z</dcterms:created>
  <dcterms:modified xsi:type="dcterms:W3CDTF">2024-07-30T12:56:00Z</dcterms:modified>
</cp:coreProperties>
</file>