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F638C" w14:textId="77777777" w:rsidR="003E7F8C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000ACBDA" w14:textId="77777777" w:rsidR="003E7F8C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2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3E7F8C" w14:paraId="14A8BC24" w14:textId="77777777">
        <w:tc>
          <w:tcPr>
            <w:tcW w:w="1129" w:type="dxa"/>
            <w:shd w:val="clear" w:color="auto" w:fill="D9D9D9"/>
          </w:tcPr>
          <w:p w14:paraId="393B2371" w14:textId="77777777" w:rsidR="003E7F8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2CCB7733" w14:textId="77777777" w:rsidR="003E7F8C" w:rsidRDefault="003E7F8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E7F8C" w14:paraId="38CBE1F0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28467809" w14:textId="77777777" w:rsidR="003E7F8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3277CBA2" w14:textId="77777777" w:rsidR="003E7F8C" w:rsidRDefault="003E7F8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E7F8C" w14:paraId="46BF4824" w14:textId="77777777">
        <w:tc>
          <w:tcPr>
            <w:tcW w:w="1129" w:type="dxa"/>
            <w:shd w:val="clear" w:color="auto" w:fill="D9D9D9"/>
          </w:tcPr>
          <w:p w14:paraId="00A79719" w14:textId="77777777" w:rsidR="003E7F8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385C4491" w14:textId="77777777" w:rsidR="003E7F8C" w:rsidRDefault="003E7F8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E7F8C" w14:paraId="74F47E6F" w14:textId="77777777">
        <w:tc>
          <w:tcPr>
            <w:tcW w:w="1129" w:type="dxa"/>
            <w:shd w:val="clear" w:color="auto" w:fill="D9D9D9"/>
          </w:tcPr>
          <w:p w14:paraId="333F6DBD" w14:textId="77777777" w:rsidR="003E7F8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2361AB47" w14:textId="77777777" w:rsidR="003E7F8C" w:rsidRDefault="003E7F8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62A358A4" w14:textId="77777777" w:rsidR="003E7F8C" w:rsidRDefault="003E7F8C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F8C7035" w14:textId="77777777" w:rsidR="003E7F8C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39B978EC" w14:textId="77777777" w:rsidR="003E7F8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EBEKT-2-1</w:t>
      </w:r>
    </w:p>
    <w:p w14:paraId="1B60BD25" w14:textId="77777777" w:rsidR="003E7F8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Kociszew, Kościół pw. św. Teodora Męczennika i Najświętszego Serca Pana Jezusa W Kociszewie: Remont pozostałych ścian zrębowych kościoła.</w:t>
      </w:r>
    </w:p>
    <w:p w14:paraId="6944EBE3" w14:textId="77777777" w:rsidR="003E7F8C" w:rsidRDefault="003E7F8C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141A4D31" w14:textId="77777777" w:rsidR="003E7F8C" w:rsidRDefault="00000000">
      <w:pPr>
        <w:jc w:val="both"/>
        <w:rPr>
          <w:rFonts w:ascii="Palatino Linotype" w:eastAsia="Palatino Linotype" w:hAnsi="Palatino Linotype" w:cs="Palatino Linotype"/>
          <w:color w:val="ED7D31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Niniejszym, zgodnie z § 4 ust. 2 pkt 2.2 SWZ Wykonawca oświadcza, iż w</w:t>
      </w:r>
      <w:r>
        <w:rPr>
          <w:rFonts w:ascii="Palatino Linotype" w:eastAsia="Palatino Linotype" w:hAnsi="Palatino Linotype" w:cs="Palatino Linotype"/>
          <w:color w:val="ED7D31"/>
          <w:sz w:val="20"/>
          <w:szCs w:val="20"/>
        </w:rPr>
        <w:t xml:space="preserve"> </w:t>
      </w:r>
      <w:r w:rsidRPr="006A2424">
        <w:rPr>
          <w:rFonts w:ascii="Palatino Linotype" w:eastAsia="Palatino Linotype" w:hAnsi="Palatino Linotype" w:cs="Palatino Linotype"/>
          <w:sz w:val="20"/>
          <w:szCs w:val="20"/>
        </w:rPr>
        <w:t>okresie 3 lat poprzedzających złożenie oferty wykonał dwie lub więcej prac o podobnym rodzaju i zakresie rzeczowym do przedmiotu zamówienia, na podobnych stylowo obiektach i prace te zostały bez uwag odebrane przez właściwego konserwatora zabytków</w:t>
      </w:r>
    </w:p>
    <w:p w14:paraId="50100F97" w14:textId="77777777" w:rsidR="003E7F8C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1332F5F1" w14:textId="77777777" w:rsidR="003E7F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2511C91D" w14:textId="77777777" w:rsidR="003E7F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kopie protokołów odbioru prac przez właściwego konserwatora zabytków.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3E7F8C" w14:paraId="2C5F6662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365D179B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ZREALIZOWANCYH ZADAŃ</w:t>
            </w:r>
          </w:p>
        </w:tc>
      </w:tr>
      <w:tr w:rsidR="003E7F8C" w14:paraId="7798B4F9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62E7859B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66FD7A80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25516F9F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4033E88D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226D2F22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51B5F0E2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4BE6FD85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3E7F8C" w14:paraId="5F380B79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3863B69C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646145C7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2BECB99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C955A10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8ACFB78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E7F8C" w14:paraId="4BBC0963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041D1BD8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6BC1DCBF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73E7CD5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347AB29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F7DE4B6" w14:textId="77777777" w:rsidR="003E7F8C" w:rsidRDefault="003E7F8C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7C101B2" w14:textId="77777777" w:rsidR="003E7F8C" w:rsidRDefault="003E7F8C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126ABE44" w14:textId="77777777" w:rsidR="003E7F8C" w:rsidRDefault="003E7F8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2411FDD0" w14:textId="77777777" w:rsidR="003E7F8C" w:rsidRDefault="003E7F8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4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3E7F8C" w14:paraId="5C2BC058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6142D67F" w14:textId="77777777" w:rsidR="003E7F8C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157ED3A0" w14:textId="77777777" w:rsidR="003E7F8C" w:rsidRDefault="003E7F8C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3E7F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030A6" w14:textId="77777777" w:rsidR="00B6038E" w:rsidRDefault="00B6038E">
      <w:pPr>
        <w:spacing w:after="0" w:line="240" w:lineRule="auto"/>
      </w:pPr>
      <w:r>
        <w:separator/>
      </w:r>
    </w:p>
  </w:endnote>
  <w:endnote w:type="continuationSeparator" w:id="0">
    <w:p w14:paraId="46B66B75" w14:textId="77777777" w:rsidR="00B6038E" w:rsidRDefault="00B60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1679E94-E947-4C1D-8209-73F53ED617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BD291CA-2656-4117-A0FC-B675E901E94A}"/>
    <w:embedBold r:id="rId3" w:fontKey="{9FDFC84C-973B-4E1D-8816-01970C3116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8C1880A-72D8-4E36-A7AB-771BF52A48C2}"/>
    <w:embedItalic r:id="rId5" w:fontKey="{3E8CDB6C-56AA-436E-BA34-079AF605359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4D2FF995-85DB-4156-A28B-BB10FCB5B1C3}"/>
    <w:embedBold r:id="rId7" w:fontKey="{7158F593-5C8E-4A0D-853F-0ED366F5E8C3}"/>
    <w:embedItalic r:id="rId8" w:fontKey="{3102F36E-6F77-4136-8B76-B06EB88E37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7348020-5603-4A63-BD84-8A2D6C34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0873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1A202" w14:textId="77777777" w:rsidR="003E7F8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6A2424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7B1104E8" w14:textId="77777777" w:rsidR="003E7F8C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89070D" wp14:editId="58E053AA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F644D8" w14:textId="77777777" w:rsidR="003E7F8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40BC0961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A6F5D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4EB1F" w14:textId="77777777" w:rsidR="00B6038E" w:rsidRDefault="00B6038E">
      <w:pPr>
        <w:spacing w:after="0" w:line="240" w:lineRule="auto"/>
      </w:pPr>
      <w:r>
        <w:separator/>
      </w:r>
    </w:p>
  </w:footnote>
  <w:footnote w:type="continuationSeparator" w:id="0">
    <w:p w14:paraId="76671274" w14:textId="77777777" w:rsidR="00B6038E" w:rsidRDefault="00B60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2198B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10427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0E77A" w14:textId="77777777" w:rsidR="003E7F8C" w:rsidRDefault="003E7F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620723"/>
    <w:multiLevelType w:val="multilevel"/>
    <w:tmpl w:val="F4BA2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2585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F8C"/>
    <w:rsid w:val="003E7F8C"/>
    <w:rsid w:val="006A2424"/>
    <w:rsid w:val="008577B6"/>
    <w:rsid w:val="00B6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11A9E"/>
  <w15:docId w15:val="{FB22B8F6-8437-4260-9B87-411EF4EB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62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626C"/>
    <w:rPr>
      <w:b/>
      <w:bCs/>
      <w:sz w:val="20"/>
      <w:szCs w:val="20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VbzDZIzeVE0EKfjOSghzu4TKg==">CgMxLjA4AHIhMVV6MVVuaWdBNWdrSU1oMTlKMTM4aXNzNGoyZlZtcDBX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Kamil Malicki</cp:lastModifiedBy>
  <cp:revision>3</cp:revision>
  <dcterms:created xsi:type="dcterms:W3CDTF">2024-06-01T08:58:00Z</dcterms:created>
  <dcterms:modified xsi:type="dcterms:W3CDTF">2024-07-14T08:12:00Z</dcterms:modified>
</cp:coreProperties>
</file>