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99F" w:rsidRDefault="009D399F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24DC" w:rsidRDefault="00744B05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projekt</w:t>
      </w:r>
      <w:r w:rsidR="00AE24DC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AE24DC" w:rsidRDefault="00AE24DC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RADY MIEJSKIEJ W ZELOWIE</w:t>
      </w:r>
    </w:p>
    <w:p w:rsidR="00AE24DC" w:rsidRDefault="00744B05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z dnia 17 listopada</w:t>
      </w:r>
      <w:r w:rsidR="00AE24DC">
        <w:rPr>
          <w:rFonts w:ascii="Times New Roman" w:hAnsi="Times New Roman" w:cs="Times New Roman"/>
          <w:b/>
          <w:bCs/>
          <w:sz w:val="24"/>
          <w:szCs w:val="24"/>
        </w:rPr>
        <w:t xml:space="preserve"> 2015 r.</w:t>
      </w:r>
    </w:p>
    <w:p w:rsidR="00AE24DC" w:rsidRDefault="00AE24DC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</w:pPr>
    </w:p>
    <w:p w:rsidR="00AE24DC" w:rsidRDefault="00AE24DC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zmiany Wieloletniej Prognozy Finansowej na lata 2015 - 2026 </w:t>
      </w:r>
    </w:p>
    <w:p w:rsidR="00AE24DC" w:rsidRDefault="00AE24DC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</w:pPr>
    </w:p>
    <w:p w:rsidR="00AE24DC" w:rsidRDefault="00AE24DC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Na podstawie art. 18 ust. 2 pkt 15 ustawy z dnia 8 marca 1990 roku o samorządzie gminnym (t.</w:t>
      </w:r>
      <w:r w:rsidR="009D399F">
        <w:rPr>
          <w:rFonts w:ascii="Times New Roman" w:hAnsi="Times New Roman" w:cs="Times New Roman"/>
          <w:sz w:val="24"/>
          <w:szCs w:val="24"/>
        </w:rPr>
        <w:t xml:space="preserve"> </w:t>
      </w:r>
      <w:r w:rsidR="00744B05">
        <w:rPr>
          <w:rFonts w:ascii="Times New Roman" w:hAnsi="Times New Roman" w:cs="Times New Roman"/>
          <w:sz w:val="24"/>
          <w:szCs w:val="24"/>
        </w:rPr>
        <w:t>j. Dz. U. 2015r. poz. 1515</w:t>
      </w:r>
      <w:r>
        <w:rPr>
          <w:rFonts w:ascii="Times New Roman" w:hAnsi="Times New Roman" w:cs="Times New Roman"/>
          <w:sz w:val="24"/>
          <w:szCs w:val="24"/>
        </w:rPr>
        <w:t xml:space="preserve">) oraz  art. 226, art.227  ustawy z dnia 27 sierpnia 2009 roku o finansach publicznych (Dz. U z 2013r. poz. 885, poz. 938, poz. 1646; z 2014r. poz. 379 i poz. 911, poz.1146, poz. 1626, poz. 1877 </w:t>
      </w:r>
      <w:r w:rsidR="009D399F">
        <w:rPr>
          <w:rFonts w:ascii="Times New Roman" w:hAnsi="Times New Roman" w:cs="Times New Roman"/>
          <w:sz w:val="24"/>
          <w:szCs w:val="24"/>
        </w:rPr>
        <w:t>i z 2015r. poz. 238,</w:t>
      </w:r>
      <w:r>
        <w:rPr>
          <w:rFonts w:ascii="Times New Roman" w:hAnsi="Times New Roman" w:cs="Times New Roman"/>
          <w:sz w:val="24"/>
          <w:szCs w:val="24"/>
        </w:rPr>
        <w:t xml:space="preserve"> poz. 532</w:t>
      </w:r>
      <w:r w:rsidR="00744B05">
        <w:rPr>
          <w:rFonts w:ascii="Times New Roman" w:hAnsi="Times New Roman" w:cs="Times New Roman"/>
          <w:sz w:val="24"/>
          <w:szCs w:val="24"/>
        </w:rPr>
        <w:t>, poz. 1117, poz. 1130,</w:t>
      </w:r>
      <w:r w:rsidR="009D399F">
        <w:rPr>
          <w:rFonts w:ascii="Times New Roman" w:hAnsi="Times New Roman" w:cs="Times New Roman"/>
          <w:sz w:val="24"/>
          <w:szCs w:val="24"/>
        </w:rPr>
        <w:t xml:space="preserve"> poz. 1190</w:t>
      </w:r>
      <w:r w:rsidR="00744B05">
        <w:rPr>
          <w:rFonts w:ascii="Times New Roman" w:hAnsi="Times New Roman" w:cs="Times New Roman"/>
          <w:sz w:val="24"/>
          <w:szCs w:val="24"/>
        </w:rPr>
        <w:t>, poz. 1358 i poz. 1513</w:t>
      </w:r>
      <w:r>
        <w:rPr>
          <w:rFonts w:ascii="Times New Roman" w:hAnsi="Times New Roman" w:cs="Times New Roman"/>
          <w:sz w:val="24"/>
          <w:szCs w:val="24"/>
        </w:rPr>
        <w:t>) Rada Miejska w Zelowie uchwala, co następuje:</w:t>
      </w:r>
    </w:p>
    <w:p w:rsidR="00AE24DC" w:rsidRDefault="00AE24DC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ind w:firstLine="708"/>
        <w:jc w:val="both"/>
      </w:pPr>
    </w:p>
    <w:p w:rsidR="00AE24DC" w:rsidRDefault="00AE24DC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>
        <w:rPr>
          <w:rFonts w:ascii="Times New Roman" w:hAnsi="Times New Roman" w:cs="Times New Roman"/>
          <w:sz w:val="24"/>
          <w:szCs w:val="24"/>
        </w:rPr>
        <w:t>Ulega zmianie Wieloletnia Prognoza Finansowa wraz z prognozą kwoty długu na lata 2015 – 2026 zgodnie z załącznikiem Nr 1.</w:t>
      </w:r>
    </w:p>
    <w:p w:rsidR="00744B05" w:rsidRDefault="00744B05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</w:pPr>
    </w:p>
    <w:p w:rsidR="00744B05" w:rsidRPr="00362E54" w:rsidRDefault="00744B05" w:rsidP="00744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2E54">
        <w:rPr>
          <w:rFonts w:ascii="Times New Roman" w:eastAsia="Times New Roman" w:hAnsi="Times New Roman" w:cs="Times New Roman"/>
          <w:b/>
          <w:bCs/>
          <w:lang w:eastAsia="pl-PL"/>
        </w:rPr>
        <w:t xml:space="preserve">§ 2. </w:t>
      </w:r>
      <w:r w:rsidRPr="00362E54">
        <w:rPr>
          <w:rFonts w:ascii="Times New Roman" w:eastAsia="Times New Roman" w:hAnsi="Times New Roman" w:cs="Times New Roman"/>
          <w:lang w:eastAsia="pl-PL"/>
        </w:rPr>
        <w:t>Ulega zmianie wykaz przedsięwzięć do WPF zgodnie z załącznikiem Nr 2.</w:t>
      </w:r>
    </w:p>
    <w:p w:rsidR="00AE24DC" w:rsidRDefault="00AE24DC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</w:pPr>
    </w:p>
    <w:p w:rsidR="00AE24DC" w:rsidRDefault="00744B05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="00AE24D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E24DC">
        <w:rPr>
          <w:rFonts w:ascii="Times New Roman" w:hAnsi="Times New Roman" w:cs="Times New Roman"/>
          <w:sz w:val="24"/>
          <w:szCs w:val="24"/>
        </w:rPr>
        <w:t>Objaśnienia przyjętych</w:t>
      </w:r>
      <w:r>
        <w:rPr>
          <w:rFonts w:ascii="Times New Roman" w:hAnsi="Times New Roman" w:cs="Times New Roman"/>
          <w:sz w:val="24"/>
          <w:szCs w:val="24"/>
        </w:rPr>
        <w:t xml:space="preserve"> wartości stanowi załącznik Nr 3</w:t>
      </w:r>
      <w:r w:rsidR="00AE24DC">
        <w:rPr>
          <w:rFonts w:ascii="Times New Roman" w:hAnsi="Times New Roman" w:cs="Times New Roman"/>
          <w:sz w:val="24"/>
          <w:szCs w:val="24"/>
        </w:rPr>
        <w:t>.</w:t>
      </w:r>
    </w:p>
    <w:p w:rsidR="00AE24DC" w:rsidRDefault="00AE24DC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</w:pPr>
    </w:p>
    <w:p w:rsidR="00AE24DC" w:rsidRDefault="00744B05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="00AE24D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E24DC">
        <w:rPr>
          <w:rFonts w:ascii="Times New Roman" w:hAnsi="Times New Roman" w:cs="Times New Roman"/>
          <w:sz w:val="24"/>
          <w:szCs w:val="24"/>
        </w:rPr>
        <w:t>Wykonanie uchwały powierza się Burmistrzowi Zelowa.</w:t>
      </w:r>
    </w:p>
    <w:p w:rsidR="00AE24DC" w:rsidRDefault="00AE24DC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</w:pPr>
    </w:p>
    <w:p w:rsidR="00AE24DC" w:rsidRDefault="00744B05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  <w:r w:rsidR="00AE24D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E24DC">
        <w:rPr>
          <w:rFonts w:ascii="Times New Roman" w:hAnsi="Times New Roman" w:cs="Times New Roman"/>
          <w:sz w:val="24"/>
          <w:szCs w:val="24"/>
        </w:rPr>
        <w:t>Uchwała podlega ogłoszeniu.</w:t>
      </w:r>
    </w:p>
    <w:p w:rsidR="00AE24DC" w:rsidRDefault="00AE24DC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</w:pPr>
    </w:p>
    <w:p w:rsidR="00AE24DC" w:rsidRDefault="00744B05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  <w:bookmarkStart w:id="0" w:name="_GoBack"/>
      <w:bookmarkEnd w:id="0"/>
      <w:r w:rsidR="00AE24D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E24D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FC6FD7" w:rsidRDefault="00FC6FD7"/>
    <w:sectPr w:rsidR="00FC6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5D"/>
    <w:rsid w:val="006B19CC"/>
    <w:rsid w:val="00744B05"/>
    <w:rsid w:val="009D399F"/>
    <w:rsid w:val="00AE24DC"/>
    <w:rsid w:val="00E646E6"/>
    <w:rsid w:val="00EB1A5D"/>
    <w:rsid w:val="00FC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rsid w:val="00AE24DC"/>
    <w:pPr>
      <w:suppressAutoHyphens/>
      <w:spacing w:after="200" w:line="276" w:lineRule="auto"/>
    </w:pPr>
    <w:rPr>
      <w:rFonts w:ascii="Calibri" w:eastAsia="Lucida Sans Unicode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rsid w:val="00AE24DC"/>
    <w:pPr>
      <w:suppressAutoHyphens/>
      <w:spacing w:after="200" w:line="276" w:lineRule="auto"/>
    </w:pPr>
    <w:rPr>
      <w:rFonts w:ascii="Calibri" w:eastAsia="Lucida Sans Unicode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Skrzydłowska</dc:creator>
  <cp:keywords/>
  <dc:description/>
  <cp:lastModifiedBy>Jadwiga Stróż</cp:lastModifiedBy>
  <cp:revision>7</cp:revision>
  <dcterms:created xsi:type="dcterms:W3CDTF">2015-08-10T07:37:00Z</dcterms:created>
  <dcterms:modified xsi:type="dcterms:W3CDTF">2015-11-11T20:01:00Z</dcterms:modified>
</cp:coreProperties>
</file>