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E7" w:rsidRDefault="001C10E7" w:rsidP="001C10E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1C10E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WYKAZ NIERUCHOMOŚCI </w:t>
      </w:r>
    </w:p>
    <w:p w:rsidR="001C10E7" w:rsidRDefault="001C10E7" w:rsidP="001C10E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1C10E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PRZEZNACZONYCH DO ODDANIA W DZIERŻAWĘ</w:t>
      </w:r>
    </w:p>
    <w:p w:rsidR="001C10E7" w:rsidRPr="001C10E7" w:rsidRDefault="001C10E7" w:rsidP="001C10E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1C10E7" w:rsidRPr="001C10E7" w:rsidRDefault="001C10E7" w:rsidP="001C10E7">
      <w:pPr>
        <w:keepNext/>
        <w:autoSpaceDE w:val="0"/>
        <w:autoSpaceDN w:val="0"/>
        <w:adjustRightInd w:val="0"/>
        <w:spacing w:after="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C10E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Wójt Gminy Pozezdrze działając na podstawie art. 35 ust. 1 i 2 ustawy z dnia 21 sierpnia 1997 r. o gospodarce nieruchomościami (t.j. Dz. U z 2018 r. poz. 121 ze zm.) ogłasza co następuje: z zasobu nieruchomości Gminy Pozezdrze przeznaczone zostały do oddania w dzierżawę niżej opisane nieruchomości,  stanowiące własność Gminy Pozezdrze, położone w obrębie geodezyjnym Pozezdrze, gmina Pozezdrze, powiat  węgorzewski, woj. warmińsko - mazurskie:</w:t>
      </w:r>
    </w:p>
    <w:tbl>
      <w:tblPr>
        <w:tblStyle w:val="Tabela-Prosty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170"/>
        <w:gridCol w:w="1155"/>
        <w:gridCol w:w="1155"/>
        <w:gridCol w:w="1755"/>
        <w:gridCol w:w="1305"/>
        <w:gridCol w:w="1380"/>
        <w:gridCol w:w="1455"/>
        <w:gridCol w:w="1035"/>
      </w:tblGrid>
      <w:tr w:rsidR="001C10E7" w:rsidRPr="001C10E7"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1C10E7">
              <w:rPr>
                <w:b/>
                <w:bCs/>
                <w:sz w:val="18"/>
                <w:szCs w:val="18"/>
              </w:rPr>
              <w:t xml:space="preserve">Oznaczenie nieruchomości 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1C10E7">
              <w:rPr>
                <w:b/>
                <w:bCs/>
                <w:sz w:val="18"/>
                <w:szCs w:val="18"/>
              </w:rPr>
              <w:t xml:space="preserve">Oznaczenie nieruchomości </w:t>
            </w:r>
          </w:p>
          <w:p w:rsidR="001C10E7" w:rsidRPr="001C10E7" w:rsidRDefault="001C10E7" w:rsidP="001C10E7">
            <w:pPr>
              <w:keepNext/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1C10E7">
              <w:rPr>
                <w:b/>
                <w:bCs/>
                <w:sz w:val="18"/>
                <w:szCs w:val="18"/>
              </w:rPr>
              <w:t xml:space="preserve">wg </w:t>
            </w:r>
          </w:p>
          <w:p w:rsidR="001C10E7" w:rsidRPr="001C10E7" w:rsidRDefault="001C10E7" w:rsidP="001C10E7">
            <w:pPr>
              <w:keepNext/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1C10E7">
              <w:rPr>
                <w:b/>
                <w:bCs/>
                <w:sz w:val="18"/>
                <w:szCs w:val="18"/>
              </w:rPr>
              <w:t>Księgi Wieczystej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1C10E7">
              <w:rPr>
                <w:b/>
                <w:bCs/>
                <w:sz w:val="18"/>
                <w:szCs w:val="18"/>
              </w:rPr>
              <w:t>Położenie nieruchomości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1C10E7">
              <w:rPr>
                <w:b/>
                <w:bCs/>
                <w:sz w:val="18"/>
                <w:szCs w:val="18"/>
              </w:rPr>
              <w:t xml:space="preserve">Opis </w:t>
            </w:r>
          </w:p>
          <w:p w:rsidR="001C10E7" w:rsidRPr="001C10E7" w:rsidRDefault="001C10E7" w:rsidP="001C10E7">
            <w:pPr>
              <w:keepNext/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1C10E7">
              <w:rPr>
                <w:b/>
                <w:bCs/>
                <w:sz w:val="18"/>
                <w:szCs w:val="18"/>
              </w:rPr>
              <w:t>nieruchomości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1C10E7">
              <w:rPr>
                <w:b/>
                <w:bCs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1C10E7">
              <w:rPr>
                <w:b/>
                <w:bCs/>
                <w:sz w:val="18"/>
                <w:szCs w:val="18"/>
              </w:rPr>
              <w:t>Powierzchnia przedmiotu dzierżawy w m</w:t>
            </w:r>
            <w:r w:rsidRPr="001C10E7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1C10E7">
              <w:rPr>
                <w:b/>
                <w:bCs/>
                <w:sz w:val="18"/>
                <w:szCs w:val="18"/>
              </w:rPr>
              <w:t>Wysokość   czynszu</w:t>
            </w:r>
          </w:p>
          <w:p w:rsidR="001C10E7" w:rsidRPr="001C10E7" w:rsidRDefault="001C10E7" w:rsidP="001C10E7">
            <w:pPr>
              <w:keepNext/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1C10E7">
              <w:rPr>
                <w:b/>
                <w:bCs/>
                <w:sz w:val="18"/>
                <w:szCs w:val="18"/>
              </w:rPr>
              <w:t xml:space="preserve">miesięcznego dzierżawczego   w zł.  </w:t>
            </w:r>
          </w:p>
          <w:p w:rsidR="001C10E7" w:rsidRPr="001C10E7" w:rsidRDefault="001C10E7" w:rsidP="001C10E7">
            <w:pPr>
              <w:keepNext/>
              <w:spacing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1C10E7">
              <w:rPr>
                <w:b/>
                <w:bCs/>
                <w:sz w:val="18"/>
                <w:szCs w:val="18"/>
              </w:rPr>
              <w:t xml:space="preserve">Okres umowy </w:t>
            </w:r>
          </w:p>
        </w:tc>
      </w:tr>
      <w:tr w:rsidR="001C10E7" w:rsidRPr="001C10E7">
        <w:tc>
          <w:tcPr>
            <w:tcW w:w="11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1C10E7">
              <w:rPr>
                <w:b/>
                <w:bCs/>
                <w:sz w:val="18"/>
                <w:szCs w:val="18"/>
              </w:rPr>
              <w:t>Obręb 9 Pozezdrze</w:t>
            </w:r>
          </w:p>
          <w:p w:rsidR="001C10E7" w:rsidRPr="001C10E7" w:rsidRDefault="001C10E7" w:rsidP="001C10E7">
            <w:pPr>
              <w:keepNext/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1C10E7">
              <w:rPr>
                <w:b/>
                <w:bCs/>
                <w:sz w:val="18"/>
                <w:szCs w:val="18"/>
              </w:rPr>
              <w:t xml:space="preserve"> </w:t>
            </w:r>
          </w:p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C10E7">
              <w:rPr>
                <w:b/>
                <w:bCs/>
                <w:sz w:val="18"/>
                <w:szCs w:val="18"/>
              </w:rPr>
              <w:t>część działki 369/4</w:t>
            </w:r>
          </w:p>
        </w:tc>
        <w:tc>
          <w:tcPr>
            <w:tcW w:w="11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100"/>
              <w:jc w:val="center"/>
              <w:rPr>
                <w:sz w:val="18"/>
                <w:szCs w:val="18"/>
              </w:rPr>
            </w:pPr>
            <w:proofErr w:type="spellStart"/>
            <w:r w:rsidRPr="001C10E7">
              <w:rPr>
                <w:sz w:val="18"/>
                <w:szCs w:val="18"/>
              </w:rPr>
              <w:t>Kw</w:t>
            </w:r>
            <w:proofErr w:type="spellEnd"/>
            <w:r w:rsidRPr="001C10E7">
              <w:rPr>
                <w:sz w:val="18"/>
                <w:szCs w:val="18"/>
              </w:rPr>
              <w:t xml:space="preserve"> Nr OL2G/00012261/6 prowadzona przez Sąd  Rejonowy w Giżycku </w:t>
            </w:r>
          </w:p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C10E7">
              <w:rPr>
                <w:sz w:val="18"/>
                <w:szCs w:val="18"/>
              </w:rPr>
              <w:t>VII Zamiejscowy Wydział Ksiąg Wieczystych w Węgorzewie</w:t>
            </w:r>
          </w:p>
        </w:tc>
        <w:tc>
          <w:tcPr>
            <w:tcW w:w="11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C10E7">
              <w:rPr>
                <w:sz w:val="18"/>
                <w:szCs w:val="18"/>
              </w:rPr>
              <w:t>Obręb Pozezdrze</w:t>
            </w:r>
          </w:p>
        </w:tc>
        <w:tc>
          <w:tcPr>
            <w:tcW w:w="17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C10E7">
              <w:rPr>
                <w:sz w:val="18"/>
                <w:szCs w:val="18"/>
              </w:rPr>
              <w:t>Część zabudowanej działki gruntu położonej  przy ul. Kolejowej.</w:t>
            </w:r>
          </w:p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C10E7">
              <w:rPr>
                <w:sz w:val="18"/>
                <w:szCs w:val="18"/>
              </w:rPr>
              <w:t>Umowy dzierżawy do dnia 31 sierpnia 2018 r.</w:t>
            </w:r>
          </w:p>
          <w:p w:rsidR="001C10E7" w:rsidRPr="001C10E7" w:rsidRDefault="001C10E7" w:rsidP="001C10E7">
            <w:pPr>
              <w:jc w:val="center"/>
              <w:rPr>
                <w:sz w:val="16"/>
                <w:szCs w:val="16"/>
              </w:rPr>
            </w:pPr>
            <w:r w:rsidRPr="001C10E7">
              <w:rPr>
                <w:sz w:val="16"/>
                <w:szCs w:val="16"/>
              </w:rPr>
              <w:t>Rodzaje użytków  i klasy  gruntów -  „dr”</w:t>
            </w:r>
          </w:p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C10E7">
              <w:rPr>
                <w:sz w:val="18"/>
                <w:szCs w:val="18"/>
              </w:rPr>
              <w:t>Zagospodarowanie - ogródki warzywne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C10E7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C10E7">
              <w:rPr>
                <w:sz w:val="18"/>
                <w:szCs w:val="18"/>
              </w:rPr>
              <w:t>1,89 zł. netto + należny podatek VAT 23%</w:t>
            </w:r>
          </w:p>
        </w:tc>
        <w:tc>
          <w:tcPr>
            <w:tcW w:w="10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C10E7">
              <w:rPr>
                <w:sz w:val="18"/>
                <w:szCs w:val="18"/>
              </w:rPr>
              <w:t xml:space="preserve">Umowa dzierżawy do 3 lat </w:t>
            </w:r>
          </w:p>
        </w:tc>
      </w:tr>
      <w:tr w:rsidR="001C10E7" w:rsidRPr="001C10E7">
        <w:tc>
          <w:tcPr>
            <w:tcW w:w="11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C10E7">
              <w:rPr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C10E7">
              <w:rPr>
                <w:sz w:val="18"/>
                <w:szCs w:val="18"/>
              </w:rPr>
              <w:t xml:space="preserve">14,82 zł. netto + należny podatek VAT w wysokości 23% </w:t>
            </w:r>
          </w:p>
        </w:tc>
        <w:tc>
          <w:tcPr>
            <w:tcW w:w="10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both"/>
            </w:pPr>
          </w:p>
        </w:tc>
      </w:tr>
      <w:tr w:rsidR="001C10E7" w:rsidRPr="001C10E7">
        <w:tc>
          <w:tcPr>
            <w:tcW w:w="11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C10E7">
              <w:rPr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C10E7">
              <w:rPr>
                <w:sz w:val="18"/>
                <w:szCs w:val="18"/>
              </w:rPr>
              <w:t>11,55 zł. netto + należny podatek VAT w wysokości 23%</w:t>
            </w:r>
          </w:p>
        </w:tc>
        <w:tc>
          <w:tcPr>
            <w:tcW w:w="10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both"/>
            </w:pPr>
          </w:p>
        </w:tc>
      </w:tr>
      <w:tr w:rsidR="001C10E7" w:rsidRPr="001C10E7">
        <w:tc>
          <w:tcPr>
            <w:tcW w:w="11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C10E7">
              <w:rPr>
                <w:b/>
                <w:bCs/>
                <w:sz w:val="18"/>
                <w:szCs w:val="18"/>
              </w:rPr>
              <w:t>637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C10E7">
              <w:rPr>
                <w:sz w:val="18"/>
                <w:szCs w:val="18"/>
              </w:rPr>
              <w:t xml:space="preserve">40,19 zł. netto + należny podatek VAT  w wysokości 23% </w:t>
            </w:r>
          </w:p>
        </w:tc>
        <w:tc>
          <w:tcPr>
            <w:tcW w:w="10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both"/>
            </w:pPr>
          </w:p>
        </w:tc>
      </w:tr>
      <w:tr w:rsidR="001C10E7" w:rsidRPr="001C10E7"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1C10E7">
              <w:rPr>
                <w:b/>
                <w:bCs/>
                <w:sz w:val="18"/>
                <w:szCs w:val="18"/>
              </w:rPr>
              <w:t>Obręb 9 Pozezdrze</w:t>
            </w:r>
          </w:p>
          <w:p w:rsidR="001C10E7" w:rsidRPr="001C10E7" w:rsidRDefault="001C10E7" w:rsidP="001C10E7">
            <w:pPr>
              <w:keepNext/>
              <w:spacing w:after="20"/>
              <w:jc w:val="center"/>
              <w:rPr>
                <w:b/>
                <w:bCs/>
                <w:sz w:val="18"/>
                <w:szCs w:val="18"/>
              </w:rPr>
            </w:pPr>
          </w:p>
          <w:p w:rsidR="001C10E7" w:rsidRPr="001C10E7" w:rsidRDefault="001C10E7" w:rsidP="001C10E7">
            <w:pPr>
              <w:keepNext/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1C10E7">
              <w:rPr>
                <w:b/>
                <w:bCs/>
                <w:sz w:val="18"/>
                <w:szCs w:val="18"/>
              </w:rPr>
              <w:t xml:space="preserve">działka </w:t>
            </w:r>
          </w:p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C10E7">
              <w:rPr>
                <w:b/>
                <w:bCs/>
                <w:sz w:val="18"/>
                <w:szCs w:val="18"/>
              </w:rPr>
              <w:t>423/4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100"/>
              <w:jc w:val="center"/>
              <w:rPr>
                <w:sz w:val="16"/>
                <w:szCs w:val="16"/>
              </w:rPr>
            </w:pPr>
            <w:proofErr w:type="spellStart"/>
            <w:r w:rsidRPr="001C10E7">
              <w:rPr>
                <w:sz w:val="16"/>
                <w:szCs w:val="16"/>
              </w:rPr>
              <w:t>Kw</w:t>
            </w:r>
            <w:proofErr w:type="spellEnd"/>
            <w:r w:rsidRPr="001C10E7">
              <w:rPr>
                <w:sz w:val="16"/>
                <w:szCs w:val="16"/>
              </w:rPr>
              <w:t xml:space="preserve"> Nr OL2G/00014451/9 prowadzona przez Sąd  Rejonowy w Giżycku </w:t>
            </w:r>
          </w:p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6"/>
                <w:szCs w:val="16"/>
              </w:rPr>
            </w:pPr>
            <w:r w:rsidRPr="001C10E7">
              <w:rPr>
                <w:sz w:val="16"/>
                <w:szCs w:val="16"/>
              </w:rPr>
              <w:t>VII Zamiejscowy Wydział Ksiąg Wieczystych w Węgorzewie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C10E7">
              <w:rPr>
                <w:sz w:val="18"/>
                <w:szCs w:val="18"/>
              </w:rPr>
              <w:t>Obręb</w:t>
            </w:r>
          </w:p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C10E7">
              <w:rPr>
                <w:sz w:val="18"/>
                <w:szCs w:val="18"/>
              </w:rPr>
              <w:t>Pozezdrze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C10E7">
              <w:rPr>
                <w:sz w:val="18"/>
                <w:szCs w:val="18"/>
              </w:rPr>
              <w:t xml:space="preserve">Nieruchomość zlokalizowana w centrum m. Pozezdrza. </w:t>
            </w:r>
          </w:p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C10E7">
              <w:rPr>
                <w:sz w:val="18"/>
                <w:szCs w:val="18"/>
              </w:rPr>
              <w:t>Objęta umową dzierżawy do dnia 31 sierpnia 2018 r.</w:t>
            </w:r>
          </w:p>
          <w:p w:rsidR="001C10E7" w:rsidRPr="001C10E7" w:rsidRDefault="001C10E7" w:rsidP="001C10E7">
            <w:pPr>
              <w:jc w:val="center"/>
              <w:rPr>
                <w:sz w:val="16"/>
                <w:szCs w:val="16"/>
              </w:rPr>
            </w:pPr>
            <w:r w:rsidRPr="001C10E7">
              <w:rPr>
                <w:sz w:val="16"/>
                <w:szCs w:val="16"/>
              </w:rPr>
              <w:t>Rodzaje użytków  i klasy  gruntów -  R-Br V</w:t>
            </w:r>
          </w:p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both"/>
              <w:rPr>
                <w:sz w:val="18"/>
                <w:szCs w:val="18"/>
              </w:rPr>
            </w:pPr>
            <w:r w:rsidRPr="001C10E7">
              <w:rPr>
                <w:sz w:val="18"/>
                <w:szCs w:val="18"/>
              </w:rPr>
              <w:t>Zagospodarowanie - ogródki warzywne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C10E7">
              <w:rPr>
                <w:b/>
                <w:bCs/>
                <w:sz w:val="18"/>
                <w:szCs w:val="18"/>
              </w:rPr>
              <w:t>524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C10E7">
              <w:rPr>
                <w:sz w:val="18"/>
                <w:szCs w:val="18"/>
              </w:rPr>
              <w:t>33,06 zł. netto + należny podatek VAT w wysokości 23%</w:t>
            </w:r>
          </w:p>
        </w:tc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E7" w:rsidRPr="001C10E7" w:rsidRDefault="001C10E7" w:rsidP="001C10E7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1C10E7">
              <w:rPr>
                <w:sz w:val="18"/>
                <w:szCs w:val="18"/>
              </w:rPr>
              <w:t>Umowa dzierżawy do 3 lat</w:t>
            </w:r>
          </w:p>
        </w:tc>
      </w:tr>
    </w:tbl>
    <w:p w:rsidR="001C10E7" w:rsidRPr="001C10E7" w:rsidRDefault="001C10E7" w:rsidP="001C10E7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C10E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Niniejszy wykaz wywiesza się na tablicy ogłoszeń w Urzędzie Gminy w Pozezdrzu przy ul. 1 Maja  1a, 11-610 Pozezdrze, na okres 21 dni a także zamieszcza się na stronach internetowych właściwego urzędu.</w:t>
      </w:r>
    </w:p>
    <w:p w:rsidR="001C10E7" w:rsidRPr="001C10E7" w:rsidRDefault="001C10E7" w:rsidP="001C10E7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C10E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 Szczegółowe warunki dzierżawy w/w nieruchomości zostaną określone w umowie dzierżawy. termin płatności - miesięczny czynsz dzierżawny płatny z góry do 10 dnia każdego miesiąca. zasady aktualizacji opłat zgodnie z Zarządzeniem Nr 93/18 Wójta Gminy Pozezdrze z dnia 22 czerwca 2018 r. w sprawie ustalenia wysokości stawek czynszu z tytułu dzierżawy i najmu nieruchomości stanowiących własność Gminy Pozezdrze.</w:t>
      </w:r>
    </w:p>
    <w:p w:rsidR="001C10E7" w:rsidRPr="001C10E7" w:rsidRDefault="001C10E7" w:rsidP="001C10E7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C10E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 Jeżeli więcej niż jedna osoba ubiega się o dzierżawę tego samego gruntu, ustalenie osoby dzierżawcy następuje w drodze przetargu. Dotychczasowemu dzierżawcy nieruchomości przysługuje pierwszeństwo zawarcia umowy na dalszy okres w trybie bezprzetargowym pod warunkiem, że wywiązał się z postanowień umowy i przed jej wygaśnięciem złoży wniosek o zawarcie umowy na dalszy okres i o ile nie będzie to kolidowało z interesami Gminy.</w:t>
      </w:r>
    </w:p>
    <w:p w:rsidR="001C10E7" w:rsidRPr="001C10E7" w:rsidRDefault="001C10E7" w:rsidP="001C10E7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C10E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 Szczegółowych informacji w sprawie dzierżawy można uzyskać w Urzędzie Gminy w Pozezdrzu ul. 1 Maja 1a, 11-610 Pozezdrze, pokój nr 19 lub 20 tel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  <w:bookmarkStart w:id="0" w:name="_GoBack"/>
      <w:bookmarkEnd w:id="0"/>
      <w:r w:rsidRPr="001C10E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: 87 4279006 wew. 40 lub 46 oraz na stronie internetowej www.bip.pozezdrze.pl, </w:t>
      </w:r>
      <w:hyperlink r:id="rId5" w:history="1">
        <w:r w:rsidRPr="001C10E7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pl-PL"/>
          </w:rPr>
          <w:t>ug@pozezdrze.pl</w:t>
        </w:r>
      </w:hyperlink>
    </w:p>
    <w:p w:rsidR="00754A74" w:rsidRDefault="00754A74"/>
    <w:sectPr w:rsidR="00754A74" w:rsidSect="00AB7F80">
      <w:pgSz w:w="12240" w:h="15840"/>
      <w:pgMar w:top="1417" w:right="474" w:bottom="568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E7"/>
    <w:rsid w:val="001C10E7"/>
    <w:rsid w:val="00754A74"/>
    <w:rsid w:val="00A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C10E7"/>
    <w:rPr>
      <w:rFonts w:ascii="Times New Roman" w:hAnsi="Times New Roman"/>
      <w:color w:val="0000FF"/>
      <w:sz w:val="22"/>
      <w:szCs w:val="22"/>
      <w:u w:val="single"/>
    </w:rPr>
  </w:style>
  <w:style w:type="table" w:styleId="Tabela-Prosty1">
    <w:name w:val="Table Simple 1"/>
    <w:basedOn w:val="Standardowy"/>
    <w:uiPriority w:val="99"/>
    <w:rsid w:val="001C1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C10E7"/>
    <w:rPr>
      <w:rFonts w:ascii="Times New Roman" w:hAnsi="Times New Roman"/>
      <w:color w:val="0000FF"/>
      <w:sz w:val="22"/>
      <w:szCs w:val="22"/>
      <w:u w:val="single"/>
    </w:rPr>
  </w:style>
  <w:style w:type="table" w:styleId="Tabela-Prosty1">
    <w:name w:val="Table Simple 1"/>
    <w:basedOn w:val="Standardowy"/>
    <w:uiPriority w:val="99"/>
    <w:rsid w:val="001C1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@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2</cp:revision>
  <dcterms:created xsi:type="dcterms:W3CDTF">2018-08-01T10:30:00Z</dcterms:created>
  <dcterms:modified xsi:type="dcterms:W3CDTF">2018-08-01T10:31:00Z</dcterms:modified>
</cp:coreProperties>
</file>