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90" w:rsidRDefault="001E02F7" w:rsidP="00977690">
      <w:pPr>
        <w:spacing w:after="0" w:line="240" w:lineRule="auto"/>
        <w:ind w:right="39"/>
        <w:outlineLvl w:val="0"/>
        <w:rPr>
          <w:rFonts w:ascii="Calibri" w:eastAsia="Batang" w:hAnsi="Calibri" w:cs="Times New Roman"/>
          <w:b/>
          <w:sz w:val="24"/>
          <w:szCs w:val="24"/>
          <w:lang w:eastAsia="pl-PL"/>
        </w:rPr>
      </w:pPr>
      <w:r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CC6A7A"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                                </w:t>
      </w:r>
      <w:r w:rsidR="00CC6A7A"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          </w:t>
      </w:r>
      <w:r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      </w:t>
      </w:r>
      <w:r w:rsidR="00CC6A7A"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    GKiI.271.3.2017                                                                                                          </w:t>
      </w:r>
      <w:r w:rsidR="00977690" w:rsidRPr="00977690"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Załącznik nr 4 </w:t>
      </w:r>
    </w:p>
    <w:p w:rsidR="001E02F7" w:rsidRPr="00977690" w:rsidRDefault="001E02F7" w:rsidP="00977690">
      <w:pPr>
        <w:spacing w:after="0" w:line="240" w:lineRule="auto"/>
        <w:ind w:right="39"/>
        <w:outlineLvl w:val="0"/>
        <w:rPr>
          <w:rFonts w:ascii="Calibri" w:eastAsia="Batang" w:hAnsi="Calibri" w:cs="Times New Roman"/>
          <w:b/>
          <w:sz w:val="24"/>
          <w:szCs w:val="24"/>
          <w:lang w:eastAsia="pl-PL"/>
        </w:rPr>
      </w:pPr>
    </w:p>
    <w:p w:rsidR="00977690" w:rsidRDefault="00977690" w:rsidP="0097769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C00000"/>
          <w:sz w:val="24"/>
          <w:szCs w:val="24"/>
          <w:lang w:eastAsia="pl-PL"/>
        </w:rPr>
      </w:pPr>
    </w:p>
    <w:p w:rsidR="00977690" w:rsidRPr="00977690" w:rsidRDefault="00977690" w:rsidP="00977690">
      <w:pPr>
        <w:spacing w:after="0" w:line="240" w:lineRule="auto"/>
        <w:ind w:left="5246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b/>
          <w:sz w:val="24"/>
          <w:szCs w:val="24"/>
          <w:lang w:eastAsia="pl-PL"/>
        </w:rPr>
        <w:t>Zamawiający:</w:t>
      </w:r>
    </w:p>
    <w:p w:rsidR="00977690" w:rsidRPr="00977690" w:rsidRDefault="00977690" w:rsidP="001E02F7">
      <w:pPr>
        <w:spacing w:after="0" w:line="240" w:lineRule="auto"/>
        <w:ind w:left="595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Gmina 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Wieczfnia Kościelna</w:t>
      </w:r>
    </w:p>
    <w:p w:rsidR="00977690" w:rsidRPr="00977690" w:rsidRDefault="001E02F7" w:rsidP="001E02F7">
      <w:pPr>
        <w:spacing w:after="0" w:line="240" w:lineRule="auto"/>
        <w:ind w:left="5954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Wieczfnia Kościelna 48</w:t>
      </w:r>
    </w:p>
    <w:p w:rsidR="00977690" w:rsidRDefault="00977690" w:rsidP="001E02F7">
      <w:pPr>
        <w:spacing w:after="0" w:line="240" w:lineRule="auto"/>
        <w:ind w:left="595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0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-5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13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Wieczfnia Kościelna</w:t>
      </w:r>
    </w:p>
    <w:p w:rsidR="001E02F7" w:rsidRPr="00977690" w:rsidRDefault="001E02F7" w:rsidP="001E02F7">
      <w:pPr>
        <w:spacing w:after="0" w:line="240" w:lineRule="auto"/>
        <w:ind w:left="5954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:rsidR="00977690" w:rsidRPr="00977690" w:rsidRDefault="00977690" w:rsidP="0097769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7690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Wykonawca:</w:t>
      </w:r>
    </w:p>
    <w:p w:rsidR="00977690" w:rsidRPr="00977690" w:rsidRDefault="00977690" w:rsidP="00977690">
      <w:pPr>
        <w:spacing w:after="0" w:line="480" w:lineRule="auto"/>
        <w:ind w:right="595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……………..</w:t>
      </w:r>
    </w:p>
    <w:p w:rsidR="00977690" w:rsidRPr="00977690" w:rsidRDefault="00977690" w:rsidP="00977690">
      <w:pPr>
        <w:spacing w:after="0" w:line="240" w:lineRule="auto"/>
        <w:ind w:right="5953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977690">
        <w:rPr>
          <w:rFonts w:ascii="Calibri" w:eastAsia="Times New Roman" w:hAnsi="Calibri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77690">
        <w:rPr>
          <w:rFonts w:ascii="Calibri" w:eastAsia="Times New Roman" w:hAnsi="Calibri" w:cs="Times New Roman"/>
          <w:i/>
          <w:sz w:val="16"/>
          <w:szCs w:val="16"/>
          <w:lang w:eastAsia="pl-PL"/>
        </w:rPr>
        <w:t>CEiDG</w:t>
      </w:r>
      <w:proofErr w:type="spellEnd"/>
      <w:r w:rsidRPr="00977690">
        <w:rPr>
          <w:rFonts w:ascii="Calibri" w:eastAsia="Times New Roman" w:hAnsi="Calibri" w:cs="Times New Roman"/>
          <w:i/>
          <w:sz w:val="16"/>
          <w:szCs w:val="16"/>
          <w:lang w:eastAsia="pl-PL"/>
        </w:rPr>
        <w:t>)</w:t>
      </w:r>
    </w:p>
    <w:p w:rsidR="00977690" w:rsidRPr="00977690" w:rsidRDefault="00977690" w:rsidP="009776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reprezentowany przez:</w:t>
      </w:r>
    </w:p>
    <w:p w:rsidR="00977690" w:rsidRPr="00977690" w:rsidRDefault="00977690" w:rsidP="00977690">
      <w:pPr>
        <w:spacing w:after="0" w:line="480" w:lineRule="auto"/>
        <w:ind w:right="595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……………………………..</w:t>
      </w:r>
    </w:p>
    <w:p w:rsidR="00977690" w:rsidRPr="00977690" w:rsidRDefault="00977690" w:rsidP="00977690">
      <w:pPr>
        <w:spacing w:after="0" w:line="240" w:lineRule="auto"/>
        <w:ind w:right="5953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977690">
        <w:rPr>
          <w:rFonts w:ascii="Calibri" w:eastAsia="Times New Roman" w:hAnsi="Calibri" w:cs="Times New Roman"/>
          <w:i/>
          <w:sz w:val="16"/>
          <w:szCs w:val="16"/>
          <w:lang w:eastAsia="pl-PL"/>
        </w:rPr>
        <w:t>(imię, nazwisko, stanowisko/podstawa do reprezentacji)</w:t>
      </w:r>
      <w:bookmarkStart w:id="0" w:name="_GoBack"/>
      <w:bookmarkEnd w:id="0"/>
    </w:p>
    <w:p w:rsidR="001E02F7" w:rsidRDefault="001E02F7" w:rsidP="00977690">
      <w:pPr>
        <w:shd w:val="clear" w:color="auto" w:fill="FFFFFF"/>
        <w:tabs>
          <w:tab w:val="left" w:pos="5666"/>
        </w:tabs>
        <w:spacing w:after="0" w:line="240" w:lineRule="auto"/>
        <w:ind w:left="7"/>
        <w:jc w:val="center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977690" w:rsidRPr="00977690" w:rsidRDefault="00977690" w:rsidP="00977690">
      <w:pPr>
        <w:shd w:val="clear" w:color="auto" w:fill="FFFFFF"/>
        <w:tabs>
          <w:tab w:val="left" w:pos="5666"/>
        </w:tabs>
        <w:spacing w:after="0" w:line="240" w:lineRule="auto"/>
        <w:ind w:left="7"/>
        <w:jc w:val="center"/>
        <w:rPr>
          <w:rFonts w:ascii="Calibri" w:eastAsia="Times New Roman" w:hAnsi="Calibri" w:cs="Times New Roman"/>
          <w:color w:val="000000"/>
          <w:szCs w:val="20"/>
          <w:lang w:eastAsia="pl-PL"/>
        </w:rPr>
      </w:pPr>
      <w:r w:rsidRPr="00977690">
        <w:rPr>
          <w:rFonts w:ascii="Calibri" w:eastAsia="Times New Roman" w:hAnsi="Calibri" w:cs="Times New Roman"/>
          <w:color w:val="000000"/>
          <w:szCs w:val="24"/>
          <w:lang w:eastAsia="pl-PL"/>
        </w:rPr>
        <w:tab/>
        <w:t xml:space="preserve">                  </w:t>
      </w:r>
    </w:p>
    <w:p w:rsidR="00977690" w:rsidRPr="001E02F7" w:rsidRDefault="00977690" w:rsidP="00977690">
      <w:pPr>
        <w:shd w:val="clear" w:color="auto" w:fill="FFFFFF"/>
        <w:spacing w:before="338" w:after="0" w:line="240" w:lineRule="auto"/>
        <w:ind w:right="29"/>
        <w:jc w:val="center"/>
        <w:rPr>
          <w:rFonts w:ascii="Calibri" w:eastAsia="Times New Roman" w:hAnsi="Calibri" w:cs="Times New Roman"/>
          <w:b/>
          <w:color w:val="000000"/>
          <w:spacing w:val="-17"/>
          <w:sz w:val="32"/>
          <w:szCs w:val="32"/>
          <w:lang w:eastAsia="pl-PL"/>
        </w:rPr>
      </w:pPr>
      <w:r w:rsidRPr="001E02F7">
        <w:rPr>
          <w:rFonts w:ascii="Calibri" w:eastAsia="Times New Roman" w:hAnsi="Calibri" w:cs="Times New Roman"/>
          <w:b/>
          <w:color w:val="000000"/>
          <w:spacing w:val="-17"/>
          <w:sz w:val="32"/>
          <w:szCs w:val="32"/>
          <w:lang w:eastAsia="pl-PL"/>
        </w:rPr>
        <w:t>OŚWIADCZENIE* dotyczące GRUPY KAPITAŁOWEJ</w:t>
      </w:r>
    </w:p>
    <w:p w:rsidR="00977690" w:rsidRPr="00977690" w:rsidRDefault="00977690" w:rsidP="00977690">
      <w:pPr>
        <w:shd w:val="clear" w:color="auto" w:fill="FFFFFF"/>
        <w:spacing w:before="338" w:after="0" w:line="240" w:lineRule="auto"/>
        <w:ind w:right="29"/>
        <w:jc w:val="center"/>
        <w:rPr>
          <w:rFonts w:ascii="Calibri" w:eastAsia="Times New Roman" w:hAnsi="Calibri" w:cs="Times New Roman"/>
          <w:color w:val="000000"/>
          <w:spacing w:val="-17"/>
          <w:sz w:val="32"/>
          <w:szCs w:val="32"/>
          <w:lang w:eastAsia="pl-PL"/>
        </w:rPr>
      </w:pPr>
    </w:p>
    <w:p w:rsidR="00977690" w:rsidRPr="00977690" w:rsidRDefault="00977690" w:rsidP="00977690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7690">
        <w:rPr>
          <w:rFonts w:ascii="Calibri" w:eastAsia="Times New Roman" w:hAnsi="Calibri" w:cs="Times New Roman"/>
          <w:sz w:val="21"/>
          <w:szCs w:val="21"/>
          <w:lang w:eastAsia="pl-PL"/>
        </w:rPr>
        <w:t xml:space="preserve">Na potrzeby postępowania o udzielenie zamówienia publicznego </w:t>
      </w:r>
      <w:r w:rsidRPr="00977690">
        <w:rPr>
          <w:rFonts w:ascii="Calibri" w:eastAsia="Times New Roman" w:hAnsi="Calibri" w:cs="Times New Roman"/>
          <w:sz w:val="21"/>
          <w:szCs w:val="21"/>
          <w:lang w:eastAsia="pl-PL"/>
        </w:rPr>
        <w:br/>
        <w:t xml:space="preserve">pn. </w:t>
      </w:r>
      <w:r w:rsidR="00CC6A7A" w:rsidRPr="00CC6A7A">
        <w:rPr>
          <w:rFonts w:ascii="Calibri" w:eastAsia="Times New Roman" w:hAnsi="Calibri" w:cs="Times New Roman"/>
          <w:b/>
          <w:sz w:val="21"/>
          <w:szCs w:val="21"/>
          <w:lang w:eastAsia="pl-PL"/>
        </w:rPr>
        <w:t>Przebudowa drogi gminnej Nr G230907W na odcinku Chmielewko-Wąsosze</w:t>
      </w:r>
      <w:r w:rsidR="00CC6A7A">
        <w:rPr>
          <w:rFonts w:ascii="Calibri" w:eastAsia="Times New Roman" w:hAnsi="Calibri" w:cs="Times New Roman"/>
          <w:sz w:val="21"/>
          <w:szCs w:val="21"/>
          <w:lang w:eastAsia="pl-PL"/>
        </w:rPr>
        <w:t xml:space="preserve"> </w:t>
      </w:r>
      <w:r w:rsidRPr="00977690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postępowania)</w:t>
      </w:r>
      <w:r w:rsidRPr="00977690">
        <w:rPr>
          <w:rFonts w:ascii="Calibri" w:eastAsia="Times New Roman" w:hAnsi="Calibri" w:cs="Times New Roman"/>
          <w:sz w:val="16"/>
          <w:szCs w:val="16"/>
          <w:lang w:eastAsia="pl-PL"/>
        </w:rPr>
        <w:t>,</w:t>
      </w:r>
      <w:r w:rsidRPr="00977690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977690">
        <w:rPr>
          <w:rFonts w:ascii="Calibri" w:eastAsia="Times New Roman" w:hAnsi="Calibri" w:cs="Times New Roman"/>
          <w:sz w:val="21"/>
          <w:szCs w:val="21"/>
          <w:lang w:eastAsia="pl-PL"/>
        </w:rPr>
        <w:t xml:space="preserve">prowadzonego przez </w:t>
      </w:r>
      <w:r w:rsidR="00CC6A7A">
        <w:rPr>
          <w:rFonts w:ascii="Calibri" w:eastAsia="Times New Roman" w:hAnsi="Calibri" w:cs="Times New Roman"/>
          <w:sz w:val="21"/>
          <w:szCs w:val="21"/>
          <w:lang w:eastAsia="pl-PL"/>
        </w:rPr>
        <w:t>Gminę Wieczfnia Kościelna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77690">
        <w:rPr>
          <w:rFonts w:ascii="Calibri" w:eastAsia="Times New Roman" w:hAnsi="Calibri" w:cs="Times New Roman"/>
          <w:i/>
          <w:sz w:val="16"/>
          <w:szCs w:val="16"/>
          <w:lang w:eastAsia="pl-PL"/>
        </w:rPr>
        <w:t>(oznaczenie zamawiającego),</w:t>
      </w:r>
      <w:r w:rsidRPr="00977690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</w:t>
      </w:r>
      <w:r w:rsidRPr="00977690">
        <w:rPr>
          <w:rFonts w:ascii="Calibri" w:eastAsia="Times New Roman" w:hAnsi="Calibri" w:cs="Times New Roman"/>
          <w:sz w:val="21"/>
          <w:szCs w:val="21"/>
          <w:lang w:eastAsia="pl-PL"/>
        </w:rPr>
        <w:t>oświadczam, co następuje:</w:t>
      </w:r>
    </w:p>
    <w:p w:rsidR="00977690" w:rsidRPr="00977690" w:rsidRDefault="00977690" w:rsidP="00977690">
      <w:pPr>
        <w:shd w:val="clear" w:color="auto" w:fill="FFFFFF"/>
        <w:spacing w:before="338" w:after="0" w:line="240" w:lineRule="auto"/>
        <w:ind w:right="29"/>
        <w:jc w:val="center"/>
        <w:rPr>
          <w:rFonts w:ascii="Calibri" w:eastAsia="Times New Roman" w:hAnsi="Calibri" w:cs="Times New Roman"/>
          <w:color w:val="000000"/>
          <w:spacing w:val="-17"/>
          <w:sz w:val="24"/>
          <w:szCs w:val="24"/>
          <w:lang w:eastAsia="pl-PL"/>
        </w:rPr>
      </w:pPr>
    </w:p>
    <w:p w:rsidR="00977690" w:rsidRPr="00977690" w:rsidRDefault="00977690" w:rsidP="001E02F7">
      <w:pPr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70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Oświadczam*, że nie ma podstaw do wykluczenia ponieważ nie należę </w:t>
      </w:r>
      <w:r w:rsidRPr="00977690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do tej samej grupy kapitałowej, w rozumieniu ustawy z dnia 16 lutego 2007 r. o ochronie konkurencji i konsumentów (Dz. U. z 2015 r., poz. 184, 1618 i 1634),</w:t>
      </w:r>
      <w:r w:rsidRPr="009776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 których mowa w </w:t>
      </w:r>
      <w:r w:rsidRPr="00977690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  <w:t xml:space="preserve">art. 24 ust 1 pkt 23** Ustawy z dnia 29 stycznia 2004 roku – Prawo  zamówień publicznych </w:t>
      </w:r>
      <w:r w:rsidRPr="00977690">
        <w:rPr>
          <w:rFonts w:ascii="Calibri" w:eastAsia="Times New Roman" w:hAnsi="Calibri" w:cs="Times New Roman"/>
          <w:sz w:val="24"/>
          <w:szCs w:val="24"/>
        </w:rPr>
        <w:t>(tekst jednolity Dz. U. z 22 grudnia  2015 r., poz. 2164, ze zmianami (uwzględniający zmiany z 22.06.2016r.  Dz.U. z 13 lipca 2016r., poz</w:t>
      </w:r>
      <w:r w:rsidR="001E02F7">
        <w:rPr>
          <w:rFonts w:ascii="Calibri" w:eastAsia="Times New Roman" w:hAnsi="Calibri" w:cs="Times New Roman"/>
          <w:sz w:val="24"/>
          <w:szCs w:val="24"/>
        </w:rPr>
        <w:t>.</w:t>
      </w:r>
      <w:r w:rsidRPr="00977690">
        <w:rPr>
          <w:rFonts w:ascii="Calibri" w:eastAsia="Times New Roman" w:hAnsi="Calibri" w:cs="Times New Roman"/>
          <w:sz w:val="24"/>
          <w:szCs w:val="24"/>
        </w:rPr>
        <w:t xml:space="preserve"> 1020)</w:t>
      </w:r>
    </w:p>
    <w:p w:rsidR="00977690" w:rsidRPr="00977690" w:rsidRDefault="00977690" w:rsidP="001E02F7">
      <w:pPr>
        <w:shd w:val="clear" w:color="auto" w:fill="FFFFFF"/>
        <w:spacing w:before="216" w:after="0" w:line="240" w:lineRule="auto"/>
        <w:ind w:right="29"/>
        <w:jc w:val="both"/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pl-PL"/>
        </w:rPr>
      </w:pPr>
    </w:p>
    <w:p w:rsidR="00977690" w:rsidRPr="00977690" w:rsidRDefault="00977690" w:rsidP="0097769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…………….……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…………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977690">
        <w:rPr>
          <w:rFonts w:ascii="Calibri" w:eastAsia="Times New Roman" w:hAnsi="Calibri" w:cs="Times New Roman"/>
          <w:i/>
          <w:sz w:val="16"/>
          <w:szCs w:val="16"/>
          <w:lang w:eastAsia="pl-PL"/>
        </w:rPr>
        <w:t>(miejscowość),</w:t>
      </w:r>
      <w:r w:rsidRPr="00977690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 ………….……. r. </w:t>
      </w:r>
    </w:p>
    <w:p w:rsidR="00977690" w:rsidRPr="00977690" w:rsidRDefault="00977690" w:rsidP="0097769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….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</w:p>
    <w:p w:rsidR="00977690" w:rsidRPr="001E02F7" w:rsidRDefault="001E02F7" w:rsidP="00977690">
      <w:pPr>
        <w:spacing w:after="0" w:line="360" w:lineRule="auto"/>
        <w:ind w:left="5664" w:firstLine="708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1E02F7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              </w:t>
      </w: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</w:t>
      </w:r>
      <w:r w:rsidRPr="001E02F7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</w:t>
      </w:r>
      <w:r w:rsidR="00977690" w:rsidRPr="001E02F7">
        <w:rPr>
          <w:rFonts w:ascii="Calibri" w:eastAsia="Times New Roman" w:hAnsi="Calibri" w:cs="Times New Roman"/>
          <w:i/>
          <w:sz w:val="18"/>
          <w:szCs w:val="18"/>
          <w:lang w:eastAsia="pl-PL"/>
        </w:rPr>
        <w:t>(podpis</w:t>
      </w: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Oświadczam*, że  należę </w:t>
      </w:r>
      <w:r w:rsidRPr="00977690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do tej samej grupy kapitałowej, w rozumieniu ustawy z dnia 16 lutego 2007 r. o ochronie konkurencji i konsumentów (Dz. U. z 2015 r., poz. 184, 1618 i 1634 wraz z następującymi podmiotami (firmami).</w:t>
      </w: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Lista podmiotów </w:t>
      </w: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( w tym miejscu należy wskazać te okoliczności) </w:t>
      </w: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………………………………..</w:t>
      </w: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77690" w:rsidRPr="00977690" w:rsidRDefault="00977690" w:rsidP="00977690">
      <w:pPr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77690" w:rsidRPr="00977690" w:rsidRDefault="00977690" w:rsidP="001E02F7">
      <w:pPr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       *Zaznaczyć właściwe</w:t>
      </w:r>
    </w:p>
    <w:p w:rsidR="00977690" w:rsidRPr="00977690" w:rsidRDefault="00977690" w:rsidP="001E02F7">
      <w:pPr>
        <w:spacing w:after="0" w:line="240" w:lineRule="auto"/>
        <w:ind w:firstLine="43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**Art. 24 ust.  1 pkt 23 . Z postępowania o udzielenie zamówienia wyklucza się:</w:t>
      </w:r>
    </w:p>
    <w:p w:rsidR="00977690" w:rsidRPr="00977690" w:rsidRDefault="00977690" w:rsidP="001E02F7">
      <w:pPr>
        <w:spacing w:after="0" w:line="240" w:lineRule="auto"/>
        <w:ind w:firstLine="43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wykonawców, </w:t>
      </w:r>
      <w:r w:rsidRPr="0097769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977690">
        <w:rPr>
          <w:rFonts w:ascii="Calibri" w:eastAsia="Times New Roman" w:hAnsi="Calibri" w:cs="Times New Roman"/>
          <w:i/>
          <w:sz w:val="24"/>
          <w:szCs w:val="24"/>
          <w:lang w:eastAsia="pl-PL"/>
        </w:rPr>
        <w:t>.”</w:t>
      </w:r>
    </w:p>
    <w:p w:rsidR="00977690" w:rsidRPr="00977690" w:rsidRDefault="00977690" w:rsidP="001E02F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77690" w:rsidRPr="00977690" w:rsidRDefault="00977690" w:rsidP="001E02F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77690" w:rsidRPr="00977690" w:rsidRDefault="00977690" w:rsidP="0097769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77690" w:rsidRPr="00977690" w:rsidRDefault="00977690" w:rsidP="0097769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…………….……</w:t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>………….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E02F7">
        <w:rPr>
          <w:rFonts w:ascii="Calibri" w:eastAsia="Times New Roman" w:hAnsi="Calibri" w:cs="Times New Roman"/>
          <w:i/>
          <w:sz w:val="18"/>
          <w:szCs w:val="18"/>
          <w:lang w:eastAsia="pl-PL"/>
        </w:rPr>
        <w:t>(miejscowość),</w:t>
      </w:r>
      <w:r w:rsidRPr="00977690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 ………….……. r. </w:t>
      </w:r>
    </w:p>
    <w:p w:rsidR="00977690" w:rsidRDefault="00977690" w:rsidP="0097769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E02F7" w:rsidRPr="00977690" w:rsidRDefault="001E02F7" w:rsidP="0097769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77690" w:rsidRPr="00977690" w:rsidRDefault="00977690" w:rsidP="0097769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1E02F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…….</w:t>
      </w:r>
      <w:r w:rsidRPr="00977690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</w:p>
    <w:p w:rsidR="00977690" w:rsidRPr="001E02F7" w:rsidRDefault="001E02F7" w:rsidP="00977690">
      <w:pPr>
        <w:spacing w:after="0" w:line="360" w:lineRule="auto"/>
        <w:ind w:left="5664" w:firstLine="708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      </w:t>
      </w:r>
      <w:r w:rsidR="00977690" w:rsidRPr="001E02F7">
        <w:rPr>
          <w:rFonts w:ascii="Calibri" w:eastAsia="Times New Roman" w:hAnsi="Calibri" w:cs="Times New Roman"/>
          <w:i/>
          <w:sz w:val="18"/>
          <w:szCs w:val="18"/>
          <w:lang w:eastAsia="pl-PL"/>
        </w:rPr>
        <w:t>(podpis)</w:t>
      </w:r>
    </w:p>
    <w:p w:rsidR="00977690" w:rsidRPr="00977690" w:rsidRDefault="00977690" w:rsidP="009776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7690" w:rsidRPr="00977690" w:rsidRDefault="00977690" w:rsidP="0097769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color w:val="C00000"/>
          <w:sz w:val="18"/>
          <w:szCs w:val="18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16"/>
          <w:szCs w:val="16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16"/>
          <w:szCs w:val="16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16"/>
          <w:szCs w:val="16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16"/>
          <w:szCs w:val="16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16"/>
          <w:szCs w:val="16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16"/>
          <w:szCs w:val="16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16"/>
          <w:szCs w:val="16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16"/>
          <w:szCs w:val="16"/>
          <w:lang w:eastAsia="pl-PL"/>
        </w:rPr>
      </w:pPr>
    </w:p>
    <w:p w:rsidR="00977690" w:rsidRPr="00977690" w:rsidRDefault="00977690" w:rsidP="00977690">
      <w:pPr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16"/>
          <w:szCs w:val="16"/>
          <w:lang w:eastAsia="pl-PL"/>
        </w:rPr>
      </w:pPr>
    </w:p>
    <w:p w:rsidR="00977690" w:rsidRPr="00977690" w:rsidRDefault="00977690" w:rsidP="00977690">
      <w:pPr>
        <w:spacing w:before="240" w:after="60" w:line="240" w:lineRule="auto"/>
        <w:ind w:left="7020"/>
        <w:jc w:val="right"/>
        <w:outlineLvl w:val="6"/>
        <w:rPr>
          <w:rFonts w:ascii="Calibri" w:eastAsia="Times New Roman" w:hAnsi="Calibri" w:cs="Times New Roman"/>
          <w:b/>
          <w:color w:val="C00000"/>
          <w:sz w:val="24"/>
          <w:szCs w:val="24"/>
          <w:lang w:eastAsia="pl-PL"/>
        </w:rPr>
      </w:pPr>
    </w:p>
    <w:p w:rsidR="00E104E3" w:rsidRDefault="00E104E3"/>
    <w:sectPr w:rsidR="00E1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90"/>
    <w:rsid w:val="001E02F7"/>
    <w:rsid w:val="00977690"/>
    <w:rsid w:val="00CC6A7A"/>
    <w:rsid w:val="00E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5EAF1-9E0A-4F62-AD92-D54E7463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3</cp:revision>
  <dcterms:created xsi:type="dcterms:W3CDTF">2017-03-07T12:27:00Z</dcterms:created>
  <dcterms:modified xsi:type="dcterms:W3CDTF">2017-03-10T12:19:00Z</dcterms:modified>
</cp:coreProperties>
</file>