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4D" w:rsidRPr="003B184D" w:rsidRDefault="003B184D" w:rsidP="003B184D">
      <w:pPr>
        <w:autoSpaceDE w:val="0"/>
        <w:autoSpaceDN w:val="0"/>
        <w:adjustRightInd w:val="0"/>
        <w:spacing w:after="0" w:line="240" w:lineRule="auto"/>
        <w:ind w:left="6372"/>
        <w:rPr>
          <w:rFonts w:ascii="Arial" w:hAnsi="Arial" w:cs="Arial"/>
          <w:bCs/>
          <w:sz w:val="16"/>
          <w:szCs w:val="16"/>
        </w:rPr>
      </w:pPr>
      <w:r w:rsidRPr="003B184D">
        <w:rPr>
          <w:rFonts w:ascii="Arial" w:hAnsi="Arial" w:cs="Arial"/>
          <w:bCs/>
          <w:sz w:val="16"/>
          <w:szCs w:val="16"/>
        </w:rPr>
        <w:t xml:space="preserve">Załącznik do Zarządzenia Nr 9/K/206 </w:t>
      </w:r>
    </w:p>
    <w:p w:rsidR="003B184D" w:rsidRPr="003B184D" w:rsidRDefault="003B184D" w:rsidP="003B184D">
      <w:pPr>
        <w:autoSpaceDE w:val="0"/>
        <w:autoSpaceDN w:val="0"/>
        <w:adjustRightInd w:val="0"/>
        <w:spacing w:after="0" w:line="240" w:lineRule="auto"/>
        <w:ind w:left="6372"/>
        <w:rPr>
          <w:rFonts w:ascii="Arial" w:hAnsi="Arial" w:cs="Arial"/>
          <w:bCs/>
          <w:sz w:val="16"/>
          <w:szCs w:val="16"/>
        </w:rPr>
      </w:pPr>
      <w:r w:rsidRPr="003B184D">
        <w:rPr>
          <w:rFonts w:ascii="Arial" w:hAnsi="Arial" w:cs="Arial"/>
          <w:bCs/>
          <w:sz w:val="16"/>
          <w:szCs w:val="16"/>
        </w:rPr>
        <w:t xml:space="preserve">Wójta Gminy Wieczfnia Kościelna </w:t>
      </w:r>
    </w:p>
    <w:p w:rsidR="003B184D" w:rsidRPr="003B184D" w:rsidRDefault="003B184D" w:rsidP="003B184D">
      <w:pPr>
        <w:autoSpaceDE w:val="0"/>
        <w:autoSpaceDN w:val="0"/>
        <w:adjustRightInd w:val="0"/>
        <w:spacing w:after="0" w:line="240" w:lineRule="auto"/>
        <w:ind w:left="6372"/>
        <w:rPr>
          <w:rFonts w:ascii="Arial" w:hAnsi="Arial" w:cs="Arial"/>
          <w:bCs/>
          <w:sz w:val="16"/>
          <w:szCs w:val="16"/>
        </w:rPr>
      </w:pPr>
      <w:r w:rsidRPr="003B184D">
        <w:rPr>
          <w:rFonts w:ascii="Arial" w:hAnsi="Arial" w:cs="Arial"/>
          <w:bCs/>
          <w:sz w:val="16"/>
          <w:szCs w:val="16"/>
        </w:rPr>
        <w:t xml:space="preserve">z dnia 26 lipca 2016 r. </w:t>
      </w:r>
    </w:p>
    <w:p w:rsidR="003B184D" w:rsidRDefault="003B184D" w:rsidP="007D1FBD">
      <w:pPr>
        <w:autoSpaceDE w:val="0"/>
        <w:autoSpaceDN w:val="0"/>
        <w:adjustRightInd w:val="0"/>
        <w:spacing w:after="0" w:line="240" w:lineRule="auto"/>
        <w:jc w:val="center"/>
        <w:rPr>
          <w:rFonts w:ascii="Arial" w:hAnsi="Arial" w:cs="Arial"/>
          <w:b/>
          <w:bCs/>
          <w:sz w:val="32"/>
          <w:szCs w:val="32"/>
        </w:rPr>
      </w:pPr>
    </w:p>
    <w:p w:rsidR="003B184D" w:rsidRDefault="003B184D" w:rsidP="007D1FBD">
      <w:pPr>
        <w:autoSpaceDE w:val="0"/>
        <w:autoSpaceDN w:val="0"/>
        <w:adjustRightInd w:val="0"/>
        <w:spacing w:after="0" w:line="240" w:lineRule="auto"/>
        <w:jc w:val="center"/>
        <w:rPr>
          <w:rFonts w:ascii="Arial" w:hAnsi="Arial" w:cs="Arial"/>
          <w:b/>
          <w:bCs/>
          <w:sz w:val="32"/>
          <w:szCs w:val="32"/>
        </w:rPr>
      </w:pPr>
    </w:p>
    <w:p w:rsidR="003B184D" w:rsidRDefault="003B184D" w:rsidP="007D1FBD">
      <w:pPr>
        <w:autoSpaceDE w:val="0"/>
        <w:autoSpaceDN w:val="0"/>
        <w:adjustRightInd w:val="0"/>
        <w:spacing w:after="0" w:line="240" w:lineRule="auto"/>
        <w:jc w:val="center"/>
        <w:rPr>
          <w:rFonts w:ascii="Arial" w:hAnsi="Arial" w:cs="Arial"/>
          <w:b/>
          <w:bCs/>
          <w:sz w:val="32"/>
          <w:szCs w:val="32"/>
        </w:rPr>
      </w:pPr>
    </w:p>
    <w:p w:rsidR="003B184D" w:rsidRDefault="003B184D" w:rsidP="007D1FBD">
      <w:pPr>
        <w:autoSpaceDE w:val="0"/>
        <w:autoSpaceDN w:val="0"/>
        <w:adjustRightInd w:val="0"/>
        <w:spacing w:after="0" w:line="240" w:lineRule="auto"/>
        <w:jc w:val="center"/>
        <w:rPr>
          <w:rFonts w:ascii="Arial" w:hAnsi="Arial" w:cs="Arial"/>
          <w:b/>
          <w:bCs/>
          <w:sz w:val="32"/>
          <w:szCs w:val="32"/>
        </w:rPr>
      </w:pPr>
    </w:p>
    <w:p w:rsidR="00A57942" w:rsidRPr="00A57942" w:rsidRDefault="00A57942" w:rsidP="007D1FBD">
      <w:pPr>
        <w:autoSpaceDE w:val="0"/>
        <w:autoSpaceDN w:val="0"/>
        <w:adjustRightInd w:val="0"/>
        <w:spacing w:after="0" w:line="240" w:lineRule="auto"/>
        <w:jc w:val="center"/>
        <w:rPr>
          <w:rFonts w:ascii="Arial" w:hAnsi="Arial" w:cs="Arial"/>
          <w:sz w:val="32"/>
          <w:szCs w:val="32"/>
        </w:rPr>
      </w:pPr>
      <w:r w:rsidRPr="00A57942">
        <w:rPr>
          <w:rFonts w:ascii="Arial" w:hAnsi="Arial" w:cs="Arial"/>
          <w:b/>
          <w:bCs/>
          <w:sz w:val="32"/>
          <w:szCs w:val="32"/>
        </w:rPr>
        <w:t>Gmina Wieczfnia Kościelna</w:t>
      </w:r>
      <w:r w:rsidR="003B184D">
        <w:rPr>
          <w:rFonts w:ascii="Arial" w:hAnsi="Arial" w:cs="Arial"/>
          <w:b/>
          <w:bCs/>
          <w:sz w:val="32"/>
          <w:szCs w:val="32"/>
        </w:rPr>
        <w:t xml:space="preserve">            </w:t>
      </w:r>
    </w:p>
    <w:p w:rsidR="007D1FBD" w:rsidRDefault="007D1FBD" w:rsidP="007D1FBD">
      <w:pPr>
        <w:autoSpaceDE w:val="0"/>
        <w:autoSpaceDN w:val="0"/>
        <w:adjustRightInd w:val="0"/>
        <w:spacing w:after="0" w:line="240" w:lineRule="auto"/>
        <w:jc w:val="center"/>
        <w:rPr>
          <w:rFonts w:ascii="Arial" w:hAnsi="Arial" w:cs="Arial"/>
          <w:sz w:val="23"/>
          <w:szCs w:val="23"/>
        </w:rPr>
      </w:pPr>
    </w:p>
    <w:p w:rsidR="00A57942" w:rsidRPr="00A57942" w:rsidRDefault="00A57942" w:rsidP="007D1FBD">
      <w:pPr>
        <w:autoSpaceDE w:val="0"/>
        <w:autoSpaceDN w:val="0"/>
        <w:adjustRightInd w:val="0"/>
        <w:spacing w:after="0" w:line="240" w:lineRule="auto"/>
        <w:jc w:val="center"/>
        <w:rPr>
          <w:rFonts w:ascii="Arial" w:hAnsi="Arial" w:cs="Arial"/>
          <w:sz w:val="23"/>
          <w:szCs w:val="23"/>
        </w:rPr>
      </w:pPr>
      <w:r w:rsidRPr="00A57942">
        <w:rPr>
          <w:rFonts w:ascii="Arial" w:hAnsi="Arial" w:cs="Arial"/>
          <w:sz w:val="23"/>
          <w:szCs w:val="23"/>
        </w:rPr>
        <w:t>Wieczfnia Kościelna 48, 06–513 Wieczfnia Kościelna</w:t>
      </w:r>
    </w:p>
    <w:p w:rsidR="00A57942" w:rsidRPr="00A57942" w:rsidRDefault="00A57942" w:rsidP="00A57942">
      <w:pPr>
        <w:autoSpaceDE w:val="0"/>
        <w:autoSpaceDN w:val="0"/>
        <w:adjustRightInd w:val="0"/>
        <w:spacing w:after="0" w:line="240" w:lineRule="auto"/>
        <w:rPr>
          <w:rFonts w:ascii="Arial" w:hAnsi="Arial" w:cs="Arial"/>
          <w:b/>
          <w:bCs/>
          <w:sz w:val="28"/>
          <w:szCs w:val="28"/>
        </w:rPr>
      </w:pPr>
    </w:p>
    <w:p w:rsidR="007D1FBD" w:rsidRDefault="007D1FBD" w:rsidP="00A57942">
      <w:pPr>
        <w:autoSpaceDE w:val="0"/>
        <w:autoSpaceDN w:val="0"/>
        <w:adjustRightInd w:val="0"/>
        <w:spacing w:after="0" w:line="240" w:lineRule="auto"/>
        <w:rPr>
          <w:rFonts w:ascii="Arial" w:hAnsi="Arial" w:cs="Arial"/>
          <w:b/>
          <w:bCs/>
          <w:sz w:val="28"/>
          <w:szCs w:val="28"/>
        </w:rPr>
      </w:pPr>
    </w:p>
    <w:p w:rsidR="007D1FBD" w:rsidRDefault="007D1FBD" w:rsidP="00A57942">
      <w:pPr>
        <w:autoSpaceDE w:val="0"/>
        <w:autoSpaceDN w:val="0"/>
        <w:adjustRightInd w:val="0"/>
        <w:spacing w:after="0" w:line="240" w:lineRule="auto"/>
        <w:rPr>
          <w:rFonts w:ascii="Arial" w:hAnsi="Arial" w:cs="Arial"/>
          <w:b/>
          <w:bCs/>
          <w:sz w:val="28"/>
          <w:szCs w:val="28"/>
        </w:rPr>
      </w:pPr>
    </w:p>
    <w:p w:rsidR="007D1FBD" w:rsidRDefault="007D1FBD" w:rsidP="00A57942">
      <w:pPr>
        <w:autoSpaceDE w:val="0"/>
        <w:autoSpaceDN w:val="0"/>
        <w:adjustRightInd w:val="0"/>
        <w:spacing w:after="0" w:line="240" w:lineRule="auto"/>
        <w:rPr>
          <w:rFonts w:ascii="Arial" w:hAnsi="Arial" w:cs="Arial"/>
          <w:b/>
          <w:bCs/>
          <w:sz w:val="28"/>
          <w:szCs w:val="28"/>
        </w:rPr>
      </w:pPr>
    </w:p>
    <w:p w:rsidR="007D1FBD" w:rsidRDefault="007D1FBD" w:rsidP="00A57942">
      <w:pPr>
        <w:autoSpaceDE w:val="0"/>
        <w:autoSpaceDN w:val="0"/>
        <w:adjustRightInd w:val="0"/>
        <w:spacing w:after="0" w:line="240" w:lineRule="auto"/>
        <w:rPr>
          <w:rFonts w:ascii="Arial" w:hAnsi="Arial" w:cs="Arial"/>
          <w:b/>
          <w:bCs/>
          <w:sz w:val="28"/>
          <w:szCs w:val="28"/>
        </w:rPr>
      </w:pPr>
    </w:p>
    <w:p w:rsidR="007D1FBD" w:rsidRDefault="007D1FBD" w:rsidP="00A57942">
      <w:pPr>
        <w:autoSpaceDE w:val="0"/>
        <w:autoSpaceDN w:val="0"/>
        <w:adjustRightInd w:val="0"/>
        <w:spacing w:after="0" w:line="240" w:lineRule="auto"/>
        <w:rPr>
          <w:rFonts w:ascii="Arial" w:hAnsi="Arial" w:cs="Arial"/>
          <w:b/>
          <w:bCs/>
          <w:sz w:val="28"/>
          <w:szCs w:val="28"/>
        </w:rPr>
      </w:pPr>
    </w:p>
    <w:p w:rsidR="007D1FBD" w:rsidRDefault="007D1FBD" w:rsidP="00A57942">
      <w:pPr>
        <w:autoSpaceDE w:val="0"/>
        <w:autoSpaceDN w:val="0"/>
        <w:adjustRightInd w:val="0"/>
        <w:spacing w:after="0" w:line="240" w:lineRule="auto"/>
        <w:rPr>
          <w:rFonts w:ascii="Arial" w:hAnsi="Arial" w:cs="Arial"/>
          <w:b/>
          <w:bCs/>
          <w:sz w:val="28"/>
          <w:szCs w:val="28"/>
        </w:rPr>
      </w:pPr>
    </w:p>
    <w:p w:rsidR="007D1FBD" w:rsidRDefault="007D1FBD" w:rsidP="00A57942">
      <w:pPr>
        <w:autoSpaceDE w:val="0"/>
        <w:autoSpaceDN w:val="0"/>
        <w:adjustRightInd w:val="0"/>
        <w:spacing w:after="0" w:line="240" w:lineRule="auto"/>
        <w:rPr>
          <w:rFonts w:ascii="Arial" w:hAnsi="Arial" w:cs="Arial"/>
          <w:b/>
          <w:bCs/>
          <w:sz w:val="28"/>
          <w:szCs w:val="28"/>
        </w:rPr>
      </w:pPr>
    </w:p>
    <w:p w:rsidR="00A57942" w:rsidRPr="00A57942" w:rsidRDefault="00A57942" w:rsidP="00A57942">
      <w:pPr>
        <w:autoSpaceDE w:val="0"/>
        <w:autoSpaceDN w:val="0"/>
        <w:adjustRightInd w:val="0"/>
        <w:spacing w:after="0" w:line="240" w:lineRule="auto"/>
        <w:rPr>
          <w:rFonts w:ascii="Arial" w:hAnsi="Arial" w:cs="Arial"/>
          <w:sz w:val="28"/>
          <w:szCs w:val="28"/>
        </w:rPr>
      </w:pPr>
      <w:r w:rsidRPr="00A57942">
        <w:rPr>
          <w:rFonts w:ascii="Arial" w:hAnsi="Arial" w:cs="Arial"/>
          <w:b/>
          <w:bCs/>
          <w:sz w:val="28"/>
          <w:szCs w:val="28"/>
        </w:rPr>
        <w:t xml:space="preserve">SPECYFIKACJA ISTOTNYCH WARUNKÓW ZAMÓWIENIA /SIWZ/ </w:t>
      </w:r>
    </w:p>
    <w:p w:rsidR="00A57942" w:rsidRPr="00A57942" w:rsidRDefault="00A57942" w:rsidP="00A57942">
      <w:pPr>
        <w:autoSpaceDE w:val="0"/>
        <w:autoSpaceDN w:val="0"/>
        <w:adjustRightInd w:val="0"/>
        <w:spacing w:after="0" w:line="240" w:lineRule="auto"/>
        <w:rPr>
          <w:rFonts w:ascii="Arial" w:hAnsi="Arial" w:cs="Arial"/>
          <w:sz w:val="23"/>
          <w:szCs w:val="23"/>
        </w:rPr>
      </w:pPr>
    </w:p>
    <w:p w:rsidR="007D1FBD" w:rsidRDefault="007D1FBD" w:rsidP="00A57942">
      <w:pPr>
        <w:autoSpaceDE w:val="0"/>
        <w:autoSpaceDN w:val="0"/>
        <w:adjustRightInd w:val="0"/>
        <w:spacing w:after="0" w:line="240" w:lineRule="auto"/>
        <w:rPr>
          <w:rFonts w:ascii="Arial" w:hAnsi="Arial" w:cs="Arial"/>
          <w:sz w:val="28"/>
          <w:szCs w:val="28"/>
        </w:rPr>
      </w:pPr>
    </w:p>
    <w:p w:rsidR="007D1FBD" w:rsidRDefault="007D1FBD" w:rsidP="00A57942">
      <w:pPr>
        <w:autoSpaceDE w:val="0"/>
        <w:autoSpaceDN w:val="0"/>
        <w:adjustRightInd w:val="0"/>
        <w:spacing w:after="0" w:line="240" w:lineRule="auto"/>
        <w:rPr>
          <w:rFonts w:ascii="Arial" w:hAnsi="Arial" w:cs="Arial"/>
          <w:sz w:val="28"/>
          <w:szCs w:val="28"/>
        </w:rPr>
      </w:pPr>
    </w:p>
    <w:p w:rsidR="00A57942" w:rsidRPr="007D1FBD" w:rsidRDefault="00A57942" w:rsidP="007D1FBD">
      <w:pPr>
        <w:autoSpaceDE w:val="0"/>
        <w:autoSpaceDN w:val="0"/>
        <w:adjustRightInd w:val="0"/>
        <w:spacing w:after="0" w:line="360" w:lineRule="auto"/>
        <w:rPr>
          <w:rFonts w:ascii="Arial" w:hAnsi="Arial" w:cs="Arial"/>
          <w:sz w:val="28"/>
          <w:szCs w:val="28"/>
        </w:rPr>
      </w:pPr>
      <w:r w:rsidRPr="007D1FBD">
        <w:rPr>
          <w:rFonts w:ascii="Arial" w:hAnsi="Arial" w:cs="Arial"/>
          <w:sz w:val="28"/>
          <w:szCs w:val="28"/>
        </w:rPr>
        <w:t xml:space="preserve">Nazwa zamówienia nadana przez zamawiającego: </w:t>
      </w:r>
    </w:p>
    <w:p w:rsidR="00A57942" w:rsidRPr="007D1FBD" w:rsidRDefault="00A57942" w:rsidP="007D1FBD">
      <w:pPr>
        <w:autoSpaceDE w:val="0"/>
        <w:autoSpaceDN w:val="0"/>
        <w:adjustRightInd w:val="0"/>
        <w:spacing w:after="0" w:line="360" w:lineRule="auto"/>
        <w:rPr>
          <w:rFonts w:ascii="Arial" w:hAnsi="Arial" w:cs="Arial"/>
          <w:sz w:val="28"/>
          <w:szCs w:val="28"/>
        </w:rPr>
      </w:pPr>
      <w:r w:rsidRPr="007D1FBD">
        <w:rPr>
          <w:rFonts w:ascii="Arial" w:hAnsi="Arial" w:cs="Arial"/>
          <w:b/>
          <w:bCs/>
          <w:sz w:val="28"/>
          <w:szCs w:val="28"/>
        </w:rPr>
        <w:t>Budowa oczyszczalni ścieków w miejscowości Wieczfnia-Kolonia</w:t>
      </w:r>
      <w:r w:rsidRPr="007D1FBD">
        <w:rPr>
          <w:rFonts w:ascii="Arial" w:hAnsi="Arial" w:cs="Arial"/>
          <w:b/>
          <w:bCs/>
          <w:i/>
          <w:iCs/>
          <w:sz w:val="28"/>
          <w:szCs w:val="28"/>
        </w:rPr>
        <w:t xml:space="preserve"> </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 xml:space="preserve"> </w:t>
      </w:r>
    </w:p>
    <w:p w:rsidR="00086872" w:rsidRPr="005D3F43" w:rsidRDefault="00A57942" w:rsidP="00086872">
      <w:pPr>
        <w:spacing w:line="236" w:lineRule="auto"/>
        <w:ind w:right="-15" w:hanging="10"/>
        <w:rPr>
          <w:rFonts w:ascii="Arial" w:hAnsi="Arial" w:cs="Arial"/>
          <w:b/>
        </w:rPr>
      </w:pPr>
      <w:r w:rsidRPr="005D3F43">
        <w:rPr>
          <w:rFonts w:ascii="Arial" w:hAnsi="Arial" w:cs="Arial"/>
        </w:rPr>
        <w:t xml:space="preserve">Nr zamówienia: </w:t>
      </w:r>
      <w:r w:rsidR="00086872" w:rsidRPr="005D3F43">
        <w:rPr>
          <w:rFonts w:ascii="Arial" w:eastAsia="Times New Roman" w:hAnsi="Arial" w:cs="Arial"/>
          <w:b/>
        </w:rPr>
        <w:t xml:space="preserve">GKiI.271.3.2016 </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 xml:space="preserve">   </w:t>
      </w:r>
    </w:p>
    <w:p w:rsidR="00A57942" w:rsidRPr="00A57942" w:rsidRDefault="00A57942" w:rsidP="00A57942">
      <w:pPr>
        <w:autoSpaceDE w:val="0"/>
        <w:autoSpaceDN w:val="0"/>
        <w:adjustRightInd w:val="0"/>
        <w:spacing w:after="0" w:line="240" w:lineRule="auto"/>
        <w:jc w:val="both"/>
        <w:rPr>
          <w:rFonts w:ascii="Arial" w:hAnsi="Arial" w:cs="Arial"/>
        </w:rPr>
      </w:pPr>
    </w:p>
    <w:p w:rsidR="007D1FBD" w:rsidRDefault="007D1FBD" w:rsidP="00A57942">
      <w:pPr>
        <w:autoSpaceDE w:val="0"/>
        <w:autoSpaceDN w:val="0"/>
        <w:adjustRightInd w:val="0"/>
        <w:spacing w:after="0" w:line="240" w:lineRule="auto"/>
        <w:jc w:val="both"/>
        <w:rPr>
          <w:rFonts w:ascii="Arial" w:hAnsi="Arial" w:cs="Arial"/>
        </w:rPr>
      </w:pPr>
    </w:p>
    <w:p w:rsidR="007D1FBD" w:rsidRDefault="007D1FBD" w:rsidP="00A57942">
      <w:pPr>
        <w:autoSpaceDE w:val="0"/>
        <w:autoSpaceDN w:val="0"/>
        <w:adjustRightInd w:val="0"/>
        <w:spacing w:after="0" w:line="240" w:lineRule="auto"/>
        <w:jc w:val="both"/>
        <w:rPr>
          <w:rFonts w:ascii="Arial" w:hAnsi="Arial" w:cs="Arial"/>
        </w:rPr>
      </w:pPr>
    </w:p>
    <w:p w:rsidR="007D1FBD" w:rsidRDefault="007D1FBD" w:rsidP="00A57942">
      <w:pPr>
        <w:autoSpaceDE w:val="0"/>
        <w:autoSpaceDN w:val="0"/>
        <w:adjustRightInd w:val="0"/>
        <w:spacing w:after="0" w:line="240" w:lineRule="auto"/>
        <w:jc w:val="both"/>
        <w:rPr>
          <w:rFonts w:ascii="Arial" w:hAnsi="Arial" w:cs="Arial"/>
        </w:rPr>
      </w:pPr>
    </w:p>
    <w:p w:rsidR="007D1FBD" w:rsidRDefault="007D1FBD" w:rsidP="00A57942">
      <w:pPr>
        <w:autoSpaceDE w:val="0"/>
        <w:autoSpaceDN w:val="0"/>
        <w:adjustRightInd w:val="0"/>
        <w:spacing w:after="0" w:line="240" w:lineRule="auto"/>
        <w:jc w:val="both"/>
        <w:rPr>
          <w:rFonts w:ascii="Arial" w:hAnsi="Arial" w:cs="Arial"/>
        </w:rPr>
      </w:pPr>
    </w:p>
    <w:p w:rsidR="00A57942" w:rsidRPr="007D1FBD" w:rsidRDefault="00A57942" w:rsidP="00A57942">
      <w:pPr>
        <w:autoSpaceDE w:val="0"/>
        <w:autoSpaceDN w:val="0"/>
        <w:adjustRightInd w:val="0"/>
        <w:spacing w:after="0" w:line="240" w:lineRule="auto"/>
        <w:jc w:val="both"/>
        <w:rPr>
          <w:rFonts w:ascii="Arial" w:hAnsi="Arial" w:cs="Arial"/>
          <w:sz w:val="20"/>
          <w:szCs w:val="20"/>
        </w:rPr>
      </w:pPr>
      <w:r w:rsidRPr="007D1FBD">
        <w:rPr>
          <w:rFonts w:ascii="Arial" w:hAnsi="Arial" w:cs="Arial"/>
          <w:sz w:val="20"/>
          <w:szCs w:val="20"/>
        </w:rPr>
        <w:t xml:space="preserve">Postępowanie o udzielenie niniejszego zamówienia prowadzone jest zgodnie z przepisami ustawy </w:t>
      </w:r>
      <w:r w:rsidR="007D1FBD">
        <w:rPr>
          <w:rFonts w:ascii="Arial" w:hAnsi="Arial" w:cs="Arial"/>
          <w:sz w:val="20"/>
          <w:szCs w:val="20"/>
        </w:rPr>
        <w:t xml:space="preserve">                  </w:t>
      </w:r>
      <w:r w:rsidRPr="007D1FBD">
        <w:rPr>
          <w:rFonts w:ascii="Arial" w:hAnsi="Arial" w:cs="Arial"/>
          <w:sz w:val="20"/>
          <w:szCs w:val="20"/>
        </w:rPr>
        <w:t xml:space="preserve">z dnia 29 stycznia 2004 r. Prawo zamówień publicznych (Dz. U. z 2015 r. poz. 2164  ze zm.), zwanej dalej „ustawą”, stosownie dla zamówień o równowartości poniżej kwot określonych w przepisach wydanych na podstawie art. 11 ust. 8 tejże ustawy. </w:t>
      </w:r>
    </w:p>
    <w:p w:rsidR="00A57942" w:rsidRPr="00A57942" w:rsidRDefault="00A57942" w:rsidP="00A57942">
      <w:pPr>
        <w:autoSpaceDE w:val="0"/>
        <w:autoSpaceDN w:val="0"/>
        <w:adjustRightInd w:val="0"/>
        <w:spacing w:after="0" w:line="240" w:lineRule="auto"/>
        <w:rPr>
          <w:rFonts w:ascii="Times New Roman" w:hAnsi="Times New Roman" w:cs="Times New Roman"/>
          <w:b/>
          <w:bCs/>
          <w:sz w:val="23"/>
          <w:szCs w:val="23"/>
        </w:rPr>
      </w:pPr>
    </w:p>
    <w:p w:rsidR="00A57942" w:rsidRDefault="00A57942" w:rsidP="00A57942">
      <w:pPr>
        <w:autoSpaceDE w:val="0"/>
        <w:autoSpaceDN w:val="0"/>
        <w:adjustRightInd w:val="0"/>
        <w:spacing w:after="0" w:line="240" w:lineRule="auto"/>
        <w:rPr>
          <w:rFonts w:ascii="Times New Roman" w:hAnsi="Times New Roman" w:cs="Times New Roman"/>
          <w:b/>
          <w:bCs/>
          <w:sz w:val="23"/>
          <w:szCs w:val="23"/>
        </w:rPr>
      </w:pPr>
    </w:p>
    <w:p w:rsidR="007D1FBD" w:rsidRDefault="007D1FBD" w:rsidP="00A57942">
      <w:pPr>
        <w:autoSpaceDE w:val="0"/>
        <w:autoSpaceDN w:val="0"/>
        <w:adjustRightInd w:val="0"/>
        <w:spacing w:after="0" w:line="240" w:lineRule="auto"/>
        <w:rPr>
          <w:rFonts w:ascii="Times New Roman" w:hAnsi="Times New Roman" w:cs="Times New Roman"/>
          <w:b/>
          <w:bCs/>
          <w:sz w:val="23"/>
          <w:szCs w:val="23"/>
        </w:rPr>
      </w:pPr>
    </w:p>
    <w:p w:rsidR="007D1FBD" w:rsidRDefault="007D1FBD" w:rsidP="00A57942">
      <w:pPr>
        <w:autoSpaceDE w:val="0"/>
        <w:autoSpaceDN w:val="0"/>
        <w:adjustRightInd w:val="0"/>
        <w:spacing w:after="0" w:line="240" w:lineRule="auto"/>
        <w:rPr>
          <w:rFonts w:ascii="Times New Roman" w:hAnsi="Times New Roman" w:cs="Times New Roman"/>
          <w:b/>
          <w:bCs/>
          <w:sz w:val="23"/>
          <w:szCs w:val="23"/>
        </w:rPr>
      </w:pPr>
    </w:p>
    <w:p w:rsidR="007D1FBD" w:rsidRDefault="007D1FBD" w:rsidP="00A57942">
      <w:pPr>
        <w:autoSpaceDE w:val="0"/>
        <w:autoSpaceDN w:val="0"/>
        <w:adjustRightInd w:val="0"/>
        <w:spacing w:after="0" w:line="240" w:lineRule="auto"/>
        <w:rPr>
          <w:rFonts w:ascii="Times New Roman" w:hAnsi="Times New Roman" w:cs="Times New Roman"/>
          <w:b/>
          <w:bCs/>
          <w:sz w:val="23"/>
          <w:szCs w:val="23"/>
        </w:rPr>
      </w:pPr>
    </w:p>
    <w:p w:rsidR="007D1FBD" w:rsidRDefault="007D1FBD" w:rsidP="00A57942">
      <w:pPr>
        <w:autoSpaceDE w:val="0"/>
        <w:autoSpaceDN w:val="0"/>
        <w:adjustRightInd w:val="0"/>
        <w:spacing w:after="0" w:line="240" w:lineRule="auto"/>
        <w:rPr>
          <w:rFonts w:ascii="Times New Roman" w:hAnsi="Times New Roman" w:cs="Times New Roman"/>
          <w:b/>
          <w:bCs/>
          <w:sz w:val="23"/>
          <w:szCs w:val="23"/>
        </w:rPr>
      </w:pPr>
    </w:p>
    <w:p w:rsidR="007D1FBD" w:rsidRDefault="007D1FBD" w:rsidP="00A57942">
      <w:pPr>
        <w:autoSpaceDE w:val="0"/>
        <w:autoSpaceDN w:val="0"/>
        <w:adjustRightInd w:val="0"/>
        <w:spacing w:after="0" w:line="240" w:lineRule="auto"/>
        <w:rPr>
          <w:rFonts w:ascii="Times New Roman" w:hAnsi="Times New Roman" w:cs="Times New Roman"/>
          <w:b/>
          <w:bCs/>
          <w:sz w:val="23"/>
          <w:szCs w:val="23"/>
        </w:rPr>
      </w:pPr>
    </w:p>
    <w:p w:rsidR="007D1FBD" w:rsidRDefault="007D1FBD" w:rsidP="00A57942">
      <w:pPr>
        <w:autoSpaceDE w:val="0"/>
        <w:autoSpaceDN w:val="0"/>
        <w:adjustRightInd w:val="0"/>
        <w:spacing w:after="0" w:line="240" w:lineRule="auto"/>
        <w:rPr>
          <w:rFonts w:ascii="Times New Roman" w:hAnsi="Times New Roman" w:cs="Times New Roman"/>
          <w:b/>
          <w:bCs/>
          <w:sz w:val="23"/>
          <w:szCs w:val="23"/>
        </w:rPr>
      </w:pPr>
    </w:p>
    <w:p w:rsidR="003B184D" w:rsidRDefault="003B184D" w:rsidP="00A57942">
      <w:pPr>
        <w:autoSpaceDE w:val="0"/>
        <w:autoSpaceDN w:val="0"/>
        <w:adjustRightInd w:val="0"/>
        <w:spacing w:after="0" w:line="240" w:lineRule="auto"/>
        <w:rPr>
          <w:rFonts w:ascii="Times New Roman" w:hAnsi="Times New Roman" w:cs="Times New Roman"/>
          <w:b/>
          <w:bCs/>
          <w:sz w:val="23"/>
          <w:szCs w:val="23"/>
        </w:rPr>
      </w:pPr>
    </w:p>
    <w:p w:rsidR="007D1FBD" w:rsidRDefault="007D1FBD" w:rsidP="00A57942">
      <w:pPr>
        <w:autoSpaceDE w:val="0"/>
        <w:autoSpaceDN w:val="0"/>
        <w:adjustRightInd w:val="0"/>
        <w:spacing w:after="0" w:line="240" w:lineRule="auto"/>
        <w:rPr>
          <w:rFonts w:ascii="Times New Roman" w:hAnsi="Times New Roman" w:cs="Times New Roman"/>
          <w:b/>
          <w:bCs/>
          <w:sz w:val="23"/>
          <w:szCs w:val="23"/>
        </w:rPr>
      </w:pPr>
    </w:p>
    <w:p w:rsidR="007D1FBD" w:rsidRDefault="007D1FBD" w:rsidP="00A57942">
      <w:pPr>
        <w:autoSpaceDE w:val="0"/>
        <w:autoSpaceDN w:val="0"/>
        <w:adjustRightInd w:val="0"/>
        <w:spacing w:after="0" w:line="240" w:lineRule="auto"/>
        <w:rPr>
          <w:rFonts w:ascii="Times New Roman" w:hAnsi="Times New Roman" w:cs="Times New Roman"/>
          <w:b/>
          <w:bCs/>
          <w:sz w:val="23"/>
          <w:szCs w:val="23"/>
        </w:rPr>
      </w:pPr>
    </w:p>
    <w:p w:rsidR="007D1FBD" w:rsidRPr="007D1FBD" w:rsidRDefault="007D1FBD" w:rsidP="007D1FBD">
      <w:pPr>
        <w:autoSpaceDE w:val="0"/>
        <w:autoSpaceDN w:val="0"/>
        <w:adjustRightInd w:val="0"/>
        <w:spacing w:after="0" w:line="240" w:lineRule="auto"/>
        <w:jc w:val="center"/>
        <w:rPr>
          <w:rFonts w:ascii="Arial" w:hAnsi="Arial" w:cs="Arial"/>
          <w:b/>
          <w:bCs/>
        </w:rPr>
      </w:pPr>
      <w:r w:rsidRPr="007D1FBD">
        <w:rPr>
          <w:rFonts w:ascii="Arial" w:hAnsi="Arial" w:cs="Arial"/>
          <w:b/>
          <w:bCs/>
        </w:rPr>
        <w:t>Wieczfnia Kościelna, lipiec 2016 r.</w:t>
      </w:r>
    </w:p>
    <w:p w:rsidR="00B757A2" w:rsidRPr="00054E42" w:rsidRDefault="00B757A2" w:rsidP="006D5F06">
      <w:pPr>
        <w:pStyle w:val="Default"/>
        <w:pageBreakBefore/>
        <w:spacing w:line="360" w:lineRule="auto"/>
        <w:rPr>
          <w:rFonts w:ascii="Arial" w:hAnsi="Arial" w:cs="Arial"/>
          <w:color w:val="auto"/>
          <w:sz w:val="22"/>
          <w:szCs w:val="22"/>
        </w:rPr>
      </w:pPr>
      <w:r w:rsidRPr="00054E42">
        <w:rPr>
          <w:rFonts w:ascii="Arial" w:hAnsi="Arial" w:cs="Arial"/>
          <w:b/>
          <w:bCs/>
          <w:color w:val="auto"/>
          <w:sz w:val="22"/>
          <w:szCs w:val="22"/>
        </w:rPr>
        <w:lastRenderedPageBreak/>
        <w:t>SPIS TREŚCI SIWZ:</w:t>
      </w:r>
      <w:bookmarkStart w:id="0" w:name="_GoBack"/>
      <w:bookmarkEnd w:id="0"/>
      <w:r w:rsidRPr="00054E42">
        <w:rPr>
          <w:rFonts w:ascii="Arial" w:hAnsi="Arial" w:cs="Arial"/>
          <w:b/>
          <w:bCs/>
          <w:color w:val="auto"/>
          <w:sz w:val="22"/>
          <w:szCs w:val="22"/>
        </w:rPr>
        <w:t xml:space="preserve">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I. Nazwa i adres Zamawiającego. </w:t>
      </w:r>
      <w:r w:rsidR="00EF5CC9">
        <w:rPr>
          <w:rFonts w:ascii="Arial" w:hAnsi="Arial" w:cs="Arial"/>
          <w:color w:val="auto"/>
          <w:sz w:val="22"/>
          <w:szCs w:val="22"/>
        </w:rPr>
        <w:t xml:space="preserve">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II. </w:t>
      </w:r>
      <w:r w:rsidR="00EF5CC9" w:rsidRPr="00054E42">
        <w:rPr>
          <w:rFonts w:ascii="Arial" w:hAnsi="Arial" w:cs="Arial"/>
          <w:color w:val="auto"/>
          <w:sz w:val="22"/>
          <w:szCs w:val="22"/>
        </w:rPr>
        <w:t xml:space="preserve">Tryb udzielenia zamówienia. </w:t>
      </w:r>
      <w:r w:rsidR="00EF5CC9">
        <w:rPr>
          <w:rFonts w:ascii="Arial" w:hAnsi="Arial" w:cs="Arial"/>
          <w:color w:val="auto"/>
          <w:sz w:val="22"/>
          <w:szCs w:val="22"/>
        </w:rPr>
        <w:t xml:space="preserve">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III. Opis przedmiotu zamówienia.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IV. Termin wykonania zamówienia.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V. Opis warunków udziału w postępowaniu oraz opis sposobu dokonywania oceny spełniania tych warunków.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VI. Wykaz oświadczeń i dokumentów, jakie mają dostarczyć Wykonawcy w celu potwierdzenia spełniania warunków udziału w postępowaniu.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VII. Informacje o sposobie porozumiewania się Zamawiającego z Wykonawcami oraz przekazywania oświadczeń i dokumentów, wskazanie osób uprawnionych do </w:t>
      </w:r>
      <w:proofErr w:type="spellStart"/>
      <w:r w:rsidRPr="00054E42">
        <w:rPr>
          <w:rFonts w:ascii="Arial" w:hAnsi="Arial" w:cs="Arial"/>
          <w:color w:val="auto"/>
          <w:sz w:val="22"/>
          <w:szCs w:val="22"/>
        </w:rPr>
        <w:t>porozu</w:t>
      </w:r>
      <w:proofErr w:type="spellEnd"/>
      <w:r w:rsidRPr="00054E42">
        <w:rPr>
          <w:rFonts w:ascii="Arial" w:hAnsi="Arial" w:cs="Arial"/>
          <w:color w:val="auto"/>
          <w:sz w:val="22"/>
          <w:szCs w:val="22"/>
        </w:rPr>
        <w:t xml:space="preserve">-miewania się z Wykonawcami.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VIII. Wymagania dotyczące wadium.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IX. Termin związania ofertą.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X. Opis sposobu przygotowywania ofert.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XI. Miejsce oraz termin składania i otwarcia ofert.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XII. Opis sposobu obliczenia ceny.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XIII. Opis kryteriów, którymi Zamawiający będzie się kierował przy wyborze oferty, wraz z podaniem znaczenia tych kryteriów i sposobu oceny ofert.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XIV. Informacje o formalnościach, jakie powinny zostać dopełnione po wyborze oferty w celu zawarcia umowy w sprawie zamówienia publicznego.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XV. Wymagania dotyczące zabezpieczenia należytego wykonania umowy.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XVI. Istotne postanowienia, które zostaną wprowadzone do treści umowy w sprawie zamówienia publicznego oraz wzór umowy. </w:t>
      </w:r>
    </w:p>
    <w:p w:rsidR="00B757A2" w:rsidRPr="00054E42" w:rsidRDefault="00B757A2" w:rsidP="006D5F06">
      <w:pPr>
        <w:pStyle w:val="Default"/>
        <w:spacing w:line="360" w:lineRule="auto"/>
        <w:jc w:val="both"/>
        <w:rPr>
          <w:rFonts w:ascii="Arial" w:hAnsi="Arial" w:cs="Arial"/>
          <w:color w:val="auto"/>
          <w:sz w:val="22"/>
          <w:szCs w:val="22"/>
        </w:rPr>
      </w:pPr>
      <w:r w:rsidRPr="00054E42">
        <w:rPr>
          <w:rFonts w:ascii="Arial" w:hAnsi="Arial" w:cs="Arial"/>
          <w:color w:val="auto"/>
          <w:sz w:val="22"/>
          <w:szCs w:val="22"/>
        </w:rPr>
        <w:t xml:space="preserve">XVII. Pouczenie o środkach ochrony prawnej przysługujących Wykonawcy w toku postępowania o udzielenie zamówienia. </w:t>
      </w:r>
    </w:p>
    <w:p w:rsidR="00B757A2" w:rsidRPr="00054E42" w:rsidRDefault="00B757A2" w:rsidP="006D5F06">
      <w:pPr>
        <w:pStyle w:val="Default"/>
        <w:spacing w:line="360" w:lineRule="auto"/>
        <w:rPr>
          <w:rFonts w:ascii="Arial" w:hAnsi="Arial" w:cs="Arial"/>
          <w:color w:val="auto"/>
          <w:sz w:val="22"/>
          <w:szCs w:val="22"/>
        </w:rPr>
      </w:pPr>
      <w:r w:rsidRPr="00054E42">
        <w:rPr>
          <w:rFonts w:ascii="Arial" w:hAnsi="Arial" w:cs="Arial"/>
          <w:color w:val="auto"/>
          <w:sz w:val="22"/>
          <w:szCs w:val="22"/>
        </w:rPr>
        <w:t xml:space="preserve">XVIII. Informacje uzupełniające. </w:t>
      </w:r>
    </w:p>
    <w:p w:rsidR="00B757A2" w:rsidRPr="00054E42" w:rsidRDefault="00B757A2" w:rsidP="00B757A2">
      <w:pPr>
        <w:pStyle w:val="Default"/>
        <w:rPr>
          <w:rFonts w:ascii="Arial" w:hAnsi="Arial" w:cs="Arial"/>
          <w:color w:val="auto"/>
          <w:sz w:val="22"/>
          <w:szCs w:val="22"/>
        </w:rPr>
      </w:pPr>
    </w:p>
    <w:p w:rsidR="00054E42" w:rsidRDefault="00054E42" w:rsidP="00054E42">
      <w:pPr>
        <w:pStyle w:val="Default"/>
      </w:pPr>
    </w:p>
    <w:p w:rsidR="00BD5C9D" w:rsidRDefault="00BD5C9D"/>
    <w:p w:rsidR="006D5F06" w:rsidRDefault="006D5F06"/>
    <w:p w:rsidR="006D5F06" w:rsidRDefault="006D5F06"/>
    <w:p w:rsidR="00BD5C9D" w:rsidRDefault="00BD5C9D"/>
    <w:p w:rsidR="00054E42" w:rsidRDefault="00054E42"/>
    <w:p w:rsidR="00054E42" w:rsidRDefault="00054E42"/>
    <w:p w:rsidR="00BD5C9D" w:rsidRDefault="00BD5C9D"/>
    <w:p w:rsidR="00BD5C9D" w:rsidRPr="00054E42" w:rsidRDefault="00B757A2" w:rsidP="00B757A2">
      <w:pPr>
        <w:pStyle w:val="Default"/>
        <w:rPr>
          <w:rFonts w:ascii="Arial" w:hAnsi="Arial" w:cs="Arial"/>
          <w:b/>
          <w:color w:val="auto"/>
          <w:sz w:val="22"/>
          <w:szCs w:val="22"/>
        </w:rPr>
      </w:pPr>
      <w:r w:rsidRPr="00054E42">
        <w:rPr>
          <w:rFonts w:ascii="Arial" w:hAnsi="Arial" w:cs="Arial"/>
          <w:b/>
          <w:color w:val="auto"/>
          <w:sz w:val="22"/>
          <w:szCs w:val="22"/>
        </w:rPr>
        <w:lastRenderedPageBreak/>
        <w:t xml:space="preserve">I. Nazwa i adres Zamawiającego. </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b/>
          <w:bCs/>
        </w:rPr>
        <w:t>Gmina Wieczfnia Kościelna</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 xml:space="preserve">Wieczfnia Kościelna 48 </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06-513 Wieczfnia Kościelna</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 xml:space="preserve">NIP: 569-17-60-011 </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tel.: (23) 654-00-04</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 xml:space="preserve">faks: (23) 654-00-50 </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 xml:space="preserve">Adres poczty elektronicznej /e-mail/: </w:t>
      </w:r>
      <w:hyperlink r:id="rId8" w:history="1">
        <w:r w:rsidRPr="00A57942">
          <w:rPr>
            <w:rFonts w:ascii="Arial" w:hAnsi="Arial" w:cs="Arial"/>
            <w:color w:val="0563C1" w:themeColor="hyperlink"/>
          </w:rPr>
          <w:t>sekretariat@wieczfniakoscielna.pl</w:t>
        </w:r>
      </w:hyperlink>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 xml:space="preserve">Adres strony BIP: </w:t>
      </w:r>
      <w:r w:rsidRPr="00A57942">
        <w:rPr>
          <w:rFonts w:ascii="Arial" w:hAnsi="Arial" w:cs="Arial"/>
          <w:color w:val="000000"/>
        </w:rPr>
        <w:t>www.ugwieczfnia.bipgmina.pl</w:t>
      </w:r>
    </w:p>
    <w:p w:rsidR="00A57942" w:rsidRPr="00A57942" w:rsidRDefault="00A57942" w:rsidP="00A57942">
      <w:pPr>
        <w:autoSpaceDE w:val="0"/>
        <w:autoSpaceDN w:val="0"/>
        <w:adjustRightInd w:val="0"/>
        <w:spacing w:after="0" w:line="240" w:lineRule="auto"/>
        <w:rPr>
          <w:rFonts w:ascii="Arial" w:hAnsi="Arial" w:cs="Arial"/>
        </w:rPr>
      </w:pPr>
      <w:r w:rsidRPr="00A57942">
        <w:rPr>
          <w:rFonts w:ascii="Arial" w:hAnsi="Arial" w:cs="Arial"/>
        </w:rPr>
        <w:t xml:space="preserve">Adres strony internetowej: www.wieczfniakoscielna.pl </w:t>
      </w:r>
    </w:p>
    <w:p w:rsidR="00EF5CC9" w:rsidRPr="0094698E" w:rsidRDefault="00EF5CC9" w:rsidP="00B757A2">
      <w:pPr>
        <w:pStyle w:val="Default"/>
        <w:rPr>
          <w:rFonts w:ascii="Arial" w:hAnsi="Arial" w:cs="Arial"/>
          <w:color w:val="FF0000"/>
          <w:sz w:val="16"/>
          <w:szCs w:val="16"/>
        </w:rPr>
      </w:pPr>
    </w:p>
    <w:p w:rsidR="00EF5CC9" w:rsidRPr="00EF5CC9" w:rsidRDefault="00EF5CC9" w:rsidP="00B757A2">
      <w:pPr>
        <w:pStyle w:val="Default"/>
        <w:rPr>
          <w:rFonts w:ascii="Arial" w:hAnsi="Arial" w:cs="Arial"/>
          <w:b/>
          <w:color w:val="auto"/>
          <w:sz w:val="22"/>
          <w:szCs w:val="22"/>
        </w:rPr>
      </w:pPr>
      <w:r w:rsidRPr="00EF5CC9">
        <w:rPr>
          <w:rFonts w:ascii="Arial" w:hAnsi="Arial" w:cs="Arial"/>
          <w:b/>
          <w:color w:val="auto"/>
          <w:sz w:val="22"/>
          <w:szCs w:val="22"/>
        </w:rPr>
        <w:t xml:space="preserve">II. Tryb udzielenia zamówienia.  </w:t>
      </w:r>
    </w:p>
    <w:p w:rsidR="00B757A2" w:rsidRPr="00545F53" w:rsidRDefault="00B757A2" w:rsidP="00EF5CC9">
      <w:pPr>
        <w:pStyle w:val="Default"/>
        <w:jc w:val="both"/>
        <w:rPr>
          <w:rFonts w:ascii="Arial" w:hAnsi="Arial" w:cs="Arial"/>
          <w:color w:val="auto"/>
          <w:sz w:val="22"/>
          <w:szCs w:val="22"/>
        </w:rPr>
      </w:pPr>
      <w:r w:rsidRPr="00545F53">
        <w:rPr>
          <w:rFonts w:ascii="Arial" w:hAnsi="Arial" w:cs="Arial"/>
          <w:color w:val="auto"/>
          <w:sz w:val="22"/>
          <w:szCs w:val="22"/>
        </w:rPr>
        <w:t xml:space="preserve">Postępowanie o udzielenie zamówienia publicznego prowadzone jest w trybie przetargu nieograniczonego na podstawie przepisów ustawy z dnia 29 stycznia 2004 r. Prawo zamówień publicznych (Dz. U. z 2015 r. poz. 2164) o wartości nie przekraczającej kwoty 5 225 000 euro. </w:t>
      </w:r>
    </w:p>
    <w:p w:rsidR="00B757A2" w:rsidRPr="0094698E" w:rsidRDefault="00B757A2" w:rsidP="00B757A2">
      <w:pPr>
        <w:pStyle w:val="Default"/>
        <w:rPr>
          <w:rFonts w:ascii="Arial" w:hAnsi="Arial" w:cs="Arial"/>
          <w:color w:val="auto"/>
          <w:sz w:val="16"/>
          <w:szCs w:val="16"/>
        </w:rPr>
      </w:pPr>
    </w:p>
    <w:p w:rsidR="00BD5C9D" w:rsidRPr="00545F53" w:rsidRDefault="00BD5C9D" w:rsidP="00BD5C9D">
      <w:pPr>
        <w:pStyle w:val="Default"/>
        <w:rPr>
          <w:rFonts w:ascii="Arial" w:hAnsi="Arial" w:cs="Arial"/>
          <w:b/>
          <w:color w:val="auto"/>
          <w:sz w:val="22"/>
          <w:szCs w:val="22"/>
        </w:rPr>
      </w:pPr>
      <w:r w:rsidRPr="00545F53">
        <w:rPr>
          <w:rFonts w:ascii="Arial" w:hAnsi="Arial" w:cs="Arial"/>
          <w:b/>
          <w:color w:val="auto"/>
          <w:sz w:val="22"/>
          <w:szCs w:val="22"/>
        </w:rPr>
        <w:t xml:space="preserve">III. Opis przedmiotu zamówienia. </w:t>
      </w:r>
    </w:p>
    <w:p w:rsidR="00BD5C9D" w:rsidRPr="00545F53" w:rsidRDefault="00BD5C9D" w:rsidP="00BD5C9D">
      <w:pPr>
        <w:autoSpaceDE w:val="0"/>
        <w:autoSpaceDN w:val="0"/>
        <w:adjustRightInd w:val="0"/>
        <w:spacing w:after="0" w:line="240" w:lineRule="auto"/>
        <w:rPr>
          <w:rFonts w:ascii="Arial" w:hAnsi="Arial" w:cs="Arial"/>
        </w:rPr>
      </w:pPr>
      <w:r w:rsidRPr="00545F53">
        <w:rPr>
          <w:rFonts w:ascii="Arial" w:hAnsi="Arial" w:cs="Arial"/>
        </w:rPr>
        <w:t xml:space="preserve">1. </w:t>
      </w:r>
      <w:r w:rsidRPr="00545F53">
        <w:rPr>
          <w:rFonts w:ascii="Arial" w:hAnsi="Arial" w:cs="Arial"/>
          <w:b/>
          <w:bCs/>
        </w:rPr>
        <w:t xml:space="preserve">Nazwa przedmiotu zamówienia: </w:t>
      </w:r>
    </w:p>
    <w:p w:rsidR="00BD5C9D" w:rsidRPr="00545F53" w:rsidRDefault="00545F53" w:rsidP="00BD5C9D">
      <w:pPr>
        <w:autoSpaceDE w:val="0"/>
        <w:autoSpaceDN w:val="0"/>
        <w:adjustRightInd w:val="0"/>
        <w:spacing w:after="0" w:line="240" w:lineRule="auto"/>
        <w:rPr>
          <w:rFonts w:ascii="Arial" w:hAnsi="Arial" w:cs="Arial"/>
        </w:rPr>
      </w:pPr>
      <w:r w:rsidRPr="00545F53">
        <w:rPr>
          <w:rFonts w:ascii="Arial" w:hAnsi="Arial" w:cs="Arial"/>
        </w:rPr>
        <w:t>Budowa oczyszczalni ścieków w miejscowości Wieczfnia-Kolonia</w:t>
      </w:r>
    </w:p>
    <w:p w:rsidR="00BD5C9D" w:rsidRPr="00B027FA" w:rsidRDefault="00BD5C9D" w:rsidP="00BD5C9D">
      <w:pPr>
        <w:autoSpaceDE w:val="0"/>
        <w:autoSpaceDN w:val="0"/>
        <w:adjustRightInd w:val="0"/>
        <w:spacing w:after="0" w:line="240" w:lineRule="auto"/>
        <w:rPr>
          <w:rFonts w:ascii="Arial" w:hAnsi="Arial" w:cs="Arial"/>
        </w:rPr>
      </w:pPr>
      <w:r w:rsidRPr="00B027FA">
        <w:rPr>
          <w:rFonts w:ascii="Arial" w:hAnsi="Arial" w:cs="Arial"/>
        </w:rPr>
        <w:t xml:space="preserve">2. </w:t>
      </w:r>
      <w:r w:rsidRPr="00B027FA">
        <w:rPr>
          <w:rFonts w:ascii="Arial" w:hAnsi="Arial" w:cs="Arial"/>
          <w:b/>
          <w:bCs/>
        </w:rPr>
        <w:t xml:space="preserve">Nazwy i kody stosowane we Wspólnym Słowniku Zamówień - CPV: </w:t>
      </w:r>
    </w:p>
    <w:p w:rsidR="00BD5C9D" w:rsidRPr="00B027FA" w:rsidRDefault="00BD5C9D" w:rsidP="00545F53">
      <w:pPr>
        <w:autoSpaceDE w:val="0"/>
        <w:autoSpaceDN w:val="0"/>
        <w:adjustRightInd w:val="0"/>
        <w:spacing w:after="0" w:line="240" w:lineRule="auto"/>
        <w:ind w:left="266" w:firstLine="14"/>
        <w:rPr>
          <w:rFonts w:ascii="Arial" w:hAnsi="Arial" w:cs="Arial"/>
        </w:rPr>
      </w:pPr>
      <w:r w:rsidRPr="00B027FA">
        <w:rPr>
          <w:rFonts w:ascii="Arial" w:hAnsi="Arial" w:cs="Arial"/>
        </w:rPr>
        <w:t xml:space="preserve">45.25.21.27-4 Roboty budowlane w zakresie oczyszczalni ścieków </w:t>
      </w:r>
    </w:p>
    <w:p w:rsidR="00BD5C9D" w:rsidRPr="00B027FA" w:rsidRDefault="00BD5C9D" w:rsidP="00545F53">
      <w:pPr>
        <w:autoSpaceDE w:val="0"/>
        <w:autoSpaceDN w:val="0"/>
        <w:adjustRightInd w:val="0"/>
        <w:spacing w:after="0" w:line="240" w:lineRule="auto"/>
        <w:ind w:left="266" w:firstLine="14"/>
        <w:rPr>
          <w:rFonts w:ascii="Arial" w:hAnsi="Arial" w:cs="Arial"/>
        </w:rPr>
      </w:pPr>
      <w:r w:rsidRPr="00B027FA">
        <w:rPr>
          <w:rFonts w:ascii="Arial" w:hAnsi="Arial" w:cs="Arial"/>
        </w:rPr>
        <w:t xml:space="preserve">45.25.22.00-0 Wyposażenie oczyszczalni ścieków </w:t>
      </w:r>
    </w:p>
    <w:p w:rsidR="00BD5C9D" w:rsidRPr="00B027FA" w:rsidRDefault="00BD5C9D" w:rsidP="00545F53">
      <w:pPr>
        <w:autoSpaceDE w:val="0"/>
        <w:autoSpaceDN w:val="0"/>
        <w:adjustRightInd w:val="0"/>
        <w:spacing w:after="0" w:line="240" w:lineRule="auto"/>
        <w:ind w:left="266" w:firstLine="14"/>
        <w:rPr>
          <w:rFonts w:ascii="Arial" w:hAnsi="Arial" w:cs="Arial"/>
        </w:rPr>
      </w:pPr>
      <w:r w:rsidRPr="00B027FA">
        <w:rPr>
          <w:rFonts w:ascii="Arial" w:hAnsi="Arial" w:cs="Arial"/>
        </w:rPr>
        <w:t>45.23.13.00-8 Roboty budowlane w zakresie budowy wod</w:t>
      </w:r>
      <w:r w:rsidR="00545F53" w:rsidRPr="00B027FA">
        <w:rPr>
          <w:rFonts w:ascii="Arial" w:hAnsi="Arial" w:cs="Arial"/>
        </w:rPr>
        <w:t>ociągów i rurociągów do odprowa</w:t>
      </w:r>
      <w:r w:rsidRPr="00B027FA">
        <w:rPr>
          <w:rFonts w:ascii="Arial" w:hAnsi="Arial" w:cs="Arial"/>
        </w:rPr>
        <w:t xml:space="preserve">dzania ścieków </w:t>
      </w:r>
    </w:p>
    <w:p w:rsidR="00BD5C9D" w:rsidRPr="00B027FA" w:rsidRDefault="00BD5C9D" w:rsidP="00545F53">
      <w:pPr>
        <w:tabs>
          <w:tab w:val="left" w:pos="3731"/>
        </w:tabs>
        <w:autoSpaceDE w:val="0"/>
        <w:autoSpaceDN w:val="0"/>
        <w:adjustRightInd w:val="0"/>
        <w:spacing w:after="0" w:line="240" w:lineRule="auto"/>
        <w:ind w:left="266" w:firstLine="14"/>
        <w:rPr>
          <w:rFonts w:ascii="Arial" w:hAnsi="Arial" w:cs="Arial"/>
        </w:rPr>
      </w:pPr>
      <w:r w:rsidRPr="00B027FA">
        <w:rPr>
          <w:rFonts w:ascii="Arial" w:hAnsi="Arial" w:cs="Arial"/>
        </w:rPr>
        <w:t xml:space="preserve">45.00.00.00-7 Roboty budowlane </w:t>
      </w:r>
      <w:r w:rsidR="00545F53" w:rsidRPr="00B027FA">
        <w:rPr>
          <w:rFonts w:ascii="Arial" w:hAnsi="Arial" w:cs="Arial"/>
        </w:rPr>
        <w:tab/>
      </w:r>
    </w:p>
    <w:p w:rsidR="00BD5C9D" w:rsidRPr="00B027FA" w:rsidRDefault="00BD5C9D" w:rsidP="00545F53">
      <w:pPr>
        <w:autoSpaceDE w:val="0"/>
        <w:autoSpaceDN w:val="0"/>
        <w:adjustRightInd w:val="0"/>
        <w:spacing w:after="0" w:line="240" w:lineRule="auto"/>
        <w:ind w:left="266" w:firstLine="14"/>
        <w:rPr>
          <w:rFonts w:ascii="Arial" w:hAnsi="Arial" w:cs="Arial"/>
        </w:rPr>
      </w:pPr>
      <w:r w:rsidRPr="00B027FA">
        <w:rPr>
          <w:rFonts w:ascii="Arial" w:hAnsi="Arial" w:cs="Arial"/>
        </w:rPr>
        <w:t xml:space="preserve">45.10.00.00-8 Przygotowanie terenu pod budowę </w:t>
      </w:r>
    </w:p>
    <w:p w:rsidR="00BD5C9D" w:rsidRPr="00B027FA" w:rsidRDefault="00BD5C9D" w:rsidP="00545F53">
      <w:pPr>
        <w:autoSpaceDE w:val="0"/>
        <w:autoSpaceDN w:val="0"/>
        <w:adjustRightInd w:val="0"/>
        <w:spacing w:after="0" w:line="240" w:lineRule="auto"/>
        <w:ind w:left="266" w:firstLine="14"/>
        <w:rPr>
          <w:rFonts w:ascii="Arial" w:hAnsi="Arial" w:cs="Arial"/>
        </w:rPr>
      </w:pPr>
      <w:r w:rsidRPr="00B027FA">
        <w:rPr>
          <w:rFonts w:ascii="Arial" w:hAnsi="Arial" w:cs="Arial"/>
        </w:rPr>
        <w:t xml:space="preserve">45.20.00.00-9 Roboty budowlane w zakresie wznoszenia kompletnych obiektów budowlanych lub ich części oraz roboty w zakresie inżynierii lądowej i wodnej </w:t>
      </w:r>
    </w:p>
    <w:p w:rsidR="00BD5C9D" w:rsidRPr="00B027FA" w:rsidRDefault="00BD5C9D" w:rsidP="00545F53">
      <w:pPr>
        <w:autoSpaceDE w:val="0"/>
        <w:autoSpaceDN w:val="0"/>
        <w:adjustRightInd w:val="0"/>
        <w:spacing w:after="0" w:line="240" w:lineRule="auto"/>
        <w:ind w:left="266" w:firstLine="14"/>
        <w:rPr>
          <w:rFonts w:ascii="Arial" w:hAnsi="Arial" w:cs="Arial"/>
        </w:rPr>
      </w:pPr>
      <w:r w:rsidRPr="00B027FA">
        <w:rPr>
          <w:rFonts w:ascii="Arial" w:hAnsi="Arial" w:cs="Arial"/>
        </w:rPr>
        <w:t xml:space="preserve">45.23.21.52-2 Roboty budowlane w zakresie przepompowni </w:t>
      </w:r>
    </w:p>
    <w:p w:rsidR="00BD5C9D" w:rsidRPr="00B027FA" w:rsidRDefault="00BD5C9D" w:rsidP="00545F53">
      <w:pPr>
        <w:autoSpaceDE w:val="0"/>
        <w:autoSpaceDN w:val="0"/>
        <w:adjustRightInd w:val="0"/>
        <w:spacing w:after="0" w:line="240" w:lineRule="auto"/>
        <w:ind w:left="266" w:firstLine="14"/>
        <w:rPr>
          <w:rFonts w:ascii="Arial" w:hAnsi="Arial" w:cs="Arial"/>
        </w:rPr>
      </w:pPr>
      <w:r w:rsidRPr="00B027FA">
        <w:rPr>
          <w:rFonts w:ascii="Arial" w:hAnsi="Arial" w:cs="Arial"/>
        </w:rPr>
        <w:t xml:space="preserve">45.31.00.00-3 Roboty instalacyjne elektryczne </w:t>
      </w:r>
    </w:p>
    <w:p w:rsidR="00BD5C9D" w:rsidRDefault="00BD5C9D" w:rsidP="00545F53">
      <w:pPr>
        <w:autoSpaceDE w:val="0"/>
        <w:autoSpaceDN w:val="0"/>
        <w:adjustRightInd w:val="0"/>
        <w:spacing w:after="0" w:line="240" w:lineRule="auto"/>
        <w:ind w:left="266" w:firstLine="14"/>
        <w:rPr>
          <w:rFonts w:ascii="Arial" w:hAnsi="Arial" w:cs="Arial"/>
        </w:rPr>
      </w:pPr>
      <w:r w:rsidRPr="00B027FA">
        <w:rPr>
          <w:rFonts w:ascii="Arial" w:hAnsi="Arial" w:cs="Arial"/>
        </w:rPr>
        <w:t xml:space="preserve">45.23.31.20-6 Roboty w zakresie budowy dróg </w:t>
      </w:r>
    </w:p>
    <w:p w:rsidR="00FB4FB0" w:rsidRPr="0094698E" w:rsidRDefault="00FB4FB0" w:rsidP="00545F53">
      <w:pPr>
        <w:autoSpaceDE w:val="0"/>
        <w:autoSpaceDN w:val="0"/>
        <w:adjustRightInd w:val="0"/>
        <w:spacing w:after="0" w:line="240" w:lineRule="auto"/>
        <w:ind w:left="266" w:firstLine="14"/>
        <w:rPr>
          <w:rFonts w:ascii="Arial" w:hAnsi="Arial" w:cs="Arial"/>
          <w:sz w:val="16"/>
          <w:szCs w:val="16"/>
        </w:rPr>
      </w:pPr>
    </w:p>
    <w:p w:rsidR="00BD5C9D" w:rsidRPr="006D5F06" w:rsidRDefault="00BD5C9D" w:rsidP="00BD5C9D">
      <w:pPr>
        <w:autoSpaceDE w:val="0"/>
        <w:autoSpaceDN w:val="0"/>
        <w:adjustRightInd w:val="0"/>
        <w:spacing w:after="23" w:line="240" w:lineRule="auto"/>
        <w:rPr>
          <w:rFonts w:ascii="Arial" w:hAnsi="Arial" w:cs="Arial"/>
        </w:rPr>
      </w:pPr>
      <w:r w:rsidRPr="006D5F06">
        <w:rPr>
          <w:rFonts w:ascii="Arial" w:hAnsi="Arial" w:cs="Arial"/>
        </w:rPr>
        <w:t xml:space="preserve">3. </w:t>
      </w:r>
      <w:r w:rsidRPr="006D5F06">
        <w:rPr>
          <w:rFonts w:ascii="Arial" w:hAnsi="Arial" w:cs="Arial"/>
          <w:b/>
          <w:bCs/>
        </w:rPr>
        <w:t xml:space="preserve">Zakres zamówienia obejmuje: </w:t>
      </w:r>
    </w:p>
    <w:p w:rsidR="00687FA9" w:rsidRPr="009F641F" w:rsidRDefault="00687FA9" w:rsidP="00687FA9">
      <w:pPr>
        <w:spacing w:after="0" w:line="240" w:lineRule="auto"/>
        <w:jc w:val="both"/>
        <w:rPr>
          <w:rFonts w:ascii="Arial" w:hAnsi="Arial" w:cs="Arial"/>
        </w:rPr>
      </w:pPr>
      <w:r w:rsidRPr="009F641F">
        <w:rPr>
          <w:rFonts w:ascii="Arial" w:hAnsi="Arial" w:cs="Arial"/>
        </w:rPr>
        <w:t xml:space="preserve">Zadanie obejmuje budowę </w:t>
      </w:r>
      <w:proofErr w:type="spellStart"/>
      <w:r w:rsidRPr="009F641F">
        <w:rPr>
          <w:rFonts w:ascii="Arial" w:hAnsi="Arial" w:cs="Arial"/>
        </w:rPr>
        <w:t>mechaniczno</w:t>
      </w:r>
      <w:proofErr w:type="spellEnd"/>
      <w:r w:rsidRPr="009F641F">
        <w:rPr>
          <w:rFonts w:ascii="Arial" w:hAnsi="Arial" w:cs="Arial"/>
        </w:rPr>
        <w:t xml:space="preserve">–biologicznej oczyszczalni ścieków w miejscowości Wieczfnia-Kolonia, gm. Wieczfnia Kościelna o wydajności obiektu:  </w:t>
      </w:r>
    </w:p>
    <w:p w:rsidR="00687FA9" w:rsidRPr="009F641F" w:rsidRDefault="00687FA9" w:rsidP="00687FA9">
      <w:pPr>
        <w:spacing w:after="0" w:line="240" w:lineRule="auto"/>
        <w:ind w:left="142" w:hanging="142"/>
        <w:jc w:val="both"/>
        <w:rPr>
          <w:rFonts w:ascii="Arial" w:hAnsi="Arial" w:cs="Arial"/>
          <w:lang w:val="en-US"/>
        </w:rPr>
      </w:pPr>
      <w:proofErr w:type="spellStart"/>
      <w:r w:rsidRPr="009F641F">
        <w:rPr>
          <w:rFonts w:ascii="Arial" w:hAnsi="Arial" w:cs="Arial"/>
          <w:lang w:val="en-US"/>
        </w:rPr>
        <w:t>Q</w:t>
      </w:r>
      <w:r w:rsidRPr="009F641F">
        <w:rPr>
          <w:rFonts w:ascii="Arial" w:hAnsi="Arial" w:cs="Arial"/>
          <w:vertAlign w:val="subscript"/>
          <w:lang w:val="en-US"/>
        </w:rPr>
        <w:t>dśr</w:t>
      </w:r>
      <w:proofErr w:type="spellEnd"/>
      <w:r w:rsidRPr="009F641F">
        <w:rPr>
          <w:rFonts w:ascii="Arial" w:hAnsi="Arial" w:cs="Arial"/>
          <w:vertAlign w:val="subscript"/>
          <w:lang w:val="en-US"/>
        </w:rPr>
        <w:t>.</w:t>
      </w:r>
      <w:r w:rsidRPr="009F641F">
        <w:rPr>
          <w:rFonts w:ascii="Arial" w:hAnsi="Arial" w:cs="Arial"/>
          <w:lang w:val="en-US"/>
        </w:rPr>
        <w:t xml:space="preserve"> = 2 × 155 m</w:t>
      </w:r>
      <w:r w:rsidRPr="009F641F">
        <w:rPr>
          <w:rFonts w:ascii="Arial" w:hAnsi="Arial" w:cs="Arial"/>
          <w:vertAlign w:val="superscript"/>
          <w:lang w:val="en-US"/>
        </w:rPr>
        <w:t>3</w:t>
      </w:r>
      <w:r w:rsidRPr="009F641F">
        <w:rPr>
          <w:rFonts w:ascii="Arial" w:hAnsi="Arial" w:cs="Arial"/>
          <w:lang w:val="en-US"/>
        </w:rPr>
        <w:t>/d = 310 m</w:t>
      </w:r>
      <w:r w:rsidRPr="009F641F">
        <w:rPr>
          <w:rFonts w:ascii="Arial" w:hAnsi="Arial" w:cs="Arial"/>
          <w:vertAlign w:val="superscript"/>
          <w:lang w:val="en-US"/>
        </w:rPr>
        <w:t>3</w:t>
      </w:r>
      <w:r w:rsidRPr="009F641F">
        <w:rPr>
          <w:rFonts w:ascii="Arial" w:hAnsi="Arial" w:cs="Arial"/>
          <w:lang w:val="en-US"/>
        </w:rPr>
        <w:t xml:space="preserve">/d, </w:t>
      </w:r>
    </w:p>
    <w:p w:rsidR="00687FA9" w:rsidRDefault="00687FA9" w:rsidP="00687FA9">
      <w:pPr>
        <w:spacing w:after="0" w:line="240" w:lineRule="auto"/>
        <w:ind w:left="142" w:hanging="142"/>
        <w:jc w:val="both"/>
        <w:rPr>
          <w:rFonts w:ascii="Arial" w:hAnsi="Arial" w:cs="Arial"/>
        </w:rPr>
      </w:pPr>
      <w:proofErr w:type="spellStart"/>
      <w:r w:rsidRPr="009F641F">
        <w:rPr>
          <w:rFonts w:ascii="Arial" w:hAnsi="Arial" w:cs="Arial"/>
          <w:lang w:val="en-US"/>
        </w:rPr>
        <w:t>Q</w:t>
      </w:r>
      <w:r w:rsidRPr="009F641F">
        <w:rPr>
          <w:rFonts w:ascii="Arial" w:hAnsi="Arial" w:cs="Arial"/>
          <w:vertAlign w:val="subscript"/>
          <w:lang w:val="en-US"/>
        </w:rPr>
        <w:t>dmax</w:t>
      </w:r>
      <w:proofErr w:type="spellEnd"/>
      <w:r w:rsidRPr="009F641F">
        <w:rPr>
          <w:rFonts w:ascii="Arial" w:hAnsi="Arial" w:cs="Arial"/>
          <w:vertAlign w:val="subscript"/>
          <w:lang w:val="en-US"/>
        </w:rPr>
        <w:t>.</w:t>
      </w:r>
      <w:r w:rsidRPr="009F641F">
        <w:rPr>
          <w:rFonts w:ascii="Arial" w:hAnsi="Arial" w:cs="Arial"/>
          <w:lang w:val="en-US"/>
        </w:rPr>
        <w:t xml:space="preserve">= </w:t>
      </w:r>
      <w:r w:rsidRPr="009F641F">
        <w:rPr>
          <w:rFonts w:ascii="Arial" w:hAnsi="Arial" w:cs="Arial"/>
        </w:rPr>
        <w:t>2 × 205 m</w:t>
      </w:r>
      <w:r w:rsidRPr="009F641F">
        <w:rPr>
          <w:rFonts w:ascii="Arial" w:hAnsi="Arial" w:cs="Arial"/>
          <w:vertAlign w:val="superscript"/>
        </w:rPr>
        <w:t>3</w:t>
      </w:r>
      <w:r w:rsidRPr="009F641F">
        <w:rPr>
          <w:rFonts w:ascii="Arial" w:hAnsi="Arial" w:cs="Arial"/>
        </w:rPr>
        <w:t>/d = 410 m</w:t>
      </w:r>
      <w:r w:rsidRPr="009F641F">
        <w:rPr>
          <w:rFonts w:ascii="Arial" w:hAnsi="Arial" w:cs="Arial"/>
          <w:vertAlign w:val="superscript"/>
        </w:rPr>
        <w:t>3</w:t>
      </w:r>
      <w:r w:rsidRPr="009F641F">
        <w:rPr>
          <w:rFonts w:ascii="Arial" w:hAnsi="Arial" w:cs="Arial"/>
        </w:rPr>
        <w:t>/d</w:t>
      </w:r>
    </w:p>
    <w:p w:rsidR="00944BEA" w:rsidRDefault="00944BEA" w:rsidP="00944BEA">
      <w:pPr>
        <w:autoSpaceDE w:val="0"/>
        <w:autoSpaceDN w:val="0"/>
        <w:adjustRightInd w:val="0"/>
        <w:spacing w:after="0" w:line="240" w:lineRule="auto"/>
        <w:rPr>
          <w:rFonts w:ascii="Arial" w:eastAsia="Times New Roman" w:hAnsi="Arial" w:cs="Arial"/>
          <w:b/>
          <w:bCs/>
        </w:rPr>
      </w:pPr>
    </w:p>
    <w:p w:rsidR="001471DD" w:rsidRPr="009F641F" w:rsidRDefault="001471DD" w:rsidP="001471DD">
      <w:pPr>
        <w:autoSpaceDE w:val="0"/>
        <w:autoSpaceDN w:val="0"/>
        <w:adjustRightInd w:val="0"/>
        <w:spacing w:line="240" w:lineRule="auto"/>
        <w:rPr>
          <w:rFonts w:ascii="Arial" w:eastAsia="Times New Roman" w:hAnsi="Arial" w:cs="Arial"/>
        </w:rPr>
      </w:pPr>
      <w:r w:rsidRPr="009F641F">
        <w:rPr>
          <w:rFonts w:ascii="Arial" w:eastAsia="Times New Roman" w:hAnsi="Arial" w:cs="Arial"/>
          <w:b/>
          <w:bCs/>
        </w:rPr>
        <w:t xml:space="preserve">Podstawowe elementy oczyszczalni: </w:t>
      </w:r>
    </w:p>
    <w:p w:rsidR="001471DD" w:rsidRPr="009F641F" w:rsidRDefault="001471DD" w:rsidP="00286173">
      <w:pPr>
        <w:autoSpaceDE w:val="0"/>
        <w:autoSpaceDN w:val="0"/>
        <w:adjustRightInd w:val="0"/>
        <w:spacing w:after="0" w:line="240" w:lineRule="auto"/>
        <w:jc w:val="both"/>
        <w:rPr>
          <w:rFonts w:ascii="Arial" w:eastAsia="Times New Roman" w:hAnsi="Arial" w:cs="Arial"/>
        </w:rPr>
      </w:pPr>
      <w:r w:rsidRPr="009F641F">
        <w:rPr>
          <w:rFonts w:ascii="Arial" w:eastAsia="Times New Roman" w:hAnsi="Arial" w:cs="Arial"/>
          <w:b/>
        </w:rPr>
        <w:t>Punkt zlewny ścieków i osadów dowożonych</w:t>
      </w:r>
      <w:r w:rsidRPr="00D014D0">
        <w:rPr>
          <w:rFonts w:ascii="Arial" w:eastAsia="Times New Roman" w:hAnsi="Arial" w:cs="Arial"/>
          <w:b/>
        </w:rPr>
        <w:t>:</w:t>
      </w:r>
      <w:r w:rsidRPr="009F641F">
        <w:rPr>
          <w:rFonts w:ascii="Arial" w:eastAsia="Times New Roman" w:hAnsi="Arial" w:cs="Arial"/>
          <w:b/>
        </w:rPr>
        <w:t xml:space="preserve"> </w:t>
      </w:r>
      <w:r w:rsidR="00286173">
        <w:rPr>
          <w:rFonts w:ascii="Arial" w:eastAsia="Times New Roman" w:hAnsi="Arial" w:cs="Arial"/>
        </w:rPr>
        <w:t>s</w:t>
      </w:r>
      <w:r w:rsidRPr="009F641F">
        <w:rPr>
          <w:rFonts w:ascii="Arial" w:eastAsia="Times New Roman" w:hAnsi="Arial" w:cs="Arial"/>
        </w:rPr>
        <w:t xml:space="preserve">eparator zanieczyszczeń stałych </w:t>
      </w:r>
      <w:r w:rsidR="00286173">
        <w:rPr>
          <w:rFonts w:ascii="Arial" w:eastAsia="Times New Roman" w:hAnsi="Arial" w:cs="Arial"/>
        </w:rPr>
        <w:t xml:space="preserve">                             </w:t>
      </w:r>
      <w:r w:rsidRPr="009F641F">
        <w:rPr>
          <w:rFonts w:ascii="Arial" w:eastAsia="Times New Roman" w:hAnsi="Arial" w:cs="Arial"/>
        </w:rPr>
        <w:t>z szybkozłączem do odbioru ścieków</w:t>
      </w:r>
      <w:r w:rsidR="00286173">
        <w:rPr>
          <w:rFonts w:ascii="Arial" w:eastAsia="Times New Roman" w:hAnsi="Arial" w:cs="Arial"/>
        </w:rPr>
        <w:t>,</w:t>
      </w:r>
      <w:r w:rsidRPr="009F641F">
        <w:rPr>
          <w:rFonts w:ascii="Arial" w:eastAsia="Times New Roman" w:hAnsi="Arial" w:cs="Arial"/>
        </w:rPr>
        <w:t xml:space="preserve"> </w:t>
      </w:r>
      <w:r w:rsidR="00286173">
        <w:rPr>
          <w:rFonts w:ascii="Arial" w:eastAsia="Times New Roman" w:hAnsi="Arial" w:cs="Arial"/>
        </w:rPr>
        <w:t>p</w:t>
      </w:r>
      <w:r w:rsidRPr="009F641F">
        <w:rPr>
          <w:rFonts w:ascii="Arial" w:eastAsia="Times New Roman" w:hAnsi="Arial" w:cs="Arial"/>
        </w:rPr>
        <w:t>omiar przepływu ścieków dowożonych</w:t>
      </w:r>
      <w:r w:rsidR="00286173">
        <w:rPr>
          <w:rFonts w:ascii="Arial" w:eastAsia="Times New Roman" w:hAnsi="Arial" w:cs="Arial"/>
        </w:rPr>
        <w:t>, m</w:t>
      </w:r>
      <w:r w:rsidRPr="009F641F">
        <w:rPr>
          <w:rFonts w:ascii="Arial" w:eastAsia="Times New Roman" w:hAnsi="Arial" w:cs="Arial"/>
        </w:rPr>
        <w:t xml:space="preserve">oduł rejestracyjny z wydrukiem danych </w:t>
      </w:r>
    </w:p>
    <w:p w:rsidR="001471DD" w:rsidRPr="00286173" w:rsidRDefault="001471DD" w:rsidP="001471DD">
      <w:pPr>
        <w:autoSpaceDE w:val="0"/>
        <w:autoSpaceDN w:val="0"/>
        <w:adjustRightInd w:val="0"/>
        <w:spacing w:after="0" w:line="240" w:lineRule="auto"/>
        <w:rPr>
          <w:rFonts w:ascii="Arial" w:eastAsia="Times New Roman" w:hAnsi="Arial" w:cs="Arial"/>
          <w:b/>
        </w:rPr>
      </w:pPr>
      <w:r w:rsidRPr="009F641F">
        <w:rPr>
          <w:rFonts w:ascii="Arial" w:eastAsia="Times New Roman" w:hAnsi="Arial" w:cs="Arial"/>
          <w:b/>
        </w:rPr>
        <w:t>Zbiornik uśredniający ścieków i osadów dowożonych</w:t>
      </w:r>
      <w:r w:rsidRPr="00D014D0">
        <w:rPr>
          <w:rFonts w:ascii="Arial" w:eastAsia="Times New Roman" w:hAnsi="Arial" w:cs="Arial"/>
          <w:b/>
        </w:rPr>
        <w:t>:</w:t>
      </w:r>
      <w:r w:rsidR="00286173">
        <w:rPr>
          <w:rFonts w:ascii="Arial" w:eastAsia="Times New Roman" w:hAnsi="Arial" w:cs="Arial"/>
          <w:b/>
        </w:rPr>
        <w:t xml:space="preserve"> </w:t>
      </w:r>
      <w:r w:rsidR="00286173">
        <w:rPr>
          <w:rFonts w:ascii="Arial" w:eastAsia="Times New Roman" w:hAnsi="Arial" w:cs="Arial"/>
        </w:rPr>
        <w:t>u</w:t>
      </w:r>
      <w:r w:rsidRPr="009F641F">
        <w:rPr>
          <w:rFonts w:ascii="Arial" w:eastAsia="Times New Roman" w:hAnsi="Arial" w:cs="Arial"/>
        </w:rPr>
        <w:t>kład napowietrzania / mieszania</w:t>
      </w:r>
      <w:r w:rsidR="00286173">
        <w:rPr>
          <w:rFonts w:ascii="Arial" w:eastAsia="Times New Roman" w:hAnsi="Arial" w:cs="Arial"/>
        </w:rPr>
        <w:t>,</w:t>
      </w:r>
      <w:r w:rsidRPr="009F641F">
        <w:rPr>
          <w:rFonts w:ascii="Arial" w:eastAsia="Times New Roman" w:hAnsi="Arial" w:cs="Arial"/>
        </w:rPr>
        <w:t xml:space="preserve"> </w:t>
      </w:r>
    </w:p>
    <w:p w:rsidR="001471DD" w:rsidRPr="009F641F" w:rsidRDefault="00286173" w:rsidP="001471DD">
      <w:pPr>
        <w:autoSpaceDE w:val="0"/>
        <w:autoSpaceDN w:val="0"/>
        <w:adjustRightInd w:val="0"/>
        <w:spacing w:after="0" w:line="240" w:lineRule="auto"/>
        <w:rPr>
          <w:rFonts w:ascii="Arial" w:eastAsia="Times New Roman" w:hAnsi="Arial" w:cs="Arial"/>
        </w:rPr>
      </w:pPr>
      <w:r>
        <w:rPr>
          <w:rFonts w:ascii="Arial" w:eastAsia="Times New Roman" w:hAnsi="Arial" w:cs="Arial"/>
        </w:rPr>
        <w:t>p</w:t>
      </w:r>
      <w:r w:rsidR="001471DD" w:rsidRPr="009F641F">
        <w:rPr>
          <w:rFonts w:ascii="Arial" w:eastAsia="Times New Roman" w:hAnsi="Arial" w:cs="Arial"/>
        </w:rPr>
        <w:t xml:space="preserve">orcjowe dozowanie ścieków </w:t>
      </w:r>
    </w:p>
    <w:p w:rsidR="001471DD" w:rsidRPr="009F641F" w:rsidRDefault="001471DD" w:rsidP="00286173">
      <w:pPr>
        <w:autoSpaceDE w:val="0"/>
        <w:autoSpaceDN w:val="0"/>
        <w:adjustRightInd w:val="0"/>
        <w:spacing w:after="0" w:line="240" w:lineRule="auto"/>
        <w:jc w:val="both"/>
        <w:rPr>
          <w:rFonts w:ascii="Arial" w:eastAsia="Times New Roman" w:hAnsi="Arial" w:cs="Arial"/>
        </w:rPr>
      </w:pPr>
      <w:r w:rsidRPr="009F641F">
        <w:rPr>
          <w:rFonts w:ascii="Arial" w:eastAsia="Times New Roman" w:hAnsi="Arial" w:cs="Arial"/>
          <w:b/>
        </w:rPr>
        <w:t>Wstępne podczyszczenie ścieków</w:t>
      </w:r>
      <w:r>
        <w:rPr>
          <w:rFonts w:ascii="Arial" w:eastAsia="Times New Roman" w:hAnsi="Arial" w:cs="Arial"/>
          <w:b/>
        </w:rPr>
        <w:t>:</w:t>
      </w:r>
      <w:r w:rsidR="00286173">
        <w:rPr>
          <w:rFonts w:ascii="Arial" w:eastAsia="Times New Roman" w:hAnsi="Arial" w:cs="Arial"/>
          <w:b/>
        </w:rPr>
        <w:t xml:space="preserve"> </w:t>
      </w:r>
      <w:r w:rsidR="00286173">
        <w:rPr>
          <w:rFonts w:ascii="Arial" w:eastAsia="Times New Roman" w:hAnsi="Arial" w:cs="Arial"/>
        </w:rPr>
        <w:t>k</w:t>
      </w:r>
      <w:r w:rsidRPr="009F641F">
        <w:rPr>
          <w:rFonts w:ascii="Arial" w:eastAsia="Times New Roman" w:hAnsi="Arial" w:cs="Arial"/>
        </w:rPr>
        <w:t xml:space="preserve">rata hakowa </w:t>
      </w:r>
      <w:r w:rsidR="005F7DB2">
        <w:rPr>
          <w:rFonts w:ascii="Arial" w:eastAsia="Times New Roman" w:hAnsi="Arial" w:cs="Arial"/>
        </w:rPr>
        <w:t xml:space="preserve">z </w:t>
      </w:r>
      <w:r w:rsidRPr="009F641F">
        <w:rPr>
          <w:rFonts w:ascii="Arial" w:eastAsia="Times New Roman" w:hAnsi="Arial" w:cs="Arial"/>
        </w:rPr>
        <w:t xml:space="preserve">praso-płuczką </w:t>
      </w:r>
      <w:proofErr w:type="spellStart"/>
      <w:r w:rsidRPr="009F641F">
        <w:rPr>
          <w:rFonts w:ascii="Arial" w:eastAsia="Times New Roman" w:hAnsi="Arial" w:cs="Arial"/>
        </w:rPr>
        <w:t>skratek</w:t>
      </w:r>
      <w:proofErr w:type="spellEnd"/>
      <w:r w:rsidR="00286173">
        <w:rPr>
          <w:rFonts w:ascii="Arial" w:eastAsia="Times New Roman" w:hAnsi="Arial" w:cs="Arial"/>
        </w:rPr>
        <w:t>,</w:t>
      </w:r>
      <w:r w:rsidRPr="009F641F">
        <w:rPr>
          <w:rFonts w:ascii="Arial" w:eastAsia="Times New Roman" w:hAnsi="Arial" w:cs="Arial"/>
        </w:rPr>
        <w:t xml:space="preserve"> </w:t>
      </w:r>
      <w:r w:rsidR="00286173">
        <w:rPr>
          <w:rFonts w:ascii="Arial" w:eastAsia="Times New Roman" w:hAnsi="Arial" w:cs="Arial"/>
        </w:rPr>
        <w:t>p</w:t>
      </w:r>
      <w:r w:rsidRPr="009F641F">
        <w:rPr>
          <w:rFonts w:ascii="Arial" w:eastAsia="Times New Roman" w:hAnsi="Arial" w:cs="Arial"/>
        </w:rPr>
        <w:t xml:space="preserve">iaskownik pionowy ze separatorem piasku </w:t>
      </w:r>
    </w:p>
    <w:p w:rsidR="001471DD" w:rsidRPr="00286173" w:rsidRDefault="001471DD" w:rsidP="001471DD">
      <w:pPr>
        <w:autoSpaceDE w:val="0"/>
        <w:autoSpaceDN w:val="0"/>
        <w:adjustRightInd w:val="0"/>
        <w:spacing w:after="0" w:line="240" w:lineRule="auto"/>
        <w:rPr>
          <w:rFonts w:ascii="Arial" w:eastAsia="Times New Roman" w:hAnsi="Arial" w:cs="Arial"/>
          <w:b/>
        </w:rPr>
      </w:pPr>
      <w:r w:rsidRPr="009F641F">
        <w:rPr>
          <w:rFonts w:ascii="Arial" w:eastAsia="Times New Roman" w:hAnsi="Arial" w:cs="Arial"/>
          <w:b/>
        </w:rPr>
        <w:t>Pompownia główna</w:t>
      </w:r>
      <w:r>
        <w:rPr>
          <w:rFonts w:ascii="Arial" w:eastAsia="Times New Roman" w:hAnsi="Arial" w:cs="Arial"/>
          <w:b/>
        </w:rPr>
        <w:t>:</w:t>
      </w:r>
      <w:r w:rsidR="00286173">
        <w:rPr>
          <w:rFonts w:ascii="Arial" w:eastAsia="Times New Roman" w:hAnsi="Arial" w:cs="Arial"/>
          <w:b/>
        </w:rPr>
        <w:t xml:space="preserve"> </w:t>
      </w:r>
      <w:r w:rsidR="00286173">
        <w:rPr>
          <w:rFonts w:ascii="Arial" w:eastAsia="Times New Roman" w:hAnsi="Arial" w:cs="Arial"/>
        </w:rPr>
        <w:t>s</w:t>
      </w:r>
      <w:r w:rsidRPr="009F641F">
        <w:rPr>
          <w:rFonts w:ascii="Arial" w:eastAsia="Times New Roman" w:hAnsi="Arial" w:cs="Arial"/>
        </w:rPr>
        <w:t xml:space="preserve">tacja pomp zatapialnych </w:t>
      </w:r>
    </w:p>
    <w:p w:rsidR="001471DD" w:rsidRPr="009F641F" w:rsidRDefault="001471DD" w:rsidP="00286173">
      <w:pPr>
        <w:autoSpaceDE w:val="0"/>
        <w:autoSpaceDN w:val="0"/>
        <w:adjustRightInd w:val="0"/>
        <w:spacing w:after="0" w:line="240" w:lineRule="auto"/>
        <w:jc w:val="both"/>
        <w:rPr>
          <w:rFonts w:ascii="Arial" w:eastAsia="Times New Roman" w:hAnsi="Arial" w:cs="Arial"/>
        </w:rPr>
      </w:pPr>
      <w:r w:rsidRPr="009F641F">
        <w:rPr>
          <w:rFonts w:ascii="Arial" w:eastAsia="Times New Roman" w:hAnsi="Arial" w:cs="Arial"/>
          <w:b/>
        </w:rPr>
        <w:t>Mechaniczne podczyszczanie ścieków</w:t>
      </w:r>
      <w:r>
        <w:rPr>
          <w:rFonts w:ascii="Arial" w:eastAsia="Times New Roman" w:hAnsi="Arial" w:cs="Arial"/>
          <w:b/>
        </w:rPr>
        <w:t>:</w:t>
      </w:r>
      <w:r w:rsidR="00286173">
        <w:rPr>
          <w:rFonts w:ascii="Arial" w:eastAsia="Times New Roman" w:hAnsi="Arial" w:cs="Arial"/>
          <w:b/>
        </w:rPr>
        <w:t xml:space="preserve"> </w:t>
      </w:r>
      <w:r w:rsidR="00286173">
        <w:rPr>
          <w:rFonts w:ascii="Arial" w:eastAsia="Times New Roman" w:hAnsi="Arial" w:cs="Arial"/>
        </w:rPr>
        <w:t>s</w:t>
      </w:r>
      <w:r w:rsidRPr="009F641F">
        <w:rPr>
          <w:rFonts w:ascii="Arial" w:eastAsia="Times New Roman" w:hAnsi="Arial" w:cs="Arial"/>
        </w:rPr>
        <w:t xml:space="preserve">ito </w:t>
      </w:r>
      <w:proofErr w:type="spellStart"/>
      <w:r w:rsidRPr="009F641F">
        <w:rPr>
          <w:rFonts w:ascii="Arial" w:eastAsia="Times New Roman" w:hAnsi="Arial" w:cs="Arial"/>
        </w:rPr>
        <w:t>skratkowe</w:t>
      </w:r>
      <w:proofErr w:type="spellEnd"/>
      <w:r w:rsidR="00286173">
        <w:rPr>
          <w:rFonts w:ascii="Arial" w:eastAsia="Times New Roman" w:hAnsi="Arial" w:cs="Arial"/>
        </w:rPr>
        <w:t>, p</w:t>
      </w:r>
      <w:r w:rsidRPr="009F641F">
        <w:rPr>
          <w:rFonts w:ascii="Arial" w:eastAsia="Times New Roman" w:hAnsi="Arial" w:cs="Arial"/>
        </w:rPr>
        <w:t xml:space="preserve">rzenośnik śrubowy </w:t>
      </w:r>
      <w:proofErr w:type="spellStart"/>
      <w:r w:rsidRPr="009F641F">
        <w:rPr>
          <w:rFonts w:ascii="Arial" w:eastAsia="Times New Roman" w:hAnsi="Arial" w:cs="Arial"/>
        </w:rPr>
        <w:t>skratek</w:t>
      </w:r>
      <w:proofErr w:type="spellEnd"/>
      <w:r w:rsidRPr="009F641F">
        <w:rPr>
          <w:rFonts w:ascii="Arial" w:eastAsia="Times New Roman" w:hAnsi="Arial" w:cs="Arial"/>
        </w:rPr>
        <w:t xml:space="preserve"> </w:t>
      </w:r>
    </w:p>
    <w:p w:rsidR="001471DD" w:rsidRPr="009F641F" w:rsidRDefault="001471DD" w:rsidP="00286173">
      <w:pPr>
        <w:autoSpaceDE w:val="0"/>
        <w:autoSpaceDN w:val="0"/>
        <w:adjustRightInd w:val="0"/>
        <w:spacing w:after="0" w:line="240" w:lineRule="auto"/>
        <w:jc w:val="both"/>
        <w:rPr>
          <w:rFonts w:ascii="Arial" w:eastAsia="Times New Roman" w:hAnsi="Arial" w:cs="Arial"/>
        </w:rPr>
      </w:pPr>
      <w:r w:rsidRPr="009F641F">
        <w:rPr>
          <w:rFonts w:ascii="Arial" w:eastAsia="Times New Roman" w:hAnsi="Arial" w:cs="Arial"/>
          <w:b/>
        </w:rPr>
        <w:t>Oczyszczanie b</w:t>
      </w:r>
      <w:r w:rsidR="00286173">
        <w:rPr>
          <w:rFonts w:ascii="Arial" w:eastAsia="Times New Roman" w:hAnsi="Arial" w:cs="Arial"/>
          <w:b/>
        </w:rPr>
        <w:t xml:space="preserve">iologiczne ścieków: </w:t>
      </w:r>
      <w:r w:rsidR="00286173">
        <w:rPr>
          <w:rFonts w:ascii="Arial" w:eastAsia="Times New Roman" w:hAnsi="Arial" w:cs="Arial"/>
        </w:rPr>
        <w:t>s</w:t>
      </w:r>
      <w:r w:rsidRPr="009F641F">
        <w:rPr>
          <w:rFonts w:ascii="Arial" w:eastAsia="Times New Roman" w:hAnsi="Arial" w:cs="Arial"/>
        </w:rPr>
        <w:t>epa</w:t>
      </w:r>
      <w:r w:rsidR="00286173">
        <w:rPr>
          <w:rFonts w:ascii="Arial" w:eastAsia="Times New Roman" w:hAnsi="Arial" w:cs="Arial"/>
        </w:rPr>
        <w:t xml:space="preserve">rator zawiesiny łatwo </w:t>
      </w:r>
      <w:proofErr w:type="spellStart"/>
      <w:r w:rsidR="00286173">
        <w:rPr>
          <w:rFonts w:ascii="Arial" w:eastAsia="Times New Roman" w:hAnsi="Arial" w:cs="Arial"/>
        </w:rPr>
        <w:t>opadalnej</w:t>
      </w:r>
      <w:proofErr w:type="spellEnd"/>
      <w:r w:rsidR="00286173">
        <w:rPr>
          <w:rFonts w:ascii="Arial" w:eastAsia="Times New Roman" w:hAnsi="Arial" w:cs="Arial"/>
        </w:rPr>
        <w:t>, s</w:t>
      </w:r>
      <w:r w:rsidRPr="009F641F">
        <w:rPr>
          <w:rFonts w:ascii="Arial" w:eastAsia="Times New Roman" w:hAnsi="Arial" w:cs="Arial"/>
        </w:rPr>
        <w:t>elektor – warunki niedotlenione stosowane dla procesu</w:t>
      </w:r>
      <w:r w:rsidR="00286173">
        <w:rPr>
          <w:rFonts w:ascii="Arial" w:eastAsia="Times New Roman" w:hAnsi="Arial" w:cs="Arial"/>
        </w:rPr>
        <w:t>, k</w:t>
      </w:r>
      <w:r w:rsidRPr="009F641F">
        <w:rPr>
          <w:rFonts w:ascii="Arial" w:eastAsia="Times New Roman" w:hAnsi="Arial" w:cs="Arial"/>
        </w:rPr>
        <w:t>omora denitryfikacji/nitryfikacji</w:t>
      </w:r>
      <w:r w:rsidR="00286173">
        <w:rPr>
          <w:rFonts w:ascii="Arial" w:eastAsia="Times New Roman" w:hAnsi="Arial" w:cs="Arial"/>
        </w:rPr>
        <w:t>, o</w:t>
      </w:r>
      <w:r w:rsidRPr="009F641F">
        <w:rPr>
          <w:rFonts w:ascii="Arial" w:eastAsia="Times New Roman" w:hAnsi="Arial" w:cs="Arial"/>
        </w:rPr>
        <w:t xml:space="preserve">sadnik wtórny pionowy – separacja osadu od ścieków </w:t>
      </w:r>
    </w:p>
    <w:p w:rsidR="001471DD" w:rsidRPr="002C1C65" w:rsidRDefault="001471DD" w:rsidP="00286173">
      <w:pPr>
        <w:autoSpaceDE w:val="0"/>
        <w:autoSpaceDN w:val="0"/>
        <w:adjustRightInd w:val="0"/>
        <w:spacing w:after="0" w:line="240" w:lineRule="auto"/>
        <w:jc w:val="both"/>
        <w:rPr>
          <w:rFonts w:ascii="Arial" w:eastAsia="Times New Roman" w:hAnsi="Arial" w:cs="Arial"/>
          <w:b/>
        </w:rPr>
      </w:pPr>
      <w:r w:rsidRPr="009F641F">
        <w:rPr>
          <w:rFonts w:ascii="Arial" w:eastAsia="Times New Roman" w:hAnsi="Arial" w:cs="Arial"/>
          <w:b/>
        </w:rPr>
        <w:t>Pomieszczenie dmuchaw</w:t>
      </w:r>
      <w:r>
        <w:rPr>
          <w:rFonts w:ascii="Arial" w:eastAsia="Times New Roman" w:hAnsi="Arial" w:cs="Arial"/>
          <w:b/>
        </w:rPr>
        <w:t>:</w:t>
      </w:r>
      <w:r w:rsidR="002C1C65">
        <w:rPr>
          <w:rFonts w:ascii="Arial" w:eastAsia="Times New Roman" w:hAnsi="Arial" w:cs="Arial"/>
          <w:b/>
        </w:rPr>
        <w:t xml:space="preserve"> </w:t>
      </w:r>
      <w:r w:rsidR="002C1C65">
        <w:rPr>
          <w:rFonts w:ascii="Arial" w:eastAsia="Times New Roman" w:hAnsi="Arial" w:cs="Arial"/>
        </w:rPr>
        <w:t>stacja dmuchaw, u</w:t>
      </w:r>
      <w:r w:rsidRPr="009F641F">
        <w:rPr>
          <w:rFonts w:ascii="Arial" w:eastAsia="Times New Roman" w:hAnsi="Arial" w:cs="Arial"/>
        </w:rPr>
        <w:t xml:space="preserve">kład dystrybucji powietrza </w:t>
      </w:r>
    </w:p>
    <w:p w:rsidR="001471DD" w:rsidRPr="002C1C65" w:rsidRDefault="001471DD" w:rsidP="00286173">
      <w:pPr>
        <w:autoSpaceDE w:val="0"/>
        <w:autoSpaceDN w:val="0"/>
        <w:adjustRightInd w:val="0"/>
        <w:spacing w:after="0" w:line="240" w:lineRule="auto"/>
        <w:jc w:val="both"/>
        <w:rPr>
          <w:rFonts w:ascii="Arial" w:eastAsia="Times New Roman" w:hAnsi="Arial" w:cs="Arial"/>
          <w:b/>
        </w:rPr>
      </w:pPr>
      <w:r w:rsidRPr="009F641F">
        <w:rPr>
          <w:rFonts w:ascii="Arial" w:eastAsia="Times New Roman" w:hAnsi="Arial" w:cs="Arial"/>
          <w:b/>
        </w:rPr>
        <w:t>Pomiar ilości ścieków oczyszczonych</w:t>
      </w:r>
      <w:r>
        <w:rPr>
          <w:rFonts w:ascii="Arial" w:eastAsia="Times New Roman" w:hAnsi="Arial" w:cs="Arial"/>
          <w:b/>
        </w:rPr>
        <w:t>:</w:t>
      </w:r>
      <w:r w:rsidR="002C1C65">
        <w:rPr>
          <w:rFonts w:ascii="Arial" w:eastAsia="Times New Roman" w:hAnsi="Arial" w:cs="Arial"/>
          <w:b/>
        </w:rPr>
        <w:t xml:space="preserve"> </w:t>
      </w:r>
      <w:r w:rsidR="002C1C65" w:rsidRPr="002C1C65">
        <w:rPr>
          <w:rFonts w:ascii="Arial" w:eastAsia="Times New Roman" w:hAnsi="Arial" w:cs="Arial"/>
        </w:rPr>
        <w:t>p</w:t>
      </w:r>
      <w:r w:rsidRPr="009F641F">
        <w:rPr>
          <w:rFonts w:ascii="Arial" w:eastAsia="Times New Roman" w:hAnsi="Arial" w:cs="Arial"/>
        </w:rPr>
        <w:t xml:space="preserve">rzepływomierz elektromagnetyczny </w:t>
      </w:r>
    </w:p>
    <w:p w:rsidR="001471DD" w:rsidRPr="009F641F" w:rsidRDefault="001471DD" w:rsidP="00F811CF">
      <w:pPr>
        <w:autoSpaceDE w:val="0"/>
        <w:autoSpaceDN w:val="0"/>
        <w:adjustRightInd w:val="0"/>
        <w:spacing w:after="0" w:line="240" w:lineRule="auto"/>
        <w:jc w:val="both"/>
        <w:rPr>
          <w:rFonts w:ascii="Arial" w:eastAsia="Times New Roman" w:hAnsi="Arial" w:cs="Arial"/>
        </w:rPr>
      </w:pPr>
      <w:r w:rsidRPr="009F641F">
        <w:rPr>
          <w:rFonts w:ascii="Arial" w:eastAsia="Times New Roman" w:hAnsi="Arial" w:cs="Arial"/>
          <w:b/>
        </w:rPr>
        <w:t>Zbiornik osadu</w:t>
      </w:r>
      <w:r>
        <w:rPr>
          <w:rFonts w:ascii="Arial" w:eastAsia="Times New Roman" w:hAnsi="Arial" w:cs="Arial"/>
          <w:b/>
        </w:rPr>
        <w:t>:</w:t>
      </w:r>
      <w:r w:rsidR="002C1C65">
        <w:rPr>
          <w:rFonts w:ascii="Arial" w:eastAsia="Times New Roman" w:hAnsi="Arial" w:cs="Arial"/>
          <w:b/>
        </w:rPr>
        <w:t xml:space="preserve"> </w:t>
      </w:r>
      <w:r w:rsidR="002C1C65" w:rsidRPr="002C1C65">
        <w:rPr>
          <w:rFonts w:ascii="Arial" w:eastAsia="Times New Roman" w:hAnsi="Arial" w:cs="Arial"/>
        </w:rPr>
        <w:t>u</w:t>
      </w:r>
      <w:r w:rsidRPr="009F641F">
        <w:rPr>
          <w:rFonts w:ascii="Arial" w:eastAsia="Times New Roman" w:hAnsi="Arial" w:cs="Arial"/>
        </w:rPr>
        <w:t>kład napowietrzania</w:t>
      </w:r>
      <w:r w:rsidR="002C1C65">
        <w:rPr>
          <w:rFonts w:ascii="Arial" w:eastAsia="Times New Roman" w:hAnsi="Arial" w:cs="Arial"/>
        </w:rPr>
        <w:t>, u</w:t>
      </w:r>
      <w:r w:rsidRPr="009F641F">
        <w:rPr>
          <w:rFonts w:ascii="Arial" w:eastAsia="Times New Roman" w:hAnsi="Arial" w:cs="Arial"/>
        </w:rPr>
        <w:t xml:space="preserve">kład zagęszczania osadu i odprowadzenia wód </w:t>
      </w:r>
      <w:proofErr w:type="spellStart"/>
      <w:r w:rsidRPr="009F641F">
        <w:rPr>
          <w:rFonts w:ascii="Arial" w:eastAsia="Times New Roman" w:hAnsi="Arial" w:cs="Arial"/>
        </w:rPr>
        <w:t>nadosadowych</w:t>
      </w:r>
      <w:proofErr w:type="spellEnd"/>
      <w:r w:rsidRPr="009F641F">
        <w:rPr>
          <w:rFonts w:ascii="Arial" w:eastAsia="Times New Roman" w:hAnsi="Arial" w:cs="Arial"/>
        </w:rPr>
        <w:t xml:space="preserve"> </w:t>
      </w:r>
    </w:p>
    <w:p w:rsidR="001471DD" w:rsidRPr="009F641F" w:rsidRDefault="001471DD" w:rsidP="00F811CF">
      <w:pPr>
        <w:autoSpaceDE w:val="0"/>
        <w:autoSpaceDN w:val="0"/>
        <w:adjustRightInd w:val="0"/>
        <w:spacing w:after="0" w:line="240" w:lineRule="auto"/>
        <w:jc w:val="both"/>
        <w:rPr>
          <w:rFonts w:ascii="Arial" w:eastAsia="Times New Roman" w:hAnsi="Arial" w:cs="Arial"/>
        </w:rPr>
      </w:pPr>
      <w:r w:rsidRPr="009F641F">
        <w:rPr>
          <w:rFonts w:ascii="Arial" w:eastAsia="Times New Roman" w:hAnsi="Arial" w:cs="Arial"/>
          <w:b/>
        </w:rPr>
        <w:lastRenderedPageBreak/>
        <w:t>Mechaniczne odwadnianie osadu nadmiernego</w:t>
      </w:r>
      <w:r>
        <w:rPr>
          <w:rFonts w:ascii="Arial" w:eastAsia="Times New Roman" w:hAnsi="Arial" w:cs="Arial"/>
          <w:b/>
        </w:rPr>
        <w:t>:</w:t>
      </w:r>
      <w:r w:rsidRPr="009F641F">
        <w:rPr>
          <w:rFonts w:ascii="Arial" w:eastAsia="Times New Roman" w:hAnsi="Arial" w:cs="Arial"/>
          <w:b/>
        </w:rPr>
        <w:t xml:space="preserve"> </w:t>
      </w:r>
      <w:r w:rsidR="00473FE5" w:rsidRPr="00473FE5">
        <w:rPr>
          <w:rFonts w:ascii="Arial" w:eastAsia="Times New Roman" w:hAnsi="Arial" w:cs="Arial"/>
        </w:rPr>
        <w:t>p</w:t>
      </w:r>
      <w:r w:rsidRPr="009F641F">
        <w:rPr>
          <w:rFonts w:ascii="Arial" w:eastAsia="Times New Roman" w:hAnsi="Arial" w:cs="Arial"/>
        </w:rPr>
        <w:t>rasa taśmowa</w:t>
      </w:r>
      <w:r w:rsidR="00473FE5">
        <w:rPr>
          <w:rFonts w:ascii="Arial" w:eastAsia="Times New Roman" w:hAnsi="Arial" w:cs="Arial"/>
        </w:rPr>
        <w:t>, s</w:t>
      </w:r>
      <w:r w:rsidRPr="009F641F">
        <w:rPr>
          <w:rFonts w:ascii="Arial" w:eastAsia="Times New Roman" w:hAnsi="Arial" w:cs="Arial"/>
        </w:rPr>
        <w:t>tacja przygo</w:t>
      </w:r>
      <w:r w:rsidR="00473FE5">
        <w:rPr>
          <w:rFonts w:ascii="Arial" w:eastAsia="Times New Roman" w:hAnsi="Arial" w:cs="Arial"/>
        </w:rPr>
        <w:t xml:space="preserve">towania </w:t>
      </w:r>
      <w:r w:rsidR="00F811CF">
        <w:rPr>
          <w:rFonts w:ascii="Arial" w:eastAsia="Times New Roman" w:hAnsi="Arial" w:cs="Arial"/>
        </w:rPr>
        <w:t xml:space="preserve">                 </w:t>
      </w:r>
      <w:r w:rsidR="00473FE5">
        <w:rPr>
          <w:rFonts w:ascii="Arial" w:eastAsia="Times New Roman" w:hAnsi="Arial" w:cs="Arial"/>
        </w:rPr>
        <w:t>i dozowania flokulantu, p</w:t>
      </w:r>
      <w:r w:rsidRPr="009F641F">
        <w:rPr>
          <w:rFonts w:ascii="Arial" w:eastAsia="Times New Roman" w:hAnsi="Arial" w:cs="Arial"/>
        </w:rPr>
        <w:t xml:space="preserve">rzenośnik śrubowy osadu </w:t>
      </w:r>
    </w:p>
    <w:p w:rsidR="001471DD" w:rsidRPr="00473FE5" w:rsidRDefault="001471DD" w:rsidP="00473FE5">
      <w:pPr>
        <w:autoSpaceDE w:val="0"/>
        <w:autoSpaceDN w:val="0"/>
        <w:adjustRightInd w:val="0"/>
        <w:spacing w:after="0" w:line="240" w:lineRule="auto"/>
        <w:jc w:val="both"/>
        <w:rPr>
          <w:rFonts w:ascii="Arial" w:eastAsia="Times New Roman" w:hAnsi="Arial" w:cs="Arial"/>
          <w:b/>
        </w:rPr>
      </w:pPr>
      <w:r w:rsidRPr="009F641F">
        <w:rPr>
          <w:rFonts w:ascii="Arial" w:eastAsia="Times New Roman" w:hAnsi="Arial" w:cs="Arial"/>
          <w:b/>
        </w:rPr>
        <w:t>Stacja wapnowania osadu odwodnionego</w:t>
      </w:r>
      <w:r>
        <w:rPr>
          <w:rFonts w:ascii="Arial" w:eastAsia="Times New Roman" w:hAnsi="Arial" w:cs="Arial"/>
          <w:b/>
        </w:rPr>
        <w:t>:</w:t>
      </w:r>
      <w:r w:rsidR="00473FE5">
        <w:rPr>
          <w:rFonts w:ascii="Arial" w:eastAsia="Times New Roman" w:hAnsi="Arial" w:cs="Arial"/>
          <w:b/>
        </w:rPr>
        <w:t xml:space="preserve"> </w:t>
      </w:r>
      <w:r w:rsidR="00473FE5" w:rsidRPr="00473FE5">
        <w:rPr>
          <w:rFonts w:ascii="Arial" w:eastAsia="Times New Roman" w:hAnsi="Arial" w:cs="Arial"/>
        </w:rPr>
        <w:t>m</w:t>
      </w:r>
      <w:r w:rsidR="00473FE5">
        <w:rPr>
          <w:rFonts w:ascii="Arial" w:eastAsia="Times New Roman" w:hAnsi="Arial" w:cs="Arial"/>
        </w:rPr>
        <w:t>ini zestaw do wapnowania, p</w:t>
      </w:r>
      <w:r w:rsidRPr="009F641F">
        <w:rPr>
          <w:rFonts w:ascii="Arial" w:eastAsia="Times New Roman" w:hAnsi="Arial" w:cs="Arial"/>
        </w:rPr>
        <w:t xml:space="preserve">rzenośnik śrubowy wapna </w:t>
      </w:r>
    </w:p>
    <w:p w:rsidR="001471DD" w:rsidRPr="009F641F" w:rsidRDefault="001471DD" w:rsidP="001471DD">
      <w:pPr>
        <w:autoSpaceDE w:val="0"/>
        <w:autoSpaceDN w:val="0"/>
        <w:adjustRightInd w:val="0"/>
        <w:spacing w:after="0" w:line="240" w:lineRule="auto"/>
        <w:rPr>
          <w:rFonts w:ascii="Arial" w:eastAsia="Times New Roman" w:hAnsi="Arial" w:cs="Arial"/>
        </w:rPr>
      </w:pPr>
      <w:r w:rsidRPr="009F641F">
        <w:rPr>
          <w:rFonts w:ascii="Arial" w:eastAsia="Times New Roman" w:hAnsi="Arial" w:cs="Arial"/>
        </w:rPr>
        <w:t xml:space="preserve">oraz </w:t>
      </w:r>
    </w:p>
    <w:p w:rsidR="00F811CF" w:rsidRPr="0090705C" w:rsidRDefault="00F811CF" w:rsidP="00F811CF">
      <w:pPr>
        <w:spacing w:after="0"/>
        <w:jc w:val="both"/>
        <w:rPr>
          <w:rFonts w:ascii="Arial" w:hAnsi="Arial" w:cs="Arial"/>
        </w:rPr>
      </w:pPr>
      <w:r w:rsidRPr="0090705C">
        <w:rPr>
          <w:rFonts w:ascii="Arial" w:eastAsia="Times New Roman" w:hAnsi="Arial" w:cs="Arial"/>
        </w:rPr>
        <w:t xml:space="preserve">● sieć elektroenergetyczna od złącza kablowo-pomiarowego, </w:t>
      </w:r>
      <w:r w:rsidRPr="0090705C">
        <w:rPr>
          <w:rFonts w:ascii="Arial" w:hAnsi="Arial" w:cs="Arial"/>
        </w:rPr>
        <w:t xml:space="preserve">wprowadzona do zestawu tablic zasilających ZTZ usytuowanego przy wiacie na agregat prądotwórczy i następnie </w:t>
      </w:r>
      <w:r w:rsidRPr="0090705C">
        <w:rPr>
          <w:rFonts w:ascii="Arial" w:hAnsi="Arial" w:cs="Arial"/>
          <w:bCs/>
        </w:rPr>
        <w:t xml:space="preserve">wyprowadzona do budynku technicznego; </w:t>
      </w:r>
      <w:r w:rsidRPr="0090705C">
        <w:rPr>
          <w:rFonts w:ascii="Arial" w:eastAsia="Times New Roman" w:hAnsi="Arial" w:cs="Arial"/>
        </w:rPr>
        <w:t xml:space="preserve">przyłącza do obiektów technologicznych i sieć oświetleniowa </w:t>
      </w:r>
    </w:p>
    <w:p w:rsidR="00F811CF" w:rsidRPr="0090705C" w:rsidRDefault="00F811CF" w:rsidP="00F811CF">
      <w:pPr>
        <w:spacing w:after="0"/>
        <w:jc w:val="both"/>
        <w:rPr>
          <w:rFonts w:ascii="Arial" w:hAnsi="Arial" w:cs="Arial"/>
        </w:rPr>
      </w:pPr>
      <w:r w:rsidRPr="0090705C">
        <w:rPr>
          <w:rFonts w:ascii="Arial" w:eastAsia="Times New Roman" w:hAnsi="Arial" w:cs="Arial"/>
        </w:rPr>
        <w:t>● sieć i przyłącza wodociągowe do budynków oraz instalacje wodociągowe</w:t>
      </w:r>
    </w:p>
    <w:p w:rsidR="00F811CF" w:rsidRPr="0090705C" w:rsidRDefault="00F811CF" w:rsidP="00F811CF">
      <w:pPr>
        <w:autoSpaceDE w:val="0"/>
        <w:autoSpaceDN w:val="0"/>
        <w:adjustRightInd w:val="0"/>
        <w:spacing w:after="0" w:line="240" w:lineRule="auto"/>
        <w:jc w:val="both"/>
        <w:rPr>
          <w:rFonts w:ascii="Arial" w:eastAsia="Times New Roman" w:hAnsi="Arial" w:cs="Arial"/>
        </w:rPr>
      </w:pPr>
      <w:r w:rsidRPr="0090705C">
        <w:rPr>
          <w:rFonts w:ascii="Arial" w:eastAsia="Times New Roman" w:hAnsi="Arial" w:cs="Arial"/>
        </w:rPr>
        <w:t xml:space="preserve">● sieci kanalizacji sanitarnej </w:t>
      </w:r>
      <w:proofErr w:type="spellStart"/>
      <w:r w:rsidRPr="0090705C">
        <w:rPr>
          <w:rFonts w:ascii="Arial" w:eastAsia="Times New Roman" w:hAnsi="Arial" w:cs="Arial"/>
        </w:rPr>
        <w:t>międzyobiektowych</w:t>
      </w:r>
      <w:proofErr w:type="spellEnd"/>
      <w:r w:rsidRPr="0090705C">
        <w:rPr>
          <w:rFonts w:ascii="Arial" w:eastAsia="Times New Roman" w:hAnsi="Arial" w:cs="Arial"/>
        </w:rPr>
        <w:t>, odprowadzenie ścieków oczyszczonych poprzez studnie pomiarową i projektowany wylot do rowu melioracyjnego oraz instalacje kanalizacyjne</w:t>
      </w:r>
    </w:p>
    <w:p w:rsidR="00F811CF" w:rsidRPr="0090705C" w:rsidRDefault="00F811CF" w:rsidP="00F811CF">
      <w:pPr>
        <w:autoSpaceDE w:val="0"/>
        <w:autoSpaceDN w:val="0"/>
        <w:adjustRightInd w:val="0"/>
        <w:spacing w:after="0" w:line="240" w:lineRule="auto"/>
        <w:jc w:val="both"/>
        <w:rPr>
          <w:rFonts w:ascii="Arial" w:eastAsia="Times New Roman" w:hAnsi="Arial" w:cs="Arial"/>
        </w:rPr>
      </w:pPr>
      <w:r w:rsidRPr="0090705C">
        <w:rPr>
          <w:rFonts w:ascii="Arial" w:eastAsia="Times New Roman" w:hAnsi="Arial" w:cs="Arial"/>
        </w:rPr>
        <w:t>● instalacje wentylacji</w:t>
      </w:r>
    </w:p>
    <w:p w:rsidR="00F811CF" w:rsidRPr="0090705C" w:rsidRDefault="00F811CF" w:rsidP="00F811CF">
      <w:pPr>
        <w:autoSpaceDE w:val="0"/>
        <w:autoSpaceDN w:val="0"/>
        <w:adjustRightInd w:val="0"/>
        <w:spacing w:after="0" w:line="240" w:lineRule="auto"/>
        <w:jc w:val="both"/>
        <w:rPr>
          <w:rFonts w:ascii="Arial" w:eastAsia="Times New Roman" w:hAnsi="Arial" w:cs="Arial"/>
        </w:rPr>
      </w:pPr>
      <w:r w:rsidRPr="0090705C">
        <w:rPr>
          <w:rFonts w:ascii="Arial" w:eastAsia="Times New Roman" w:hAnsi="Arial" w:cs="Arial"/>
        </w:rPr>
        <w:t xml:space="preserve">● droga dojazdowa do oczyszczalni ścieków i komunikacja na terenie oczyszczalni oraz dojścia do obiektów </w:t>
      </w:r>
    </w:p>
    <w:p w:rsidR="00F811CF" w:rsidRPr="0090705C" w:rsidRDefault="00F811CF" w:rsidP="00F811CF">
      <w:pPr>
        <w:autoSpaceDE w:val="0"/>
        <w:autoSpaceDN w:val="0"/>
        <w:adjustRightInd w:val="0"/>
        <w:spacing w:after="0" w:line="240" w:lineRule="auto"/>
        <w:jc w:val="both"/>
        <w:rPr>
          <w:rFonts w:ascii="Arial" w:eastAsia="Times New Roman" w:hAnsi="Arial" w:cs="Arial"/>
        </w:rPr>
      </w:pPr>
      <w:r w:rsidRPr="0090705C">
        <w:rPr>
          <w:rFonts w:ascii="Arial" w:eastAsia="Times New Roman" w:hAnsi="Arial" w:cs="Arial"/>
        </w:rPr>
        <w:t>● zieleń izolacyjna – pas izolacyjny o szerokości 5 m</w:t>
      </w:r>
    </w:p>
    <w:p w:rsidR="00F811CF" w:rsidRPr="0090705C" w:rsidRDefault="00F811CF" w:rsidP="00F811CF">
      <w:pPr>
        <w:spacing w:after="0" w:line="240" w:lineRule="auto"/>
        <w:jc w:val="both"/>
        <w:rPr>
          <w:rFonts w:ascii="Arial" w:eastAsia="Times New Roman" w:hAnsi="Arial" w:cs="Arial"/>
        </w:rPr>
      </w:pPr>
      <w:r w:rsidRPr="0090705C">
        <w:rPr>
          <w:rFonts w:ascii="Arial" w:eastAsia="Times New Roman" w:hAnsi="Arial" w:cs="Arial"/>
        </w:rPr>
        <w:t xml:space="preserve">● ogrodzenie działki oczyszczalni </w:t>
      </w:r>
    </w:p>
    <w:p w:rsidR="00687FA9" w:rsidRPr="0094698E" w:rsidRDefault="00687FA9" w:rsidP="00687FA9">
      <w:pPr>
        <w:spacing w:after="46" w:line="238" w:lineRule="auto"/>
        <w:ind w:left="142" w:hanging="142"/>
        <w:jc w:val="both"/>
        <w:rPr>
          <w:rFonts w:ascii="Arial" w:hAnsi="Arial" w:cs="Arial"/>
          <w:sz w:val="16"/>
          <w:szCs w:val="16"/>
        </w:rPr>
      </w:pPr>
    </w:p>
    <w:p w:rsidR="00286173" w:rsidRPr="00A3671D" w:rsidRDefault="001471DD" w:rsidP="001471DD">
      <w:pPr>
        <w:autoSpaceDE w:val="0"/>
        <w:autoSpaceDN w:val="0"/>
        <w:adjustRightInd w:val="0"/>
        <w:spacing w:after="0" w:line="240" w:lineRule="auto"/>
        <w:rPr>
          <w:rFonts w:ascii="Arial" w:hAnsi="Arial" w:cs="Arial"/>
          <w:b/>
          <w:bCs/>
          <w:iCs/>
        </w:rPr>
      </w:pPr>
      <w:r w:rsidRPr="001471DD">
        <w:rPr>
          <w:rFonts w:ascii="Arial" w:hAnsi="Arial" w:cs="Arial"/>
          <w:b/>
          <w:bCs/>
          <w:color w:val="000000"/>
        </w:rPr>
        <w:t xml:space="preserve">Kolejność realizacji obiektów - </w:t>
      </w:r>
      <w:r w:rsidRPr="001471DD">
        <w:rPr>
          <w:rFonts w:ascii="Arial" w:hAnsi="Arial" w:cs="Arial"/>
          <w:b/>
          <w:bCs/>
          <w:iCs/>
          <w:color w:val="000000"/>
        </w:rPr>
        <w:t>Roboty budowlane i technologiczne</w:t>
      </w:r>
      <w:r w:rsidRPr="001471DD">
        <w:rPr>
          <w:rFonts w:ascii="Arial" w:hAnsi="Arial" w:cs="Arial"/>
          <w:b/>
          <w:bCs/>
          <w:i/>
          <w:iCs/>
          <w:color w:val="000000"/>
        </w:rPr>
        <w:t xml:space="preserve"> </w:t>
      </w:r>
      <w:r w:rsidR="00716024" w:rsidRPr="00A3671D">
        <w:rPr>
          <w:rFonts w:ascii="Arial" w:hAnsi="Arial" w:cs="Arial"/>
          <w:bCs/>
          <w:iCs/>
        </w:rPr>
        <w:t>(propozycja)</w:t>
      </w:r>
    </w:p>
    <w:p w:rsidR="001471DD" w:rsidRPr="00A3671D" w:rsidRDefault="001471DD" w:rsidP="001471DD">
      <w:pPr>
        <w:autoSpaceDE w:val="0"/>
        <w:autoSpaceDN w:val="0"/>
        <w:adjustRightInd w:val="0"/>
        <w:spacing w:after="0" w:line="240" w:lineRule="auto"/>
        <w:rPr>
          <w:rFonts w:ascii="Arial" w:hAnsi="Arial" w:cs="Arial"/>
          <w:bCs/>
          <w:iCs/>
        </w:rPr>
      </w:pPr>
      <w:r w:rsidRPr="00A3671D">
        <w:rPr>
          <w:rFonts w:ascii="Arial" w:hAnsi="Arial" w:cs="Arial"/>
          <w:bCs/>
          <w:iCs/>
        </w:rPr>
        <w:t xml:space="preserve">(oznaczenia </w:t>
      </w:r>
      <w:r w:rsidR="00473FE5" w:rsidRPr="00A3671D">
        <w:rPr>
          <w:rFonts w:ascii="Arial" w:hAnsi="Arial" w:cs="Arial"/>
          <w:bCs/>
          <w:iCs/>
        </w:rPr>
        <w:t>na</w:t>
      </w:r>
      <w:r w:rsidRPr="00A3671D">
        <w:rPr>
          <w:rFonts w:ascii="Arial" w:hAnsi="Arial" w:cs="Arial"/>
          <w:bCs/>
          <w:iCs/>
        </w:rPr>
        <w:t xml:space="preserve"> </w:t>
      </w:r>
      <w:r w:rsidR="00473FE5" w:rsidRPr="00A3671D">
        <w:rPr>
          <w:rFonts w:ascii="Arial" w:hAnsi="Arial" w:cs="Arial"/>
          <w:bCs/>
          <w:iCs/>
        </w:rPr>
        <w:t>podstawie</w:t>
      </w:r>
      <w:r w:rsidRPr="00A3671D">
        <w:rPr>
          <w:rFonts w:ascii="Arial" w:hAnsi="Arial" w:cs="Arial"/>
          <w:bCs/>
          <w:iCs/>
        </w:rPr>
        <w:t xml:space="preserve"> projekt</w:t>
      </w:r>
      <w:r w:rsidR="00473FE5" w:rsidRPr="00A3671D">
        <w:rPr>
          <w:rFonts w:ascii="Arial" w:hAnsi="Arial" w:cs="Arial"/>
          <w:bCs/>
          <w:iCs/>
        </w:rPr>
        <w:t>u</w:t>
      </w:r>
      <w:r w:rsidRPr="00A3671D">
        <w:rPr>
          <w:rFonts w:ascii="Arial" w:hAnsi="Arial" w:cs="Arial"/>
          <w:bCs/>
          <w:iCs/>
        </w:rPr>
        <w:t xml:space="preserve"> zagospodarowania)</w:t>
      </w:r>
    </w:p>
    <w:p w:rsidR="001471DD" w:rsidRPr="00A3671D" w:rsidRDefault="001471DD" w:rsidP="001471DD">
      <w:pPr>
        <w:autoSpaceDE w:val="0"/>
        <w:autoSpaceDN w:val="0"/>
        <w:adjustRightInd w:val="0"/>
        <w:spacing w:after="0" w:line="240" w:lineRule="auto"/>
        <w:rPr>
          <w:rFonts w:ascii="Arial" w:hAnsi="Arial" w:cs="Arial"/>
        </w:rPr>
      </w:pPr>
      <w:r w:rsidRPr="00A3671D">
        <w:rPr>
          <w:rFonts w:ascii="Arial" w:hAnsi="Arial" w:cs="Arial"/>
        </w:rPr>
        <w:t xml:space="preserve">1. Wykonanie płyty dennej zbiornika reaktora, ob. nr 3 A </w:t>
      </w:r>
    </w:p>
    <w:p w:rsidR="001471DD" w:rsidRPr="00A3671D" w:rsidRDefault="001471DD" w:rsidP="001471DD">
      <w:pPr>
        <w:autoSpaceDE w:val="0"/>
        <w:autoSpaceDN w:val="0"/>
        <w:adjustRightInd w:val="0"/>
        <w:spacing w:after="0" w:line="240" w:lineRule="auto"/>
        <w:rPr>
          <w:rFonts w:ascii="Arial" w:hAnsi="Arial" w:cs="Arial"/>
        </w:rPr>
      </w:pPr>
      <w:r w:rsidRPr="00A3671D">
        <w:rPr>
          <w:rFonts w:ascii="Arial" w:hAnsi="Arial" w:cs="Arial"/>
        </w:rPr>
        <w:t xml:space="preserve">2. Wykonanie płyty dennej zbiornika reaktora, ob. nr 3 B </w:t>
      </w:r>
    </w:p>
    <w:p w:rsidR="001471DD" w:rsidRPr="00A3671D" w:rsidRDefault="001471DD" w:rsidP="001471DD">
      <w:pPr>
        <w:autoSpaceDE w:val="0"/>
        <w:autoSpaceDN w:val="0"/>
        <w:adjustRightInd w:val="0"/>
        <w:spacing w:after="0" w:line="240" w:lineRule="auto"/>
        <w:rPr>
          <w:rFonts w:ascii="Arial" w:hAnsi="Arial" w:cs="Arial"/>
        </w:rPr>
      </w:pPr>
      <w:r w:rsidRPr="00A3671D">
        <w:rPr>
          <w:rFonts w:ascii="Arial" w:hAnsi="Arial" w:cs="Arial"/>
        </w:rPr>
        <w:t xml:space="preserve">3. Wykonanie płyty dennej zbiornika osadu, ob. nr 6A, 6B </w:t>
      </w:r>
    </w:p>
    <w:p w:rsidR="001471DD" w:rsidRPr="00A3671D" w:rsidRDefault="001471DD" w:rsidP="001471DD">
      <w:pPr>
        <w:autoSpaceDE w:val="0"/>
        <w:autoSpaceDN w:val="0"/>
        <w:adjustRightInd w:val="0"/>
        <w:spacing w:after="0" w:line="240" w:lineRule="auto"/>
        <w:rPr>
          <w:rFonts w:ascii="Arial" w:hAnsi="Arial" w:cs="Arial"/>
        </w:rPr>
      </w:pPr>
      <w:r w:rsidRPr="00A3671D">
        <w:rPr>
          <w:rFonts w:ascii="Arial" w:hAnsi="Arial" w:cs="Arial"/>
        </w:rPr>
        <w:t xml:space="preserve">4. Wykonanie ścian zbiornika reaktora, ob. nr 3 A, próba szczelności </w:t>
      </w:r>
    </w:p>
    <w:p w:rsidR="001471DD" w:rsidRPr="00A3671D" w:rsidRDefault="001471DD" w:rsidP="001471DD">
      <w:pPr>
        <w:autoSpaceDE w:val="0"/>
        <w:autoSpaceDN w:val="0"/>
        <w:adjustRightInd w:val="0"/>
        <w:spacing w:after="0" w:line="240" w:lineRule="auto"/>
        <w:rPr>
          <w:rFonts w:ascii="Arial" w:hAnsi="Arial" w:cs="Arial"/>
        </w:rPr>
      </w:pPr>
      <w:r w:rsidRPr="00A3671D">
        <w:rPr>
          <w:rFonts w:ascii="Arial" w:hAnsi="Arial" w:cs="Arial"/>
        </w:rPr>
        <w:t xml:space="preserve">5. Montaż technologii i wyposażenia reaktora nr 1 </w:t>
      </w:r>
    </w:p>
    <w:p w:rsidR="001471DD" w:rsidRPr="00A3671D" w:rsidRDefault="001471DD" w:rsidP="001471DD">
      <w:pPr>
        <w:autoSpaceDE w:val="0"/>
        <w:autoSpaceDN w:val="0"/>
        <w:adjustRightInd w:val="0"/>
        <w:spacing w:after="0" w:line="240" w:lineRule="auto"/>
        <w:rPr>
          <w:rFonts w:ascii="Arial" w:hAnsi="Arial" w:cs="Arial"/>
        </w:rPr>
      </w:pPr>
      <w:r w:rsidRPr="00A3671D">
        <w:rPr>
          <w:rFonts w:ascii="Arial" w:hAnsi="Arial" w:cs="Arial"/>
        </w:rPr>
        <w:t xml:space="preserve">6. Wykonanie ścian zbiornika reaktora, obj. nr 3 B, próba szczelności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7</w:t>
      </w:r>
      <w:r w:rsidR="001471DD" w:rsidRPr="00A3671D">
        <w:rPr>
          <w:rFonts w:ascii="Arial" w:hAnsi="Arial" w:cs="Arial"/>
        </w:rPr>
        <w:t xml:space="preserve">. Wykonanie ścian i stropu żelbetowego zbiornika osadu, ob. nr 6A , 6B, próba szczelności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8</w:t>
      </w:r>
      <w:r w:rsidR="001471DD" w:rsidRPr="00A3671D">
        <w:rPr>
          <w:rFonts w:ascii="Arial" w:hAnsi="Arial" w:cs="Arial"/>
        </w:rPr>
        <w:t xml:space="preserve">. Wykonanie fundamentów budynku technicznego, ob. nr 2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9</w:t>
      </w:r>
      <w:r w:rsidR="001471DD" w:rsidRPr="00A3671D">
        <w:rPr>
          <w:rFonts w:ascii="Arial" w:hAnsi="Arial" w:cs="Arial"/>
        </w:rPr>
        <w:t xml:space="preserve">. Wykonanie budynku technicznego ob. nr 2 </w:t>
      </w:r>
    </w:p>
    <w:p w:rsidR="001471DD" w:rsidRPr="00A3671D" w:rsidRDefault="001471DD" w:rsidP="0094698E">
      <w:pPr>
        <w:autoSpaceDE w:val="0"/>
        <w:autoSpaceDN w:val="0"/>
        <w:adjustRightInd w:val="0"/>
        <w:spacing w:after="0" w:line="240" w:lineRule="auto"/>
        <w:jc w:val="both"/>
        <w:rPr>
          <w:rFonts w:ascii="Arial" w:hAnsi="Arial" w:cs="Arial"/>
        </w:rPr>
      </w:pPr>
      <w:r w:rsidRPr="00A3671D">
        <w:rPr>
          <w:rFonts w:ascii="Arial" w:hAnsi="Arial" w:cs="Arial"/>
        </w:rPr>
        <w:t>1</w:t>
      </w:r>
      <w:r w:rsidR="00A3671D" w:rsidRPr="00A3671D">
        <w:rPr>
          <w:rFonts w:ascii="Arial" w:hAnsi="Arial" w:cs="Arial"/>
        </w:rPr>
        <w:t>0</w:t>
      </w:r>
      <w:r w:rsidRPr="00A3671D">
        <w:rPr>
          <w:rFonts w:ascii="Arial" w:hAnsi="Arial" w:cs="Arial"/>
        </w:rPr>
        <w:t xml:space="preserve">. Montaż technologii i wyposażenia w budynku technicznym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11</w:t>
      </w:r>
      <w:r w:rsidR="001471DD" w:rsidRPr="00A3671D">
        <w:rPr>
          <w:rFonts w:ascii="Arial" w:hAnsi="Arial" w:cs="Arial"/>
        </w:rPr>
        <w:t xml:space="preserve">. Wykonanie fundamentów budynku wstępnego </w:t>
      </w:r>
      <w:proofErr w:type="spellStart"/>
      <w:r w:rsidR="001471DD" w:rsidRPr="00A3671D">
        <w:rPr>
          <w:rFonts w:ascii="Arial" w:hAnsi="Arial" w:cs="Arial"/>
        </w:rPr>
        <w:t>mechaniczn</w:t>
      </w:r>
      <w:proofErr w:type="spellEnd"/>
      <w:r w:rsidR="001471DD" w:rsidRPr="00A3671D">
        <w:rPr>
          <w:rFonts w:ascii="Arial" w:hAnsi="Arial" w:cs="Arial"/>
        </w:rPr>
        <w:t xml:space="preserve">. podczyszczania ścieków, </w:t>
      </w:r>
      <w:r w:rsidR="00B733D9" w:rsidRPr="00A3671D">
        <w:rPr>
          <w:rFonts w:ascii="Arial" w:hAnsi="Arial" w:cs="Arial"/>
        </w:rPr>
        <w:t xml:space="preserve">     </w:t>
      </w:r>
      <w:r w:rsidR="001471DD" w:rsidRPr="00A3671D">
        <w:rPr>
          <w:rFonts w:ascii="Arial" w:hAnsi="Arial" w:cs="Arial"/>
        </w:rPr>
        <w:t xml:space="preserve">ob. </w:t>
      </w:r>
      <w:r w:rsidR="00473FE5" w:rsidRPr="00A3671D">
        <w:rPr>
          <w:rFonts w:ascii="Arial" w:hAnsi="Arial" w:cs="Arial"/>
        </w:rPr>
        <w:t xml:space="preserve"> </w:t>
      </w:r>
      <w:r w:rsidR="001471DD" w:rsidRPr="00A3671D">
        <w:rPr>
          <w:rFonts w:ascii="Arial" w:hAnsi="Arial" w:cs="Arial"/>
        </w:rPr>
        <w:t xml:space="preserve">nr 13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12</w:t>
      </w:r>
      <w:r w:rsidR="001471DD" w:rsidRPr="00A3671D">
        <w:rPr>
          <w:rFonts w:ascii="Arial" w:hAnsi="Arial" w:cs="Arial"/>
        </w:rPr>
        <w:t xml:space="preserve">. Wykonanie budynku wstępnego mechanicznego podczyszczania ścieków, ob. nr 13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13</w:t>
      </w:r>
      <w:r w:rsidR="001471DD" w:rsidRPr="00A3671D">
        <w:rPr>
          <w:rFonts w:ascii="Arial" w:hAnsi="Arial" w:cs="Arial"/>
        </w:rPr>
        <w:t xml:space="preserve">. Wykonanie zbiorników punktu zlewnego ob. 5A, 5B, 5C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14</w:t>
      </w:r>
      <w:r w:rsidR="001471DD" w:rsidRPr="00A3671D">
        <w:rPr>
          <w:rFonts w:ascii="Arial" w:hAnsi="Arial" w:cs="Arial"/>
        </w:rPr>
        <w:t xml:space="preserve">. Wykonanie budynku punktu zlewnego, ob. nr 4, taca najazdowa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15</w:t>
      </w:r>
      <w:r w:rsidR="001471DD" w:rsidRPr="00A3671D">
        <w:rPr>
          <w:rFonts w:ascii="Arial" w:hAnsi="Arial" w:cs="Arial"/>
        </w:rPr>
        <w:t xml:space="preserve">. Wykonanie instalacji technologicznej między obiektami punktu zlewnego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16</w:t>
      </w:r>
      <w:r w:rsidR="001471DD" w:rsidRPr="00A3671D">
        <w:rPr>
          <w:rFonts w:ascii="Arial" w:hAnsi="Arial" w:cs="Arial"/>
        </w:rPr>
        <w:t xml:space="preserve">. Montaż technologii i wyposażenia w obiektach punktu zlewnego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17</w:t>
      </w:r>
      <w:r w:rsidR="001471DD" w:rsidRPr="00A3671D">
        <w:rPr>
          <w:rFonts w:ascii="Arial" w:hAnsi="Arial" w:cs="Arial"/>
        </w:rPr>
        <w:t xml:space="preserve">. Wykonanie wiaty na osad odwodniony ob. nr 14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18</w:t>
      </w:r>
      <w:r w:rsidR="001471DD" w:rsidRPr="00A3671D">
        <w:rPr>
          <w:rFonts w:ascii="Arial" w:hAnsi="Arial" w:cs="Arial"/>
        </w:rPr>
        <w:t xml:space="preserve">. Wykonanie sieci technologicznej sanitarnej między obiektami: pompownia ścieków surowych, studnia kraty hakowej, studnia piaskownika pionowego, studnia pomiarowa oraz wszystkich studni </w:t>
      </w:r>
      <w:proofErr w:type="spellStart"/>
      <w:r w:rsidR="001471DD" w:rsidRPr="00A3671D">
        <w:rPr>
          <w:rFonts w:ascii="Arial" w:hAnsi="Arial" w:cs="Arial"/>
        </w:rPr>
        <w:t>międzyobiektowych</w:t>
      </w:r>
      <w:proofErr w:type="spellEnd"/>
      <w:r w:rsidR="001471DD" w:rsidRPr="00A3671D">
        <w:rPr>
          <w:rFonts w:ascii="Arial" w:hAnsi="Arial" w:cs="Arial"/>
        </w:rPr>
        <w:t xml:space="preserve">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19</w:t>
      </w:r>
      <w:r w:rsidR="001471DD" w:rsidRPr="00A3671D">
        <w:rPr>
          <w:rFonts w:ascii="Arial" w:hAnsi="Arial" w:cs="Arial"/>
        </w:rPr>
        <w:t xml:space="preserve">. Wykonanie wiaty na agregat prądotwórczy ob. nr 8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20</w:t>
      </w:r>
      <w:r w:rsidR="001471DD" w:rsidRPr="00A3671D">
        <w:rPr>
          <w:rFonts w:ascii="Arial" w:hAnsi="Arial" w:cs="Arial"/>
        </w:rPr>
        <w:t xml:space="preserve">. Doprowadzenie głównego zasilania do budynku technicznego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21</w:t>
      </w:r>
      <w:r w:rsidR="001471DD" w:rsidRPr="00A3671D">
        <w:rPr>
          <w:rFonts w:ascii="Arial" w:hAnsi="Arial" w:cs="Arial"/>
        </w:rPr>
        <w:t xml:space="preserve">. Doprowadzenie wody do budynku technicznego i budynku mechanicznego oczyszczania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22</w:t>
      </w:r>
      <w:r w:rsidR="001471DD" w:rsidRPr="00A3671D">
        <w:rPr>
          <w:rFonts w:ascii="Arial" w:hAnsi="Arial" w:cs="Arial"/>
        </w:rPr>
        <w:t xml:space="preserve">. Montaż technologii i wyposażenia w obiektach towarzyszących tj. pompownia ścieków surowych, krata hakowa, piaskownik pionowy, zbiorniki osadu, studnia pomiarowa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23</w:t>
      </w:r>
      <w:r w:rsidR="001471DD" w:rsidRPr="00A3671D">
        <w:rPr>
          <w:rFonts w:ascii="Arial" w:hAnsi="Arial" w:cs="Arial"/>
        </w:rPr>
        <w:t xml:space="preserve">. Wykonanie rurociągu ścieków oczyszczonych </w:t>
      </w:r>
      <w:r w:rsidR="000A354F">
        <w:rPr>
          <w:rFonts w:ascii="Arial" w:hAnsi="Arial" w:cs="Arial"/>
        </w:rPr>
        <w:t>i wylotu do rowu melioracy</w:t>
      </w:r>
      <w:r w:rsidR="00D64E90">
        <w:rPr>
          <w:rFonts w:ascii="Arial" w:hAnsi="Arial" w:cs="Arial"/>
        </w:rPr>
        <w:t>jnego,</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24</w:t>
      </w:r>
      <w:r w:rsidR="001471DD" w:rsidRPr="00A3671D">
        <w:rPr>
          <w:rFonts w:ascii="Arial" w:hAnsi="Arial" w:cs="Arial"/>
        </w:rPr>
        <w:t xml:space="preserve">. Przygotowanie nowego obiektu do podłączenia do gminnej sieci kanalizacji sanitarnej, rozruch mechaniczny i hydrauliczny obiektów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25</w:t>
      </w:r>
      <w:r w:rsidR="001471DD" w:rsidRPr="00A3671D">
        <w:rPr>
          <w:rFonts w:ascii="Arial" w:hAnsi="Arial" w:cs="Arial"/>
        </w:rPr>
        <w:t xml:space="preserve">. Zagospodarowanie terenu wokół nowo powstałego obiektu, place, zieleń i ogrodzenie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26</w:t>
      </w:r>
      <w:r w:rsidR="001471DD" w:rsidRPr="00A3671D">
        <w:rPr>
          <w:rFonts w:ascii="Arial" w:hAnsi="Arial" w:cs="Arial"/>
        </w:rPr>
        <w:t xml:space="preserve">. Zagospodarowanie terenu, drogi i place wokół istniejących obiektów </w:t>
      </w:r>
    </w:p>
    <w:p w:rsidR="001471DD" w:rsidRPr="00A3671D" w:rsidRDefault="00A3671D" w:rsidP="0094698E">
      <w:pPr>
        <w:autoSpaceDE w:val="0"/>
        <w:autoSpaceDN w:val="0"/>
        <w:adjustRightInd w:val="0"/>
        <w:spacing w:after="0" w:line="240" w:lineRule="auto"/>
        <w:jc w:val="both"/>
        <w:rPr>
          <w:rFonts w:ascii="Arial" w:hAnsi="Arial" w:cs="Arial"/>
        </w:rPr>
      </w:pPr>
      <w:r w:rsidRPr="00A3671D">
        <w:rPr>
          <w:rFonts w:ascii="Arial" w:hAnsi="Arial" w:cs="Arial"/>
        </w:rPr>
        <w:t>27</w:t>
      </w:r>
      <w:r w:rsidR="001471DD" w:rsidRPr="00A3671D">
        <w:rPr>
          <w:rFonts w:ascii="Arial" w:hAnsi="Arial" w:cs="Arial"/>
        </w:rPr>
        <w:t xml:space="preserve">. Opracowanie dokumentacji powykonawczej </w:t>
      </w:r>
    </w:p>
    <w:p w:rsidR="001471DD" w:rsidRPr="00A3671D" w:rsidRDefault="00A3671D" w:rsidP="001471DD">
      <w:pPr>
        <w:autoSpaceDE w:val="0"/>
        <w:autoSpaceDN w:val="0"/>
        <w:adjustRightInd w:val="0"/>
        <w:spacing w:after="0" w:line="240" w:lineRule="auto"/>
        <w:rPr>
          <w:rFonts w:ascii="Arial" w:hAnsi="Arial" w:cs="Arial"/>
        </w:rPr>
      </w:pPr>
      <w:r w:rsidRPr="00A3671D">
        <w:rPr>
          <w:rFonts w:ascii="Arial" w:hAnsi="Arial" w:cs="Arial"/>
        </w:rPr>
        <w:t>28</w:t>
      </w:r>
      <w:r w:rsidR="001471DD" w:rsidRPr="00A3671D">
        <w:rPr>
          <w:rFonts w:ascii="Arial" w:hAnsi="Arial" w:cs="Arial"/>
        </w:rPr>
        <w:t xml:space="preserve">. Przeszkolenie obsługi i zakończenie inwestycji </w:t>
      </w:r>
    </w:p>
    <w:p w:rsidR="001471DD" w:rsidRDefault="001471DD" w:rsidP="001471DD">
      <w:pPr>
        <w:autoSpaceDE w:val="0"/>
        <w:autoSpaceDN w:val="0"/>
        <w:adjustRightInd w:val="0"/>
        <w:spacing w:after="0" w:line="240" w:lineRule="auto"/>
        <w:rPr>
          <w:rFonts w:ascii="Times New Roman" w:hAnsi="Times New Roman" w:cs="Times New Roman"/>
        </w:rPr>
      </w:pPr>
    </w:p>
    <w:p w:rsidR="00BD5C9D" w:rsidRPr="000D0E4A" w:rsidRDefault="00BD5C9D" w:rsidP="00BD5C9D">
      <w:pPr>
        <w:autoSpaceDE w:val="0"/>
        <w:autoSpaceDN w:val="0"/>
        <w:adjustRightInd w:val="0"/>
        <w:spacing w:after="23" w:line="240" w:lineRule="auto"/>
        <w:rPr>
          <w:rFonts w:ascii="Arial" w:hAnsi="Arial" w:cs="Arial"/>
        </w:rPr>
      </w:pPr>
      <w:r w:rsidRPr="000D0E4A">
        <w:rPr>
          <w:rFonts w:ascii="Arial" w:hAnsi="Arial" w:cs="Arial"/>
          <w:b/>
        </w:rPr>
        <w:lastRenderedPageBreak/>
        <w:t>4.</w:t>
      </w:r>
      <w:r w:rsidRPr="000D0E4A">
        <w:rPr>
          <w:rFonts w:ascii="Arial" w:hAnsi="Arial" w:cs="Arial"/>
        </w:rPr>
        <w:t xml:space="preserve"> </w:t>
      </w:r>
      <w:r w:rsidRPr="000D0E4A">
        <w:rPr>
          <w:rFonts w:ascii="Arial" w:hAnsi="Arial" w:cs="Arial"/>
          <w:b/>
          <w:bCs/>
        </w:rPr>
        <w:t xml:space="preserve">Szczegółowy opis przedmiotu zamówienia oraz warunki jego realizacji zawiera: </w:t>
      </w:r>
    </w:p>
    <w:p w:rsidR="00286173" w:rsidRDefault="00BD5C9D" w:rsidP="006D5F06">
      <w:pPr>
        <w:autoSpaceDE w:val="0"/>
        <w:autoSpaceDN w:val="0"/>
        <w:adjustRightInd w:val="0"/>
        <w:spacing w:after="23" w:line="240" w:lineRule="auto"/>
        <w:ind w:left="280" w:hanging="280"/>
        <w:jc w:val="both"/>
        <w:rPr>
          <w:rFonts w:ascii="Arial" w:hAnsi="Arial" w:cs="Arial"/>
          <w:color w:val="FF0000"/>
        </w:rPr>
      </w:pPr>
      <w:r w:rsidRPr="000D0E4A">
        <w:rPr>
          <w:rFonts w:ascii="Arial" w:hAnsi="Arial" w:cs="Arial"/>
        </w:rPr>
        <w:t xml:space="preserve">1) </w:t>
      </w:r>
      <w:r w:rsidR="006D5F06" w:rsidRPr="000D0E4A">
        <w:rPr>
          <w:rFonts w:ascii="Arial" w:hAnsi="Arial" w:cs="Arial"/>
        </w:rPr>
        <w:t xml:space="preserve">Załącznik nr 10.1 do SIWZ - </w:t>
      </w:r>
      <w:r w:rsidRPr="000D0E4A">
        <w:rPr>
          <w:rFonts w:ascii="Arial" w:hAnsi="Arial" w:cs="Arial"/>
        </w:rPr>
        <w:t>Projekt budowlan</w:t>
      </w:r>
      <w:r w:rsidR="00286173" w:rsidRPr="000D0E4A">
        <w:rPr>
          <w:rFonts w:ascii="Arial" w:hAnsi="Arial" w:cs="Arial"/>
        </w:rPr>
        <w:t xml:space="preserve">o-wykonawczy </w:t>
      </w:r>
      <w:r w:rsidRPr="000D0E4A">
        <w:rPr>
          <w:rFonts w:ascii="Arial" w:hAnsi="Arial" w:cs="Arial"/>
        </w:rPr>
        <w:t xml:space="preserve">- Zagospodarowanie terenu </w:t>
      </w:r>
      <w:r w:rsidRPr="00286173">
        <w:rPr>
          <w:rFonts w:ascii="Arial" w:hAnsi="Arial" w:cs="Arial"/>
        </w:rPr>
        <w:t>oczyszczalni ścieków wra</w:t>
      </w:r>
      <w:r w:rsidR="00286173" w:rsidRPr="00286173">
        <w:rPr>
          <w:rFonts w:ascii="Arial" w:hAnsi="Arial" w:cs="Arial"/>
        </w:rPr>
        <w:t xml:space="preserve">z z infrastrukturą towarzyszącą </w:t>
      </w:r>
      <w:r w:rsidR="006D5F06">
        <w:rPr>
          <w:rFonts w:ascii="Arial" w:hAnsi="Arial" w:cs="Arial"/>
          <w:color w:val="FF0000"/>
        </w:rPr>
        <w:t xml:space="preserve"> </w:t>
      </w:r>
      <w:r w:rsidRPr="00545F53">
        <w:rPr>
          <w:rFonts w:ascii="Arial" w:hAnsi="Arial" w:cs="Arial"/>
          <w:color w:val="FF0000"/>
        </w:rPr>
        <w:t xml:space="preserve"> </w:t>
      </w:r>
    </w:p>
    <w:p w:rsidR="00BD5C9D" w:rsidRPr="00545F53" w:rsidRDefault="00BD5C9D" w:rsidP="006D5F06">
      <w:pPr>
        <w:autoSpaceDE w:val="0"/>
        <w:autoSpaceDN w:val="0"/>
        <w:adjustRightInd w:val="0"/>
        <w:spacing w:after="23" w:line="240" w:lineRule="auto"/>
        <w:ind w:left="280" w:hanging="280"/>
        <w:jc w:val="both"/>
        <w:rPr>
          <w:rFonts w:ascii="Arial" w:hAnsi="Arial" w:cs="Arial"/>
          <w:color w:val="FF0000"/>
        </w:rPr>
      </w:pPr>
      <w:r w:rsidRPr="00286173">
        <w:rPr>
          <w:rFonts w:ascii="Arial" w:hAnsi="Arial" w:cs="Arial"/>
        </w:rPr>
        <w:t xml:space="preserve">2) </w:t>
      </w:r>
      <w:r w:rsidR="006D5F06">
        <w:rPr>
          <w:rFonts w:ascii="Arial" w:hAnsi="Arial" w:cs="Arial"/>
        </w:rPr>
        <w:t xml:space="preserve">Załącznik nr 10.2 do SIWZ - </w:t>
      </w:r>
      <w:r w:rsidRPr="00286173">
        <w:rPr>
          <w:rFonts w:ascii="Arial" w:hAnsi="Arial" w:cs="Arial"/>
        </w:rPr>
        <w:t>Projekt budowlan</w:t>
      </w:r>
      <w:r w:rsidR="00286173" w:rsidRPr="00286173">
        <w:rPr>
          <w:rFonts w:ascii="Arial" w:hAnsi="Arial" w:cs="Arial"/>
        </w:rPr>
        <w:t>o</w:t>
      </w:r>
      <w:r w:rsidRPr="00286173">
        <w:rPr>
          <w:rFonts w:ascii="Arial" w:hAnsi="Arial" w:cs="Arial"/>
        </w:rPr>
        <w:t>-</w:t>
      </w:r>
      <w:r w:rsidR="00286173" w:rsidRPr="00286173">
        <w:rPr>
          <w:rFonts w:ascii="Arial" w:hAnsi="Arial" w:cs="Arial"/>
        </w:rPr>
        <w:t>wykonawczy -</w:t>
      </w:r>
      <w:r w:rsidRPr="00286173">
        <w:rPr>
          <w:rFonts w:ascii="Arial" w:hAnsi="Arial" w:cs="Arial"/>
        </w:rPr>
        <w:t xml:space="preserve"> Tec</w:t>
      </w:r>
      <w:r w:rsidR="006D5F06">
        <w:rPr>
          <w:rFonts w:ascii="Arial" w:hAnsi="Arial" w:cs="Arial"/>
        </w:rPr>
        <w:t>hnologia oczyszczalni ścieków</w:t>
      </w:r>
    </w:p>
    <w:p w:rsidR="00BD5C9D" w:rsidRPr="00545F53" w:rsidRDefault="00BD5C9D" w:rsidP="006D5F06">
      <w:pPr>
        <w:autoSpaceDE w:val="0"/>
        <w:autoSpaceDN w:val="0"/>
        <w:adjustRightInd w:val="0"/>
        <w:spacing w:after="23" w:line="240" w:lineRule="auto"/>
        <w:ind w:left="252" w:hanging="252"/>
        <w:jc w:val="both"/>
        <w:rPr>
          <w:rFonts w:ascii="Arial" w:hAnsi="Arial" w:cs="Arial"/>
          <w:color w:val="FF0000"/>
        </w:rPr>
      </w:pPr>
      <w:r w:rsidRPr="001E10B6">
        <w:rPr>
          <w:rFonts w:ascii="Arial" w:hAnsi="Arial" w:cs="Arial"/>
        </w:rPr>
        <w:t xml:space="preserve">3) </w:t>
      </w:r>
      <w:r w:rsidR="006D5F06">
        <w:rPr>
          <w:rFonts w:ascii="Arial" w:hAnsi="Arial" w:cs="Arial"/>
        </w:rPr>
        <w:t xml:space="preserve">Załącznik nr 10.3 - </w:t>
      </w:r>
      <w:r w:rsidRPr="001E10B6">
        <w:rPr>
          <w:rFonts w:ascii="Arial" w:hAnsi="Arial" w:cs="Arial"/>
        </w:rPr>
        <w:t>Projekt budowlan</w:t>
      </w:r>
      <w:r w:rsidR="00286173" w:rsidRPr="001E10B6">
        <w:rPr>
          <w:rFonts w:ascii="Arial" w:hAnsi="Arial" w:cs="Arial"/>
        </w:rPr>
        <w:t>o-wykonawczy</w:t>
      </w:r>
      <w:r w:rsidRPr="001E10B6">
        <w:rPr>
          <w:rFonts w:ascii="Arial" w:hAnsi="Arial" w:cs="Arial"/>
        </w:rPr>
        <w:t xml:space="preserve"> - Architektura i konstrukcja </w:t>
      </w:r>
      <w:r w:rsidR="001E10B6" w:rsidRPr="001E10B6">
        <w:rPr>
          <w:rFonts w:ascii="Arial" w:hAnsi="Arial" w:cs="Arial"/>
        </w:rPr>
        <w:t>obiektów technologicznych</w:t>
      </w:r>
      <w:r w:rsidRPr="001E10B6">
        <w:rPr>
          <w:rFonts w:ascii="Arial" w:hAnsi="Arial" w:cs="Arial"/>
        </w:rPr>
        <w:t xml:space="preserve"> oczyszczalni ścieków</w:t>
      </w:r>
      <w:r w:rsidRPr="00545F53">
        <w:rPr>
          <w:rFonts w:ascii="Arial" w:hAnsi="Arial" w:cs="Arial"/>
          <w:color w:val="FF0000"/>
        </w:rPr>
        <w:t xml:space="preserve"> </w:t>
      </w:r>
    </w:p>
    <w:p w:rsidR="00BD5C9D" w:rsidRPr="00545F53" w:rsidRDefault="00BD5C9D" w:rsidP="006D5F06">
      <w:pPr>
        <w:autoSpaceDE w:val="0"/>
        <w:autoSpaceDN w:val="0"/>
        <w:adjustRightInd w:val="0"/>
        <w:spacing w:after="23" w:line="240" w:lineRule="auto"/>
        <w:ind w:left="280" w:hanging="280"/>
        <w:jc w:val="both"/>
        <w:rPr>
          <w:rFonts w:ascii="Arial" w:hAnsi="Arial" w:cs="Arial"/>
          <w:color w:val="FF0000"/>
        </w:rPr>
      </w:pPr>
      <w:r w:rsidRPr="001E10B6">
        <w:rPr>
          <w:rFonts w:ascii="Arial" w:hAnsi="Arial" w:cs="Arial"/>
        </w:rPr>
        <w:t xml:space="preserve">4) </w:t>
      </w:r>
      <w:r w:rsidR="006D5F06">
        <w:rPr>
          <w:rFonts w:ascii="Arial" w:hAnsi="Arial" w:cs="Arial"/>
        </w:rPr>
        <w:t xml:space="preserve">Załącznik nr 10.4 </w:t>
      </w:r>
      <w:r w:rsidRPr="001E10B6">
        <w:rPr>
          <w:rFonts w:ascii="Arial" w:hAnsi="Arial" w:cs="Arial"/>
        </w:rPr>
        <w:t>Projekt budowlan</w:t>
      </w:r>
      <w:r w:rsidR="001E10B6" w:rsidRPr="001E10B6">
        <w:rPr>
          <w:rFonts w:ascii="Arial" w:hAnsi="Arial" w:cs="Arial"/>
        </w:rPr>
        <w:t>o</w:t>
      </w:r>
      <w:r w:rsidRPr="001E10B6">
        <w:rPr>
          <w:rFonts w:ascii="Arial" w:hAnsi="Arial" w:cs="Arial"/>
        </w:rPr>
        <w:t>-</w:t>
      </w:r>
      <w:r w:rsidR="001E10B6" w:rsidRPr="001E10B6">
        <w:rPr>
          <w:rFonts w:ascii="Arial" w:hAnsi="Arial" w:cs="Arial"/>
        </w:rPr>
        <w:t>wykonawczy</w:t>
      </w:r>
      <w:r w:rsidRPr="001E10B6">
        <w:rPr>
          <w:rFonts w:ascii="Arial" w:hAnsi="Arial" w:cs="Arial"/>
        </w:rPr>
        <w:t xml:space="preserve"> </w:t>
      </w:r>
      <w:r w:rsidR="001E10B6">
        <w:rPr>
          <w:rFonts w:ascii="Arial" w:hAnsi="Arial" w:cs="Arial"/>
        </w:rPr>
        <w:t xml:space="preserve">- </w:t>
      </w:r>
      <w:r w:rsidR="001E10B6" w:rsidRPr="001E10B6">
        <w:rPr>
          <w:rFonts w:ascii="Arial" w:hAnsi="Arial" w:cs="Arial"/>
        </w:rPr>
        <w:t>Sieć i przyłącza wodociągowe do obiektów technologicznych oczyszczalni ścieków</w:t>
      </w:r>
      <w:r w:rsidRPr="001E10B6">
        <w:rPr>
          <w:rFonts w:ascii="Arial" w:hAnsi="Arial" w:cs="Arial"/>
        </w:rPr>
        <w:t xml:space="preserve"> </w:t>
      </w:r>
      <w:r w:rsidR="006D5F06">
        <w:rPr>
          <w:rFonts w:ascii="Arial" w:hAnsi="Arial" w:cs="Arial"/>
          <w:color w:val="FF0000"/>
        </w:rPr>
        <w:t xml:space="preserve"> </w:t>
      </w:r>
    </w:p>
    <w:p w:rsidR="006D5F06" w:rsidRDefault="00BD5C9D" w:rsidP="006D5F06">
      <w:pPr>
        <w:autoSpaceDE w:val="0"/>
        <w:autoSpaceDN w:val="0"/>
        <w:adjustRightInd w:val="0"/>
        <w:spacing w:after="23" w:line="240" w:lineRule="auto"/>
        <w:ind w:left="252" w:hanging="252"/>
        <w:jc w:val="both"/>
        <w:rPr>
          <w:rFonts w:ascii="Arial" w:hAnsi="Arial" w:cs="Arial"/>
          <w:color w:val="FF0000"/>
        </w:rPr>
      </w:pPr>
      <w:r w:rsidRPr="001E10B6">
        <w:rPr>
          <w:rFonts w:ascii="Arial" w:hAnsi="Arial" w:cs="Arial"/>
        </w:rPr>
        <w:t>5)</w:t>
      </w:r>
      <w:r w:rsidR="006D5F06">
        <w:rPr>
          <w:rFonts w:ascii="Arial" w:hAnsi="Arial" w:cs="Arial"/>
        </w:rPr>
        <w:t xml:space="preserve"> Załącznik nr 10.5 do SIWZ - </w:t>
      </w:r>
      <w:r w:rsidRPr="001E10B6">
        <w:rPr>
          <w:rFonts w:ascii="Arial" w:hAnsi="Arial" w:cs="Arial"/>
        </w:rPr>
        <w:t>Projekt budowlan</w:t>
      </w:r>
      <w:r w:rsidR="001E10B6" w:rsidRPr="001E10B6">
        <w:rPr>
          <w:rFonts w:ascii="Arial" w:hAnsi="Arial" w:cs="Arial"/>
        </w:rPr>
        <w:t>o</w:t>
      </w:r>
      <w:r w:rsidRPr="001E10B6">
        <w:rPr>
          <w:rFonts w:ascii="Arial" w:hAnsi="Arial" w:cs="Arial"/>
        </w:rPr>
        <w:t>-</w:t>
      </w:r>
      <w:r w:rsidR="001E10B6" w:rsidRPr="001E10B6">
        <w:rPr>
          <w:rFonts w:ascii="Arial" w:hAnsi="Arial" w:cs="Arial"/>
        </w:rPr>
        <w:t xml:space="preserve">wykonawczy – Sieci kanalizacji sanitarnej technologiczne </w:t>
      </w:r>
      <w:proofErr w:type="spellStart"/>
      <w:r w:rsidR="001E10B6" w:rsidRPr="001E10B6">
        <w:rPr>
          <w:rFonts w:ascii="Arial" w:hAnsi="Arial" w:cs="Arial"/>
        </w:rPr>
        <w:t>międzyobiektowe</w:t>
      </w:r>
      <w:proofErr w:type="spellEnd"/>
      <w:r w:rsidR="001E10B6">
        <w:rPr>
          <w:rFonts w:ascii="Arial" w:hAnsi="Arial" w:cs="Arial"/>
          <w:color w:val="FF0000"/>
        </w:rPr>
        <w:t xml:space="preserve"> </w:t>
      </w:r>
    </w:p>
    <w:p w:rsidR="006D5F06" w:rsidRDefault="00BD5C9D" w:rsidP="006D5F06">
      <w:pPr>
        <w:autoSpaceDE w:val="0"/>
        <w:autoSpaceDN w:val="0"/>
        <w:adjustRightInd w:val="0"/>
        <w:spacing w:after="23" w:line="240" w:lineRule="auto"/>
        <w:ind w:left="266" w:hanging="266"/>
        <w:jc w:val="both"/>
        <w:rPr>
          <w:rFonts w:ascii="Arial" w:hAnsi="Arial" w:cs="Arial"/>
          <w:color w:val="FF0000"/>
        </w:rPr>
      </w:pPr>
      <w:r w:rsidRPr="001E10B6">
        <w:rPr>
          <w:rFonts w:ascii="Arial" w:hAnsi="Arial" w:cs="Arial"/>
        </w:rPr>
        <w:t xml:space="preserve">6) </w:t>
      </w:r>
      <w:r w:rsidR="006D5F06">
        <w:rPr>
          <w:rFonts w:ascii="Arial" w:hAnsi="Arial" w:cs="Arial"/>
        </w:rPr>
        <w:t xml:space="preserve">Załącznik nr 10.6 do SIWZ - </w:t>
      </w:r>
      <w:r w:rsidRPr="001E10B6">
        <w:rPr>
          <w:rFonts w:ascii="Arial" w:hAnsi="Arial" w:cs="Arial"/>
        </w:rPr>
        <w:t xml:space="preserve">Projekt </w:t>
      </w:r>
      <w:r w:rsidR="001E10B6" w:rsidRPr="001E10B6">
        <w:rPr>
          <w:rFonts w:ascii="Arial" w:hAnsi="Arial" w:cs="Arial"/>
        </w:rPr>
        <w:t>budowlano-wykonawczy</w:t>
      </w:r>
      <w:r w:rsidRPr="001E10B6">
        <w:rPr>
          <w:rFonts w:ascii="Arial" w:hAnsi="Arial" w:cs="Arial"/>
        </w:rPr>
        <w:t xml:space="preserve"> </w:t>
      </w:r>
      <w:r w:rsidR="001E10B6" w:rsidRPr="001E10B6">
        <w:rPr>
          <w:rFonts w:ascii="Arial" w:hAnsi="Arial" w:cs="Arial"/>
        </w:rPr>
        <w:t>–</w:t>
      </w:r>
      <w:r w:rsidRPr="001E10B6">
        <w:rPr>
          <w:rFonts w:ascii="Arial" w:hAnsi="Arial" w:cs="Arial"/>
        </w:rPr>
        <w:t xml:space="preserve"> </w:t>
      </w:r>
      <w:r w:rsidR="001E10B6" w:rsidRPr="001E10B6">
        <w:rPr>
          <w:rFonts w:ascii="Arial" w:hAnsi="Arial" w:cs="Arial"/>
        </w:rPr>
        <w:t>Instalacje sanitarne budynków technologicznych oczyszczalni ścieków</w:t>
      </w:r>
      <w:r w:rsidR="001E10B6">
        <w:rPr>
          <w:rFonts w:ascii="Arial" w:hAnsi="Arial" w:cs="Arial"/>
          <w:color w:val="FF0000"/>
        </w:rPr>
        <w:t xml:space="preserve"> </w:t>
      </w:r>
    </w:p>
    <w:p w:rsidR="00BD5C9D" w:rsidRPr="00545F53" w:rsidRDefault="00BD5C9D" w:rsidP="006D5F06">
      <w:pPr>
        <w:autoSpaceDE w:val="0"/>
        <w:autoSpaceDN w:val="0"/>
        <w:adjustRightInd w:val="0"/>
        <w:spacing w:after="23" w:line="240" w:lineRule="auto"/>
        <w:ind w:left="266" w:hanging="266"/>
        <w:jc w:val="both"/>
        <w:rPr>
          <w:rFonts w:ascii="Arial" w:hAnsi="Arial" w:cs="Arial"/>
          <w:color w:val="FF0000"/>
        </w:rPr>
      </w:pPr>
      <w:r w:rsidRPr="001E10B6">
        <w:rPr>
          <w:rFonts w:ascii="Arial" w:hAnsi="Arial" w:cs="Arial"/>
        </w:rPr>
        <w:t>7)</w:t>
      </w:r>
      <w:r w:rsidRPr="006D5F06">
        <w:rPr>
          <w:rFonts w:ascii="Arial" w:hAnsi="Arial" w:cs="Arial"/>
          <w:sz w:val="2"/>
          <w:szCs w:val="2"/>
        </w:rPr>
        <w:t xml:space="preserve"> </w:t>
      </w:r>
      <w:r w:rsidR="006D5F06">
        <w:rPr>
          <w:rFonts w:ascii="Arial" w:hAnsi="Arial" w:cs="Arial"/>
        </w:rPr>
        <w:t xml:space="preserve">Załącznik nr 10.7 do SIWZ - </w:t>
      </w:r>
      <w:r w:rsidRPr="001E10B6">
        <w:rPr>
          <w:rFonts w:ascii="Arial" w:hAnsi="Arial" w:cs="Arial"/>
        </w:rPr>
        <w:t>Projekt budowlan</w:t>
      </w:r>
      <w:r w:rsidR="001E10B6" w:rsidRPr="001E10B6">
        <w:rPr>
          <w:rFonts w:ascii="Arial" w:hAnsi="Arial" w:cs="Arial"/>
        </w:rPr>
        <w:t>o-wykonawczy –</w:t>
      </w:r>
      <w:r w:rsidRPr="001E10B6">
        <w:rPr>
          <w:rFonts w:ascii="Arial" w:hAnsi="Arial" w:cs="Arial"/>
        </w:rPr>
        <w:t xml:space="preserve"> </w:t>
      </w:r>
      <w:r w:rsidR="001E10B6" w:rsidRPr="001E10B6">
        <w:rPr>
          <w:rFonts w:ascii="Arial" w:hAnsi="Arial" w:cs="Arial"/>
        </w:rPr>
        <w:t>Zasilanie elektroenergetyczne i linia kablowa oświetleniowa</w:t>
      </w:r>
      <w:r w:rsidR="001E10B6">
        <w:rPr>
          <w:rFonts w:ascii="Arial" w:hAnsi="Arial" w:cs="Arial"/>
          <w:color w:val="FF0000"/>
        </w:rPr>
        <w:t xml:space="preserve"> </w:t>
      </w:r>
    </w:p>
    <w:p w:rsidR="00BD5C9D" w:rsidRPr="00545F53" w:rsidRDefault="00BD5C9D" w:rsidP="006D5F06">
      <w:pPr>
        <w:autoSpaceDE w:val="0"/>
        <w:autoSpaceDN w:val="0"/>
        <w:adjustRightInd w:val="0"/>
        <w:spacing w:after="23" w:line="240" w:lineRule="auto"/>
        <w:ind w:left="280" w:hanging="280"/>
        <w:jc w:val="both"/>
        <w:rPr>
          <w:rFonts w:ascii="Arial" w:hAnsi="Arial" w:cs="Arial"/>
          <w:color w:val="FF0000"/>
        </w:rPr>
      </w:pPr>
      <w:r w:rsidRPr="00A546D1">
        <w:rPr>
          <w:rFonts w:ascii="Arial" w:hAnsi="Arial" w:cs="Arial"/>
        </w:rPr>
        <w:t xml:space="preserve">8) </w:t>
      </w:r>
      <w:r w:rsidR="006D5F06">
        <w:rPr>
          <w:rFonts w:ascii="Arial" w:hAnsi="Arial" w:cs="Arial"/>
        </w:rPr>
        <w:t xml:space="preserve">Załącznik nr 10.8 do SIWZ - </w:t>
      </w:r>
      <w:r w:rsidRPr="00A546D1">
        <w:rPr>
          <w:rFonts w:ascii="Arial" w:hAnsi="Arial" w:cs="Arial"/>
        </w:rPr>
        <w:t>Projekt budowlan</w:t>
      </w:r>
      <w:r w:rsidR="00A546D1" w:rsidRPr="00A546D1">
        <w:rPr>
          <w:rFonts w:ascii="Arial" w:hAnsi="Arial" w:cs="Arial"/>
        </w:rPr>
        <w:t>o-wykonawczy –</w:t>
      </w:r>
      <w:r w:rsidRPr="00A546D1">
        <w:rPr>
          <w:rFonts w:ascii="Arial" w:hAnsi="Arial" w:cs="Arial"/>
        </w:rPr>
        <w:t xml:space="preserve"> </w:t>
      </w:r>
      <w:r w:rsidR="00A546D1" w:rsidRPr="00A546D1">
        <w:rPr>
          <w:rFonts w:ascii="Arial" w:hAnsi="Arial" w:cs="Arial"/>
        </w:rPr>
        <w:t>Instalacje elektryczne budynków technologicznych oczyszczalni ścieków</w:t>
      </w:r>
      <w:r w:rsidR="00A546D1">
        <w:rPr>
          <w:rFonts w:ascii="Arial" w:hAnsi="Arial" w:cs="Arial"/>
          <w:color w:val="FF0000"/>
        </w:rPr>
        <w:t xml:space="preserve"> </w:t>
      </w:r>
      <w:r w:rsidR="006D5F06">
        <w:rPr>
          <w:rFonts w:ascii="Arial" w:hAnsi="Arial" w:cs="Arial"/>
          <w:color w:val="FF0000"/>
        </w:rPr>
        <w:t xml:space="preserve"> </w:t>
      </w:r>
    </w:p>
    <w:p w:rsidR="00BD5C9D" w:rsidRDefault="00A546D1" w:rsidP="006D5F06">
      <w:pPr>
        <w:autoSpaceDE w:val="0"/>
        <w:autoSpaceDN w:val="0"/>
        <w:adjustRightInd w:val="0"/>
        <w:spacing w:after="23" w:line="240" w:lineRule="auto"/>
        <w:ind w:left="266" w:hanging="266"/>
        <w:jc w:val="both"/>
        <w:rPr>
          <w:rFonts w:ascii="Arial" w:hAnsi="Arial" w:cs="Arial"/>
          <w:color w:val="FF0000"/>
        </w:rPr>
      </w:pPr>
      <w:r w:rsidRPr="00A546D1">
        <w:rPr>
          <w:rFonts w:ascii="Arial" w:hAnsi="Arial" w:cs="Arial"/>
        </w:rPr>
        <w:t xml:space="preserve">9) </w:t>
      </w:r>
      <w:r w:rsidR="006D5F06">
        <w:rPr>
          <w:rFonts w:ascii="Arial" w:hAnsi="Arial" w:cs="Arial"/>
        </w:rPr>
        <w:t xml:space="preserve">Załącznik nr 10.9 do SIWZ - </w:t>
      </w:r>
      <w:r w:rsidRPr="00A546D1">
        <w:rPr>
          <w:rFonts w:ascii="Arial" w:hAnsi="Arial" w:cs="Arial"/>
        </w:rPr>
        <w:t>Projekt budowlano-wykonawczy</w:t>
      </w:r>
      <w:r w:rsidR="00BD5C9D" w:rsidRPr="00A546D1">
        <w:rPr>
          <w:rFonts w:ascii="Arial" w:hAnsi="Arial" w:cs="Arial"/>
        </w:rPr>
        <w:t xml:space="preserve"> </w:t>
      </w:r>
      <w:r w:rsidRPr="00A546D1">
        <w:rPr>
          <w:rFonts w:ascii="Arial" w:hAnsi="Arial" w:cs="Arial"/>
        </w:rPr>
        <w:t>–</w:t>
      </w:r>
      <w:r w:rsidR="00BD5C9D" w:rsidRPr="00A546D1">
        <w:rPr>
          <w:rFonts w:ascii="Arial" w:hAnsi="Arial" w:cs="Arial"/>
        </w:rPr>
        <w:t xml:space="preserve"> </w:t>
      </w:r>
      <w:r w:rsidRPr="00A546D1">
        <w:rPr>
          <w:rFonts w:ascii="Arial" w:hAnsi="Arial" w:cs="Arial"/>
        </w:rPr>
        <w:t>Droga dojazdowa do oczyszczalni ścieków i komunikacja na terenie oczyszczalni ścieków</w:t>
      </w:r>
      <w:r w:rsidR="00BD5C9D" w:rsidRPr="00A546D1">
        <w:rPr>
          <w:rFonts w:ascii="Arial" w:hAnsi="Arial" w:cs="Arial"/>
        </w:rPr>
        <w:t xml:space="preserve"> </w:t>
      </w:r>
      <w:r w:rsidR="00BD5C9D" w:rsidRPr="00A546D1">
        <w:rPr>
          <w:rFonts w:ascii="Arial" w:hAnsi="Arial" w:cs="Arial"/>
          <w:color w:val="FF0000"/>
        </w:rPr>
        <w:t xml:space="preserve"> </w:t>
      </w:r>
    </w:p>
    <w:p w:rsidR="00BD5C9D" w:rsidRPr="00545F53" w:rsidRDefault="00BD5C9D" w:rsidP="006D5F06">
      <w:pPr>
        <w:autoSpaceDE w:val="0"/>
        <w:autoSpaceDN w:val="0"/>
        <w:adjustRightInd w:val="0"/>
        <w:spacing w:after="23" w:line="240" w:lineRule="auto"/>
        <w:ind w:left="406" w:hanging="406"/>
        <w:jc w:val="both"/>
        <w:rPr>
          <w:rFonts w:ascii="Arial" w:hAnsi="Arial" w:cs="Arial"/>
          <w:color w:val="FF0000"/>
        </w:rPr>
      </w:pPr>
      <w:r w:rsidRPr="00CC595D">
        <w:rPr>
          <w:rFonts w:ascii="Arial" w:hAnsi="Arial" w:cs="Arial"/>
        </w:rPr>
        <w:t xml:space="preserve">10) </w:t>
      </w:r>
      <w:r w:rsidR="006D5F06">
        <w:rPr>
          <w:rFonts w:ascii="Arial" w:hAnsi="Arial" w:cs="Arial"/>
        </w:rPr>
        <w:t xml:space="preserve">Załącznik nr 10.10 do SIWZ - </w:t>
      </w:r>
      <w:r w:rsidR="00A546D1" w:rsidRPr="00CC595D">
        <w:rPr>
          <w:rFonts w:ascii="Arial" w:hAnsi="Arial" w:cs="Arial"/>
        </w:rPr>
        <w:t xml:space="preserve">Opinia geotechniczna - dla </w:t>
      </w:r>
      <w:r w:rsidR="00CC595D" w:rsidRPr="00CC595D">
        <w:rPr>
          <w:rFonts w:ascii="Arial" w:hAnsi="Arial" w:cs="Arial"/>
        </w:rPr>
        <w:t xml:space="preserve">potrzeb projektu budowlanego posadowienia obiektów oczyszczalni ścieków oraz zaprojektowania konstrukcji drogi wewnętrznej, dojazdowej do oczyszczalni ścieków </w:t>
      </w:r>
      <w:r w:rsidR="006D5F06">
        <w:rPr>
          <w:rFonts w:ascii="Arial" w:hAnsi="Arial" w:cs="Arial"/>
          <w:color w:val="FF0000"/>
        </w:rPr>
        <w:t xml:space="preserve"> </w:t>
      </w:r>
    </w:p>
    <w:p w:rsidR="00CC595D" w:rsidRPr="00A546D1" w:rsidRDefault="00CC595D" w:rsidP="006D5F06">
      <w:pPr>
        <w:autoSpaceDE w:val="0"/>
        <w:autoSpaceDN w:val="0"/>
        <w:adjustRightInd w:val="0"/>
        <w:spacing w:after="23" w:line="240" w:lineRule="auto"/>
        <w:ind w:left="406" w:hanging="406"/>
        <w:jc w:val="both"/>
        <w:rPr>
          <w:rFonts w:ascii="Arial" w:hAnsi="Arial" w:cs="Arial"/>
          <w:color w:val="FF0000"/>
        </w:rPr>
      </w:pPr>
      <w:r w:rsidRPr="00CC595D">
        <w:rPr>
          <w:rFonts w:ascii="Arial" w:hAnsi="Arial" w:cs="Arial"/>
        </w:rPr>
        <w:t xml:space="preserve">11) </w:t>
      </w:r>
      <w:r w:rsidR="006D5F06">
        <w:rPr>
          <w:rFonts w:ascii="Arial" w:hAnsi="Arial" w:cs="Arial"/>
        </w:rPr>
        <w:t xml:space="preserve">Załącznik nr 10.11 do SIWZ - </w:t>
      </w:r>
      <w:r w:rsidRPr="00CC595D">
        <w:rPr>
          <w:rFonts w:ascii="Arial" w:hAnsi="Arial" w:cs="Arial"/>
        </w:rPr>
        <w:t xml:space="preserve">Projekt budowlano-wykonawczy – Charakterystyki energetyczne budynków oczyszczalni ścieków: budynku technicznego, budynku mechanicznego oczyszczania ścieków, budynku stacji </w:t>
      </w:r>
      <w:proofErr w:type="spellStart"/>
      <w:r w:rsidRPr="00CC595D">
        <w:rPr>
          <w:rFonts w:ascii="Arial" w:hAnsi="Arial" w:cs="Arial"/>
        </w:rPr>
        <w:t>Fek</w:t>
      </w:r>
      <w:proofErr w:type="spellEnd"/>
      <w:r w:rsidRPr="00CC595D">
        <w:rPr>
          <w:rFonts w:ascii="Arial" w:hAnsi="Arial" w:cs="Arial"/>
        </w:rPr>
        <w:t>-Pak</w:t>
      </w:r>
      <w:r>
        <w:rPr>
          <w:rFonts w:ascii="Arial" w:hAnsi="Arial" w:cs="Arial"/>
          <w:color w:val="FF0000"/>
        </w:rPr>
        <w:t xml:space="preserve"> </w:t>
      </w:r>
      <w:r w:rsidR="006D5F06">
        <w:rPr>
          <w:rFonts w:ascii="Arial" w:hAnsi="Arial" w:cs="Arial"/>
          <w:color w:val="FF0000"/>
        </w:rPr>
        <w:t xml:space="preserve"> </w:t>
      </w:r>
      <w:r>
        <w:rPr>
          <w:rFonts w:ascii="Arial" w:hAnsi="Arial" w:cs="Arial"/>
          <w:color w:val="FF0000"/>
        </w:rPr>
        <w:t xml:space="preserve">  </w:t>
      </w:r>
    </w:p>
    <w:p w:rsidR="00CC595D" w:rsidRPr="00556B8C" w:rsidRDefault="00CC595D" w:rsidP="006D5F06">
      <w:pPr>
        <w:autoSpaceDE w:val="0"/>
        <w:autoSpaceDN w:val="0"/>
        <w:adjustRightInd w:val="0"/>
        <w:spacing w:after="23" w:line="240" w:lineRule="auto"/>
        <w:ind w:left="392" w:hanging="392"/>
        <w:rPr>
          <w:rFonts w:ascii="Arial" w:hAnsi="Arial" w:cs="Arial"/>
        </w:rPr>
      </w:pPr>
      <w:r w:rsidRPr="00556B8C">
        <w:rPr>
          <w:rFonts w:ascii="Arial" w:hAnsi="Arial" w:cs="Arial"/>
        </w:rPr>
        <w:t xml:space="preserve">12) </w:t>
      </w:r>
      <w:r w:rsidR="006D5F06">
        <w:rPr>
          <w:rFonts w:ascii="Arial" w:hAnsi="Arial" w:cs="Arial"/>
        </w:rPr>
        <w:t xml:space="preserve">Załącznik nr 10.12 - </w:t>
      </w:r>
      <w:r w:rsidRPr="00556B8C">
        <w:rPr>
          <w:rFonts w:ascii="Arial" w:hAnsi="Arial" w:cs="Arial"/>
        </w:rPr>
        <w:t xml:space="preserve">Projekt budowlano-wykonawczy – Analiza możliwości racjonalnego wykorzystania wysokoefektywnych systemów zaopatrzenia w energię i ciepło: budynek techniczny, budynek mechanicznego oczyszczania ścieków </w:t>
      </w:r>
      <w:r w:rsidR="006D5F06">
        <w:rPr>
          <w:rFonts w:ascii="Arial" w:hAnsi="Arial" w:cs="Arial"/>
        </w:rPr>
        <w:t xml:space="preserve"> </w:t>
      </w:r>
      <w:r w:rsidRPr="002D5926">
        <w:rPr>
          <w:rFonts w:ascii="Arial" w:hAnsi="Arial" w:cs="Arial"/>
          <w:color w:val="FF0000"/>
        </w:rPr>
        <w:t xml:space="preserve"> </w:t>
      </w:r>
    </w:p>
    <w:p w:rsidR="00556B8C" w:rsidRPr="00556B8C" w:rsidRDefault="00992FFF" w:rsidP="006D5F06">
      <w:pPr>
        <w:autoSpaceDE w:val="0"/>
        <w:autoSpaceDN w:val="0"/>
        <w:adjustRightInd w:val="0"/>
        <w:spacing w:after="28" w:line="240" w:lineRule="auto"/>
        <w:ind w:left="378" w:hanging="378"/>
        <w:rPr>
          <w:rFonts w:ascii="Arial" w:hAnsi="Arial" w:cs="Arial"/>
        </w:rPr>
      </w:pPr>
      <w:r w:rsidRPr="00556B8C">
        <w:rPr>
          <w:rFonts w:ascii="Arial" w:hAnsi="Arial" w:cs="Arial"/>
        </w:rPr>
        <w:t>1</w:t>
      </w:r>
      <w:r w:rsidR="00BD5C9D" w:rsidRPr="00556B8C">
        <w:rPr>
          <w:rFonts w:ascii="Arial" w:hAnsi="Arial" w:cs="Arial"/>
        </w:rPr>
        <w:t xml:space="preserve">3) </w:t>
      </w:r>
      <w:r w:rsidR="006D5F06">
        <w:rPr>
          <w:rFonts w:ascii="Arial" w:hAnsi="Arial" w:cs="Arial"/>
        </w:rPr>
        <w:t xml:space="preserve">Załącznik nr 11 do SIWZ - </w:t>
      </w:r>
      <w:r w:rsidR="00BD5C9D" w:rsidRPr="00556B8C">
        <w:rPr>
          <w:rFonts w:ascii="Arial" w:hAnsi="Arial" w:cs="Arial"/>
        </w:rPr>
        <w:t>Specyfikacj</w:t>
      </w:r>
      <w:r w:rsidR="006D5F06">
        <w:rPr>
          <w:rFonts w:ascii="Arial" w:hAnsi="Arial" w:cs="Arial"/>
        </w:rPr>
        <w:t>e</w:t>
      </w:r>
      <w:r w:rsidR="00BD5C9D" w:rsidRPr="00556B8C">
        <w:rPr>
          <w:rFonts w:ascii="Arial" w:hAnsi="Arial" w:cs="Arial"/>
        </w:rPr>
        <w:t xml:space="preserve"> techniczna wykonania i odbioru robót (</w:t>
      </w:r>
      <w:proofErr w:type="spellStart"/>
      <w:r w:rsidR="00BD5C9D" w:rsidRPr="00556B8C">
        <w:rPr>
          <w:rFonts w:ascii="Arial" w:hAnsi="Arial" w:cs="Arial"/>
        </w:rPr>
        <w:t>STWiOR</w:t>
      </w:r>
      <w:proofErr w:type="spellEnd"/>
      <w:r w:rsidR="00BD5C9D" w:rsidRPr="00556B8C">
        <w:rPr>
          <w:rFonts w:ascii="Arial" w:hAnsi="Arial" w:cs="Arial"/>
        </w:rPr>
        <w:t xml:space="preserve">) </w:t>
      </w:r>
      <w:r w:rsidR="00556B8C" w:rsidRPr="00556B8C">
        <w:rPr>
          <w:rFonts w:ascii="Arial" w:hAnsi="Arial" w:cs="Arial"/>
        </w:rPr>
        <w:t>- technologia - T</w:t>
      </w:r>
    </w:p>
    <w:p w:rsidR="00BD5C9D" w:rsidRPr="00556B8C" w:rsidRDefault="00BD5C9D" w:rsidP="006D5F06">
      <w:pPr>
        <w:autoSpaceDE w:val="0"/>
        <w:autoSpaceDN w:val="0"/>
        <w:adjustRightInd w:val="0"/>
        <w:spacing w:after="28" w:line="240" w:lineRule="auto"/>
        <w:ind w:left="378" w:firstLine="14"/>
        <w:rPr>
          <w:rFonts w:ascii="Arial" w:hAnsi="Arial" w:cs="Arial"/>
        </w:rPr>
      </w:pPr>
      <w:r w:rsidRPr="00556B8C">
        <w:rPr>
          <w:rFonts w:ascii="Arial" w:hAnsi="Arial" w:cs="Arial"/>
        </w:rPr>
        <w:t xml:space="preserve">- roboty budowlane - B, </w:t>
      </w:r>
    </w:p>
    <w:p w:rsidR="00BD5C9D" w:rsidRPr="00556B8C" w:rsidRDefault="00BD5C9D" w:rsidP="006D5F06">
      <w:pPr>
        <w:autoSpaceDE w:val="0"/>
        <w:autoSpaceDN w:val="0"/>
        <w:adjustRightInd w:val="0"/>
        <w:spacing w:after="28" w:line="240" w:lineRule="auto"/>
        <w:ind w:left="378" w:firstLine="14"/>
        <w:rPr>
          <w:rFonts w:ascii="Arial" w:hAnsi="Arial" w:cs="Arial"/>
        </w:rPr>
      </w:pPr>
      <w:r w:rsidRPr="00556B8C">
        <w:rPr>
          <w:rFonts w:ascii="Arial" w:hAnsi="Arial" w:cs="Arial"/>
        </w:rPr>
        <w:t xml:space="preserve">- branża elektryczna - E, </w:t>
      </w:r>
    </w:p>
    <w:p w:rsidR="00BD5C9D" w:rsidRPr="00556B8C" w:rsidRDefault="00BD5C9D" w:rsidP="006D5F06">
      <w:pPr>
        <w:autoSpaceDE w:val="0"/>
        <w:autoSpaceDN w:val="0"/>
        <w:adjustRightInd w:val="0"/>
        <w:spacing w:after="28" w:line="240" w:lineRule="auto"/>
        <w:ind w:left="378" w:firstLine="14"/>
        <w:rPr>
          <w:rFonts w:ascii="Arial" w:hAnsi="Arial" w:cs="Arial"/>
        </w:rPr>
      </w:pPr>
      <w:r w:rsidRPr="00556B8C">
        <w:rPr>
          <w:rFonts w:ascii="Arial" w:hAnsi="Arial" w:cs="Arial"/>
        </w:rPr>
        <w:t xml:space="preserve">- branża sanitarna - S, </w:t>
      </w:r>
    </w:p>
    <w:p w:rsidR="00BD5C9D" w:rsidRDefault="00BD5C9D" w:rsidP="006D5F06">
      <w:pPr>
        <w:autoSpaceDE w:val="0"/>
        <w:autoSpaceDN w:val="0"/>
        <w:adjustRightInd w:val="0"/>
        <w:spacing w:after="28" w:line="240" w:lineRule="auto"/>
        <w:ind w:left="378" w:firstLine="14"/>
        <w:rPr>
          <w:rFonts w:ascii="Arial" w:hAnsi="Arial" w:cs="Arial"/>
        </w:rPr>
      </w:pPr>
      <w:r w:rsidRPr="00556B8C">
        <w:rPr>
          <w:rFonts w:ascii="Arial" w:hAnsi="Arial" w:cs="Arial"/>
        </w:rPr>
        <w:t xml:space="preserve">- branża drogowa - D; </w:t>
      </w:r>
    </w:p>
    <w:p w:rsidR="006D5F06" w:rsidRDefault="00F30026" w:rsidP="00F30026">
      <w:pPr>
        <w:autoSpaceDE w:val="0"/>
        <w:autoSpaceDN w:val="0"/>
        <w:adjustRightInd w:val="0"/>
        <w:spacing w:after="28" w:line="240" w:lineRule="auto"/>
        <w:rPr>
          <w:rFonts w:ascii="Arial" w:hAnsi="Arial" w:cs="Arial"/>
        </w:rPr>
      </w:pPr>
      <w:r>
        <w:rPr>
          <w:rFonts w:ascii="Arial" w:hAnsi="Arial" w:cs="Arial"/>
        </w:rPr>
        <w:t>14) Załącznik nr 12 do SIWZ – Przedmiary Robót (materiał pomocniczy)</w:t>
      </w:r>
    </w:p>
    <w:p w:rsidR="00BD5C9D" w:rsidRPr="00F30026" w:rsidRDefault="00F30026" w:rsidP="00F30026">
      <w:pPr>
        <w:autoSpaceDE w:val="0"/>
        <w:autoSpaceDN w:val="0"/>
        <w:adjustRightInd w:val="0"/>
        <w:spacing w:after="28" w:line="240" w:lineRule="auto"/>
        <w:ind w:left="392" w:hanging="392"/>
        <w:rPr>
          <w:rFonts w:ascii="Arial" w:hAnsi="Arial" w:cs="Arial"/>
        </w:rPr>
      </w:pPr>
      <w:r>
        <w:rPr>
          <w:rFonts w:ascii="Arial" w:hAnsi="Arial" w:cs="Arial"/>
        </w:rPr>
        <w:t xml:space="preserve">15) Załącznik nr 13 do SIWZ - </w:t>
      </w:r>
      <w:r w:rsidR="00BD5C9D" w:rsidRPr="002D5926">
        <w:rPr>
          <w:rFonts w:ascii="Arial" w:hAnsi="Arial" w:cs="Arial"/>
        </w:rPr>
        <w:t>Opis i wykaz wymaganych parametrów materiałów i urządzeń równoważnych</w:t>
      </w:r>
      <w:r w:rsidR="0026430B">
        <w:rPr>
          <w:rFonts w:ascii="Arial" w:hAnsi="Arial" w:cs="Arial"/>
        </w:rPr>
        <w:t>.</w:t>
      </w:r>
      <w:r w:rsidR="00BD5C9D" w:rsidRPr="002D5926">
        <w:rPr>
          <w:rFonts w:ascii="Arial" w:hAnsi="Arial" w:cs="Arial"/>
        </w:rPr>
        <w:t xml:space="preserve"> </w:t>
      </w:r>
    </w:p>
    <w:p w:rsidR="00BD5C9D" w:rsidRPr="00545F53" w:rsidRDefault="00F30026" w:rsidP="00BD5C9D">
      <w:pPr>
        <w:autoSpaceDE w:val="0"/>
        <w:autoSpaceDN w:val="0"/>
        <w:adjustRightInd w:val="0"/>
        <w:spacing w:after="28" w:line="240" w:lineRule="auto"/>
        <w:rPr>
          <w:rFonts w:ascii="Arial" w:hAnsi="Arial" w:cs="Arial"/>
          <w:color w:val="FF0000"/>
        </w:rPr>
      </w:pPr>
      <w:r>
        <w:rPr>
          <w:rFonts w:ascii="Arial" w:hAnsi="Arial" w:cs="Arial"/>
          <w:color w:val="FF0000"/>
        </w:rPr>
        <w:t xml:space="preserve"> </w:t>
      </w:r>
    </w:p>
    <w:p w:rsidR="00BD5C9D" w:rsidRPr="00545F53" w:rsidRDefault="00BD5C9D" w:rsidP="00BD5C9D">
      <w:pPr>
        <w:autoSpaceDE w:val="0"/>
        <w:autoSpaceDN w:val="0"/>
        <w:adjustRightInd w:val="0"/>
        <w:spacing w:after="0" w:line="240" w:lineRule="auto"/>
        <w:rPr>
          <w:rFonts w:ascii="Arial" w:hAnsi="Arial" w:cs="Arial"/>
          <w:color w:val="FF0000"/>
        </w:rPr>
      </w:pPr>
    </w:p>
    <w:p w:rsidR="00BD5C9D" w:rsidRPr="000D0E4A" w:rsidRDefault="00BD5C9D" w:rsidP="002D5926">
      <w:pPr>
        <w:autoSpaceDE w:val="0"/>
        <w:autoSpaceDN w:val="0"/>
        <w:adjustRightInd w:val="0"/>
        <w:spacing w:after="0" w:line="240" w:lineRule="auto"/>
        <w:jc w:val="both"/>
        <w:rPr>
          <w:rFonts w:ascii="Arial" w:hAnsi="Arial" w:cs="Arial"/>
          <w:b/>
          <w:u w:val="single"/>
        </w:rPr>
      </w:pPr>
      <w:r w:rsidRPr="000D0E4A">
        <w:rPr>
          <w:rFonts w:ascii="Arial" w:hAnsi="Arial" w:cs="Arial"/>
          <w:b/>
          <w:u w:val="single"/>
        </w:rPr>
        <w:t xml:space="preserve">Uwaga: </w:t>
      </w:r>
    </w:p>
    <w:p w:rsidR="002D5926" w:rsidRPr="00BB79B3" w:rsidRDefault="00BB79B3" w:rsidP="00BB79B3">
      <w:pPr>
        <w:autoSpaceDE w:val="0"/>
        <w:autoSpaceDN w:val="0"/>
        <w:adjustRightInd w:val="0"/>
        <w:spacing w:line="240" w:lineRule="auto"/>
        <w:jc w:val="both"/>
        <w:rPr>
          <w:rFonts w:ascii="Arial" w:eastAsia="Times New Roman" w:hAnsi="Arial" w:cs="Arial"/>
          <w:b/>
        </w:rPr>
      </w:pPr>
      <w:r w:rsidRPr="00BB79B3">
        <w:rPr>
          <w:rFonts w:ascii="Arial" w:hAnsi="Arial" w:cs="Arial"/>
          <w:b/>
        </w:rPr>
        <w:t xml:space="preserve">Realizacja zadania obejmuje wykonanie mechaniczno-biologicznej oczyszczalni ścieków wraz z niezbędną infrastrukturą, </w:t>
      </w:r>
      <w:r w:rsidRPr="000D0E4A">
        <w:rPr>
          <w:rFonts w:ascii="Arial" w:hAnsi="Arial" w:cs="Arial"/>
          <w:b/>
        </w:rPr>
        <w:t xml:space="preserve">a następnie uruchomienie jednego ciągu technologicznego. </w:t>
      </w:r>
      <w:r w:rsidRPr="000D0E4A">
        <w:rPr>
          <w:rFonts w:ascii="Arial" w:eastAsia="Times New Roman" w:hAnsi="Arial" w:cs="Arial"/>
          <w:b/>
        </w:rPr>
        <w:t>Działanie oczyszczalni będzie całkowicie zautomatyzowane poprz</w:t>
      </w:r>
      <w:r w:rsidRPr="00BB79B3">
        <w:rPr>
          <w:rFonts w:ascii="Arial" w:eastAsia="Times New Roman" w:hAnsi="Arial" w:cs="Arial"/>
          <w:b/>
        </w:rPr>
        <w:t xml:space="preserve">ez zastosowanie sterowania z możliwością przesyłania wiadomości tekstowych SMS stanów alarmowych z oczyszczalni ścieków. </w:t>
      </w:r>
      <w:r w:rsidR="00BD5C9D" w:rsidRPr="00BB79B3">
        <w:rPr>
          <w:rFonts w:ascii="Arial" w:hAnsi="Arial" w:cs="Arial"/>
          <w:b/>
        </w:rPr>
        <w:t>W trakcie przygotowania oferty Wykonawca zobowiązany jest szczególnie starannie przeanalizować dokumentację projektową określająca zakres prac oraz specyfikację techniczną wykonania i odbioru robót budowlanych.</w:t>
      </w:r>
    </w:p>
    <w:p w:rsidR="002D5926" w:rsidRDefault="002D5926" w:rsidP="00BD5C9D">
      <w:pPr>
        <w:autoSpaceDE w:val="0"/>
        <w:autoSpaceDN w:val="0"/>
        <w:adjustRightInd w:val="0"/>
        <w:spacing w:after="0" w:line="240" w:lineRule="auto"/>
        <w:rPr>
          <w:rFonts w:ascii="Arial" w:hAnsi="Arial" w:cs="Arial"/>
          <w:color w:val="FF0000"/>
        </w:rPr>
      </w:pPr>
    </w:p>
    <w:p w:rsidR="00F30026" w:rsidRDefault="00F30026" w:rsidP="00BD5C9D">
      <w:pPr>
        <w:autoSpaceDE w:val="0"/>
        <w:autoSpaceDN w:val="0"/>
        <w:adjustRightInd w:val="0"/>
        <w:spacing w:after="0" w:line="240" w:lineRule="auto"/>
        <w:rPr>
          <w:rFonts w:ascii="Arial" w:hAnsi="Arial" w:cs="Arial"/>
          <w:color w:val="FF0000"/>
        </w:rPr>
      </w:pPr>
    </w:p>
    <w:p w:rsidR="00BB79B3" w:rsidRDefault="00BB79B3" w:rsidP="00BD5C9D">
      <w:pPr>
        <w:autoSpaceDE w:val="0"/>
        <w:autoSpaceDN w:val="0"/>
        <w:adjustRightInd w:val="0"/>
        <w:spacing w:after="0" w:line="240" w:lineRule="auto"/>
        <w:rPr>
          <w:rFonts w:ascii="Arial" w:hAnsi="Arial" w:cs="Arial"/>
          <w:color w:val="FF0000"/>
        </w:rPr>
      </w:pPr>
    </w:p>
    <w:p w:rsidR="00BB79B3" w:rsidRDefault="00BB79B3" w:rsidP="00BD5C9D">
      <w:pPr>
        <w:autoSpaceDE w:val="0"/>
        <w:autoSpaceDN w:val="0"/>
        <w:adjustRightInd w:val="0"/>
        <w:spacing w:after="0" w:line="240" w:lineRule="auto"/>
        <w:rPr>
          <w:rFonts w:ascii="Arial" w:hAnsi="Arial" w:cs="Arial"/>
          <w:color w:val="FF0000"/>
        </w:rPr>
      </w:pPr>
    </w:p>
    <w:p w:rsidR="00BD5C9D" w:rsidRPr="0026430B" w:rsidRDefault="00BD5C9D" w:rsidP="00BD5C9D">
      <w:pPr>
        <w:autoSpaceDE w:val="0"/>
        <w:autoSpaceDN w:val="0"/>
        <w:adjustRightInd w:val="0"/>
        <w:spacing w:after="23" w:line="240" w:lineRule="auto"/>
        <w:rPr>
          <w:rFonts w:ascii="Arial" w:hAnsi="Arial" w:cs="Arial"/>
          <w:b/>
          <w:bCs/>
        </w:rPr>
      </w:pPr>
      <w:r w:rsidRPr="0026430B">
        <w:rPr>
          <w:rFonts w:ascii="Arial" w:hAnsi="Arial" w:cs="Arial"/>
        </w:rPr>
        <w:lastRenderedPageBreak/>
        <w:t xml:space="preserve">5. </w:t>
      </w:r>
      <w:r w:rsidRPr="0026430B">
        <w:rPr>
          <w:rFonts w:ascii="Arial" w:hAnsi="Arial" w:cs="Arial"/>
          <w:b/>
          <w:bCs/>
        </w:rPr>
        <w:t xml:space="preserve">Pozostałe warunki wykonania przedmiotu zamówienia. </w:t>
      </w:r>
    </w:p>
    <w:p w:rsidR="00BD5C9D" w:rsidRPr="000D0E4A" w:rsidRDefault="00BD5C9D" w:rsidP="00BD5C9D">
      <w:pPr>
        <w:autoSpaceDE w:val="0"/>
        <w:autoSpaceDN w:val="0"/>
        <w:adjustRightInd w:val="0"/>
        <w:spacing w:after="0" w:line="240" w:lineRule="auto"/>
        <w:rPr>
          <w:rFonts w:ascii="Arial" w:hAnsi="Arial" w:cs="Arial"/>
          <w:color w:val="FF0000"/>
          <w:sz w:val="16"/>
          <w:szCs w:val="16"/>
        </w:rPr>
      </w:pPr>
    </w:p>
    <w:p w:rsidR="00BD5C9D" w:rsidRPr="00412268" w:rsidRDefault="00BD5C9D" w:rsidP="00B432A6">
      <w:pPr>
        <w:autoSpaceDE w:val="0"/>
        <w:autoSpaceDN w:val="0"/>
        <w:adjustRightInd w:val="0"/>
        <w:spacing w:after="0" w:line="240" w:lineRule="auto"/>
        <w:jc w:val="both"/>
        <w:rPr>
          <w:rFonts w:ascii="Arial" w:hAnsi="Arial" w:cs="Arial"/>
        </w:rPr>
      </w:pPr>
      <w:r w:rsidRPr="00412268">
        <w:rPr>
          <w:rFonts w:ascii="Arial" w:hAnsi="Arial" w:cs="Arial"/>
        </w:rPr>
        <w:t xml:space="preserve">Realizacja zamówienia podlega prawu polskiemu, a w szczególności ustawie z dnia 7 lipca 1994 r. Prawo budowlane (Dz. U. z 2016 r. poz. 290), ustawie z dnia 23 kwietnia 1964 r. Kodeks cywilny (Dz. U. z 2016 r. poz. 380) i ustawie z dnia 29 stycznia 2004 r. Prawo zamówień publicznych (Dz. U. z 2015 r. poz. 2164). Wykonawca robót musi zapewnić wykonanie robót zgodnie z prawem polskim, w szczególności z przepisami techniczno-budowlanymi, przepisami dotyczącymi samodzielnych funkcji technicznych w budownictwie oraz przepisami dotyczącymi wyrobów, materiałów stosowanych w budownictwie. </w:t>
      </w:r>
    </w:p>
    <w:p w:rsidR="00BD5C9D" w:rsidRPr="000D0E4A" w:rsidRDefault="00BD5C9D" w:rsidP="00BD5C9D">
      <w:pPr>
        <w:autoSpaceDE w:val="0"/>
        <w:autoSpaceDN w:val="0"/>
        <w:adjustRightInd w:val="0"/>
        <w:spacing w:after="0" w:line="240" w:lineRule="auto"/>
        <w:rPr>
          <w:rFonts w:ascii="Arial" w:hAnsi="Arial" w:cs="Arial"/>
          <w:sz w:val="16"/>
          <w:szCs w:val="16"/>
        </w:rPr>
      </w:pPr>
    </w:p>
    <w:p w:rsidR="00BD5C9D" w:rsidRPr="00412268" w:rsidRDefault="00BD5C9D" w:rsidP="00412268">
      <w:pPr>
        <w:autoSpaceDE w:val="0"/>
        <w:autoSpaceDN w:val="0"/>
        <w:adjustRightInd w:val="0"/>
        <w:spacing w:after="0" w:line="240" w:lineRule="auto"/>
        <w:jc w:val="both"/>
        <w:rPr>
          <w:rFonts w:ascii="Arial" w:hAnsi="Arial" w:cs="Arial"/>
        </w:rPr>
      </w:pPr>
      <w:r w:rsidRPr="00412268">
        <w:rPr>
          <w:rFonts w:ascii="Arial" w:hAnsi="Arial" w:cs="Arial"/>
        </w:rPr>
        <w:t xml:space="preserve">Zgodnie z art. 29 ustawy Prawo zamówień publicznych - w przypadku występowania </w:t>
      </w:r>
      <w:r w:rsidR="00412268" w:rsidRPr="00412268">
        <w:rPr>
          <w:rFonts w:ascii="Arial" w:hAnsi="Arial" w:cs="Arial"/>
        </w:rPr>
        <w:t xml:space="preserve">                         </w:t>
      </w:r>
      <w:r w:rsidRPr="00412268">
        <w:rPr>
          <w:rFonts w:ascii="Arial" w:hAnsi="Arial" w:cs="Arial"/>
        </w:rPr>
        <w:t xml:space="preserve">w dokumentacji projektowej lub specyfikacjach technicznych wykonania i odbioru robót jednoznacznych nazw materiałów wskazujących na producenta i konkretny typ katalogowy - wszystkie takie nazwy należy każdorazowo czytać z klauzulą „lub równoważne”, czyli o takich samych lub nie gorszych parametrach technicznych, jakościowych oraz estetycznych. Jeżeli w dokumentacji podano konkretne typy materiałów należy to traktować jako pomocnicze wskazanie minimalnego poziomu jakościowego (standardu). Wykonawca może zastosować wskazany lub równoważny, inny wyrób spełniający wymogi techniczne i jakościowe oraz posiadający właściwości użytkowe nie gorsze niż określone w dokumentacji Zamawiającego. </w:t>
      </w:r>
    </w:p>
    <w:p w:rsidR="00BD5C9D" w:rsidRPr="000D0E4A" w:rsidRDefault="00BD5C9D" w:rsidP="00BD5C9D">
      <w:pPr>
        <w:autoSpaceDE w:val="0"/>
        <w:autoSpaceDN w:val="0"/>
        <w:adjustRightInd w:val="0"/>
        <w:spacing w:after="0" w:line="240" w:lineRule="auto"/>
        <w:rPr>
          <w:rFonts w:ascii="Arial" w:hAnsi="Arial" w:cs="Arial"/>
          <w:color w:val="FF0000"/>
          <w:sz w:val="16"/>
          <w:szCs w:val="16"/>
        </w:rPr>
      </w:pPr>
    </w:p>
    <w:p w:rsidR="00BD5C9D" w:rsidRPr="000D0E4A" w:rsidRDefault="00BD5C9D" w:rsidP="00412268">
      <w:pPr>
        <w:autoSpaceDE w:val="0"/>
        <w:autoSpaceDN w:val="0"/>
        <w:adjustRightInd w:val="0"/>
        <w:spacing w:after="0" w:line="240" w:lineRule="auto"/>
        <w:jc w:val="both"/>
        <w:rPr>
          <w:rFonts w:ascii="Arial" w:hAnsi="Arial" w:cs="Arial"/>
        </w:rPr>
      </w:pPr>
      <w:r w:rsidRPr="000D0E4A">
        <w:rPr>
          <w:rFonts w:ascii="Arial" w:hAnsi="Arial" w:cs="Arial"/>
          <w:b/>
          <w:bCs/>
        </w:rPr>
        <w:t xml:space="preserve">W sytuacji, gdy Wykonawca zamierza zastosować inne materiały i urządzenia niż podane w dokumentacji projektowej (materiały i urządzenia równoważne), winien dołączyć do oferty wykaz zawierający materiały i urządzenia zawarte w dokumentacji projektowej oraz podać ich równoważniki (nazwy materiałów i urządzeń zaproponowanych w ofercie) - załącznik nr 9 SIWZ. Do wykazu wówczas należy dołączyć stosowne dokumenty zawierające parametry techniczne zaproponowanych równoważnych materiałów i urządzeń. </w:t>
      </w:r>
    </w:p>
    <w:p w:rsidR="00412268" w:rsidRPr="000D0E4A" w:rsidRDefault="00412268" w:rsidP="00BD5C9D">
      <w:pPr>
        <w:autoSpaceDE w:val="0"/>
        <w:autoSpaceDN w:val="0"/>
        <w:adjustRightInd w:val="0"/>
        <w:spacing w:after="0" w:line="240" w:lineRule="auto"/>
        <w:rPr>
          <w:rFonts w:ascii="Arial" w:hAnsi="Arial" w:cs="Arial"/>
          <w:color w:val="FF0000"/>
          <w:sz w:val="16"/>
          <w:szCs w:val="16"/>
        </w:rPr>
      </w:pPr>
    </w:p>
    <w:p w:rsidR="00BD5C9D" w:rsidRPr="00545F53" w:rsidRDefault="00BD5C9D" w:rsidP="00412268">
      <w:pPr>
        <w:autoSpaceDE w:val="0"/>
        <w:autoSpaceDN w:val="0"/>
        <w:adjustRightInd w:val="0"/>
        <w:spacing w:after="0" w:line="240" w:lineRule="auto"/>
        <w:jc w:val="both"/>
        <w:rPr>
          <w:rFonts w:ascii="Arial" w:hAnsi="Arial" w:cs="Arial"/>
          <w:color w:val="FF0000"/>
        </w:rPr>
      </w:pPr>
      <w:r w:rsidRPr="00412268">
        <w:rPr>
          <w:rFonts w:ascii="Arial" w:hAnsi="Arial" w:cs="Arial"/>
        </w:rPr>
        <w:t xml:space="preserve">Podane urządzenia technologiczne dobrano na bazie doświadczeń projektanta. Projektant opracowujący załączoną do SIWZ dokumentację gwarantuje przy zainstalowaniu zaproponowanych urządzeń oraz rozwiązań prawidłową pracę oczyszczalni ścieków. </w:t>
      </w:r>
      <w:r w:rsidR="00412268">
        <w:rPr>
          <w:rFonts w:ascii="Arial" w:hAnsi="Arial" w:cs="Arial"/>
        </w:rPr>
        <w:t xml:space="preserve">                     </w:t>
      </w:r>
      <w:r w:rsidRPr="00412268">
        <w:rPr>
          <w:rFonts w:ascii="Arial" w:hAnsi="Arial" w:cs="Arial"/>
        </w:rPr>
        <w:t>Dla dobranych urządzeń i rozwiązań dostosowano gabaryty projektowanych pomieszczeń oraz przestrzeń na ich montaż w komorach zbiorników</w:t>
      </w:r>
      <w:r w:rsidRPr="00545F53">
        <w:rPr>
          <w:rFonts w:ascii="Arial" w:hAnsi="Arial" w:cs="Arial"/>
          <w:color w:val="FF0000"/>
        </w:rPr>
        <w:t xml:space="preserve">. </w:t>
      </w:r>
    </w:p>
    <w:p w:rsidR="00412268" w:rsidRPr="000D0E4A" w:rsidRDefault="00412268" w:rsidP="00412268">
      <w:pPr>
        <w:autoSpaceDE w:val="0"/>
        <w:autoSpaceDN w:val="0"/>
        <w:adjustRightInd w:val="0"/>
        <w:spacing w:after="0" w:line="240" w:lineRule="auto"/>
        <w:jc w:val="both"/>
        <w:rPr>
          <w:rFonts w:ascii="Arial" w:hAnsi="Arial" w:cs="Arial"/>
          <w:color w:val="FF0000"/>
          <w:sz w:val="16"/>
          <w:szCs w:val="16"/>
        </w:rPr>
      </w:pPr>
    </w:p>
    <w:p w:rsidR="00BD5C9D" w:rsidRPr="006D6155" w:rsidRDefault="00BD5C9D" w:rsidP="00412268">
      <w:pPr>
        <w:autoSpaceDE w:val="0"/>
        <w:autoSpaceDN w:val="0"/>
        <w:adjustRightInd w:val="0"/>
        <w:spacing w:after="0" w:line="240" w:lineRule="auto"/>
        <w:jc w:val="both"/>
        <w:rPr>
          <w:rFonts w:ascii="Arial" w:hAnsi="Arial" w:cs="Arial"/>
        </w:rPr>
      </w:pPr>
      <w:r w:rsidRPr="006D6155">
        <w:rPr>
          <w:rFonts w:ascii="Arial" w:hAnsi="Arial" w:cs="Arial"/>
        </w:rPr>
        <w:t xml:space="preserve">Wykonawca proponując urządzenia lub rozwiązania równoważne zobowiązany będzie </w:t>
      </w:r>
      <w:r w:rsidR="00412268" w:rsidRPr="006D6155">
        <w:rPr>
          <w:rFonts w:ascii="Arial" w:hAnsi="Arial" w:cs="Arial"/>
        </w:rPr>
        <w:t xml:space="preserve">                       </w:t>
      </w:r>
      <w:r w:rsidRPr="006D6155">
        <w:rPr>
          <w:rFonts w:ascii="Arial" w:hAnsi="Arial" w:cs="Arial"/>
        </w:rPr>
        <w:t xml:space="preserve">w ramach realizacji umowy opracować projekt zamienny z podaniem typów proponowanych urządzeń lub rozwiązań równoważnych, załączeniem ich kart katalogowych oraz </w:t>
      </w:r>
      <w:r w:rsidR="00412268" w:rsidRPr="006D6155">
        <w:rPr>
          <w:rFonts w:ascii="Arial" w:hAnsi="Arial" w:cs="Arial"/>
        </w:rPr>
        <w:t xml:space="preserve">                                   </w:t>
      </w:r>
      <w:r w:rsidRPr="006D6155">
        <w:rPr>
          <w:rFonts w:ascii="Arial" w:hAnsi="Arial" w:cs="Arial"/>
        </w:rPr>
        <w:t xml:space="preserve">z wrysowaniem proponowanych urządzeń równoważnych na rysunkach technologicznych. </w:t>
      </w:r>
    </w:p>
    <w:p w:rsidR="00BD5C9D" w:rsidRPr="006D6155" w:rsidRDefault="00BD5C9D" w:rsidP="00412268">
      <w:pPr>
        <w:autoSpaceDE w:val="0"/>
        <w:autoSpaceDN w:val="0"/>
        <w:adjustRightInd w:val="0"/>
        <w:spacing w:after="0" w:line="240" w:lineRule="auto"/>
        <w:jc w:val="both"/>
        <w:rPr>
          <w:rFonts w:ascii="Arial" w:hAnsi="Arial" w:cs="Arial"/>
        </w:rPr>
      </w:pPr>
      <w:r w:rsidRPr="006D6155">
        <w:rPr>
          <w:rFonts w:ascii="Arial" w:hAnsi="Arial" w:cs="Arial"/>
        </w:rPr>
        <w:t xml:space="preserve">Ocena możliwości zastosowania proponowanego urządzenia lub rozwiązania równoważnego powinna zawierać dla każdego urządzenia minimum analizę; </w:t>
      </w:r>
    </w:p>
    <w:p w:rsidR="00BD5C9D" w:rsidRPr="006D6155" w:rsidRDefault="00BD5C9D" w:rsidP="00412268">
      <w:pPr>
        <w:autoSpaceDE w:val="0"/>
        <w:autoSpaceDN w:val="0"/>
        <w:adjustRightInd w:val="0"/>
        <w:spacing w:after="27" w:line="240" w:lineRule="auto"/>
        <w:jc w:val="both"/>
        <w:rPr>
          <w:rFonts w:ascii="Arial" w:hAnsi="Arial" w:cs="Arial"/>
        </w:rPr>
      </w:pPr>
      <w:r w:rsidRPr="006D6155">
        <w:rPr>
          <w:rFonts w:ascii="Arial" w:hAnsi="Arial" w:cs="Arial"/>
        </w:rPr>
        <w:t xml:space="preserve">• parametrów technologicznych proponowanych urządzeń lub rozwiązań równoważnych, </w:t>
      </w:r>
    </w:p>
    <w:p w:rsidR="00BD5C9D" w:rsidRPr="006D6155" w:rsidRDefault="00BD5C9D" w:rsidP="00412268">
      <w:pPr>
        <w:autoSpaceDE w:val="0"/>
        <w:autoSpaceDN w:val="0"/>
        <w:adjustRightInd w:val="0"/>
        <w:spacing w:after="0" w:line="240" w:lineRule="auto"/>
        <w:jc w:val="both"/>
        <w:rPr>
          <w:rFonts w:ascii="Arial" w:hAnsi="Arial" w:cs="Arial"/>
        </w:rPr>
      </w:pPr>
      <w:r w:rsidRPr="006D6155">
        <w:rPr>
          <w:rFonts w:ascii="Arial" w:hAnsi="Arial" w:cs="Arial"/>
        </w:rPr>
        <w:t xml:space="preserve">• zgodność parametrów technologicznych proponowanych urządzeń lub rozwiązań </w:t>
      </w:r>
    </w:p>
    <w:p w:rsidR="00BD5C9D" w:rsidRPr="006D6155" w:rsidRDefault="00BD5C9D" w:rsidP="00412268">
      <w:pPr>
        <w:autoSpaceDE w:val="0"/>
        <w:autoSpaceDN w:val="0"/>
        <w:adjustRightInd w:val="0"/>
        <w:spacing w:after="28" w:line="240" w:lineRule="auto"/>
        <w:ind w:left="140"/>
        <w:jc w:val="both"/>
        <w:rPr>
          <w:rFonts w:ascii="Arial" w:hAnsi="Arial" w:cs="Arial"/>
        </w:rPr>
      </w:pPr>
      <w:r w:rsidRPr="006D6155">
        <w:rPr>
          <w:rFonts w:ascii="Arial" w:hAnsi="Arial" w:cs="Arial"/>
        </w:rPr>
        <w:t xml:space="preserve">równoważnych z pozostałymi zaprojektowanymi urządzeniami lub rozwiązaniami technologicznymi oraz zaprojektowanymi instalacjami technologicznymi, </w:t>
      </w:r>
    </w:p>
    <w:p w:rsidR="00BD5C9D" w:rsidRPr="006D6155" w:rsidRDefault="00BD5C9D" w:rsidP="00412268">
      <w:pPr>
        <w:autoSpaceDE w:val="0"/>
        <w:autoSpaceDN w:val="0"/>
        <w:adjustRightInd w:val="0"/>
        <w:spacing w:after="28" w:line="240" w:lineRule="auto"/>
        <w:ind w:left="154" w:hanging="154"/>
        <w:rPr>
          <w:rFonts w:ascii="Arial" w:hAnsi="Arial" w:cs="Arial"/>
        </w:rPr>
      </w:pPr>
      <w:r w:rsidRPr="006D6155">
        <w:rPr>
          <w:rFonts w:ascii="Arial" w:hAnsi="Arial" w:cs="Arial"/>
        </w:rPr>
        <w:t xml:space="preserve">• gabarytów, kształtów i rozwiązań konstrukcyjnych proponowanych urządzeń równoważnych w stosunku do gabarytów zaprojektowanych pomieszczeń oraz przestrzeni na ich montaż w komorach zbiorników, w tym możliwość ich montażu, demontażu i podejść do czynności obsługowych i serwisowych, szerokości przejść dla pracowników obsługi, wielkości otworów drzwiowych, włazów technologicznych itp., </w:t>
      </w:r>
    </w:p>
    <w:p w:rsidR="00BD5C9D" w:rsidRPr="006D6155" w:rsidRDefault="00BD5C9D" w:rsidP="00412268">
      <w:pPr>
        <w:autoSpaceDE w:val="0"/>
        <w:autoSpaceDN w:val="0"/>
        <w:adjustRightInd w:val="0"/>
        <w:spacing w:after="28" w:line="240" w:lineRule="auto"/>
        <w:jc w:val="both"/>
        <w:rPr>
          <w:rFonts w:ascii="Arial" w:hAnsi="Arial" w:cs="Arial"/>
        </w:rPr>
      </w:pPr>
      <w:r w:rsidRPr="006D6155">
        <w:rPr>
          <w:rFonts w:ascii="Arial" w:hAnsi="Arial" w:cs="Arial"/>
        </w:rPr>
        <w:t xml:space="preserve">• rozwiązań materiałowych, </w:t>
      </w:r>
    </w:p>
    <w:p w:rsidR="00BD5C9D" w:rsidRPr="006D6155" w:rsidRDefault="00BD5C9D" w:rsidP="00412268">
      <w:pPr>
        <w:autoSpaceDE w:val="0"/>
        <w:autoSpaceDN w:val="0"/>
        <w:adjustRightInd w:val="0"/>
        <w:spacing w:after="28" w:line="240" w:lineRule="auto"/>
        <w:jc w:val="both"/>
        <w:rPr>
          <w:rFonts w:ascii="Arial" w:hAnsi="Arial" w:cs="Arial"/>
        </w:rPr>
      </w:pPr>
      <w:r w:rsidRPr="006D6155">
        <w:rPr>
          <w:rFonts w:ascii="Arial" w:hAnsi="Arial" w:cs="Arial"/>
        </w:rPr>
        <w:t xml:space="preserve">• podejść i połączeń z instalacjami technologicznymi, </w:t>
      </w:r>
    </w:p>
    <w:p w:rsidR="00BD5C9D" w:rsidRPr="006D6155" w:rsidRDefault="00BD5C9D" w:rsidP="00412268">
      <w:pPr>
        <w:autoSpaceDE w:val="0"/>
        <w:autoSpaceDN w:val="0"/>
        <w:adjustRightInd w:val="0"/>
        <w:spacing w:after="28" w:line="240" w:lineRule="auto"/>
        <w:ind w:left="168" w:hanging="168"/>
        <w:jc w:val="both"/>
        <w:rPr>
          <w:rFonts w:ascii="Arial" w:hAnsi="Arial" w:cs="Arial"/>
        </w:rPr>
      </w:pPr>
      <w:r w:rsidRPr="006D6155">
        <w:rPr>
          <w:rFonts w:ascii="Arial" w:hAnsi="Arial" w:cs="Arial"/>
        </w:rPr>
        <w:t xml:space="preserve">• ciężaru urządzeń, sprawdzenia obliczeń wytrzymałości stropów, udźwigu urządzeń do czynności obsługowych itp., </w:t>
      </w:r>
    </w:p>
    <w:p w:rsidR="00BD5C9D" w:rsidRPr="006D6155" w:rsidRDefault="00BD5C9D" w:rsidP="00412268">
      <w:pPr>
        <w:autoSpaceDE w:val="0"/>
        <w:autoSpaceDN w:val="0"/>
        <w:adjustRightInd w:val="0"/>
        <w:spacing w:after="0" w:line="240" w:lineRule="auto"/>
        <w:ind w:left="266" w:hanging="266"/>
        <w:jc w:val="both"/>
        <w:rPr>
          <w:rFonts w:ascii="Arial" w:hAnsi="Arial" w:cs="Arial"/>
        </w:rPr>
      </w:pPr>
      <w:r w:rsidRPr="006D6155">
        <w:rPr>
          <w:rFonts w:ascii="Arial" w:hAnsi="Arial" w:cs="Arial"/>
        </w:rPr>
        <w:t xml:space="preserve">• innych informacji potwierdzających równoważność proponowanego urządzenia lub rozwiązania. </w:t>
      </w:r>
    </w:p>
    <w:p w:rsidR="00BD5C9D" w:rsidRPr="006D6155" w:rsidRDefault="00BD5C9D" w:rsidP="006F587B">
      <w:pPr>
        <w:autoSpaceDE w:val="0"/>
        <w:autoSpaceDN w:val="0"/>
        <w:adjustRightInd w:val="0"/>
        <w:spacing w:after="0" w:line="240" w:lineRule="auto"/>
        <w:jc w:val="both"/>
        <w:rPr>
          <w:rFonts w:ascii="Arial" w:hAnsi="Arial" w:cs="Arial"/>
        </w:rPr>
      </w:pPr>
      <w:r w:rsidRPr="006D6155">
        <w:rPr>
          <w:rFonts w:ascii="Arial" w:hAnsi="Arial" w:cs="Arial"/>
        </w:rPr>
        <w:lastRenderedPageBreak/>
        <w:t xml:space="preserve">W przypadku wystąpienia niezgodności z uzyskanymi na etapie prac projektowych uzgodnieniami, uzyskanymi decyzjami lub w przypadku konieczności zmian konstrukcyjnych obiektów budowlanych naruszających warunki pozwolenia na budowę oczyszczalni ścieków Wykonawca, za pomocą swojego zespołu projektowego dokona zmian w projekcie, uzyska niezbędne pozwolenia i akceptację projektu budowlanego zamiennego przez Zamawiającego oraz organy nadzoru budowlanego. Dodatkowe prace projektowe nie powodują wydłużenia terminu realizacji zamówienia. </w:t>
      </w:r>
    </w:p>
    <w:p w:rsidR="00BD5C9D" w:rsidRPr="006D6155" w:rsidRDefault="00BD5C9D" w:rsidP="006D6155">
      <w:pPr>
        <w:autoSpaceDE w:val="0"/>
        <w:autoSpaceDN w:val="0"/>
        <w:adjustRightInd w:val="0"/>
        <w:spacing w:after="0" w:line="240" w:lineRule="auto"/>
        <w:jc w:val="both"/>
        <w:rPr>
          <w:rFonts w:ascii="Arial" w:hAnsi="Arial" w:cs="Arial"/>
        </w:rPr>
      </w:pPr>
      <w:r w:rsidRPr="006D6155">
        <w:rPr>
          <w:rFonts w:ascii="Arial" w:hAnsi="Arial" w:cs="Arial"/>
        </w:rPr>
        <w:t xml:space="preserve">Wykonawca dobierając inne materiały lub urządzenia lub rozwiązania równoważne do zaproponowanych w dokumentacji projektowej bierze na siebie odpowiedzialność za prawidłowe działanie oczyszczalni ścieków (określone w warunkach gwarancji) jak i wymagany stopień oczyszczenia ścieków podany w dokumentacji projektowej. </w:t>
      </w:r>
    </w:p>
    <w:p w:rsidR="0075151E" w:rsidRPr="006D6155" w:rsidRDefault="006F587B" w:rsidP="006D6155">
      <w:pPr>
        <w:autoSpaceDE w:val="0"/>
        <w:autoSpaceDN w:val="0"/>
        <w:adjustRightInd w:val="0"/>
        <w:spacing w:after="23" w:line="240" w:lineRule="auto"/>
        <w:jc w:val="both"/>
        <w:rPr>
          <w:rFonts w:ascii="Arial" w:hAnsi="Arial" w:cs="Arial"/>
        </w:rPr>
      </w:pPr>
      <w:r w:rsidRPr="006D6155">
        <w:rPr>
          <w:rFonts w:ascii="Arial" w:hAnsi="Arial" w:cs="Arial"/>
        </w:rPr>
        <w:t>Wszystkie dodatkowe prace związane z przeprojektowaniem oczyszczalni ścieków będą ponoszone na koszt Wykonawcy</w:t>
      </w:r>
    </w:p>
    <w:p w:rsidR="006F587B" w:rsidRDefault="006F587B" w:rsidP="00BD5C9D">
      <w:pPr>
        <w:autoSpaceDE w:val="0"/>
        <w:autoSpaceDN w:val="0"/>
        <w:adjustRightInd w:val="0"/>
        <w:spacing w:after="23" w:line="240" w:lineRule="auto"/>
        <w:rPr>
          <w:rFonts w:ascii="Arial" w:hAnsi="Arial" w:cs="Arial"/>
          <w:color w:val="FF0000"/>
        </w:rPr>
      </w:pPr>
    </w:p>
    <w:p w:rsidR="00BD5C9D" w:rsidRPr="006D6155" w:rsidRDefault="009A18B9" w:rsidP="00BD5C9D">
      <w:pPr>
        <w:autoSpaceDE w:val="0"/>
        <w:autoSpaceDN w:val="0"/>
        <w:adjustRightInd w:val="0"/>
        <w:spacing w:after="23" w:line="240" w:lineRule="auto"/>
        <w:rPr>
          <w:rFonts w:ascii="Arial" w:hAnsi="Arial" w:cs="Arial"/>
          <w:b/>
        </w:rPr>
      </w:pPr>
      <w:r w:rsidRPr="006D6155">
        <w:rPr>
          <w:rFonts w:ascii="Arial" w:hAnsi="Arial" w:cs="Arial"/>
          <w:b/>
        </w:rPr>
        <w:t>6</w:t>
      </w:r>
      <w:r w:rsidR="00BD5C9D" w:rsidRPr="006D6155">
        <w:rPr>
          <w:rFonts w:ascii="Arial" w:hAnsi="Arial" w:cs="Arial"/>
          <w:b/>
        </w:rPr>
        <w:t xml:space="preserve">. </w:t>
      </w:r>
      <w:r w:rsidR="00BD5C9D" w:rsidRPr="006D6155">
        <w:rPr>
          <w:rFonts w:ascii="Arial" w:hAnsi="Arial" w:cs="Arial"/>
          <w:b/>
          <w:bCs/>
        </w:rPr>
        <w:t xml:space="preserve">Podwykonawcy. </w:t>
      </w:r>
    </w:p>
    <w:p w:rsidR="00BD5C9D" w:rsidRPr="006D6155" w:rsidRDefault="00BD5C9D" w:rsidP="006F587B">
      <w:pPr>
        <w:autoSpaceDE w:val="0"/>
        <w:autoSpaceDN w:val="0"/>
        <w:adjustRightInd w:val="0"/>
        <w:spacing w:after="23" w:line="240" w:lineRule="auto"/>
        <w:jc w:val="both"/>
        <w:rPr>
          <w:rFonts w:ascii="Arial" w:hAnsi="Arial" w:cs="Arial"/>
        </w:rPr>
      </w:pPr>
      <w:r w:rsidRPr="006D6155">
        <w:rPr>
          <w:rFonts w:ascii="Arial" w:hAnsi="Arial" w:cs="Arial"/>
        </w:rPr>
        <w:t xml:space="preserve">1) Zamawiający dopuszcza realizację zamówienia przy udziale podwykonawców. </w:t>
      </w:r>
    </w:p>
    <w:p w:rsidR="00BD5C9D" w:rsidRPr="006D6155" w:rsidRDefault="00BD5C9D" w:rsidP="006F587B">
      <w:pPr>
        <w:autoSpaceDE w:val="0"/>
        <w:autoSpaceDN w:val="0"/>
        <w:adjustRightInd w:val="0"/>
        <w:spacing w:after="23" w:line="240" w:lineRule="auto"/>
        <w:jc w:val="both"/>
        <w:rPr>
          <w:rFonts w:ascii="Arial" w:hAnsi="Arial" w:cs="Arial"/>
        </w:rPr>
      </w:pPr>
      <w:r w:rsidRPr="006D6155">
        <w:rPr>
          <w:rFonts w:ascii="Arial" w:hAnsi="Arial" w:cs="Arial"/>
        </w:rPr>
        <w:t xml:space="preserve">2)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udzielenia zamówienia. Sposób dokumentowania wymagań pozwalających wykazać ich spełnienie musi być zgodny z wymaganiami treści niniejszej SIWZ. </w:t>
      </w:r>
    </w:p>
    <w:p w:rsidR="00BD5C9D" w:rsidRPr="006D6155" w:rsidRDefault="00BD5C9D" w:rsidP="006F587B">
      <w:pPr>
        <w:autoSpaceDE w:val="0"/>
        <w:autoSpaceDN w:val="0"/>
        <w:adjustRightInd w:val="0"/>
        <w:spacing w:after="23" w:line="240" w:lineRule="auto"/>
        <w:jc w:val="both"/>
        <w:rPr>
          <w:rFonts w:ascii="Arial" w:hAnsi="Arial" w:cs="Arial"/>
        </w:rPr>
      </w:pPr>
      <w:r w:rsidRPr="006D6155">
        <w:rPr>
          <w:rFonts w:ascii="Arial" w:hAnsi="Arial" w:cs="Arial"/>
        </w:rPr>
        <w:t xml:space="preserve">3) Projekt umowy o podwykonawstwo i projekt jej zmiany, powinien zostać sporządzony </w:t>
      </w:r>
      <w:r w:rsidR="006F587B" w:rsidRPr="006D6155">
        <w:rPr>
          <w:rFonts w:ascii="Arial" w:hAnsi="Arial" w:cs="Arial"/>
        </w:rPr>
        <w:t xml:space="preserve">                       </w:t>
      </w:r>
      <w:r w:rsidRPr="006D6155">
        <w:rPr>
          <w:rFonts w:ascii="Arial" w:hAnsi="Arial" w:cs="Arial"/>
        </w:rPr>
        <w:t xml:space="preserve">w formie pisemnej, a umowa o podwykonawstwo i jej zmiana, powinna zostać zawarta w formie pisemnej, pod rygorem nieważności. </w:t>
      </w:r>
    </w:p>
    <w:p w:rsidR="00BD5C9D" w:rsidRPr="006D6155" w:rsidRDefault="00BD5C9D" w:rsidP="006F587B">
      <w:pPr>
        <w:autoSpaceDE w:val="0"/>
        <w:autoSpaceDN w:val="0"/>
        <w:adjustRightInd w:val="0"/>
        <w:spacing w:after="23" w:line="240" w:lineRule="auto"/>
        <w:jc w:val="both"/>
        <w:rPr>
          <w:rFonts w:ascii="Arial" w:hAnsi="Arial" w:cs="Arial"/>
        </w:rPr>
      </w:pPr>
      <w:r w:rsidRPr="006D6155">
        <w:rPr>
          <w:rFonts w:ascii="Arial" w:hAnsi="Arial" w:cs="Arial"/>
        </w:rPr>
        <w:t xml:space="preserve">4) Wykonawca ma obowiązek, w trakcie realizacji zamówienia publicznego na robotę budowlaną, przedkładania Zamawiającemu projektu umowy o podwykonawstwo, której przedmiotem są roboty budowlane, a także projektu jej zmiany wraz z częścią dokumentacji dotyczącą wykonania robót określonych w projekcie umowy o podwykonawstwo. Do projektu umowy o podwykonawstwo musi zostać załączona zgoda Wykonawcy na zawarcie umowy </w:t>
      </w:r>
      <w:r w:rsidR="006F587B" w:rsidRPr="006D6155">
        <w:rPr>
          <w:rFonts w:ascii="Arial" w:hAnsi="Arial" w:cs="Arial"/>
        </w:rPr>
        <w:t xml:space="preserve">              </w:t>
      </w:r>
      <w:r w:rsidRPr="006D6155">
        <w:rPr>
          <w:rFonts w:ascii="Arial" w:hAnsi="Arial" w:cs="Arial"/>
        </w:rPr>
        <w:t xml:space="preserve">o podwykonawstwo o treści zgodnej z projektem umowy z podwykonawcą lub dalszym podwykonawcą. </w:t>
      </w:r>
    </w:p>
    <w:p w:rsidR="00BD5C9D" w:rsidRPr="006D6155" w:rsidRDefault="00BD5C9D" w:rsidP="006F587B">
      <w:pPr>
        <w:autoSpaceDE w:val="0"/>
        <w:autoSpaceDN w:val="0"/>
        <w:adjustRightInd w:val="0"/>
        <w:spacing w:after="0" w:line="240" w:lineRule="auto"/>
        <w:jc w:val="both"/>
        <w:rPr>
          <w:rFonts w:ascii="Arial" w:hAnsi="Arial" w:cs="Arial"/>
        </w:rPr>
      </w:pPr>
      <w:r w:rsidRPr="006D6155">
        <w:rPr>
          <w:rFonts w:ascii="Arial" w:hAnsi="Arial" w:cs="Arial"/>
        </w:rPr>
        <w:t xml:space="preserve">5) Projekt umowy o podwykonawstwo, której przedmiotem są roboty budowlane, a także projekt jej zmiany, należy przedłożyć Zamawiającemu na 7 dni przed planowanym terminem rozpoczęcia robót przez podwykonawcę lub dalszego podwykonawcę.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6) Zamawiający, w terminie 7 dni od przedłożenia projektu umowy o podwykonawstwo, której przedmiotem są roboty budowlane, a także projektu jej zmiany, zgłosi pisemny sprzeciw do tej umowy i jej zmiany, w przypadku, gdy: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a) przewiduje ona termin zapłaty wynagrodzenia dłuższy niż 30 dni od dnia doręczenia Wykonawcy, podwykonawcy lub dalszemu podwykonawcy faktury lub rachunku, potwierdzających wykonanie zleconej podwykonawcy lub dalszemu podwykonawcy części przedmiotu zamówienia,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b) termin wykonania umowy o podwykonawstwo jest dłuższy od terminu wynikającego </w:t>
      </w:r>
      <w:r w:rsidR="006F587B" w:rsidRPr="006D6155">
        <w:rPr>
          <w:rFonts w:ascii="Arial" w:hAnsi="Arial" w:cs="Arial"/>
        </w:rPr>
        <w:t xml:space="preserve">                        </w:t>
      </w:r>
      <w:r w:rsidRPr="006D6155">
        <w:rPr>
          <w:rFonts w:ascii="Arial" w:hAnsi="Arial" w:cs="Arial"/>
        </w:rPr>
        <w:t xml:space="preserve">z umowy zawartej z Zamawiającym,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c) okres odpowiedzialności za wady jest krótszy od okresu odpowiedzialności za wady Wykonawcy wobec Zamawiającego,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d) zawiera zapisy uzależniające dokonanie zapłaty na rzecz podwykonawcy od odbioru robót przez Zamawiającego lub od zapłaty należności Wykonawcy przez Zamawiającego;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e) umowa nie zawiera uregulowań dotyczących zawierania umów na roboty budowlane, dostawy lub usługi z dalszymi Podwykonawcami, w szczególności zapisów warunkujących podpisania tych umów od ich akceptacji i zgody Wykonawcy.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7) Niezgłoszenie przez Zamawiającego pisemnych zastrzeżeń do przedłożonego projektu umowy o podwykonawstwo, której przedmiotem są roboty budowlane, a także projektu jej </w:t>
      </w:r>
      <w:r w:rsidRPr="006D6155">
        <w:rPr>
          <w:rFonts w:ascii="Arial" w:hAnsi="Arial" w:cs="Arial"/>
        </w:rPr>
        <w:lastRenderedPageBreak/>
        <w:t xml:space="preserve">zmiany w terminie, o którym mowa w ust. 6 powyżej, będzie jednoznaczne z akceptacją tego projektu, jak również projektu jej zmiany przez Zamawiającego.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8) Wykonawca ma obowiązek przedkładania Zamawiającemu poświadczonej przez siebie za zgodność z oryginałem kopii zawartej umowy o podwykonawstwo, której przedmiotem są roboty budowlane i jej zmiany wraz z częścią dokumentacji dotyczącą wykonania robót określonych w umowie o podwykonawstwie, w terminie 7 dni od dnia jej zawarcia.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9) Zamawiający, w terminie 7 dni od przedłożenia umowy o podwykonawstwo, której przedmiotem są roboty budowlane i jej zmiany, zgłosi pisemny sprzeciw do tej umowy i jej zmiany, w przypadkach, o których mowa w ust. 6 powyżej.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10) Niezgłoszenie przez Zamawiającego pisemnego sprzeciwu do przedłożonej umowy o podwykonawstwo, której przedmiotem są roboty budowlane i jej zmiany w terminie, o którym mowa w ust. 9 powyżej, będzie jednoznaczne z akceptacją tej umowy i jej zmiany przez Zamawiającego. </w:t>
      </w:r>
    </w:p>
    <w:p w:rsidR="00BD5C9D" w:rsidRPr="006D6155" w:rsidRDefault="00BD5C9D" w:rsidP="006F587B">
      <w:pPr>
        <w:autoSpaceDE w:val="0"/>
        <w:autoSpaceDN w:val="0"/>
        <w:adjustRightInd w:val="0"/>
        <w:spacing w:after="27" w:line="240" w:lineRule="auto"/>
        <w:jc w:val="both"/>
        <w:rPr>
          <w:rFonts w:ascii="Arial" w:hAnsi="Arial" w:cs="Arial"/>
        </w:rPr>
      </w:pPr>
      <w:r w:rsidRPr="006D6155">
        <w:rPr>
          <w:rFonts w:ascii="Arial" w:hAnsi="Arial" w:cs="Arial"/>
        </w:rPr>
        <w:t xml:space="preserve">11) 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 </w:t>
      </w:r>
    </w:p>
    <w:p w:rsidR="00BD5C9D" w:rsidRPr="006D6155" w:rsidRDefault="00BD5C9D" w:rsidP="00455A92">
      <w:pPr>
        <w:autoSpaceDE w:val="0"/>
        <w:autoSpaceDN w:val="0"/>
        <w:adjustRightInd w:val="0"/>
        <w:spacing w:after="27" w:line="240" w:lineRule="auto"/>
        <w:jc w:val="both"/>
        <w:rPr>
          <w:rFonts w:ascii="Arial" w:hAnsi="Arial" w:cs="Arial"/>
        </w:rPr>
      </w:pPr>
      <w:r w:rsidRPr="006D6155">
        <w:rPr>
          <w:rFonts w:ascii="Arial" w:hAnsi="Arial" w:cs="Arial"/>
        </w:rPr>
        <w:t xml:space="preserve">12) W przypadku, o którym mowa w ust. 11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w:t>
      </w:r>
    </w:p>
    <w:p w:rsidR="00BD5C9D" w:rsidRPr="006D6155" w:rsidRDefault="00BD5C9D" w:rsidP="006D6155">
      <w:pPr>
        <w:autoSpaceDE w:val="0"/>
        <w:autoSpaceDN w:val="0"/>
        <w:adjustRightInd w:val="0"/>
        <w:spacing w:after="0" w:line="240" w:lineRule="auto"/>
        <w:jc w:val="both"/>
        <w:rPr>
          <w:rFonts w:ascii="Arial" w:hAnsi="Arial" w:cs="Arial"/>
        </w:rPr>
      </w:pPr>
      <w:r w:rsidRPr="006D6155">
        <w:rPr>
          <w:rFonts w:ascii="Arial" w:hAnsi="Arial" w:cs="Arial"/>
        </w:rPr>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14) Zapłata wynagrodzenia, o którym mowa w ust. 13 powyżej, nastąpi w terminie do 30 dni od dnia doręczenia Zamawiającemu faktury lub rachunku, potwierdzających wykonanie zleconej podwykonawcy lub dalszemu podwykonawcy dostawy, usługi lub roboty budowlanej.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15) Wynagrodzenie, o którym mowa w ust. 13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16) Bezpośrednia zapłata obejmuje wyłącznie należne wynagrodzenie bez odsetek, należnych podwykonawcy lub dalszemu podwykonawcy.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17) Zamawiający pisemnie poinformuje Wykonawcę o zamiarze dokonania bezpośredniej zapłaty wynagrodzenia, o której mowa w ust. 13 powyżej. W terminie 7 dni od dnia doręczenia Wykonawcy tej informacji, Wykonawca może zgłosić Zamawiającemu pisemne uwagi dotyczące zasadności bezpośredniej zapłaty wynagrodzenia podwykonawcy lub dalszemu podwykonawcy.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18) W przypadku zgłoszenia uwag, o których mowa w ust. 17 powyżej, Zamawiający może: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a) nie dokonać bezpośredniej zapłaty wynagrodzenia podwykonawcy lub dalszemu podwykonawcy, jeżeli Wykonawca wykaże niezasadność takiej zapłaty albo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lastRenderedPageBreak/>
        <w:t xml:space="preserve">c) dokonać bezpośredniej zapłaty wynagrodzenia podwykonawcy lub dalszemu podwykonawcy, jeżeli podwykonawca lub dalszy podwykonawca wykaże zasadność takiej zapłaty.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19) W przypadku dokonania bezpośredniej zapłaty podwykonawcy lub dalszemu podwykonawcy, o której mowa w ust. 13 powyżej, Zamawiający potrąci kwotę wypłaconego wynagrodzenia z wynagrodzenia należnego Wykonawcy.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20) Konieczność wielokrotnego dokonywania bezpośredniej zapłaty podwykonawcy lub dalszemu podwykonawcy, o której mowa w ust. 13, lub konieczność dokonania bezpośrednich zapłat na sumę większą niż 5% wartości przedmiotu umowy, może stanowić podstawę do odstąpienia od umowy.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21) Zlecenie części robót budowlano-montażowych dostaw i usług ujętych umową odpowiednim, wyspecjalizowanym jednostkom (podwykonawcom) wyszczególnionym w ofercie i dalszym podwykonawcom, może mieć miejsce, gdy: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a) nie spowoduje to wydłużenia czasu ani wzrostu kosztów określonych w niniejszej umowie,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b) nie ulegnie zmianom zakres robót lub usług określony w umowie.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22)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23) Suma ustalonych wynagrodzeń wynikająca z umów z podwykonawcami lub dalszymi podwykonawcami, za zakres wykonywany w podwykonawstwie nie może przekroczyć wynagrodzenia za ten zakres w niniejszej umowie. </w:t>
      </w:r>
    </w:p>
    <w:p w:rsidR="00BD5C9D" w:rsidRPr="006D6155" w:rsidRDefault="00BD5C9D" w:rsidP="006D6155">
      <w:pPr>
        <w:autoSpaceDE w:val="0"/>
        <w:autoSpaceDN w:val="0"/>
        <w:adjustRightInd w:val="0"/>
        <w:spacing w:after="0" w:line="240" w:lineRule="auto"/>
        <w:jc w:val="both"/>
        <w:rPr>
          <w:rFonts w:ascii="Arial" w:hAnsi="Arial" w:cs="Arial"/>
        </w:rPr>
      </w:pPr>
      <w:r w:rsidRPr="006D6155">
        <w:rPr>
          <w:rFonts w:ascii="Arial" w:hAnsi="Arial" w:cs="Arial"/>
        </w:rPr>
        <w:t xml:space="preserve">24) Wykonawca odpowiada za bezpieczeństwo podwykonawców lub dalszych podwykonawców biorących udział w realizacji robót budowlanych stanowiących przedmiot umowy.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25) Wykonawca, Zamawiający i podwykonawca ponoszą solidarną odpowiedzialność za zapłatę wynagrodzenia za roboty budowlane wykonane przez podwykonawcę lub dalszego podwykonawcę.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26) Strony ustalają, że w przypadku zapłaty przez Zamawiającego wynagrodzenia podwykonawcom lub dalszym podwykonawcom stosownie do art. 6471 § 5 Kodeksu cywilnego, mimo uprzedniej zapłaty za te roboty Wykonawcy, Zamawiający ma prawo żądać zwrotu zapłaconego wynagrodzenia wraz z ewentualnymi odsetkami i kosztami w całości od Wykonawcy. </w:t>
      </w:r>
    </w:p>
    <w:p w:rsidR="00BD5C9D" w:rsidRPr="006D6155" w:rsidRDefault="00BD5C9D" w:rsidP="006D6155">
      <w:pPr>
        <w:autoSpaceDE w:val="0"/>
        <w:autoSpaceDN w:val="0"/>
        <w:adjustRightInd w:val="0"/>
        <w:spacing w:after="0" w:line="240" w:lineRule="auto"/>
        <w:jc w:val="both"/>
        <w:rPr>
          <w:rFonts w:ascii="Arial" w:hAnsi="Arial" w:cs="Arial"/>
        </w:rPr>
      </w:pPr>
      <w:r w:rsidRPr="006D6155">
        <w:rPr>
          <w:rFonts w:ascii="Arial" w:hAnsi="Arial" w:cs="Arial"/>
        </w:rPr>
        <w:t xml:space="preserve">27) Umowy o podwykonawstwo, których przedmiotem są roboty budowlane, a także umowy o podwykonawstwo z dalszymi podwykonawcami muszą być zawierane na zasadach, o których mowa w niniejszym paragrafie. </w:t>
      </w:r>
    </w:p>
    <w:p w:rsidR="00BD5C9D" w:rsidRPr="00545F53" w:rsidRDefault="00BD5C9D" w:rsidP="00BD5C9D">
      <w:pPr>
        <w:autoSpaceDE w:val="0"/>
        <w:autoSpaceDN w:val="0"/>
        <w:adjustRightInd w:val="0"/>
        <w:spacing w:after="0" w:line="240" w:lineRule="auto"/>
        <w:rPr>
          <w:rFonts w:ascii="Arial" w:hAnsi="Arial" w:cs="Arial"/>
          <w:color w:val="FF0000"/>
        </w:rPr>
      </w:pPr>
    </w:p>
    <w:p w:rsidR="00BD5C9D" w:rsidRPr="006D6155" w:rsidRDefault="009A18B9" w:rsidP="00BD5C9D">
      <w:pPr>
        <w:autoSpaceDE w:val="0"/>
        <w:autoSpaceDN w:val="0"/>
        <w:adjustRightInd w:val="0"/>
        <w:spacing w:after="23" w:line="240" w:lineRule="auto"/>
        <w:rPr>
          <w:rFonts w:ascii="Arial" w:hAnsi="Arial" w:cs="Arial"/>
        </w:rPr>
      </w:pPr>
      <w:r w:rsidRPr="006D6155">
        <w:rPr>
          <w:rFonts w:ascii="Arial" w:hAnsi="Arial" w:cs="Arial"/>
        </w:rPr>
        <w:t>7</w:t>
      </w:r>
      <w:r w:rsidR="00BD5C9D" w:rsidRPr="006D6155">
        <w:rPr>
          <w:rFonts w:ascii="Arial" w:hAnsi="Arial" w:cs="Arial"/>
        </w:rPr>
        <w:t xml:space="preserve">. </w:t>
      </w:r>
      <w:r w:rsidR="00BD5C9D" w:rsidRPr="006D6155">
        <w:rPr>
          <w:rFonts w:ascii="Arial" w:hAnsi="Arial" w:cs="Arial"/>
          <w:b/>
          <w:bCs/>
        </w:rPr>
        <w:t xml:space="preserve">Minimalne warunki gwarancji jakości i rękojmi za wady: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1) Wykonawca udzieli Zamawiającemu: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a) rękojmi za wady na wykonane roboty budowlane i zamontowane urządzenia ruchome i nieruchome na okres min. 36 miesięcy licząc od daty odbioru końcowego bez zastrzeżeń;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b) gwarancji jakości za wykonane roboty budowlane i zamontowane urządzenia na okres min. 36 miesięcy licząc od daty odbioru końcowego bez zastrzeżeń.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2) Wykonawca oświadcza, że wykonane roboty, zamontowane urządzenia oraz użyte materiały nie mają usterek konstrukcyjnych, materiałowych lub wynikających z błędów technologicznych i zapewniają bezpieczne i bezawaryjne użytkowanie.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3) Wykonawca w okresie gwarancji usunie usterkę lub uszkodzenie na własny koszt niezwłocznie po otrzymaniu od Zamawiającego powiadomienia drogą pisemną lub elektroniczną.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4) Jeżeli Wykonawca nie przystąpi do usuwania usterki lub uszkodzenia w ciągu 48 godzin od dokonania oględzin lub otrzymania powiadomienia, Zamawiający będzie miał prawo usunąć </w:t>
      </w:r>
      <w:r w:rsidRPr="006D6155">
        <w:rPr>
          <w:rFonts w:ascii="Arial" w:hAnsi="Arial" w:cs="Arial"/>
        </w:rPr>
        <w:lastRenderedPageBreak/>
        <w:t xml:space="preserve">usterkę we własnym zakresie lub za pomocą zatrudnionej strony trzeciej na ryzyko i koszt Wykonawcy.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5) Wykonawca ponosi odpowiedzialność z tytułu rękojmi i gwarancji za wady fizyczne i prawne zmniejszające wartość użytkową, techniczną i estetyczną wykonanych robót.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6) W ramach odpowiedzialności gwarancyjnej Wykonawca jest zobowiązany do usunięcia wady lub dostarczenia rzeczy nowej wolnej od wad.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7) Zamawiający ma prawo wymiany urządzenia lub materiału na nowe, jeżeli trzykrotna naprawa nie przyniosła pozytywnego efektu działania lub zachowania się urządzenia czy materiału.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8) Jeżeli w wykonaniu swoich obowiązków Wykonawca dostarczył Zamawiającemu rzecz wolną od wad albo dokonał istotnych napraw rzeczy objętej Gwarancją Jakości okres gwarancji biegnie na nowo od chwili dostarczenia rzeczy wolnej od wad albo naprawy rzeczy.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9) W przypadku wymiany części rzeczy objętej gwarancją okres gwarancji jakości biegnie dla tej części.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10) W innych przypadkach okres gwarancji ulega przedłużeniu o czas, w ciągu którego wskutek wady rzeczy objętej gwarancją Zamawiający nie mógł z niej korzystać. </w:t>
      </w:r>
    </w:p>
    <w:p w:rsidR="00BD5C9D" w:rsidRPr="006D6155" w:rsidRDefault="00BD5C9D" w:rsidP="006D6155">
      <w:pPr>
        <w:autoSpaceDE w:val="0"/>
        <w:autoSpaceDN w:val="0"/>
        <w:adjustRightInd w:val="0"/>
        <w:spacing w:after="23" w:line="240" w:lineRule="auto"/>
        <w:jc w:val="both"/>
        <w:rPr>
          <w:rFonts w:ascii="Arial" w:hAnsi="Arial" w:cs="Arial"/>
        </w:rPr>
      </w:pPr>
      <w:r w:rsidRPr="006D6155">
        <w:rPr>
          <w:rFonts w:ascii="Arial" w:hAnsi="Arial" w:cs="Arial"/>
        </w:rPr>
        <w:t xml:space="preserve">11) W każdym przypadku przedłużony Okres Gwarancji nie może być przedłużony o więcej niż dwa lata w stosunku do Okresu gwarancji Jakości określonego powyżej. </w:t>
      </w:r>
    </w:p>
    <w:p w:rsidR="00BD5C9D" w:rsidRPr="006D6155" w:rsidRDefault="00BD5C9D" w:rsidP="006D6155">
      <w:pPr>
        <w:autoSpaceDE w:val="0"/>
        <w:autoSpaceDN w:val="0"/>
        <w:adjustRightInd w:val="0"/>
        <w:spacing w:after="0" w:line="240" w:lineRule="auto"/>
        <w:jc w:val="both"/>
        <w:rPr>
          <w:rFonts w:ascii="Arial" w:hAnsi="Arial" w:cs="Arial"/>
        </w:rPr>
      </w:pPr>
      <w:r w:rsidRPr="006D6155">
        <w:rPr>
          <w:rFonts w:ascii="Arial" w:hAnsi="Arial" w:cs="Arial"/>
        </w:rPr>
        <w:t xml:space="preserve">12) Jeżeli okres gwarancji jakości udzielonej przez producenta urządzeń, maszyn oraz instalacji jest dłuższy niż Okres Gwarancji Jakości udzielonej przez Wykonawcę, Wykonawca jest zobowiązany z ostatnim dniem upływu Okresu Gwarancji Jakości udzielonej przez Wykonawcę do przeniesienia na Zamawiającego uprawnień wynikających z tych gwarancji jakości udzielonych przez producentów.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13) Wykonawca ponosi odpowiedzialność gwarancyjną za dostarczone i wbudowane urządzenia oraz materiały do końca udzielonego okresu gwarancyjnego pomimo upływu gwarancji wytwórcy urządzenia czy materiału.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14) Wykonawca ponosi pełną odpowiedzialność gwarancyjną za wskazane elementy Kontraktu niezależnie od tego czy wykonał je sam czy za pomocą Podwykonawców.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15) Wykonawca jest zobowiązany do corocznych nieodpłatnych przeglądów gwarancyjnych przez okres udzielonej gwarancji i rękojmi. </w:t>
      </w:r>
    </w:p>
    <w:p w:rsidR="00BD5C9D" w:rsidRPr="006D6155" w:rsidRDefault="00BD5C9D" w:rsidP="006D6155">
      <w:pPr>
        <w:autoSpaceDE w:val="0"/>
        <w:autoSpaceDN w:val="0"/>
        <w:adjustRightInd w:val="0"/>
        <w:spacing w:after="27" w:line="240" w:lineRule="auto"/>
        <w:jc w:val="both"/>
        <w:rPr>
          <w:rFonts w:ascii="Arial" w:hAnsi="Arial" w:cs="Arial"/>
        </w:rPr>
      </w:pPr>
      <w:r w:rsidRPr="006D6155">
        <w:rPr>
          <w:rFonts w:ascii="Arial" w:hAnsi="Arial" w:cs="Arial"/>
        </w:rPr>
        <w:t xml:space="preserve">16) Przed upływem ostatniego roku gwarancji nastąpi komisyjny nieodpłatny przegląd techniczny przedmiotu umowy. Z przeglądu tego sporządzony zostanie protokół. Wykonawca zobowiązany jest na własny koszt do naprawy wszystkich usterek. </w:t>
      </w:r>
    </w:p>
    <w:p w:rsidR="00BD5C9D" w:rsidRPr="006D6155" w:rsidRDefault="00BD5C9D" w:rsidP="006D6155">
      <w:pPr>
        <w:autoSpaceDE w:val="0"/>
        <w:autoSpaceDN w:val="0"/>
        <w:adjustRightInd w:val="0"/>
        <w:spacing w:after="0" w:line="240" w:lineRule="auto"/>
        <w:jc w:val="both"/>
        <w:rPr>
          <w:rFonts w:ascii="Arial" w:hAnsi="Arial" w:cs="Arial"/>
        </w:rPr>
      </w:pPr>
      <w:r w:rsidRPr="006D6155">
        <w:rPr>
          <w:rFonts w:ascii="Arial" w:hAnsi="Arial" w:cs="Arial"/>
        </w:rPr>
        <w:t xml:space="preserve">17) Wykonawca odpowiada za wadę również po upływie okresu gwarancji, jeżeli Zamawiający zawiadomił Wykonawcę o powstaniu wady przed upływem tejże gwarancji. </w:t>
      </w:r>
    </w:p>
    <w:p w:rsidR="00BD5C9D" w:rsidRDefault="00BD5C9D" w:rsidP="00B757A2"/>
    <w:p w:rsidR="000E5650" w:rsidRPr="00054E42" w:rsidRDefault="000E5650" w:rsidP="000E5650">
      <w:pPr>
        <w:pStyle w:val="Default"/>
        <w:rPr>
          <w:rFonts w:ascii="Arial" w:hAnsi="Arial" w:cs="Arial"/>
          <w:b/>
          <w:color w:val="auto"/>
          <w:sz w:val="22"/>
          <w:szCs w:val="22"/>
        </w:rPr>
      </w:pPr>
      <w:r w:rsidRPr="00054E42">
        <w:rPr>
          <w:rFonts w:ascii="Arial" w:hAnsi="Arial" w:cs="Arial"/>
          <w:b/>
          <w:color w:val="auto"/>
          <w:sz w:val="22"/>
          <w:szCs w:val="22"/>
        </w:rPr>
        <w:t xml:space="preserve">IV. Termin wykonania zamówienia. </w:t>
      </w:r>
    </w:p>
    <w:p w:rsidR="000E5650" w:rsidRPr="00054E42" w:rsidRDefault="000E5650" w:rsidP="000E5650">
      <w:pPr>
        <w:autoSpaceDE w:val="0"/>
        <w:autoSpaceDN w:val="0"/>
        <w:adjustRightInd w:val="0"/>
        <w:spacing w:after="0" w:line="240" w:lineRule="auto"/>
        <w:rPr>
          <w:rFonts w:ascii="Arial" w:hAnsi="Arial" w:cs="Arial"/>
          <w:color w:val="000000"/>
        </w:rPr>
      </w:pPr>
    </w:p>
    <w:p w:rsidR="0026430B" w:rsidRPr="0026430B" w:rsidRDefault="005F4238" w:rsidP="0026430B">
      <w:pPr>
        <w:pStyle w:val="Default"/>
        <w:numPr>
          <w:ilvl w:val="0"/>
          <w:numId w:val="1"/>
        </w:numPr>
        <w:spacing w:after="11" w:line="276" w:lineRule="auto"/>
        <w:ind w:left="238" w:hanging="238"/>
        <w:jc w:val="both"/>
        <w:rPr>
          <w:rFonts w:ascii="Arial" w:hAnsi="Arial" w:cs="Arial"/>
          <w:b/>
          <w:bCs/>
          <w:color w:val="auto"/>
          <w:sz w:val="22"/>
          <w:szCs w:val="22"/>
        </w:rPr>
      </w:pPr>
      <w:r w:rsidRPr="0026430B">
        <w:rPr>
          <w:rFonts w:ascii="Arial" w:hAnsi="Arial" w:cs="Arial"/>
          <w:b/>
          <w:color w:val="auto"/>
          <w:sz w:val="22"/>
          <w:szCs w:val="22"/>
        </w:rPr>
        <w:t>Przedmiot umowy, określony w § 1 zostanie wykonany do dnia 30 czerwca 2018 r.</w:t>
      </w:r>
      <w:r w:rsidRPr="0026430B">
        <w:rPr>
          <w:rFonts w:ascii="Arial" w:hAnsi="Arial" w:cs="Arial"/>
          <w:b/>
          <w:bCs/>
          <w:color w:val="auto"/>
          <w:sz w:val="22"/>
          <w:szCs w:val="22"/>
        </w:rPr>
        <w:t>,</w:t>
      </w:r>
    </w:p>
    <w:p w:rsidR="005F4238" w:rsidRPr="007E4B1B" w:rsidRDefault="0026430B" w:rsidP="0026430B">
      <w:pPr>
        <w:pStyle w:val="Default"/>
        <w:spacing w:after="11" w:line="276" w:lineRule="auto"/>
        <w:jc w:val="both"/>
        <w:rPr>
          <w:rFonts w:ascii="Arial" w:hAnsi="Arial" w:cs="Arial"/>
          <w:color w:val="auto"/>
          <w:sz w:val="22"/>
          <w:szCs w:val="22"/>
        </w:rPr>
      </w:pPr>
      <w:r w:rsidRPr="007E4B1B">
        <w:rPr>
          <w:rFonts w:ascii="Arial" w:hAnsi="Arial" w:cs="Arial"/>
          <w:bCs/>
          <w:color w:val="auto"/>
          <w:sz w:val="22"/>
          <w:szCs w:val="22"/>
        </w:rPr>
        <w:t>(w</w:t>
      </w:r>
      <w:r w:rsidRPr="007E4B1B">
        <w:rPr>
          <w:rFonts w:ascii="Arial" w:hAnsi="Arial" w:cs="Arial"/>
          <w:color w:val="auto"/>
          <w:sz w:val="22"/>
          <w:szCs w:val="22"/>
        </w:rPr>
        <w:t xml:space="preserve">ykonawca zobowiązany jest do realizacji robót zgodnie z harmonogramem rzeczowo-finansowym stanowiącym załącznik do podpisanej umowy). </w:t>
      </w:r>
    </w:p>
    <w:p w:rsidR="00DA2401" w:rsidRDefault="005F4238" w:rsidP="005F4238">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2. Za termin zakończenia przedmiotu umowy uważa się datę podpisania protokołu odbioru końcowego. W terminie, którym mowa w ust. 1 Wykonawca zobowiązany jest wykonać roboty budowlane objęte umową, dokonać rozruchu technologicznego, przeszkolić pracowników w zakresie obsługi urządzeń przez okres do 3 miesięcy od dnia podpisania protokołu odbioru robót przez Zamawiającego, uzyskać w imieniu Zamawiającego ostateczną decyzję pozwolenia na użytkowanie obiektu oraz przekazać Zamawiającemu dokumenty budowy, inwentaryzację geodezyjną i kompletną dokumentację powykonawczą.</w:t>
      </w:r>
    </w:p>
    <w:p w:rsidR="00DA2401" w:rsidRDefault="00DA2401" w:rsidP="005F4238">
      <w:pPr>
        <w:pStyle w:val="Default"/>
        <w:spacing w:after="11" w:line="276" w:lineRule="auto"/>
        <w:jc w:val="both"/>
        <w:rPr>
          <w:rFonts w:ascii="Arial" w:hAnsi="Arial" w:cs="Arial"/>
          <w:color w:val="auto"/>
          <w:sz w:val="22"/>
          <w:szCs w:val="22"/>
        </w:rPr>
      </w:pPr>
    </w:p>
    <w:p w:rsidR="005F4238" w:rsidRPr="006A16FA" w:rsidRDefault="005F4238" w:rsidP="005F4238">
      <w:pPr>
        <w:pStyle w:val="Default"/>
        <w:spacing w:after="11" w:line="276" w:lineRule="auto"/>
        <w:jc w:val="both"/>
        <w:rPr>
          <w:rFonts w:ascii="Arial" w:hAnsi="Arial" w:cs="Arial"/>
          <w:color w:val="auto"/>
          <w:sz w:val="22"/>
          <w:szCs w:val="22"/>
        </w:rPr>
      </w:pPr>
      <w:r w:rsidRPr="006A16FA">
        <w:rPr>
          <w:rFonts w:ascii="Arial" w:hAnsi="Arial" w:cs="Arial"/>
          <w:color w:val="auto"/>
          <w:sz w:val="22"/>
          <w:szCs w:val="22"/>
        </w:rPr>
        <w:t xml:space="preserve"> </w:t>
      </w:r>
    </w:p>
    <w:p w:rsidR="000E5650" w:rsidRPr="00054E42" w:rsidRDefault="000E5650" w:rsidP="005F4238">
      <w:pPr>
        <w:pStyle w:val="Default"/>
        <w:jc w:val="both"/>
        <w:rPr>
          <w:rFonts w:ascii="Arial" w:hAnsi="Arial" w:cs="Arial"/>
          <w:b/>
          <w:color w:val="auto"/>
          <w:sz w:val="22"/>
          <w:szCs w:val="22"/>
        </w:rPr>
      </w:pPr>
      <w:r w:rsidRPr="00054E42">
        <w:rPr>
          <w:rFonts w:ascii="Arial" w:hAnsi="Arial" w:cs="Arial"/>
          <w:b/>
          <w:color w:val="auto"/>
          <w:sz w:val="22"/>
          <w:szCs w:val="22"/>
        </w:rPr>
        <w:lastRenderedPageBreak/>
        <w:t xml:space="preserve">V. Opis warunków udziału w postępowaniu oraz opis sposobu dokonywania oceny spełniania tych warunków. </w:t>
      </w:r>
    </w:p>
    <w:p w:rsidR="00D4385F" w:rsidRPr="00465D8E" w:rsidRDefault="00D4385F" w:rsidP="00D4385F">
      <w:pPr>
        <w:autoSpaceDE w:val="0"/>
        <w:autoSpaceDN w:val="0"/>
        <w:adjustRightInd w:val="0"/>
        <w:spacing w:after="0" w:line="240" w:lineRule="auto"/>
        <w:rPr>
          <w:rFonts w:ascii="Arial" w:hAnsi="Arial" w:cs="Arial"/>
          <w:color w:val="000000"/>
          <w:sz w:val="16"/>
          <w:szCs w:val="16"/>
        </w:rPr>
      </w:pPr>
    </w:p>
    <w:p w:rsidR="00D4385F" w:rsidRPr="00054E42" w:rsidRDefault="007E4B1B" w:rsidP="005F4238">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D4385F" w:rsidRPr="00054E42">
        <w:rPr>
          <w:rFonts w:ascii="Arial" w:hAnsi="Arial" w:cs="Arial"/>
          <w:color w:val="000000"/>
        </w:rPr>
        <w:t>.</w:t>
      </w:r>
      <w:r w:rsidR="005F4238">
        <w:rPr>
          <w:rFonts w:ascii="Arial" w:hAnsi="Arial" w:cs="Arial"/>
          <w:color w:val="000000"/>
        </w:rPr>
        <w:t xml:space="preserve"> </w:t>
      </w:r>
      <w:r w:rsidR="00D4385F" w:rsidRPr="00054E42">
        <w:rPr>
          <w:rFonts w:ascii="Arial" w:hAnsi="Arial" w:cs="Arial"/>
          <w:color w:val="000000"/>
        </w:rPr>
        <w:t xml:space="preserve">O udzielenie zamówienia mogą ubiegać się Wykonawcy, którzy: </w:t>
      </w:r>
    </w:p>
    <w:p w:rsidR="005F4238" w:rsidRPr="00465D8E" w:rsidRDefault="005F4238" w:rsidP="005F4238">
      <w:pPr>
        <w:autoSpaceDE w:val="0"/>
        <w:autoSpaceDN w:val="0"/>
        <w:adjustRightInd w:val="0"/>
        <w:spacing w:after="27" w:line="240" w:lineRule="auto"/>
        <w:jc w:val="both"/>
        <w:rPr>
          <w:rFonts w:ascii="Arial" w:hAnsi="Arial" w:cs="Arial"/>
          <w:color w:val="000000"/>
          <w:sz w:val="16"/>
          <w:szCs w:val="16"/>
        </w:rPr>
      </w:pPr>
    </w:p>
    <w:p w:rsidR="00D4385F" w:rsidRPr="00054E42" w:rsidRDefault="00D4385F" w:rsidP="005F4238">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1) spełniają warunki określone w art. 22 ust. 1 ustawy </w:t>
      </w:r>
      <w:proofErr w:type="spellStart"/>
      <w:r w:rsidRPr="00054E42">
        <w:rPr>
          <w:rFonts w:ascii="Arial" w:hAnsi="Arial" w:cs="Arial"/>
          <w:color w:val="000000"/>
        </w:rPr>
        <w:t>Pzp</w:t>
      </w:r>
      <w:proofErr w:type="spellEnd"/>
      <w:r w:rsidRPr="00054E42">
        <w:rPr>
          <w:rFonts w:ascii="Arial" w:hAnsi="Arial" w:cs="Arial"/>
          <w:color w:val="000000"/>
        </w:rPr>
        <w:t xml:space="preserve">, dotyczące: </w:t>
      </w:r>
    </w:p>
    <w:p w:rsidR="00D4385F" w:rsidRPr="00D14EE3" w:rsidRDefault="00D4385F" w:rsidP="005F4238">
      <w:pPr>
        <w:autoSpaceDE w:val="0"/>
        <w:autoSpaceDN w:val="0"/>
        <w:adjustRightInd w:val="0"/>
        <w:spacing w:after="0" w:line="240" w:lineRule="auto"/>
        <w:ind w:left="252" w:firstLine="28"/>
        <w:jc w:val="both"/>
        <w:rPr>
          <w:rFonts w:ascii="Arial" w:hAnsi="Arial" w:cs="Arial"/>
          <w:b/>
          <w:color w:val="000000"/>
        </w:rPr>
      </w:pPr>
      <w:r w:rsidRPr="00D14EE3">
        <w:rPr>
          <w:rFonts w:ascii="Arial" w:hAnsi="Arial" w:cs="Arial"/>
          <w:b/>
          <w:color w:val="000000"/>
        </w:rPr>
        <w:t xml:space="preserve">a) posiadania uprawnień do wykonywania określonej działalności lub czynności, jeżeli przepisy prawa nakładają obowiązek ich posiadania: </w:t>
      </w:r>
    </w:p>
    <w:p w:rsidR="00D4385F" w:rsidRPr="005F4238" w:rsidRDefault="005F4238" w:rsidP="005F4238">
      <w:pPr>
        <w:autoSpaceDE w:val="0"/>
        <w:autoSpaceDN w:val="0"/>
        <w:adjustRightInd w:val="0"/>
        <w:spacing w:after="0" w:line="240" w:lineRule="auto"/>
        <w:ind w:left="252" w:hanging="252"/>
        <w:jc w:val="both"/>
        <w:rPr>
          <w:rFonts w:ascii="Arial" w:hAnsi="Arial" w:cs="Arial"/>
          <w:color w:val="000000"/>
          <w:u w:val="single"/>
        </w:rPr>
      </w:pPr>
      <w:r w:rsidRPr="005F4238">
        <w:rPr>
          <w:rFonts w:ascii="Arial" w:hAnsi="Arial" w:cs="Arial"/>
          <w:color w:val="000000"/>
        </w:rPr>
        <w:t xml:space="preserve">    </w:t>
      </w:r>
      <w:r w:rsidR="00D4385F" w:rsidRPr="005F4238">
        <w:rPr>
          <w:rFonts w:ascii="Arial" w:hAnsi="Arial" w:cs="Arial"/>
          <w:color w:val="000000"/>
          <w:u w:val="single"/>
        </w:rPr>
        <w:t xml:space="preserve">opis sposobu dokonywania oceny spełniania warunku: </w:t>
      </w:r>
    </w:p>
    <w:p w:rsidR="00D4385F" w:rsidRPr="005F4238" w:rsidRDefault="00D4385F" w:rsidP="005F4238">
      <w:pPr>
        <w:autoSpaceDE w:val="0"/>
        <w:autoSpaceDN w:val="0"/>
        <w:adjustRightInd w:val="0"/>
        <w:spacing w:after="0" w:line="240" w:lineRule="auto"/>
        <w:ind w:left="266" w:hanging="14"/>
        <w:jc w:val="both"/>
        <w:rPr>
          <w:rFonts w:ascii="Arial" w:hAnsi="Arial" w:cs="Arial"/>
          <w:i/>
          <w:color w:val="000000"/>
        </w:rPr>
      </w:pPr>
      <w:r w:rsidRPr="005F4238">
        <w:rPr>
          <w:rFonts w:ascii="Arial" w:hAnsi="Arial" w:cs="Arial"/>
          <w:bCs/>
          <w:i/>
          <w:color w:val="000000"/>
        </w:rPr>
        <w:t xml:space="preserve">Zamawiający nie stawia szczególnych wymagań w zakresie spełniania tego warunku; Wykonawca potwierdza spełnianie warunku poprzez złożenie oświadczenia </w:t>
      </w:r>
      <w:r w:rsidR="005F4238">
        <w:rPr>
          <w:rFonts w:ascii="Arial" w:hAnsi="Arial" w:cs="Arial"/>
          <w:bCs/>
          <w:i/>
          <w:color w:val="000000"/>
        </w:rPr>
        <w:t xml:space="preserve">                          </w:t>
      </w:r>
      <w:r w:rsidRPr="005F4238">
        <w:rPr>
          <w:rFonts w:ascii="Arial" w:hAnsi="Arial" w:cs="Arial"/>
          <w:bCs/>
          <w:i/>
          <w:color w:val="000000"/>
        </w:rPr>
        <w:t>(załącznik nr 2)</w:t>
      </w:r>
      <w:r w:rsidRPr="005F4238">
        <w:rPr>
          <w:rFonts w:ascii="Arial" w:hAnsi="Arial" w:cs="Arial"/>
          <w:i/>
          <w:color w:val="000000"/>
        </w:rPr>
        <w:t xml:space="preserve"> </w:t>
      </w:r>
    </w:p>
    <w:p w:rsidR="005F4238" w:rsidRPr="00465D8E" w:rsidRDefault="005F4238" w:rsidP="005F4238">
      <w:pPr>
        <w:autoSpaceDE w:val="0"/>
        <w:autoSpaceDN w:val="0"/>
        <w:adjustRightInd w:val="0"/>
        <w:spacing w:after="0" w:line="240" w:lineRule="auto"/>
        <w:jc w:val="both"/>
        <w:rPr>
          <w:rFonts w:ascii="Arial" w:hAnsi="Arial" w:cs="Arial"/>
          <w:color w:val="000000"/>
          <w:sz w:val="16"/>
          <w:szCs w:val="16"/>
        </w:rPr>
      </w:pPr>
    </w:p>
    <w:p w:rsidR="00D4385F" w:rsidRPr="00D14EE3" w:rsidRDefault="00D4385F" w:rsidP="005F4238">
      <w:pPr>
        <w:autoSpaceDE w:val="0"/>
        <w:autoSpaceDN w:val="0"/>
        <w:adjustRightInd w:val="0"/>
        <w:spacing w:after="0" w:line="240" w:lineRule="auto"/>
        <w:jc w:val="both"/>
        <w:rPr>
          <w:rFonts w:ascii="Arial" w:hAnsi="Arial" w:cs="Arial"/>
          <w:b/>
          <w:color w:val="000000"/>
        </w:rPr>
      </w:pPr>
      <w:r w:rsidRPr="00D14EE3">
        <w:rPr>
          <w:rFonts w:ascii="Arial" w:hAnsi="Arial" w:cs="Arial"/>
          <w:b/>
          <w:color w:val="000000"/>
        </w:rPr>
        <w:t xml:space="preserve">b) posiadania wiedzy i doświadczenia: </w:t>
      </w:r>
    </w:p>
    <w:p w:rsidR="00D4385F" w:rsidRPr="00054E42" w:rsidRDefault="00D4385F" w:rsidP="005F4238">
      <w:pPr>
        <w:autoSpaceDE w:val="0"/>
        <w:autoSpaceDN w:val="0"/>
        <w:adjustRightInd w:val="0"/>
        <w:spacing w:after="0" w:line="240" w:lineRule="auto"/>
        <w:ind w:left="266" w:firstLine="14"/>
        <w:rPr>
          <w:rFonts w:ascii="Arial" w:hAnsi="Arial" w:cs="Arial"/>
          <w:color w:val="000000"/>
        </w:rPr>
      </w:pPr>
      <w:r w:rsidRPr="00054E42">
        <w:rPr>
          <w:rFonts w:ascii="Arial" w:hAnsi="Arial" w:cs="Arial"/>
          <w:color w:val="000000"/>
        </w:rPr>
        <w:t xml:space="preserve">opis sposobu dokonywania oceny spełniania warunku: </w:t>
      </w:r>
    </w:p>
    <w:p w:rsidR="00D4385F" w:rsidRPr="005F4238" w:rsidRDefault="00D4385F" w:rsidP="005F4238">
      <w:pPr>
        <w:autoSpaceDE w:val="0"/>
        <w:autoSpaceDN w:val="0"/>
        <w:adjustRightInd w:val="0"/>
        <w:spacing w:after="0" w:line="240" w:lineRule="auto"/>
        <w:ind w:left="266" w:firstLine="14"/>
        <w:jc w:val="both"/>
        <w:rPr>
          <w:rFonts w:ascii="Arial" w:hAnsi="Arial" w:cs="Arial"/>
          <w:strike/>
          <w:color w:val="FF0000"/>
        </w:rPr>
      </w:pPr>
      <w:r w:rsidRPr="005F4238">
        <w:rPr>
          <w:rFonts w:ascii="Arial" w:hAnsi="Arial" w:cs="Arial"/>
          <w:bCs/>
          <w:color w:val="000000"/>
        </w:rPr>
        <w:t xml:space="preserve">Wykonawca musi wykazać, że w ciągu ostatnich 5 lat przed dniem wszczęcia postępowania o udzielenie zamówienia, a jeżeli okres prowadzenia działalności jest krótszy - w tym okresie, wykonał co najmniej 2 roboty budowlane polegające na: budowie, rozbudowie lub przebudowie mechaniczno-biologicznej oczyszczalni ścieków obejmującej realizację kompletnego reaktora (reaktorów) biologicznego wraz z wyposażeniem technologicznym </w:t>
      </w:r>
      <w:r w:rsidR="0026430B">
        <w:rPr>
          <w:rFonts w:ascii="Arial" w:hAnsi="Arial" w:cs="Arial"/>
          <w:bCs/>
          <w:color w:val="000000"/>
        </w:rPr>
        <w:t xml:space="preserve">             </w:t>
      </w:r>
      <w:r w:rsidRPr="005F4238">
        <w:rPr>
          <w:rFonts w:ascii="Arial" w:hAnsi="Arial" w:cs="Arial"/>
          <w:bCs/>
          <w:color w:val="000000"/>
        </w:rPr>
        <w:t xml:space="preserve">z zastosowaniem technologii osadu czynnego w układzie przepływowym ciągłym </w:t>
      </w:r>
      <w:r w:rsidR="0026430B">
        <w:rPr>
          <w:rFonts w:ascii="Arial" w:hAnsi="Arial" w:cs="Arial"/>
          <w:bCs/>
          <w:color w:val="000000"/>
        </w:rPr>
        <w:t xml:space="preserve">                          </w:t>
      </w:r>
      <w:r w:rsidRPr="005F4238">
        <w:rPr>
          <w:rFonts w:ascii="Arial" w:hAnsi="Arial" w:cs="Arial"/>
          <w:bCs/>
          <w:color w:val="000000"/>
        </w:rPr>
        <w:t xml:space="preserve">z osadnikami wtórnymi, przy czym co najmniej jedna z tych robót musi polegać na budowie, rozbudowie lub przebudowie oczyszczalni o przepustowości min. </w:t>
      </w:r>
      <w:proofErr w:type="spellStart"/>
      <w:r w:rsidRPr="005F4238">
        <w:rPr>
          <w:rFonts w:ascii="Arial" w:hAnsi="Arial" w:cs="Arial"/>
          <w:bCs/>
          <w:color w:val="000000"/>
        </w:rPr>
        <w:t>Q</w:t>
      </w:r>
      <w:r w:rsidRPr="005F4238">
        <w:rPr>
          <w:rFonts w:ascii="Arial" w:hAnsi="Arial" w:cs="Arial"/>
          <w:bCs/>
          <w:color w:val="000000"/>
          <w:vertAlign w:val="subscript"/>
        </w:rPr>
        <w:t>dmax</w:t>
      </w:r>
      <w:proofErr w:type="spellEnd"/>
      <w:r w:rsidRPr="005F4238">
        <w:rPr>
          <w:rFonts w:ascii="Arial" w:hAnsi="Arial" w:cs="Arial"/>
          <w:bCs/>
          <w:color w:val="000000"/>
        </w:rPr>
        <w:t xml:space="preserve"> = </w:t>
      </w:r>
      <w:r w:rsidR="005F4238" w:rsidRPr="005F4238">
        <w:rPr>
          <w:rFonts w:ascii="Arial" w:hAnsi="Arial" w:cs="Arial"/>
          <w:bCs/>
          <w:color w:val="000000"/>
        </w:rPr>
        <w:t>400</w:t>
      </w:r>
      <w:r w:rsidRPr="005F4238">
        <w:rPr>
          <w:rFonts w:ascii="Arial" w:hAnsi="Arial" w:cs="Arial"/>
          <w:bCs/>
          <w:color w:val="000000"/>
        </w:rPr>
        <w:t xml:space="preserve"> m</w:t>
      </w:r>
      <w:r w:rsidRPr="005F4238">
        <w:rPr>
          <w:rFonts w:ascii="Arial" w:hAnsi="Arial" w:cs="Arial"/>
          <w:bCs/>
          <w:color w:val="000000"/>
          <w:vertAlign w:val="superscript"/>
        </w:rPr>
        <w:t>3</w:t>
      </w:r>
      <w:r w:rsidRPr="005F4238">
        <w:rPr>
          <w:rFonts w:ascii="Arial" w:hAnsi="Arial" w:cs="Arial"/>
          <w:bCs/>
          <w:color w:val="000000"/>
        </w:rPr>
        <w:t xml:space="preserve">/d </w:t>
      </w:r>
      <w:r w:rsidR="005F4238" w:rsidRPr="005F4238">
        <w:rPr>
          <w:rFonts w:ascii="Arial" w:hAnsi="Arial" w:cs="Arial"/>
          <w:bCs/>
          <w:color w:val="000000"/>
        </w:rPr>
        <w:t xml:space="preserve"> </w:t>
      </w:r>
      <w:r w:rsidR="005F4238" w:rsidRPr="005F4238">
        <w:rPr>
          <w:rFonts w:ascii="Arial" w:hAnsi="Arial" w:cs="Arial"/>
          <w:bCs/>
          <w:strike/>
          <w:color w:val="FF0000"/>
        </w:rPr>
        <w:t xml:space="preserve"> </w:t>
      </w:r>
    </w:p>
    <w:p w:rsidR="00D4385F" w:rsidRPr="005F4238" w:rsidRDefault="00D4385F" w:rsidP="005F4238">
      <w:pPr>
        <w:autoSpaceDE w:val="0"/>
        <w:autoSpaceDN w:val="0"/>
        <w:adjustRightInd w:val="0"/>
        <w:spacing w:after="0" w:line="240" w:lineRule="auto"/>
        <w:ind w:left="266" w:firstLine="14"/>
        <w:jc w:val="both"/>
        <w:rPr>
          <w:rFonts w:ascii="Arial" w:hAnsi="Arial" w:cs="Arial"/>
          <w:color w:val="000000"/>
        </w:rPr>
      </w:pPr>
      <w:r w:rsidRPr="005F4238">
        <w:rPr>
          <w:rFonts w:ascii="Arial" w:hAnsi="Arial" w:cs="Arial"/>
          <w:bCs/>
          <w:color w:val="000000"/>
        </w:rPr>
        <w:t xml:space="preserve">Wymagane jest także przedstawienie dowodów tj. poświadczeń, określających czy roboty zostały wykonane w sposób należyty oraz wskazujących czy zostały wykonane zgodnie </w:t>
      </w:r>
      <w:r w:rsidR="0026430B">
        <w:rPr>
          <w:rFonts w:ascii="Arial" w:hAnsi="Arial" w:cs="Arial"/>
          <w:bCs/>
          <w:color w:val="000000"/>
        </w:rPr>
        <w:t xml:space="preserve">                </w:t>
      </w:r>
      <w:r w:rsidRPr="005F4238">
        <w:rPr>
          <w:rFonts w:ascii="Arial" w:hAnsi="Arial" w:cs="Arial"/>
          <w:bCs/>
          <w:color w:val="000000"/>
        </w:rPr>
        <w:t xml:space="preserve">z zasadami sztuki budowlanej i prawidłowo ukończone. </w:t>
      </w:r>
    </w:p>
    <w:p w:rsidR="00D4385F" w:rsidRPr="005F4238" w:rsidRDefault="00D4385F" w:rsidP="005F4238">
      <w:pPr>
        <w:autoSpaceDE w:val="0"/>
        <w:autoSpaceDN w:val="0"/>
        <w:adjustRightInd w:val="0"/>
        <w:spacing w:after="0" w:line="240" w:lineRule="auto"/>
        <w:ind w:left="266" w:firstLine="14"/>
        <w:jc w:val="both"/>
        <w:rPr>
          <w:rFonts w:ascii="Arial" w:hAnsi="Arial" w:cs="Arial"/>
          <w:color w:val="000000"/>
        </w:rPr>
      </w:pPr>
      <w:r w:rsidRPr="005F4238">
        <w:rPr>
          <w:rFonts w:ascii="Arial" w:hAnsi="Arial" w:cs="Arial"/>
          <w:bCs/>
          <w:color w:val="000000"/>
        </w:rPr>
        <w:t xml:space="preserve">Za ukończone roboty budowlane Zamawiający uważa roboty, w których obiekt budowlany został ukończony w taki sposób, że stanowi on całość techniczno-użytkową wraz </w:t>
      </w:r>
      <w:r w:rsidR="0026430B">
        <w:rPr>
          <w:rFonts w:ascii="Arial" w:hAnsi="Arial" w:cs="Arial"/>
          <w:bCs/>
          <w:color w:val="000000"/>
        </w:rPr>
        <w:t xml:space="preserve">                               </w:t>
      </w:r>
      <w:r w:rsidRPr="005F4238">
        <w:rPr>
          <w:rFonts w:ascii="Arial" w:hAnsi="Arial" w:cs="Arial"/>
          <w:bCs/>
          <w:color w:val="000000"/>
        </w:rPr>
        <w:t xml:space="preserve">z instalacjami i urządzeniami, dla których wystawiono Świadectwo Przejęcia lub Protokół Odbioru Końcowego. </w:t>
      </w:r>
    </w:p>
    <w:p w:rsidR="005F4238" w:rsidRPr="00465D8E" w:rsidRDefault="005F4238" w:rsidP="00D4385F">
      <w:pPr>
        <w:autoSpaceDE w:val="0"/>
        <w:autoSpaceDN w:val="0"/>
        <w:adjustRightInd w:val="0"/>
        <w:spacing w:after="0" w:line="240" w:lineRule="auto"/>
        <w:rPr>
          <w:rFonts w:ascii="Arial" w:hAnsi="Arial" w:cs="Arial"/>
          <w:color w:val="000000"/>
          <w:sz w:val="16"/>
          <w:szCs w:val="16"/>
        </w:rPr>
      </w:pPr>
    </w:p>
    <w:p w:rsidR="00D4385F" w:rsidRPr="00D14EE3" w:rsidRDefault="00D4385F" w:rsidP="00D4385F">
      <w:pPr>
        <w:autoSpaceDE w:val="0"/>
        <w:autoSpaceDN w:val="0"/>
        <w:adjustRightInd w:val="0"/>
        <w:spacing w:after="0" w:line="240" w:lineRule="auto"/>
        <w:rPr>
          <w:rFonts w:ascii="Arial" w:hAnsi="Arial" w:cs="Arial"/>
          <w:b/>
          <w:color w:val="000000"/>
        </w:rPr>
      </w:pPr>
      <w:r w:rsidRPr="00D14EE3">
        <w:rPr>
          <w:rFonts w:ascii="Arial" w:hAnsi="Arial" w:cs="Arial"/>
          <w:b/>
          <w:color w:val="000000"/>
        </w:rPr>
        <w:t xml:space="preserve">c) dysponowania odpowiednim potencjałem technicznym: </w:t>
      </w:r>
    </w:p>
    <w:p w:rsidR="00D4385F" w:rsidRPr="00054E42" w:rsidRDefault="00D4385F" w:rsidP="005F4238">
      <w:pPr>
        <w:autoSpaceDE w:val="0"/>
        <w:autoSpaceDN w:val="0"/>
        <w:adjustRightInd w:val="0"/>
        <w:spacing w:after="0" w:line="240" w:lineRule="auto"/>
        <w:ind w:left="266" w:hanging="14"/>
        <w:jc w:val="both"/>
        <w:rPr>
          <w:rFonts w:ascii="Arial" w:hAnsi="Arial" w:cs="Arial"/>
          <w:color w:val="000000"/>
        </w:rPr>
      </w:pPr>
      <w:r w:rsidRPr="00054E42">
        <w:rPr>
          <w:rFonts w:ascii="Arial" w:hAnsi="Arial" w:cs="Arial"/>
          <w:color w:val="000000"/>
        </w:rPr>
        <w:t xml:space="preserve">opis sposobu dokonywania oceny spełniania warunku: </w:t>
      </w:r>
    </w:p>
    <w:p w:rsidR="00D4385F" w:rsidRPr="006F0B96" w:rsidRDefault="00D4385F" w:rsidP="005F4238">
      <w:pPr>
        <w:autoSpaceDE w:val="0"/>
        <w:autoSpaceDN w:val="0"/>
        <w:adjustRightInd w:val="0"/>
        <w:spacing w:after="0" w:line="240" w:lineRule="auto"/>
        <w:ind w:left="266" w:hanging="14"/>
        <w:jc w:val="both"/>
        <w:rPr>
          <w:rFonts w:ascii="Arial" w:hAnsi="Arial" w:cs="Arial"/>
          <w:i/>
          <w:color w:val="000000"/>
        </w:rPr>
      </w:pPr>
      <w:r w:rsidRPr="006F0B96">
        <w:rPr>
          <w:rFonts w:ascii="Arial" w:hAnsi="Arial" w:cs="Arial"/>
          <w:bCs/>
          <w:i/>
          <w:color w:val="000000"/>
        </w:rPr>
        <w:t xml:space="preserve">Zamawiający nie stawia szczególnych wymagań w zakresie spełniania tego warunku; Wykonawca potwierdza spełnianie warunku poprzez złożenie oświadczenia </w:t>
      </w:r>
      <w:r w:rsidR="006F0B96">
        <w:rPr>
          <w:rFonts w:ascii="Arial" w:hAnsi="Arial" w:cs="Arial"/>
          <w:bCs/>
          <w:i/>
          <w:color w:val="000000"/>
        </w:rPr>
        <w:t xml:space="preserve">                              </w:t>
      </w:r>
      <w:r w:rsidRPr="006F0B96">
        <w:rPr>
          <w:rFonts w:ascii="Arial" w:hAnsi="Arial" w:cs="Arial"/>
          <w:bCs/>
          <w:i/>
          <w:color w:val="000000"/>
        </w:rPr>
        <w:t>(załącznik nr 2)</w:t>
      </w:r>
      <w:r w:rsidRPr="006F0B96">
        <w:rPr>
          <w:rFonts w:ascii="Arial" w:hAnsi="Arial" w:cs="Arial"/>
          <w:i/>
          <w:color w:val="000000"/>
        </w:rPr>
        <w:t xml:space="preserve"> </w:t>
      </w:r>
    </w:p>
    <w:p w:rsidR="005F4238" w:rsidRPr="00465D8E" w:rsidRDefault="005F4238" w:rsidP="00D4385F">
      <w:pPr>
        <w:autoSpaceDE w:val="0"/>
        <w:autoSpaceDN w:val="0"/>
        <w:adjustRightInd w:val="0"/>
        <w:spacing w:after="0" w:line="240" w:lineRule="auto"/>
        <w:rPr>
          <w:rFonts w:ascii="Arial" w:hAnsi="Arial" w:cs="Arial"/>
          <w:color w:val="000000"/>
          <w:sz w:val="16"/>
          <w:szCs w:val="16"/>
        </w:rPr>
      </w:pPr>
    </w:p>
    <w:p w:rsidR="00D4385F" w:rsidRPr="00D14EE3" w:rsidRDefault="00D4385F" w:rsidP="00D4385F">
      <w:pPr>
        <w:autoSpaceDE w:val="0"/>
        <w:autoSpaceDN w:val="0"/>
        <w:adjustRightInd w:val="0"/>
        <w:spacing w:after="0" w:line="240" w:lineRule="auto"/>
        <w:rPr>
          <w:rFonts w:ascii="Arial" w:hAnsi="Arial" w:cs="Arial"/>
          <w:b/>
          <w:color w:val="000000"/>
        </w:rPr>
      </w:pPr>
      <w:r w:rsidRPr="00D14EE3">
        <w:rPr>
          <w:rFonts w:ascii="Arial" w:hAnsi="Arial" w:cs="Arial"/>
          <w:b/>
          <w:color w:val="000000"/>
        </w:rPr>
        <w:t xml:space="preserve">d) dysponowania osobami zdolnymi do wykonania zamówienia: </w:t>
      </w:r>
    </w:p>
    <w:p w:rsidR="00D4385F" w:rsidRPr="00054E42" w:rsidRDefault="00D4385F" w:rsidP="005F4238">
      <w:pPr>
        <w:autoSpaceDE w:val="0"/>
        <w:autoSpaceDN w:val="0"/>
        <w:adjustRightInd w:val="0"/>
        <w:spacing w:after="0" w:line="240" w:lineRule="auto"/>
        <w:ind w:left="280"/>
        <w:rPr>
          <w:rFonts w:ascii="Arial" w:hAnsi="Arial" w:cs="Arial"/>
          <w:color w:val="000000"/>
        </w:rPr>
      </w:pPr>
      <w:r w:rsidRPr="00054E42">
        <w:rPr>
          <w:rFonts w:ascii="Arial" w:hAnsi="Arial" w:cs="Arial"/>
          <w:color w:val="000000"/>
        </w:rPr>
        <w:t xml:space="preserve">opis sposobu dokonywania oceny spełniania warunku: </w:t>
      </w:r>
    </w:p>
    <w:p w:rsidR="00D4385F" w:rsidRPr="006F0B96" w:rsidRDefault="00D4385F" w:rsidP="005F4238">
      <w:pPr>
        <w:autoSpaceDE w:val="0"/>
        <w:autoSpaceDN w:val="0"/>
        <w:adjustRightInd w:val="0"/>
        <w:spacing w:after="0" w:line="240" w:lineRule="auto"/>
        <w:ind w:left="280"/>
        <w:jc w:val="both"/>
        <w:rPr>
          <w:rFonts w:ascii="Arial" w:hAnsi="Arial" w:cs="Arial"/>
          <w:color w:val="000000"/>
        </w:rPr>
      </w:pPr>
      <w:r w:rsidRPr="006F0B96">
        <w:rPr>
          <w:rFonts w:ascii="Arial" w:hAnsi="Arial" w:cs="Arial"/>
          <w:bCs/>
          <w:color w:val="000000"/>
        </w:rPr>
        <w:t>Zamawiający uzna warunek za spełniony jeżeli Wykonawca wykaże, że dysponuje lub wykaże gotowość dysponowania osobami zdolnymi do wykonania zamówienia, które będą uczestniczyć w jego wykonaniu</w:t>
      </w:r>
      <w:r w:rsidRPr="006F0B96">
        <w:rPr>
          <w:rFonts w:ascii="Arial" w:hAnsi="Arial" w:cs="Arial"/>
          <w:color w:val="000000"/>
        </w:rPr>
        <w:t xml:space="preserve">: </w:t>
      </w:r>
    </w:p>
    <w:p w:rsidR="00D4385F" w:rsidRPr="006F0B96" w:rsidRDefault="00D4385F" w:rsidP="006F0B96">
      <w:pPr>
        <w:autoSpaceDE w:val="0"/>
        <w:autoSpaceDN w:val="0"/>
        <w:adjustRightInd w:val="0"/>
        <w:spacing w:after="29" w:line="240" w:lineRule="auto"/>
        <w:ind w:left="426" w:hanging="146"/>
        <w:jc w:val="both"/>
        <w:rPr>
          <w:rFonts w:ascii="Arial" w:hAnsi="Arial" w:cs="Arial"/>
          <w:color w:val="000000"/>
        </w:rPr>
      </w:pPr>
      <w:r w:rsidRPr="00054E42">
        <w:rPr>
          <w:rFonts w:ascii="Arial" w:hAnsi="Arial" w:cs="Arial"/>
          <w:color w:val="000000"/>
        </w:rPr>
        <w:t xml:space="preserve">- </w:t>
      </w:r>
      <w:r w:rsidRPr="006F0B96">
        <w:rPr>
          <w:rFonts w:ascii="Arial" w:hAnsi="Arial" w:cs="Arial"/>
          <w:bCs/>
          <w:color w:val="000000"/>
        </w:rPr>
        <w:t xml:space="preserve">jedną osobą posiadającą uprawnienia budowlane do kierowania robotami budowlanymi </w:t>
      </w:r>
      <w:r w:rsidR="00D14EE3">
        <w:rPr>
          <w:rFonts w:ascii="Arial" w:hAnsi="Arial" w:cs="Arial"/>
          <w:bCs/>
          <w:color w:val="000000"/>
        </w:rPr>
        <w:t xml:space="preserve">                   </w:t>
      </w:r>
      <w:r w:rsidR="00A30FDC">
        <w:rPr>
          <w:rFonts w:ascii="Arial" w:hAnsi="Arial" w:cs="Arial"/>
          <w:bCs/>
          <w:color w:val="000000"/>
        </w:rPr>
        <w:t xml:space="preserve">w specjalności </w:t>
      </w:r>
      <w:proofErr w:type="spellStart"/>
      <w:r w:rsidR="00A30FDC">
        <w:rPr>
          <w:rFonts w:ascii="Arial" w:hAnsi="Arial" w:cs="Arial"/>
          <w:bCs/>
          <w:color w:val="000000"/>
        </w:rPr>
        <w:t>konstrukcyjno</w:t>
      </w:r>
      <w:proofErr w:type="spellEnd"/>
      <w:r w:rsidRPr="006F0B96">
        <w:rPr>
          <w:rFonts w:ascii="Arial" w:hAnsi="Arial" w:cs="Arial"/>
          <w:bCs/>
          <w:color w:val="000000"/>
        </w:rPr>
        <w:t xml:space="preserve"> - budowlanej bez ograniczeń, </w:t>
      </w:r>
    </w:p>
    <w:p w:rsidR="00D4385F" w:rsidRPr="003F7E3A" w:rsidRDefault="00D4385F" w:rsidP="006F0B96">
      <w:pPr>
        <w:autoSpaceDE w:val="0"/>
        <w:autoSpaceDN w:val="0"/>
        <w:adjustRightInd w:val="0"/>
        <w:spacing w:after="29" w:line="240" w:lineRule="auto"/>
        <w:ind w:left="426" w:hanging="146"/>
        <w:jc w:val="both"/>
        <w:rPr>
          <w:rFonts w:ascii="Arial" w:hAnsi="Arial" w:cs="Arial"/>
        </w:rPr>
      </w:pPr>
      <w:r w:rsidRPr="00054E42">
        <w:rPr>
          <w:rFonts w:ascii="Arial" w:hAnsi="Arial" w:cs="Arial"/>
          <w:color w:val="000000"/>
        </w:rPr>
        <w:t xml:space="preserve">- </w:t>
      </w:r>
      <w:r w:rsidRPr="006F0B96">
        <w:rPr>
          <w:rFonts w:ascii="Arial" w:hAnsi="Arial" w:cs="Arial"/>
          <w:bCs/>
          <w:color w:val="000000"/>
        </w:rPr>
        <w:t xml:space="preserve">jedną osobą posiadającą uprawnienia budowlane do kierowania robotami budowlanymi </w:t>
      </w:r>
      <w:r w:rsidR="00D14EE3">
        <w:rPr>
          <w:rFonts w:ascii="Arial" w:hAnsi="Arial" w:cs="Arial"/>
          <w:bCs/>
          <w:color w:val="000000"/>
        </w:rPr>
        <w:t xml:space="preserve">      </w:t>
      </w:r>
      <w:r w:rsidRPr="006F0B96">
        <w:rPr>
          <w:rFonts w:ascii="Arial" w:hAnsi="Arial" w:cs="Arial"/>
          <w:bCs/>
          <w:color w:val="000000"/>
        </w:rPr>
        <w:t>w specjalności instalacyjnej w zakresie</w:t>
      </w:r>
      <w:r w:rsidRPr="003F7E3A">
        <w:rPr>
          <w:rFonts w:ascii="Arial" w:hAnsi="Arial" w:cs="Arial"/>
          <w:bCs/>
        </w:rPr>
        <w:t xml:space="preserve">: sieci </w:t>
      </w:r>
      <w:r w:rsidR="00CC67D2" w:rsidRPr="003F7E3A">
        <w:rPr>
          <w:rFonts w:ascii="Arial" w:hAnsi="Arial" w:cs="Arial"/>
          <w:bCs/>
        </w:rPr>
        <w:t xml:space="preserve">i instalacji </w:t>
      </w:r>
      <w:r w:rsidRPr="003F7E3A">
        <w:rPr>
          <w:rFonts w:ascii="Arial" w:hAnsi="Arial" w:cs="Arial"/>
          <w:bCs/>
        </w:rPr>
        <w:t>wodociągowych</w:t>
      </w:r>
      <w:r w:rsidR="00CC67D2" w:rsidRPr="003F7E3A">
        <w:rPr>
          <w:rFonts w:ascii="Arial" w:hAnsi="Arial" w:cs="Arial"/>
          <w:bCs/>
        </w:rPr>
        <w:t>,</w:t>
      </w:r>
      <w:r w:rsidRPr="003F7E3A">
        <w:rPr>
          <w:rFonts w:ascii="Arial" w:hAnsi="Arial" w:cs="Arial"/>
          <w:bCs/>
        </w:rPr>
        <w:t xml:space="preserve"> kanalizacyjnych</w:t>
      </w:r>
      <w:r w:rsidR="00CC67D2" w:rsidRPr="003F7E3A">
        <w:rPr>
          <w:rFonts w:ascii="Arial" w:hAnsi="Arial" w:cs="Arial"/>
          <w:bCs/>
        </w:rPr>
        <w:t xml:space="preserve"> oraz wentylacji</w:t>
      </w:r>
      <w:r w:rsidRPr="003F7E3A">
        <w:rPr>
          <w:rFonts w:ascii="Arial" w:hAnsi="Arial" w:cs="Arial"/>
          <w:bCs/>
        </w:rPr>
        <w:t xml:space="preserve"> bez ograniczeń, </w:t>
      </w:r>
    </w:p>
    <w:p w:rsidR="00D4385F" w:rsidRPr="003F7E3A" w:rsidRDefault="00D4385F" w:rsidP="00D14EE3">
      <w:pPr>
        <w:autoSpaceDE w:val="0"/>
        <w:autoSpaceDN w:val="0"/>
        <w:adjustRightInd w:val="0"/>
        <w:spacing w:after="29" w:line="240" w:lineRule="auto"/>
        <w:ind w:left="426" w:hanging="146"/>
        <w:jc w:val="both"/>
        <w:rPr>
          <w:rFonts w:ascii="Arial" w:hAnsi="Arial" w:cs="Arial"/>
          <w:bCs/>
        </w:rPr>
      </w:pPr>
      <w:r w:rsidRPr="003F7E3A">
        <w:rPr>
          <w:rFonts w:ascii="Arial" w:hAnsi="Arial" w:cs="Arial"/>
        </w:rPr>
        <w:t xml:space="preserve">- </w:t>
      </w:r>
      <w:r w:rsidRPr="003F7E3A">
        <w:rPr>
          <w:rFonts w:ascii="Arial" w:hAnsi="Arial" w:cs="Arial"/>
          <w:bCs/>
        </w:rPr>
        <w:t xml:space="preserve">jedną osobą posiadającą uprawnienia budowlane do kierowania robotami budowlanymi </w:t>
      </w:r>
      <w:r w:rsidR="00D14EE3" w:rsidRPr="003F7E3A">
        <w:rPr>
          <w:rFonts w:ascii="Arial" w:hAnsi="Arial" w:cs="Arial"/>
          <w:bCs/>
        </w:rPr>
        <w:t xml:space="preserve">       </w:t>
      </w:r>
      <w:r w:rsidRPr="003F7E3A">
        <w:rPr>
          <w:rFonts w:ascii="Arial" w:hAnsi="Arial" w:cs="Arial"/>
          <w:bCs/>
        </w:rPr>
        <w:t xml:space="preserve">w specjalności instalacyjnej w zakresie: </w:t>
      </w:r>
      <w:r w:rsidR="00C12175" w:rsidRPr="003F7E3A">
        <w:rPr>
          <w:rFonts w:ascii="Arial" w:hAnsi="Arial" w:cs="Arial"/>
          <w:bCs/>
        </w:rPr>
        <w:t xml:space="preserve">sieci i </w:t>
      </w:r>
      <w:r w:rsidRPr="003F7E3A">
        <w:rPr>
          <w:rFonts w:ascii="Arial" w:hAnsi="Arial" w:cs="Arial"/>
          <w:bCs/>
        </w:rPr>
        <w:t xml:space="preserve">instalacji elektrycznych bez ograniczeń, </w:t>
      </w:r>
    </w:p>
    <w:p w:rsidR="00784A3D" w:rsidRPr="003F7E3A" w:rsidRDefault="00784A3D" w:rsidP="00784A3D">
      <w:pPr>
        <w:autoSpaceDE w:val="0"/>
        <w:autoSpaceDN w:val="0"/>
        <w:adjustRightInd w:val="0"/>
        <w:spacing w:after="29" w:line="240" w:lineRule="auto"/>
        <w:ind w:left="426" w:hanging="146"/>
        <w:jc w:val="both"/>
        <w:rPr>
          <w:rFonts w:ascii="Arial" w:hAnsi="Arial" w:cs="Arial"/>
          <w:bCs/>
        </w:rPr>
      </w:pPr>
      <w:r w:rsidRPr="003F7E3A">
        <w:rPr>
          <w:rFonts w:ascii="Arial" w:hAnsi="Arial" w:cs="Arial"/>
        </w:rPr>
        <w:t xml:space="preserve">- jedną osobą pełniącą funkcję technologa, który posiada następujące kwalifikacje: łącznie, co najmniej 5 lat doświadczenia zawodowego, na stanowisku technologa oczyszczania ścieków dla oczyszczalni ścieków lub specjalisty ds. rozruchów oczyszczalni ścieków                  o przepustowości min. </w:t>
      </w:r>
      <w:proofErr w:type="spellStart"/>
      <w:r w:rsidRPr="003F7E3A">
        <w:rPr>
          <w:rFonts w:ascii="Arial" w:hAnsi="Arial" w:cs="Arial"/>
        </w:rPr>
        <w:t>Qdmax</w:t>
      </w:r>
      <w:proofErr w:type="spellEnd"/>
      <w:r w:rsidRPr="003F7E3A">
        <w:rPr>
          <w:rFonts w:ascii="Arial" w:hAnsi="Arial" w:cs="Arial"/>
        </w:rPr>
        <w:t xml:space="preserve"> = 400 m</w:t>
      </w:r>
      <w:r w:rsidRPr="003F7E3A">
        <w:rPr>
          <w:rFonts w:ascii="Arial" w:hAnsi="Arial" w:cs="Arial"/>
          <w:vertAlign w:val="superscript"/>
        </w:rPr>
        <w:t>3</w:t>
      </w:r>
      <w:r w:rsidRPr="003F7E3A">
        <w:rPr>
          <w:rFonts w:ascii="Arial" w:hAnsi="Arial" w:cs="Arial"/>
        </w:rPr>
        <w:t xml:space="preserve"> /d. Technolog winien wykazać się wykształceniem wyższym w kierunku inżynieria środowiska lub pokrewnym - potwierdzającym wykształcenie w kierunku technologii oczyszczalni ścieków. </w:t>
      </w:r>
    </w:p>
    <w:p w:rsidR="005F4238" w:rsidRPr="00530443" w:rsidRDefault="005F4238" w:rsidP="005F4238">
      <w:pPr>
        <w:autoSpaceDE w:val="0"/>
        <w:autoSpaceDN w:val="0"/>
        <w:adjustRightInd w:val="0"/>
        <w:spacing w:after="29" w:line="240" w:lineRule="auto"/>
        <w:ind w:left="532" w:hanging="252"/>
        <w:jc w:val="both"/>
        <w:rPr>
          <w:rFonts w:ascii="Arial" w:hAnsi="Arial" w:cs="Arial"/>
          <w:b/>
          <w:bCs/>
        </w:rPr>
      </w:pPr>
    </w:p>
    <w:p w:rsidR="00D4385F" w:rsidRPr="00054E42" w:rsidRDefault="00D4385F" w:rsidP="00D4385F">
      <w:pPr>
        <w:autoSpaceDE w:val="0"/>
        <w:autoSpaceDN w:val="0"/>
        <w:adjustRightInd w:val="0"/>
        <w:spacing w:after="0" w:line="240" w:lineRule="auto"/>
        <w:rPr>
          <w:rFonts w:ascii="Arial" w:hAnsi="Arial" w:cs="Arial"/>
        </w:rPr>
      </w:pPr>
      <w:r w:rsidRPr="00054E42">
        <w:rPr>
          <w:rFonts w:ascii="Arial" w:hAnsi="Arial" w:cs="Arial"/>
          <w:b/>
          <w:bCs/>
        </w:rPr>
        <w:lastRenderedPageBreak/>
        <w:t xml:space="preserve">UWAGA: </w:t>
      </w:r>
    </w:p>
    <w:p w:rsidR="00D4385F" w:rsidRPr="00D14EE3" w:rsidRDefault="00D4385F" w:rsidP="00D14EE3">
      <w:pPr>
        <w:autoSpaceDE w:val="0"/>
        <w:autoSpaceDN w:val="0"/>
        <w:adjustRightInd w:val="0"/>
        <w:spacing w:after="0" w:line="240" w:lineRule="auto"/>
        <w:jc w:val="both"/>
        <w:rPr>
          <w:rFonts w:ascii="Arial" w:hAnsi="Arial" w:cs="Arial"/>
        </w:rPr>
      </w:pPr>
      <w:r w:rsidRPr="00D14EE3">
        <w:rPr>
          <w:rFonts w:ascii="Arial" w:hAnsi="Arial" w:cs="Arial"/>
          <w:bCs/>
        </w:rPr>
        <w:t xml:space="preserve">Zamawiający, określając wymogi dla osób sprawujących samodzielne funkcje techniczne </w:t>
      </w:r>
      <w:r w:rsidR="00D14EE3">
        <w:rPr>
          <w:rFonts w:ascii="Arial" w:hAnsi="Arial" w:cs="Arial"/>
          <w:bCs/>
        </w:rPr>
        <w:t xml:space="preserve">                 </w:t>
      </w:r>
      <w:r w:rsidRPr="00D14EE3">
        <w:rPr>
          <w:rFonts w:ascii="Arial" w:hAnsi="Arial" w:cs="Arial"/>
          <w:bCs/>
        </w:rPr>
        <w:t xml:space="preserve">w zakresie posiadanych uprawnień budowlanych dopuszcza odpowiadające im uprawnienia budowlane, które zostały wydane na podstawie wcześniej obowiązujących przepisów oraz odpowiadające im uprawnienia wydane obywatelom Europejskiego Obszaru Gospodarczego oraz Konfederacji Szwajcarskiej z zastrzeżeniem art. 12a oraz innych przepisów ustawy Prawo budowlane (Dz. U. z 2016 r. poz. 290) oraz ustawy z dnia 22 grudnia 2015 r. o zasadach uznawania kwalifikacji zawodowych nabytych w państwach członkowskich Unii Europejskiej (Dz. U. z 2016 r. poz. 65); </w:t>
      </w:r>
    </w:p>
    <w:p w:rsidR="00D14EE3" w:rsidRDefault="00D14EE3" w:rsidP="00D4385F">
      <w:pPr>
        <w:autoSpaceDE w:val="0"/>
        <w:autoSpaceDN w:val="0"/>
        <w:adjustRightInd w:val="0"/>
        <w:spacing w:after="0" w:line="240" w:lineRule="auto"/>
        <w:rPr>
          <w:rFonts w:ascii="Arial" w:hAnsi="Arial" w:cs="Arial"/>
        </w:rPr>
      </w:pPr>
    </w:p>
    <w:p w:rsidR="00D4385F" w:rsidRPr="00D14EE3" w:rsidRDefault="00D4385F" w:rsidP="00D4385F">
      <w:pPr>
        <w:autoSpaceDE w:val="0"/>
        <w:autoSpaceDN w:val="0"/>
        <w:adjustRightInd w:val="0"/>
        <w:spacing w:after="0" w:line="240" w:lineRule="auto"/>
        <w:rPr>
          <w:rFonts w:ascii="Arial" w:hAnsi="Arial" w:cs="Arial"/>
          <w:b/>
        </w:rPr>
      </w:pPr>
      <w:r w:rsidRPr="00D14EE3">
        <w:rPr>
          <w:rFonts w:ascii="Arial" w:hAnsi="Arial" w:cs="Arial"/>
          <w:b/>
        </w:rPr>
        <w:t xml:space="preserve">e) sytuacji ekonomicznej i finansowej: </w:t>
      </w:r>
    </w:p>
    <w:p w:rsidR="00D4385F" w:rsidRPr="00D14EE3" w:rsidRDefault="00D4385F" w:rsidP="00D4385F">
      <w:pPr>
        <w:autoSpaceDE w:val="0"/>
        <w:autoSpaceDN w:val="0"/>
        <w:adjustRightInd w:val="0"/>
        <w:spacing w:after="0" w:line="240" w:lineRule="auto"/>
        <w:rPr>
          <w:rFonts w:ascii="Arial" w:hAnsi="Arial" w:cs="Arial"/>
        </w:rPr>
      </w:pPr>
      <w:r w:rsidRPr="00D14EE3">
        <w:rPr>
          <w:rFonts w:ascii="Arial" w:hAnsi="Arial" w:cs="Arial"/>
        </w:rPr>
        <w:t xml:space="preserve">opis sposobu dokonywania oceny spełniania warunku: </w:t>
      </w:r>
    </w:p>
    <w:p w:rsidR="00D4385F" w:rsidRPr="00D14EE3" w:rsidRDefault="00D4385F" w:rsidP="00D4385F">
      <w:pPr>
        <w:autoSpaceDE w:val="0"/>
        <w:autoSpaceDN w:val="0"/>
        <w:adjustRightInd w:val="0"/>
        <w:spacing w:after="0" w:line="240" w:lineRule="auto"/>
        <w:rPr>
          <w:rFonts w:ascii="Arial" w:hAnsi="Arial" w:cs="Arial"/>
        </w:rPr>
      </w:pPr>
      <w:r w:rsidRPr="00D14EE3">
        <w:rPr>
          <w:rFonts w:ascii="Arial" w:hAnsi="Arial" w:cs="Arial"/>
          <w:bCs/>
        </w:rPr>
        <w:t xml:space="preserve">Warunek zostanie uznany za spełniony jeżeli Wykonawca wykaże, że: </w:t>
      </w:r>
    </w:p>
    <w:p w:rsidR="00D4385F" w:rsidRPr="003F7E3A" w:rsidRDefault="00530443" w:rsidP="00035FF5">
      <w:pPr>
        <w:autoSpaceDE w:val="0"/>
        <w:autoSpaceDN w:val="0"/>
        <w:adjustRightInd w:val="0"/>
        <w:spacing w:after="27" w:line="240" w:lineRule="auto"/>
        <w:ind w:left="196" w:hanging="196"/>
        <w:jc w:val="both"/>
        <w:rPr>
          <w:rFonts w:ascii="Arial" w:hAnsi="Arial" w:cs="Arial"/>
        </w:rPr>
      </w:pPr>
      <w:r w:rsidRPr="003F7E3A">
        <w:rPr>
          <w:rFonts w:ascii="Arial" w:hAnsi="Arial" w:cs="Arial"/>
        </w:rPr>
        <w:t xml:space="preserve">1) </w:t>
      </w:r>
      <w:r w:rsidR="00D4385F" w:rsidRPr="003F7E3A">
        <w:rPr>
          <w:rFonts w:ascii="Arial" w:hAnsi="Arial" w:cs="Arial"/>
          <w:bCs/>
        </w:rPr>
        <w:t xml:space="preserve">dysponuje własnymi środkami finansowymi (dopuszczalne jest tu wykazanie środków </w:t>
      </w:r>
      <w:r w:rsidR="00035FF5" w:rsidRPr="003F7E3A">
        <w:rPr>
          <w:rFonts w:ascii="Arial" w:hAnsi="Arial" w:cs="Arial"/>
          <w:bCs/>
        </w:rPr>
        <w:t xml:space="preserve">                        </w:t>
      </w:r>
      <w:r w:rsidR="00D4385F" w:rsidRPr="003F7E3A">
        <w:rPr>
          <w:rFonts w:ascii="Arial" w:hAnsi="Arial" w:cs="Arial"/>
          <w:bCs/>
        </w:rPr>
        <w:t xml:space="preserve">z kredytu obrotowego albo innego o ile środki te nie są przeznaczone na zrealizowanie konkretnego celu) lub promesą kredytową wystarczającą dla zapewnienia wymaganej płynności finansowej w okresie trwania umowy w wysokości co najmniej 2.000.000,00 zł; </w:t>
      </w:r>
    </w:p>
    <w:p w:rsidR="00D4385F" w:rsidRPr="003F7E3A" w:rsidRDefault="00530443" w:rsidP="00035FF5">
      <w:pPr>
        <w:autoSpaceDE w:val="0"/>
        <w:autoSpaceDN w:val="0"/>
        <w:adjustRightInd w:val="0"/>
        <w:spacing w:after="0" w:line="240" w:lineRule="auto"/>
        <w:ind w:left="210" w:hanging="210"/>
        <w:jc w:val="both"/>
        <w:rPr>
          <w:rFonts w:ascii="Arial" w:hAnsi="Arial" w:cs="Arial"/>
        </w:rPr>
      </w:pPr>
      <w:r w:rsidRPr="003F7E3A">
        <w:rPr>
          <w:rFonts w:ascii="Arial" w:hAnsi="Arial" w:cs="Arial"/>
        </w:rPr>
        <w:t xml:space="preserve">   </w:t>
      </w:r>
      <w:r w:rsidR="00D4385F" w:rsidRPr="003F7E3A">
        <w:rPr>
          <w:rFonts w:ascii="Arial" w:hAnsi="Arial" w:cs="Arial"/>
        </w:rPr>
        <w:t xml:space="preserve">- </w:t>
      </w:r>
      <w:r w:rsidR="00D4385F" w:rsidRPr="003F7E3A">
        <w:rPr>
          <w:rFonts w:ascii="Arial" w:hAnsi="Arial" w:cs="Arial"/>
          <w:bCs/>
        </w:rPr>
        <w:t xml:space="preserve">posiada ważne ubezpieczenie od odpowiedzialności cywilnej w zakresie prowadzonej działalności gospodarczej związanej z przedmiotem zamówienia na sumę gwarancyjną nie mniejszą niż 5.000.000,00 zł; </w:t>
      </w:r>
    </w:p>
    <w:p w:rsidR="00D4385F" w:rsidRPr="00054E42" w:rsidRDefault="00D4385F" w:rsidP="00D4385F">
      <w:pPr>
        <w:autoSpaceDE w:val="0"/>
        <w:autoSpaceDN w:val="0"/>
        <w:adjustRightInd w:val="0"/>
        <w:spacing w:after="0" w:line="240" w:lineRule="auto"/>
        <w:rPr>
          <w:rFonts w:ascii="Arial" w:hAnsi="Arial" w:cs="Arial"/>
        </w:rPr>
      </w:pPr>
    </w:p>
    <w:p w:rsidR="00D4385F" w:rsidRPr="00054E42" w:rsidRDefault="00D4385F" w:rsidP="00D4385F">
      <w:pPr>
        <w:autoSpaceDE w:val="0"/>
        <w:autoSpaceDN w:val="0"/>
        <w:adjustRightInd w:val="0"/>
        <w:spacing w:after="0" w:line="240" w:lineRule="auto"/>
        <w:rPr>
          <w:rFonts w:ascii="Arial" w:hAnsi="Arial" w:cs="Arial"/>
        </w:rPr>
      </w:pPr>
      <w:r w:rsidRPr="00054E42">
        <w:rPr>
          <w:rFonts w:ascii="Arial" w:hAnsi="Arial" w:cs="Arial"/>
        </w:rPr>
        <w:t xml:space="preserve">2) nie podlegają wykluczeniu na podstawie art. 24 ust. 1 ustawy </w:t>
      </w:r>
      <w:proofErr w:type="spellStart"/>
      <w:r w:rsidRPr="00054E42">
        <w:rPr>
          <w:rFonts w:ascii="Arial" w:hAnsi="Arial" w:cs="Arial"/>
        </w:rPr>
        <w:t>Pzp</w:t>
      </w:r>
      <w:proofErr w:type="spellEnd"/>
      <w:r w:rsidRPr="00054E42">
        <w:rPr>
          <w:rFonts w:ascii="Arial" w:hAnsi="Arial" w:cs="Arial"/>
        </w:rPr>
        <w:t xml:space="preserve">; </w:t>
      </w:r>
    </w:p>
    <w:p w:rsidR="00D4385F" w:rsidRPr="00054E42" w:rsidRDefault="00D4385F" w:rsidP="00D4385F">
      <w:pPr>
        <w:autoSpaceDE w:val="0"/>
        <w:autoSpaceDN w:val="0"/>
        <w:adjustRightInd w:val="0"/>
        <w:spacing w:after="0" w:line="240" w:lineRule="auto"/>
        <w:rPr>
          <w:rFonts w:ascii="Arial" w:hAnsi="Arial" w:cs="Arial"/>
        </w:rPr>
      </w:pPr>
    </w:p>
    <w:p w:rsidR="00D4385F" w:rsidRPr="00054E42" w:rsidRDefault="00D4385F" w:rsidP="00D14EE3">
      <w:pPr>
        <w:autoSpaceDE w:val="0"/>
        <w:autoSpaceDN w:val="0"/>
        <w:adjustRightInd w:val="0"/>
        <w:spacing w:after="0" w:line="240" w:lineRule="auto"/>
        <w:jc w:val="both"/>
        <w:rPr>
          <w:rFonts w:ascii="Arial" w:hAnsi="Arial" w:cs="Arial"/>
        </w:rPr>
      </w:pPr>
      <w:r w:rsidRPr="00054E42">
        <w:rPr>
          <w:rFonts w:ascii="Arial" w:hAnsi="Arial" w:cs="Arial"/>
        </w:rPr>
        <w:t xml:space="preserve">3) nie podlegają wykluczeniu na podstawie art. 24 ust. 2 pkt 5 ustawy </w:t>
      </w:r>
      <w:proofErr w:type="spellStart"/>
      <w:r w:rsidRPr="00054E42">
        <w:rPr>
          <w:rFonts w:ascii="Arial" w:hAnsi="Arial" w:cs="Arial"/>
        </w:rPr>
        <w:t>Pzp</w:t>
      </w:r>
      <w:proofErr w:type="spellEnd"/>
      <w:r w:rsidRPr="00054E42">
        <w:rPr>
          <w:rFonts w:ascii="Arial" w:hAnsi="Arial" w:cs="Arial"/>
        </w:rPr>
        <w:t xml:space="preserve">. </w:t>
      </w:r>
    </w:p>
    <w:p w:rsidR="00D4385F" w:rsidRPr="00054E42" w:rsidRDefault="00D4385F" w:rsidP="00D14EE3">
      <w:pPr>
        <w:autoSpaceDE w:val="0"/>
        <w:autoSpaceDN w:val="0"/>
        <w:adjustRightInd w:val="0"/>
        <w:spacing w:after="0" w:line="240" w:lineRule="auto"/>
        <w:jc w:val="both"/>
        <w:rPr>
          <w:rFonts w:ascii="Arial" w:hAnsi="Arial" w:cs="Arial"/>
        </w:rPr>
      </w:pPr>
    </w:p>
    <w:p w:rsidR="00D4385F" w:rsidRPr="00054E42" w:rsidRDefault="00D4385F" w:rsidP="00D14EE3">
      <w:pPr>
        <w:autoSpaceDE w:val="0"/>
        <w:autoSpaceDN w:val="0"/>
        <w:adjustRightInd w:val="0"/>
        <w:spacing w:after="0" w:line="240" w:lineRule="auto"/>
        <w:jc w:val="both"/>
        <w:rPr>
          <w:rFonts w:ascii="Arial" w:hAnsi="Arial" w:cs="Arial"/>
        </w:rPr>
      </w:pPr>
      <w:r w:rsidRPr="00054E42">
        <w:rPr>
          <w:rFonts w:ascii="Arial" w:hAnsi="Arial" w:cs="Arial"/>
        </w:rPr>
        <w:t xml:space="preserve">2. W przypadku wspólnego ubiegania się o udzielenie zamówienia (art. 23 </w:t>
      </w:r>
      <w:proofErr w:type="spellStart"/>
      <w:r w:rsidRPr="00054E42">
        <w:rPr>
          <w:rFonts w:ascii="Arial" w:hAnsi="Arial" w:cs="Arial"/>
        </w:rPr>
        <w:t>Pzp</w:t>
      </w:r>
      <w:proofErr w:type="spellEnd"/>
      <w:r w:rsidRPr="00054E42">
        <w:rPr>
          <w:rFonts w:ascii="Arial" w:hAnsi="Arial" w:cs="Arial"/>
        </w:rPr>
        <w:t xml:space="preserve">), Wykonawcy muszą: </w:t>
      </w:r>
    </w:p>
    <w:p w:rsidR="00D4385F" w:rsidRPr="0026430B" w:rsidRDefault="00D4385F" w:rsidP="00D14EE3">
      <w:pPr>
        <w:autoSpaceDE w:val="0"/>
        <w:autoSpaceDN w:val="0"/>
        <w:adjustRightInd w:val="0"/>
        <w:spacing w:after="27" w:line="240" w:lineRule="auto"/>
        <w:jc w:val="both"/>
        <w:rPr>
          <w:rFonts w:ascii="Arial" w:hAnsi="Arial" w:cs="Arial"/>
        </w:rPr>
      </w:pPr>
      <w:r w:rsidRPr="0026430B">
        <w:rPr>
          <w:rFonts w:ascii="Arial" w:hAnsi="Arial" w:cs="Arial"/>
        </w:rPr>
        <w:t>a) ustanowić pełnomocnika</w:t>
      </w:r>
      <w:r w:rsidR="00856D5D" w:rsidRPr="0026430B">
        <w:rPr>
          <w:rFonts w:ascii="Arial" w:hAnsi="Arial" w:cs="Arial"/>
        </w:rPr>
        <w:t>,</w:t>
      </w:r>
      <w:r w:rsidRPr="0026430B">
        <w:rPr>
          <w:rFonts w:ascii="Arial" w:hAnsi="Arial" w:cs="Arial"/>
        </w:rPr>
        <w:t xml:space="preserve"> </w:t>
      </w:r>
      <w:r w:rsidR="00856D5D" w:rsidRPr="0026430B">
        <w:rPr>
          <w:rFonts w:ascii="Arial" w:hAnsi="Arial" w:cs="Arial"/>
        </w:rPr>
        <w:t xml:space="preserve"> </w:t>
      </w:r>
      <w:r w:rsidRPr="0026430B">
        <w:rPr>
          <w:rFonts w:ascii="Arial" w:hAnsi="Arial" w:cs="Arial"/>
        </w:rPr>
        <w:t xml:space="preserve"> </w:t>
      </w:r>
    </w:p>
    <w:p w:rsidR="00D4385F" w:rsidRPr="00054E42" w:rsidRDefault="00D4385F" w:rsidP="00856D5D">
      <w:pPr>
        <w:autoSpaceDE w:val="0"/>
        <w:autoSpaceDN w:val="0"/>
        <w:adjustRightInd w:val="0"/>
        <w:spacing w:after="27" w:line="240" w:lineRule="auto"/>
        <w:jc w:val="both"/>
        <w:rPr>
          <w:rFonts w:ascii="Arial" w:hAnsi="Arial" w:cs="Arial"/>
        </w:rPr>
      </w:pPr>
      <w:r w:rsidRPr="00054E42">
        <w:rPr>
          <w:rFonts w:ascii="Arial" w:hAnsi="Arial" w:cs="Arial"/>
        </w:rPr>
        <w:t xml:space="preserve">b) każdy z Wykonawców oddzielnie musi udokumentować, że nie podlega wykluczeniu na podstawie art. 24 </w:t>
      </w:r>
      <w:proofErr w:type="spellStart"/>
      <w:r w:rsidRPr="00054E42">
        <w:rPr>
          <w:rFonts w:ascii="Arial" w:hAnsi="Arial" w:cs="Arial"/>
        </w:rPr>
        <w:t>Pzp</w:t>
      </w:r>
      <w:proofErr w:type="spellEnd"/>
      <w:r w:rsidRPr="00054E42">
        <w:rPr>
          <w:rFonts w:ascii="Arial" w:hAnsi="Arial" w:cs="Arial"/>
        </w:rPr>
        <w:t xml:space="preserve">, </w:t>
      </w:r>
    </w:p>
    <w:p w:rsidR="00D4385F" w:rsidRPr="00054E42" w:rsidRDefault="00D4385F" w:rsidP="00856D5D">
      <w:pPr>
        <w:autoSpaceDE w:val="0"/>
        <w:autoSpaceDN w:val="0"/>
        <w:adjustRightInd w:val="0"/>
        <w:spacing w:after="27" w:line="240" w:lineRule="auto"/>
        <w:jc w:val="both"/>
        <w:rPr>
          <w:rFonts w:ascii="Arial" w:hAnsi="Arial" w:cs="Arial"/>
        </w:rPr>
      </w:pPr>
      <w:r w:rsidRPr="00054E42">
        <w:rPr>
          <w:rFonts w:ascii="Arial" w:hAnsi="Arial" w:cs="Arial"/>
        </w:rPr>
        <w:t xml:space="preserve">c) wymogi zawarte w ust. 1 pkt. 1 Wykonawcy mogą spełniać łącznie, </w:t>
      </w:r>
    </w:p>
    <w:p w:rsidR="00D4385F" w:rsidRPr="00054E42" w:rsidRDefault="00D4385F" w:rsidP="00856D5D">
      <w:pPr>
        <w:autoSpaceDE w:val="0"/>
        <w:autoSpaceDN w:val="0"/>
        <w:adjustRightInd w:val="0"/>
        <w:spacing w:after="0" w:line="240" w:lineRule="auto"/>
        <w:jc w:val="both"/>
        <w:rPr>
          <w:rFonts w:ascii="Arial" w:hAnsi="Arial" w:cs="Arial"/>
        </w:rPr>
      </w:pPr>
      <w:r w:rsidRPr="00054E42">
        <w:rPr>
          <w:rFonts w:ascii="Arial" w:hAnsi="Arial" w:cs="Arial"/>
        </w:rPr>
        <w:t xml:space="preserve">d) wspólnicy spółki cywilnej są traktowani jak Wykonawcy składający ofertą wspólną. </w:t>
      </w:r>
    </w:p>
    <w:p w:rsidR="00D4385F" w:rsidRPr="00054E42" w:rsidRDefault="00D4385F" w:rsidP="00D4385F">
      <w:pPr>
        <w:autoSpaceDE w:val="0"/>
        <w:autoSpaceDN w:val="0"/>
        <w:adjustRightInd w:val="0"/>
        <w:spacing w:after="0" w:line="240" w:lineRule="auto"/>
        <w:rPr>
          <w:rFonts w:ascii="Arial" w:hAnsi="Arial" w:cs="Arial"/>
        </w:rPr>
      </w:pPr>
    </w:p>
    <w:p w:rsidR="00D4385F" w:rsidRPr="00054E42" w:rsidRDefault="00D4385F" w:rsidP="00856D5D">
      <w:pPr>
        <w:autoSpaceDE w:val="0"/>
        <w:autoSpaceDN w:val="0"/>
        <w:adjustRightInd w:val="0"/>
        <w:spacing w:after="0" w:line="240" w:lineRule="auto"/>
        <w:jc w:val="both"/>
        <w:rPr>
          <w:rFonts w:ascii="Arial" w:hAnsi="Arial" w:cs="Arial"/>
        </w:rPr>
      </w:pPr>
      <w:r w:rsidRPr="00054E42">
        <w:rPr>
          <w:rFonts w:ascii="Arial" w:hAnsi="Arial" w:cs="Arial"/>
        </w:rPr>
        <w:t xml:space="preserve">3. Wykluczeniu z postępowania podlegają Wykonawcy w przypadkach określonych </w:t>
      </w:r>
      <w:r w:rsidR="00856D5D">
        <w:rPr>
          <w:rFonts w:ascii="Arial" w:hAnsi="Arial" w:cs="Arial"/>
        </w:rPr>
        <w:t xml:space="preserve">                    </w:t>
      </w:r>
      <w:r w:rsidRPr="00054E42">
        <w:rPr>
          <w:rFonts w:ascii="Arial" w:hAnsi="Arial" w:cs="Arial"/>
        </w:rPr>
        <w:t xml:space="preserve">w art. 24 </w:t>
      </w:r>
      <w:proofErr w:type="spellStart"/>
      <w:r w:rsidRPr="00054E42">
        <w:rPr>
          <w:rFonts w:ascii="Arial" w:hAnsi="Arial" w:cs="Arial"/>
        </w:rPr>
        <w:t>Pzp</w:t>
      </w:r>
      <w:proofErr w:type="spellEnd"/>
      <w:r w:rsidRPr="00054E42">
        <w:rPr>
          <w:rFonts w:ascii="Arial" w:hAnsi="Arial" w:cs="Arial"/>
        </w:rPr>
        <w:t xml:space="preserve">. </w:t>
      </w:r>
    </w:p>
    <w:p w:rsidR="00D4385F" w:rsidRPr="00054E42" w:rsidRDefault="00D4385F" w:rsidP="00D4385F">
      <w:pPr>
        <w:autoSpaceDE w:val="0"/>
        <w:autoSpaceDN w:val="0"/>
        <w:adjustRightInd w:val="0"/>
        <w:spacing w:after="0" w:line="240" w:lineRule="auto"/>
        <w:rPr>
          <w:rFonts w:ascii="Arial" w:hAnsi="Arial" w:cs="Arial"/>
        </w:rPr>
      </w:pPr>
    </w:p>
    <w:p w:rsidR="00D4385F" w:rsidRPr="00054E42" w:rsidRDefault="00D4385F" w:rsidP="00856D5D">
      <w:pPr>
        <w:autoSpaceDE w:val="0"/>
        <w:autoSpaceDN w:val="0"/>
        <w:adjustRightInd w:val="0"/>
        <w:spacing w:after="0" w:line="240" w:lineRule="auto"/>
        <w:jc w:val="both"/>
        <w:rPr>
          <w:rFonts w:ascii="Arial" w:hAnsi="Arial" w:cs="Arial"/>
        </w:rPr>
      </w:pPr>
      <w:r w:rsidRPr="00054E42">
        <w:rPr>
          <w:rFonts w:ascii="Arial" w:hAnsi="Arial" w:cs="Arial"/>
        </w:rPr>
        <w:t xml:space="preserve">4. Ocena spełnienia warunków wymaganych od Wykonawcy zostanie dokonana w oparciu </w:t>
      </w:r>
      <w:r w:rsidR="00856D5D">
        <w:rPr>
          <w:rFonts w:ascii="Arial" w:hAnsi="Arial" w:cs="Arial"/>
        </w:rPr>
        <w:t xml:space="preserve">                 </w:t>
      </w:r>
      <w:r w:rsidRPr="00054E42">
        <w:rPr>
          <w:rFonts w:ascii="Arial" w:hAnsi="Arial" w:cs="Arial"/>
        </w:rPr>
        <w:t xml:space="preserve">o informacje zawarte w dokumentach i oświadczeniach, o których mowa w pkt. VI SIWZ, dołączonych do oferty. Z treści załączonych dokumentów i oświadczeń w sposób jednoznaczny musi wynikać, iż Wykonawca spełnia wymienione warunki. Ocena spełniania warunków udziału w postępowaniu nastąpi w formule „spełnia” - „nie spełnia”. </w:t>
      </w:r>
    </w:p>
    <w:p w:rsidR="00EF112C" w:rsidRPr="00BA1A2D" w:rsidRDefault="00EF112C" w:rsidP="00BA1A2D">
      <w:pPr>
        <w:spacing w:after="0"/>
        <w:rPr>
          <w:rFonts w:ascii="Arial" w:hAnsi="Arial" w:cs="Arial"/>
          <w:sz w:val="16"/>
          <w:szCs w:val="16"/>
        </w:rPr>
      </w:pPr>
    </w:p>
    <w:p w:rsidR="00EF112C" w:rsidRPr="00054E42" w:rsidRDefault="00EF112C" w:rsidP="00EF112C">
      <w:pPr>
        <w:pStyle w:val="Default"/>
        <w:rPr>
          <w:rFonts w:ascii="Arial" w:hAnsi="Arial" w:cs="Arial"/>
          <w:b/>
          <w:color w:val="auto"/>
          <w:sz w:val="22"/>
          <w:szCs w:val="22"/>
        </w:rPr>
      </w:pPr>
      <w:r w:rsidRPr="00054E42">
        <w:rPr>
          <w:rFonts w:ascii="Arial" w:hAnsi="Arial" w:cs="Arial"/>
          <w:b/>
          <w:color w:val="auto"/>
          <w:sz w:val="22"/>
          <w:szCs w:val="22"/>
        </w:rPr>
        <w:t xml:space="preserve">VI. Wykaz oświadczeń i dokumentów, jakie mają dostarczyć Wykonawcy w celu potwierdzenia spełniania warunków udziału w postępowaniu. </w:t>
      </w:r>
    </w:p>
    <w:p w:rsidR="00EF112C" w:rsidRPr="00054E42" w:rsidRDefault="00EF112C" w:rsidP="00EF112C">
      <w:pPr>
        <w:autoSpaceDE w:val="0"/>
        <w:autoSpaceDN w:val="0"/>
        <w:adjustRightInd w:val="0"/>
        <w:spacing w:after="0" w:line="240" w:lineRule="auto"/>
        <w:rPr>
          <w:rFonts w:ascii="Arial" w:hAnsi="Arial" w:cs="Arial"/>
          <w:color w:val="000000"/>
        </w:rPr>
      </w:pPr>
    </w:p>
    <w:p w:rsidR="00EF112C" w:rsidRPr="00054E42" w:rsidRDefault="00EF112C" w:rsidP="000A1A36">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1. </w:t>
      </w:r>
      <w:r w:rsidRPr="00054E42">
        <w:rPr>
          <w:rFonts w:ascii="Arial" w:hAnsi="Arial" w:cs="Arial"/>
          <w:b/>
          <w:bCs/>
          <w:color w:val="000000"/>
        </w:rPr>
        <w:t xml:space="preserve">W zakresie wykazania spełniania przez Wykonawcę warunków, o których mowa </w:t>
      </w:r>
      <w:r w:rsidR="000A1A36">
        <w:rPr>
          <w:rFonts w:ascii="Arial" w:hAnsi="Arial" w:cs="Arial"/>
          <w:b/>
          <w:bCs/>
          <w:color w:val="000000"/>
        </w:rPr>
        <w:t xml:space="preserve">              </w:t>
      </w:r>
      <w:r w:rsidRPr="00054E42">
        <w:rPr>
          <w:rFonts w:ascii="Arial" w:hAnsi="Arial" w:cs="Arial"/>
          <w:b/>
          <w:bCs/>
          <w:color w:val="000000"/>
        </w:rPr>
        <w:t xml:space="preserve">w art. 22 ust. 1 ustawy, należy przedłożyć: </w:t>
      </w:r>
    </w:p>
    <w:p w:rsidR="00EF112C" w:rsidRPr="00054E42" w:rsidRDefault="00EF112C" w:rsidP="00343C69">
      <w:pPr>
        <w:autoSpaceDE w:val="0"/>
        <w:autoSpaceDN w:val="0"/>
        <w:adjustRightInd w:val="0"/>
        <w:spacing w:after="27" w:line="240" w:lineRule="auto"/>
        <w:jc w:val="both"/>
        <w:rPr>
          <w:rFonts w:ascii="Arial" w:hAnsi="Arial" w:cs="Arial"/>
          <w:color w:val="000000"/>
        </w:rPr>
      </w:pPr>
      <w:r w:rsidRPr="00530443">
        <w:rPr>
          <w:rFonts w:ascii="Arial" w:hAnsi="Arial" w:cs="Arial"/>
          <w:b/>
          <w:color w:val="000000"/>
        </w:rPr>
        <w:t>1)</w:t>
      </w:r>
      <w:r w:rsidRPr="00054E42">
        <w:rPr>
          <w:rFonts w:ascii="Arial" w:hAnsi="Arial" w:cs="Arial"/>
          <w:color w:val="000000"/>
        </w:rPr>
        <w:t xml:space="preserve"> oświadczenie o spełnianiu warunków udziału w postępowaniu - załącznik nr 2 do SIWZ; </w:t>
      </w:r>
    </w:p>
    <w:p w:rsidR="00EF112C" w:rsidRPr="00054E42" w:rsidRDefault="00EF112C" w:rsidP="00343C69">
      <w:pPr>
        <w:autoSpaceDE w:val="0"/>
        <w:autoSpaceDN w:val="0"/>
        <w:adjustRightInd w:val="0"/>
        <w:spacing w:after="27" w:line="240" w:lineRule="auto"/>
        <w:jc w:val="both"/>
        <w:rPr>
          <w:rFonts w:ascii="Arial" w:hAnsi="Arial" w:cs="Arial"/>
          <w:color w:val="000000"/>
        </w:rPr>
      </w:pPr>
      <w:r w:rsidRPr="00530443">
        <w:rPr>
          <w:rFonts w:ascii="Arial" w:hAnsi="Arial" w:cs="Arial"/>
          <w:b/>
          <w:color w:val="000000"/>
        </w:rPr>
        <w:t>2)</w:t>
      </w:r>
      <w:r w:rsidRPr="00054E42">
        <w:rPr>
          <w:rFonts w:ascii="Arial" w:hAnsi="Arial" w:cs="Arial"/>
          <w:color w:val="000000"/>
        </w:rPr>
        <w:t xml:space="preserve"> 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załącznik nr 5 do SIWZ; </w:t>
      </w:r>
    </w:p>
    <w:p w:rsidR="00EF112C" w:rsidRPr="00054E42" w:rsidRDefault="00EF112C" w:rsidP="00343C69">
      <w:pPr>
        <w:autoSpaceDE w:val="0"/>
        <w:autoSpaceDN w:val="0"/>
        <w:adjustRightInd w:val="0"/>
        <w:spacing w:after="27" w:line="240" w:lineRule="auto"/>
        <w:jc w:val="both"/>
        <w:rPr>
          <w:rFonts w:ascii="Arial" w:hAnsi="Arial" w:cs="Arial"/>
          <w:color w:val="000000"/>
        </w:rPr>
      </w:pPr>
      <w:r w:rsidRPr="00530443">
        <w:rPr>
          <w:rFonts w:ascii="Arial" w:hAnsi="Arial" w:cs="Arial"/>
          <w:b/>
          <w:color w:val="000000"/>
        </w:rPr>
        <w:lastRenderedPageBreak/>
        <w:t>3)</w:t>
      </w:r>
      <w:r w:rsidRPr="00054E42">
        <w:rPr>
          <w:rFonts w:ascii="Arial" w:hAnsi="Arial" w:cs="Arial"/>
          <w:color w:val="000000"/>
        </w:rPr>
        <w:t xml:space="preserve"> 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 załącznik nr 6 do SIWZ; </w:t>
      </w:r>
    </w:p>
    <w:p w:rsidR="00EF112C" w:rsidRPr="00054E42" w:rsidRDefault="00EF112C" w:rsidP="00343C69">
      <w:pPr>
        <w:autoSpaceDE w:val="0"/>
        <w:autoSpaceDN w:val="0"/>
        <w:adjustRightInd w:val="0"/>
        <w:spacing w:after="27" w:line="240" w:lineRule="auto"/>
        <w:jc w:val="both"/>
        <w:rPr>
          <w:rFonts w:ascii="Arial" w:hAnsi="Arial" w:cs="Arial"/>
          <w:color w:val="000000"/>
        </w:rPr>
      </w:pPr>
      <w:r w:rsidRPr="00530443">
        <w:rPr>
          <w:rFonts w:ascii="Arial" w:hAnsi="Arial" w:cs="Arial"/>
          <w:b/>
          <w:color w:val="000000"/>
        </w:rPr>
        <w:t>4)</w:t>
      </w:r>
      <w:r w:rsidRPr="00054E42">
        <w:rPr>
          <w:rFonts w:ascii="Arial" w:hAnsi="Arial" w:cs="Arial"/>
          <w:color w:val="000000"/>
        </w:rPr>
        <w:t xml:space="preserve"> oświadczenie, że osoby, które będą uczestniczyć w wykonywaniu zamówienia, posiadają wymagane uprawnienia, jeżeli ustawy nakładają obowiązek posiadania takich uprawnień - załącznik nr 7 do SIWZ; </w:t>
      </w:r>
    </w:p>
    <w:p w:rsidR="00EF112C" w:rsidRPr="00054E42" w:rsidRDefault="00EF112C" w:rsidP="00343C69">
      <w:pPr>
        <w:autoSpaceDE w:val="0"/>
        <w:autoSpaceDN w:val="0"/>
        <w:adjustRightInd w:val="0"/>
        <w:spacing w:after="27" w:line="240" w:lineRule="auto"/>
        <w:jc w:val="both"/>
        <w:rPr>
          <w:rFonts w:ascii="Arial" w:hAnsi="Arial" w:cs="Arial"/>
          <w:color w:val="000000"/>
        </w:rPr>
      </w:pPr>
      <w:r w:rsidRPr="00530443">
        <w:rPr>
          <w:rFonts w:ascii="Arial" w:hAnsi="Arial" w:cs="Arial"/>
          <w:b/>
          <w:color w:val="000000"/>
        </w:rPr>
        <w:t>5)</w:t>
      </w:r>
      <w:r w:rsidRPr="00054E42">
        <w:rPr>
          <w:rFonts w:ascii="Arial" w:hAnsi="Arial" w:cs="Arial"/>
          <w:color w:val="000000"/>
        </w:rPr>
        <w:t xml:space="preserve"> 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 </w:t>
      </w:r>
    </w:p>
    <w:p w:rsidR="00EF112C" w:rsidRPr="00054E42" w:rsidRDefault="00EF112C" w:rsidP="00343C69">
      <w:pPr>
        <w:autoSpaceDE w:val="0"/>
        <w:autoSpaceDN w:val="0"/>
        <w:adjustRightInd w:val="0"/>
        <w:spacing w:after="0" w:line="240" w:lineRule="auto"/>
        <w:jc w:val="both"/>
        <w:rPr>
          <w:rFonts w:ascii="Arial" w:hAnsi="Arial" w:cs="Arial"/>
          <w:color w:val="000000"/>
        </w:rPr>
      </w:pPr>
      <w:r w:rsidRPr="00530443">
        <w:rPr>
          <w:rFonts w:ascii="Arial" w:hAnsi="Arial" w:cs="Arial"/>
          <w:b/>
          <w:color w:val="000000"/>
        </w:rPr>
        <w:t>6)</w:t>
      </w:r>
      <w:r w:rsidRPr="00054E42">
        <w:rPr>
          <w:rFonts w:ascii="Arial" w:hAnsi="Arial" w:cs="Arial"/>
          <w:color w:val="000000"/>
        </w:rPr>
        <w:t xml:space="preserve"> opłaconą polisę, a w przypadku jej braku, inny dokument potwierdzający, że wykonawca jest ubezpieczony od odpowiedzialności cywilnej w zakresie prowadzonej działalności związanej z przedmiotem zamówienia. </w:t>
      </w:r>
    </w:p>
    <w:p w:rsidR="00EF112C" w:rsidRPr="008E2728" w:rsidRDefault="00EF112C" w:rsidP="00EF112C">
      <w:pPr>
        <w:autoSpaceDE w:val="0"/>
        <w:autoSpaceDN w:val="0"/>
        <w:adjustRightInd w:val="0"/>
        <w:spacing w:after="0" w:line="240" w:lineRule="auto"/>
        <w:rPr>
          <w:rFonts w:ascii="Arial" w:hAnsi="Arial" w:cs="Arial"/>
          <w:color w:val="000000"/>
          <w:sz w:val="16"/>
          <w:szCs w:val="16"/>
        </w:rPr>
      </w:pPr>
    </w:p>
    <w:p w:rsidR="00EF112C" w:rsidRPr="00054E42" w:rsidRDefault="00EF112C" w:rsidP="00EF112C">
      <w:pPr>
        <w:autoSpaceDE w:val="0"/>
        <w:autoSpaceDN w:val="0"/>
        <w:adjustRightInd w:val="0"/>
        <w:spacing w:after="23" w:line="240" w:lineRule="auto"/>
        <w:rPr>
          <w:rFonts w:ascii="Arial" w:hAnsi="Arial" w:cs="Arial"/>
          <w:color w:val="000000"/>
        </w:rPr>
      </w:pPr>
      <w:r w:rsidRPr="00054E42">
        <w:rPr>
          <w:rFonts w:ascii="Arial" w:hAnsi="Arial" w:cs="Arial"/>
          <w:color w:val="000000"/>
        </w:rPr>
        <w:t xml:space="preserve">2. </w:t>
      </w:r>
      <w:r w:rsidRPr="00054E42">
        <w:rPr>
          <w:rFonts w:ascii="Arial" w:hAnsi="Arial" w:cs="Arial"/>
          <w:b/>
          <w:bCs/>
          <w:color w:val="000000"/>
        </w:rPr>
        <w:t xml:space="preserve">W zakresie potwierdzenia niepodlegania wykluczeniu na podstawie art. 24 ust. 1 ustawy </w:t>
      </w:r>
      <w:proofErr w:type="spellStart"/>
      <w:r w:rsidRPr="00054E42">
        <w:rPr>
          <w:rFonts w:ascii="Arial" w:hAnsi="Arial" w:cs="Arial"/>
          <w:b/>
          <w:bCs/>
          <w:color w:val="000000"/>
        </w:rPr>
        <w:t>Pzp</w:t>
      </w:r>
      <w:proofErr w:type="spellEnd"/>
      <w:r w:rsidRPr="00054E42">
        <w:rPr>
          <w:rFonts w:ascii="Arial" w:hAnsi="Arial" w:cs="Arial"/>
          <w:b/>
          <w:bCs/>
          <w:color w:val="000000"/>
        </w:rPr>
        <w:t xml:space="preserve">, należy przedłożyć: </w:t>
      </w:r>
    </w:p>
    <w:p w:rsidR="00EF112C" w:rsidRPr="00054E42" w:rsidRDefault="00EF112C" w:rsidP="00EF112C">
      <w:pPr>
        <w:autoSpaceDE w:val="0"/>
        <w:autoSpaceDN w:val="0"/>
        <w:adjustRightInd w:val="0"/>
        <w:spacing w:after="23" w:line="240" w:lineRule="auto"/>
        <w:rPr>
          <w:rFonts w:ascii="Arial" w:hAnsi="Arial" w:cs="Arial"/>
          <w:color w:val="000000"/>
        </w:rPr>
      </w:pPr>
      <w:r w:rsidRPr="00530443">
        <w:rPr>
          <w:rFonts w:ascii="Arial" w:hAnsi="Arial" w:cs="Arial"/>
          <w:b/>
          <w:color w:val="000000"/>
        </w:rPr>
        <w:t>1)</w:t>
      </w:r>
      <w:r w:rsidRPr="00054E42">
        <w:rPr>
          <w:rFonts w:ascii="Arial" w:hAnsi="Arial" w:cs="Arial"/>
          <w:color w:val="000000"/>
        </w:rPr>
        <w:t xml:space="preserve"> oświadczenie o braku podstaw do wykluczenia - załącznik nr 3 do SIWZ; </w:t>
      </w:r>
    </w:p>
    <w:p w:rsidR="00EF112C" w:rsidRPr="00054E42" w:rsidRDefault="00EF112C" w:rsidP="00343C69">
      <w:pPr>
        <w:autoSpaceDE w:val="0"/>
        <w:autoSpaceDN w:val="0"/>
        <w:adjustRightInd w:val="0"/>
        <w:spacing w:after="23" w:line="240" w:lineRule="auto"/>
        <w:jc w:val="both"/>
        <w:rPr>
          <w:rFonts w:ascii="Arial" w:hAnsi="Arial" w:cs="Arial"/>
          <w:color w:val="000000"/>
        </w:rPr>
      </w:pPr>
      <w:r w:rsidRPr="00530443">
        <w:rPr>
          <w:rFonts w:ascii="Arial" w:hAnsi="Arial" w:cs="Arial"/>
          <w:b/>
          <w:color w:val="000000"/>
        </w:rPr>
        <w:t>2)</w:t>
      </w:r>
      <w:r w:rsidRPr="00054E42">
        <w:rPr>
          <w:rFonts w:ascii="Arial" w:hAnsi="Arial" w:cs="Arial"/>
          <w:color w:val="000000"/>
        </w:rPr>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EF112C" w:rsidRPr="00054E42" w:rsidRDefault="00EF112C" w:rsidP="00343C69">
      <w:pPr>
        <w:autoSpaceDE w:val="0"/>
        <w:autoSpaceDN w:val="0"/>
        <w:adjustRightInd w:val="0"/>
        <w:spacing w:after="23" w:line="240" w:lineRule="auto"/>
        <w:jc w:val="both"/>
        <w:rPr>
          <w:rFonts w:ascii="Arial" w:hAnsi="Arial" w:cs="Arial"/>
          <w:color w:val="000000"/>
        </w:rPr>
      </w:pPr>
      <w:r w:rsidRPr="00530443">
        <w:rPr>
          <w:rFonts w:ascii="Arial" w:hAnsi="Arial" w:cs="Arial"/>
          <w:b/>
          <w:color w:val="000000"/>
        </w:rPr>
        <w:t>3)</w:t>
      </w:r>
      <w:r w:rsidRPr="00054E42">
        <w:rPr>
          <w:rFonts w:ascii="Arial" w:hAnsi="Arial" w:cs="Arial"/>
          <w:color w:val="000000"/>
        </w:rPr>
        <w:t xml:space="preserve">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EF112C" w:rsidRPr="00054E42" w:rsidRDefault="00EF112C" w:rsidP="00343C69">
      <w:pPr>
        <w:autoSpaceDE w:val="0"/>
        <w:autoSpaceDN w:val="0"/>
        <w:adjustRightInd w:val="0"/>
        <w:spacing w:after="0" w:line="240" w:lineRule="auto"/>
        <w:jc w:val="both"/>
        <w:rPr>
          <w:rFonts w:ascii="Arial" w:hAnsi="Arial" w:cs="Arial"/>
          <w:color w:val="000000"/>
        </w:rPr>
      </w:pPr>
      <w:r w:rsidRPr="00530443">
        <w:rPr>
          <w:rFonts w:ascii="Arial" w:hAnsi="Arial" w:cs="Arial"/>
          <w:b/>
          <w:color w:val="000000"/>
        </w:rPr>
        <w:t>4)</w:t>
      </w:r>
      <w:r w:rsidRPr="00054E42">
        <w:rPr>
          <w:rFonts w:ascii="Arial" w:hAnsi="Arial" w:cs="Arial"/>
          <w:color w:val="000000"/>
        </w:rPr>
        <w:t xml:space="preserve"> aktualne zaświadczenie właściwego oddziału Zakładu Ubezpieczeń Społecznych lub Kasy Rolniczego Ubezpieczenia Społecznego potwierdzające, że wykonawca nie zalega </w:t>
      </w:r>
      <w:r w:rsidR="00343C69">
        <w:rPr>
          <w:rFonts w:ascii="Arial" w:hAnsi="Arial" w:cs="Arial"/>
          <w:color w:val="000000"/>
        </w:rPr>
        <w:t xml:space="preserve">                       </w:t>
      </w:r>
      <w:r w:rsidRPr="00054E42">
        <w:rPr>
          <w:rFonts w:ascii="Arial" w:hAnsi="Arial" w:cs="Arial"/>
          <w:color w:val="000000"/>
        </w:rPr>
        <w:t xml:space="preserve">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EF112C" w:rsidRPr="00054E42" w:rsidRDefault="00EF112C" w:rsidP="00343C69">
      <w:pPr>
        <w:autoSpaceDE w:val="0"/>
        <w:autoSpaceDN w:val="0"/>
        <w:adjustRightInd w:val="0"/>
        <w:spacing w:after="27" w:line="240" w:lineRule="auto"/>
        <w:jc w:val="both"/>
        <w:rPr>
          <w:rFonts w:ascii="Arial" w:hAnsi="Arial" w:cs="Arial"/>
        </w:rPr>
      </w:pPr>
      <w:r w:rsidRPr="00530443">
        <w:rPr>
          <w:rFonts w:ascii="Arial" w:hAnsi="Arial" w:cs="Arial"/>
          <w:b/>
        </w:rPr>
        <w:t>5)</w:t>
      </w:r>
      <w:r w:rsidRPr="00054E42">
        <w:rPr>
          <w:rFonts w:ascii="Arial" w:hAnsi="Arial" w:cs="Arial"/>
        </w:rPr>
        <w:t xml:space="preserve"> 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 </w:t>
      </w:r>
    </w:p>
    <w:p w:rsidR="00EF112C" w:rsidRPr="00054E42" w:rsidRDefault="00EF112C" w:rsidP="00343C69">
      <w:pPr>
        <w:autoSpaceDE w:val="0"/>
        <w:autoSpaceDN w:val="0"/>
        <w:adjustRightInd w:val="0"/>
        <w:spacing w:after="27" w:line="240" w:lineRule="auto"/>
        <w:jc w:val="both"/>
        <w:rPr>
          <w:rFonts w:ascii="Arial" w:hAnsi="Arial" w:cs="Arial"/>
        </w:rPr>
      </w:pPr>
      <w:r w:rsidRPr="00530443">
        <w:rPr>
          <w:rFonts w:ascii="Arial" w:hAnsi="Arial" w:cs="Arial"/>
          <w:b/>
        </w:rPr>
        <w:t>6)</w:t>
      </w:r>
      <w:r w:rsidRPr="00054E42">
        <w:rPr>
          <w:rFonts w:ascii="Arial" w:hAnsi="Arial" w:cs="Arial"/>
        </w:rPr>
        <w:t xml:space="preserve"> aktualną informację z Krajowego Rejestru Karnego w zakresie określonym w art. 24 ust. 1 pkt 9 ustawy, wystawioną nie wcześniej niż 6 miesięcy przed upływem terminu składania wniosków o dopuszczenie do udziału w postępowaniu o udzielenie zamówienia albo składania ofert; </w:t>
      </w:r>
    </w:p>
    <w:p w:rsidR="00EF112C" w:rsidRPr="00054E42" w:rsidRDefault="00EF112C" w:rsidP="00343C69">
      <w:pPr>
        <w:autoSpaceDE w:val="0"/>
        <w:autoSpaceDN w:val="0"/>
        <w:adjustRightInd w:val="0"/>
        <w:spacing w:after="0" w:line="240" w:lineRule="auto"/>
        <w:jc w:val="both"/>
        <w:rPr>
          <w:rFonts w:ascii="Arial" w:hAnsi="Arial" w:cs="Arial"/>
        </w:rPr>
      </w:pPr>
      <w:r w:rsidRPr="00530443">
        <w:rPr>
          <w:rFonts w:ascii="Arial" w:hAnsi="Arial" w:cs="Arial"/>
          <w:b/>
        </w:rPr>
        <w:t>7)</w:t>
      </w:r>
      <w:r w:rsidRPr="00054E42">
        <w:rPr>
          <w:rFonts w:ascii="Arial" w:hAnsi="Arial" w:cs="Arial"/>
        </w:rPr>
        <w:t xml:space="preserve"> aktualną informację z Krajowego Rejestru Karnego w zakresie określonym w art. 24 ust. 1 pkt 10 i 11 ustawy, wystawioną nie wcześniej niż 6 miesięcy przed upływem terminu składania wniosków o dopuszczenie do udziału w postępowaniu o udzielenie zamówienia albo składania ofert. </w:t>
      </w:r>
    </w:p>
    <w:p w:rsidR="00EF112C" w:rsidRDefault="00EF112C" w:rsidP="00EF112C">
      <w:pPr>
        <w:autoSpaceDE w:val="0"/>
        <w:autoSpaceDN w:val="0"/>
        <w:adjustRightInd w:val="0"/>
        <w:spacing w:after="0" w:line="240" w:lineRule="auto"/>
        <w:rPr>
          <w:rFonts w:ascii="Arial" w:hAnsi="Arial" w:cs="Arial"/>
        </w:rPr>
      </w:pPr>
    </w:p>
    <w:p w:rsidR="00BA1A2D" w:rsidRDefault="00BA1A2D" w:rsidP="00EF112C">
      <w:pPr>
        <w:autoSpaceDE w:val="0"/>
        <w:autoSpaceDN w:val="0"/>
        <w:adjustRightInd w:val="0"/>
        <w:spacing w:after="0" w:line="240" w:lineRule="auto"/>
        <w:rPr>
          <w:rFonts w:ascii="Arial" w:hAnsi="Arial" w:cs="Arial"/>
        </w:rPr>
      </w:pPr>
    </w:p>
    <w:p w:rsidR="00BA1A2D" w:rsidRPr="00054E42" w:rsidRDefault="00BA1A2D" w:rsidP="00EF112C">
      <w:pPr>
        <w:autoSpaceDE w:val="0"/>
        <w:autoSpaceDN w:val="0"/>
        <w:adjustRightInd w:val="0"/>
        <w:spacing w:after="0" w:line="240" w:lineRule="auto"/>
        <w:rPr>
          <w:rFonts w:ascii="Arial" w:hAnsi="Arial" w:cs="Arial"/>
        </w:rPr>
      </w:pPr>
    </w:p>
    <w:p w:rsidR="00EF112C" w:rsidRPr="00054E42" w:rsidRDefault="00EF112C" w:rsidP="00343C69">
      <w:pPr>
        <w:autoSpaceDE w:val="0"/>
        <w:autoSpaceDN w:val="0"/>
        <w:adjustRightInd w:val="0"/>
        <w:spacing w:after="0" w:line="240" w:lineRule="auto"/>
        <w:ind w:left="224" w:hanging="224"/>
        <w:rPr>
          <w:rFonts w:ascii="Arial" w:hAnsi="Arial" w:cs="Arial"/>
        </w:rPr>
      </w:pPr>
      <w:r w:rsidRPr="00054E42">
        <w:rPr>
          <w:rFonts w:ascii="Arial" w:hAnsi="Arial" w:cs="Arial"/>
        </w:rPr>
        <w:lastRenderedPageBreak/>
        <w:t xml:space="preserve">3. </w:t>
      </w:r>
      <w:r w:rsidRPr="00054E42">
        <w:rPr>
          <w:rFonts w:ascii="Arial" w:hAnsi="Arial" w:cs="Arial"/>
          <w:b/>
          <w:bCs/>
        </w:rPr>
        <w:t xml:space="preserve">W zakresie potwierdzenia niepodlegania wykluczeniu na podstawie art. 24 ust. 2 pkt 5 ustawy </w:t>
      </w:r>
      <w:proofErr w:type="spellStart"/>
      <w:r w:rsidRPr="00054E42">
        <w:rPr>
          <w:rFonts w:ascii="Arial" w:hAnsi="Arial" w:cs="Arial"/>
          <w:b/>
          <w:bCs/>
        </w:rPr>
        <w:t>Pzp</w:t>
      </w:r>
      <w:proofErr w:type="spellEnd"/>
      <w:r w:rsidRPr="00054E42">
        <w:rPr>
          <w:rFonts w:ascii="Arial" w:hAnsi="Arial" w:cs="Arial"/>
          <w:b/>
          <w:bCs/>
        </w:rPr>
        <w:t>, należy przedłożyć</w:t>
      </w:r>
      <w:r w:rsidRPr="00054E42">
        <w:rPr>
          <w:rFonts w:ascii="Arial" w:hAnsi="Arial" w:cs="Arial"/>
        </w:rPr>
        <w:t xml:space="preserve">: </w:t>
      </w:r>
    </w:p>
    <w:p w:rsidR="00EF112C" w:rsidRPr="00054E42" w:rsidRDefault="00EF112C" w:rsidP="00343C69">
      <w:pPr>
        <w:autoSpaceDE w:val="0"/>
        <w:autoSpaceDN w:val="0"/>
        <w:adjustRightInd w:val="0"/>
        <w:spacing w:after="0" w:line="240" w:lineRule="auto"/>
        <w:ind w:left="224"/>
        <w:jc w:val="both"/>
        <w:rPr>
          <w:rFonts w:ascii="Arial" w:hAnsi="Arial" w:cs="Arial"/>
        </w:rPr>
      </w:pPr>
      <w:r w:rsidRPr="00054E42">
        <w:rPr>
          <w:rFonts w:ascii="Arial" w:hAnsi="Arial" w:cs="Arial"/>
        </w:rPr>
        <w:t xml:space="preserve">listę podmiotów należących do tej samej grupy kapitałowej w rozumieniu ustawy z dnia 16 lutego 2007 r. o ochronie konkurencji i konsumentów albo informację o tym, że nie należy do grupy kapitałowej - załącznik nr 4 do SIWZ. </w:t>
      </w:r>
    </w:p>
    <w:p w:rsidR="00EF112C" w:rsidRPr="00054E42" w:rsidRDefault="00EF112C" w:rsidP="00EF112C">
      <w:pPr>
        <w:autoSpaceDE w:val="0"/>
        <w:autoSpaceDN w:val="0"/>
        <w:adjustRightInd w:val="0"/>
        <w:spacing w:after="27" w:line="240" w:lineRule="auto"/>
        <w:rPr>
          <w:rFonts w:ascii="Arial" w:hAnsi="Arial" w:cs="Arial"/>
        </w:rPr>
      </w:pPr>
      <w:r w:rsidRPr="00054E42">
        <w:rPr>
          <w:rFonts w:ascii="Arial" w:hAnsi="Arial" w:cs="Arial"/>
        </w:rPr>
        <w:t xml:space="preserve">4. </w:t>
      </w:r>
      <w:r w:rsidRPr="00054E42">
        <w:rPr>
          <w:rFonts w:ascii="Arial" w:hAnsi="Arial" w:cs="Arial"/>
          <w:b/>
          <w:bCs/>
        </w:rPr>
        <w:t xml:space="preserve">Dowody dotyczące robót budowlanych wymienionych w ww. wykazie </w:t>
      </w:r>
      <w:r w:rsidRPr="00054E42">
        <w:rPr>
          <w:rFonts w:ascii="Arial" w:hAnsi="Arial" w:cs="Arial"/>
        </w:rPr>
        <w:t xml:space="preserve">określające czy prace zostały wykonane należycie to: </w:t>
      </w:r>
    </w:p>
    <w:p w:rsidR="00EF112C" w:rsidRPr="00054E42" w:rsidRDefault="00EF112C" w:rsidP="00EF112C">
      <w:pPr>
        <w:autoSpaceDE w:val="0"/>
        <w:autoSpaceDN w:val="0"/>
        <w:adjustRightInd w:val="0"/>
        <w:spacing w:after="27" w:line="240" w:lineRule="auto"/>
        <w:rPr>
          <w:rFonts w:ascii="Arial" w:hAnsi="Arial" w:cs="Arial"/>
        </w:rPr>
      </w:pPr>
      <w:r w:rsidRPr="00054E42">
        <w:rPr>
          <w:rFonts w:ascii="Arial" w:hAnsi="Arial" w:cs="Arial"/>
        </w:rPr>
        <w:t xml:space="preserve">- </w:t>
      </w:r>
      <w:r w:rsidRPr="00054E42">
        <w:rPr>
          <w:rFonts w:ascii="Arial" w:hAnsi="Arial" w:cs="Arial"/>
          <w:b/>
          <w:bCs/>
        </w:rPr>
        <w:t xml:space="preserve">poświadczenie </w:t>
      </w:r>
      <w:r w:rsidRPr="00054E42">
        <w:rPr>
          <w:rFonts w:ascii="Arial" w:hAnsi="Arial" w:cs="Arial"/>
        </w:rPr>
        <w:t xml:space="preserve">albo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 </w:t>
      </w:r>
      <w:r w:rsidRPr="00054E42">
        <w:rPr>
          <w:rFonts w:ascii="Arial" w:hAnsi="Arial" w:cs="Arial"/>
          <w:b/>
          <w:bCs/>
        </w:rPr>
        <w:t xml:space="preserve">inne dokumenty </w:t>
      </w:r>
      <w:r w:rsidRPr="00054E42">
        <w:rPr>
          <w:rFonts w:ascii="Arial" w:hAnsi="Arial" w:cs="Arial"/>
        </w:rPr>
        <w:t xml:space="preserve">- jeżeli z uzasadnionych przyczyn o obiektywnym charakterze Wykonawca nie jest w stanie uzyskać poświadczenia, o którym mowa powyżej. </w:t>
      </w:r>
    </w:p>
    <w:p w:rsidR="00EF112C" w:rsidRPr="00054E42" w:rsidRDefault="00EF112C" w:rsidP="00EF112C">
      <w:pPr>
        <w:autoSpaceDE w:val="0"/>
        <w:autoSpaceDN w:val="0"/>
        <w:adjustRightInd w:val="0"/>
        <w:spacing w:after="0" w:line="240" w:lineRule="auto"/>
        <w:rPr>
          <w:rFonts w:ascii="Arial" w:hAnsi="Arial" w:cs="Arial"/>
        </w:rPr>
      </w:pP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Dowody, o których mowa powyżej, są wskazane w § 1 ust. 2 pkt 1 i 2 rozporządzenia Prezesa Rady Ministrów z dnia 19 lutego 2013 r. w sprawie rodzajów dokumentów, jakich może żądać zamawiający od wykonawcy, oraz form, w jakich te dokumenty mogą być składane (Dz. U. </w:t>
      </w:r>
      <w:r w:rsidR="00343C69">
        <w:rPr>
          <w:rFonts w:ascii="Arial" w:hAnsi="Arial" w:cs="Arial"/>
        </w:rPr>
        <w:t xml:space="preserve">                  </w:t>
      </w:r>
      <w:r w:rsidRPr="00054E42">
        <w:rPr>
          <w:rFonts w:ascii="Arial" w:hAnsi="Arial" w:cs="Arial"/>
        </w:rPr>
        <w:t xml:space="preserve">z 2013 r. poz. 231).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W przypadku, gdy Zamawiający jest podmiotem, na rzecz którego roboty budowlane wskazane w wykazie, o którym mowa w pkt. 1 ust. 2, zostały wcześniej wykonane, Wykonawca nie ma obowiązku przedkładania dowodów, o których mowa powyżej.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5. </w:t>
      </w:r>
      <w:r w:rsidRPr="00054E42">
        <w:rPr>
          <w:rFonts w:ascii="Arial" w:hAnsi="Arial" w:cs="Arial"/>
          <w:b/>
          <w:bCs/>
        </w:rPr>
        <w:t xml:space="preserve">Zgodnie z art. 26 ust. 2b Prawa zamówień publicznych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EF112C" w:rsidRPr="00054E42" w:rsidRDefault="00EF112C" w:rsidP="00EF112C">
      <w:pPr>
        <w:autoSpaceDE w:val="0"/>
        <w:autoSpaceDN w:val="0"/>
        <w:adjustRightInd w:val="0"/>
        <w:spacing w:after="0" w:line="240" w:lineRule="auto"/>
        <w:rPr>
          <w:rFonts w:ascii="Arial" w:hAnsi="Arial" w:cs="Arial"/>
        </w:rPr>
      </w:pP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a) zakresu dostępnych Wykonawcy zasobów innego podmiotu,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b) sposobu wykorzystania zasobów innego podmiotu, przez Wykonawcę, przy wykonywaniu zamówienia, </w:t>
      </w:r>
    </w:p>
    <w:p w:rsidR="00343C69"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c) charakteru stosunku, jaki będzie łączył Wykonawcę z innym podmiotem,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d) zakresu i okresu udziału innego podmiotu przy wykonywaniu zamówienia.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b/>
          <w:bCs/>
        </w:rPr>
        <w:t xml:space="preserve">Podmiot trzeci udzielając swojej wiedzy i doświadczenia musi uczestniczyć w realizacji zamówienia, gdyż z uwagi na charakter tego zasobu, nierozerwalnie związany z samym podmiotem, nie może przekazać wiedzy i doświadczenia bez zaangażowania </w:t>
      </w:r>
      <w:r w:rsidR="00343C69">
        <w:rPr>
          <w:rFonts w:ascii="Arial" w:hAnsi="Arial" w:cs="Arial"/>
          <w:b/>
          <w:bCs/>
        </w:rPr>
        <w:t xml:space="preserve">                               </w:t>
      </w:r>
      <w:r w:rsidRPr="00054E42">
        <w:rPr>
          <w:rFonts w:ascii="Arial" w:hAnsi="Arial" w:cs="Arial"/>
          <w:b/>
          <w:bCs/>
        </w:rPr>
        <w:t xml:space="preserve">w realizację zamówienia. </w:t>
      </w:r>
    </w:p>
    <w:p w:rsidR="00343C69" w:rsidRDefault="00343C69" w:rsidP="00EF112C">
      <w:pPr>
        <w:autoSpaceDE w:val="0"/>
        <w:autoSpaceDN w:val="0"/>
        <w:adjustRightInd w:val="0"/>
        <w:spacing w:after="0" w:line="240" w:lineRule="auto"/>
        <w:rPr>
          <w:rFonts w:ascii="Arial" w:hAnsi="Arial" w:cs="Arial"/>
        </w:rPr>
      </w:pPr>
    </w:p>
    <w:p w:rsidR="00EF112C" w:rsidRPr="00054E42" w:rsidRDefault="00EF112C" w:rsidP="00EF112C">
      <w:pPr>
        <w:autoSpaceDE w:val="0"/>
        <w:autoSpaceDN w:val="0"/>
        <w:adjustRightInd w:val="0"/>
        <w:spacing w:after="0" w:line="240" w:lineRule="auto"/>
        <w:rPr>
          <w:rFonts w:ascii="Arial" w:hAnsi="Arial" w:cs="Arial"/>
        </w:rPr>
      </w:pPr>
      <w:r w:rsidRPr="00054E42">
        <w:rPr>
          <w:rFonts w:ascii="Arial" w:hAnsi="Arial" w:cs="Arial"/>
        </w:rPr>
        <w:t xml:space="preserve">6. </w:t>
      </w:r>
      <w:r w:rsidRPr="00054E42">
        <w:rPr>
          <w:rFonts w:ascii="Arial" w:hAnsi="Arial" w:cs="Arial"/>
          <w:b/>
          <w:bCs/>
        </w:rPr>
        <w:t xml:space="preserve">Forma dokumentów: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Na potwierdzenie spełniania opisanych warunków udziału w postępowaniu oraz wykazania braku podstaw do wykluczenia z postępowania o udzielenie zamówienia, Wykonawca jest zobowiązany złożyć niżej wymienione oświadczenia i dokumenty: </w:t>
      </w:r>
    </w:p>
    <w:p w:rsidR="00EF112C" w:rsidRPr="00054E42" w:rsidRDefault="00EF112C" w:rsidP="00343C69">
      <w:pPr>
        <w:autoSpaceDE w:val="0"/>
        <w:autoSpaceDN w:val="0"/>
        <w:adjustRightInd w:val="0"/>
        <w:spacing w:after="23" w:line="240" w:lineRule="auto"/>
        <w:jc w:val="both"/>
        <w:rPr>
          <w:rFonts w:ascii="Arial" w:hAnsi="Arial" w:cs="Arial"/>
        </w:rPr>
      </w:pPr>
      <w:r w:rsidRPr="00054E42">
        <w:rPr>
          <w:rFonts w:ascii="Arial" w:hAnsi="Arial" w:cs="Arial"/>
        </w:rPr>
        <w:t xml:space="preserve">1) </w:t>
      </w:r>
      <w:r w:rsidRPr="00054E42">
        <w:rPr>
          <w:rFonts w:ascii="Arial" w:hAnsi="Arial" w:cs="Arial"/>
          <w:b/>
          <w:bCs/>
        </w:rPr>
        <w:t xml:space="preserve">w formie oryginału: </w:t>
      </w:r>
    </w:p>
    <w:p w:rsidR="00EF112C" w:rsidRPr="00054E42" w:rsidRDefault="00EF112C" w:rsidP="00343C69">
      <w:pPr>
        <w:autoSpaceDE w:val="0"/>
        <w:autoSpaceDN w:val="0"/>
        <w:adjustRightInd w:val="0"/>
        <w:spacing w:after="23" w:line="240" w:lineRule="auto"/>
        <w:jc w:val="both"/>
        <w:rPr>
          <w:rFonts w:ascii="Arial" w:hAnsi="Arial" w:cs="Arial"/>
        </w:rPr>
      </w:pPr>
      <w:r w:rsidRPr="00054E42">
        <w:rPr>
          <w:rFonts w:ascii="Arial" w:hAnsi="Arial" w:cs="Arial"/>
        </w:rPr>
        <w:t xml:space="preserve">- oświadczenie o spełnieniu warunków z art. 22 ust. 1 ustawy </w:t>
      </w:r>
      <w:proofErr w:type="spellStart"/>
      <w:r w:rsidRPr="00054E42">
        <w:rPr>
          <w:rFonts w:ascii="Arial" w:hAnsi="Arial" w:cs="Arial"/>
        </w:rPr>
        <w:t>Pzp</w:t>
      </w:r>
      <w:proofErr w:type="spellEnd"/>
      <w:r w:rsidRPr="00054E42">
        <w:rPr>
          <w:rFonts w:ascii="Arial" w:hAnsi="Arial" w:cs="Arial"/>
        </w:rPr>
        <w:t xml:space="preserve">, o którym mowa w rozdziale VI ust. 1 pkt 1 SIWZ, </w:t>
      </w:r>
    </w:p>
    <w:p w:rsidR="00EF112C" w:rsidRPr="00054E42" w:rsidRDefault="00EF112C" w:rsidP="00343C69">
      <w:pPr>
        <w:autoSpaceDE w:val="0"/>
        <w:autoSpaceDN w:val="0"/>
        <w:adjustRightInd w:val="0"/>
        <w:spacing w:after="23" w:line="240" w:lineRule="auto"/>
        <w:jc w:val="both"/>
        <w:rPr>
          <w:rFonts w:ascii="Arial" w:hAnsi="Arial" w:cs="Arial"/>
        </w:rPr>
      </w:pPr>
      <w:r w:rsidRPr="00054E42">
        <w:rPr>
          <w:rFonts w:ascii="Arial" w:hAnsi="Arial" w:cs="Arial"/>
        </w:rPr>
        <w:t xml:space="preserve">- listę podmiotów należących do tej samej grupy kapitałowej o której mowa w art. 24 ust. 2 pkt 5 ustawy </w:t>
      </w:r>
      <w:proofErr w:type="spellStart"/>
      <w:r w:rsidRPr="00054E42">
        <w:rPr>
          <w:rFonts w:ascii="Arial" w:hAnsi="Arial" w:cs="Arial"/>
        </w:rPr>
        <w:t>Pzp</w:t>
      </w:r>
      <w:proofErr w:type="spellEnd"/>
      <w:r w:rsidRPr="00054E42">
        <w:rPr>
          <w:rFonts w:ascii="Arial" w:hAnsi="Arial" w:cs="Arial"/>
        </w:rPr>
        <w:t xml:space="preserve">, albo informację o tym, że nie należy do grupy kapitałowej, o której mowa w rozdziale VI ust. 1 pkt 3 SIWZ, </w:t>
      </w:r>
    </w:p>
    <w:p w:rsidR="00EF112C" w:rsidRPr="00054E42" w:rsidRDefault="00EF112C" w:rsidP="00343C69">
      <w:pPr>
        <w:autoSpaceDE w:val="0"/>
        <w:autoSpaceDN w:val="0"/>
        <w:adjustRightInd w:val="0"/>
        <w:spacing w:after="23" w:line="240" w:lineRule="auto"/>
        <w:jc w:val="both"/>
        <w:rPr>
          <w:rFonts w:ascii="Arial" w:hAnsi="Arial" w:cs="Arial"/>
        </w:rPr>
      </w:pPr>
      <w:r w:rsidRPr="00054E42">
        <w:rPr>
          <w:rFonts w:ascii="Arial" w:hAnsi="Arial" w:cs="Arial"/>
        </w:rPr>
        <w:t xml:space="preserve">- zobowiązanie, o którym mowa w rozdziale VI ust. 5 SIWZ, </w:t>
      </w:r>
    </w:p>
    <w:p w:rsidR="00EF112C" w:rsidRPr="00054E42" w:rsidRDefault="00EF112C" w:rsidP="00343C69">
      <w:pPr>
        <w:autoSpaceDE w:val="0"/>
        <w:autoSpaceDN w:val="0"/>
        <w:adjustRightInd w:val="0"/>
        <w:spacing w:after="23" w:line="240" w:lineRule="auto"/>
        <w:jc w:val="both"/>
        <w:rPr>
          <w:rFonts w:ascii="Arial" w:hAnsi="Arial" w:cs="Arial"/>
        </w:rPr>
      </w:pPr>
      <w:r w:rsidRPr="00054E42">
        <w:rPr>
          <w:rFonts w:ascii="Arial" w:hAnsi="Arial" w:cs="Arial"/>
        </w:rPr>
        <w:lastRenderedPageBreak/>
        <w:t xml:space="preserve">2) </w:t>
      </w:r>
      <w:r w:rsidRPr="00054E42">
        <w:rPr>
          <w:rFonts w:ascii="Arial" w:hAnsi="Arial" w:cs="Arial"/>
          <w:b/>
          <w:bCs/>
        </w:rPr>
        <w:t xml:space="preserve">w formie oryginału lub kserokopii poświadczonej ,,za zgodność z oryginałem” przez Wykonawcę </w:t>
      </w:r>
      <w:r w:rsidRPr="00054E42">
        <w:rPr>
          <w:rFonts w:ascii="Arial" w:hAnsi="Arial" w:cs="Arial"/>
          <w:i/>
          <w:iCs/>
        </w:rPr>
        <w:t xml:space="preserve">(§ 7.1 </w:t>
      </w:r>
      <w:r w:rsidRPr="00054E42">
        <w:rPr>
          <w:rFonts w:ascii="Arial" w:hAnsi="Arial" w:cs="Arial"/>
        </w:rPr>
        <w:t xml:space="preserve">Rozporządzenia Prezesa Rady Ministrów z dnia 19 lutego 2013 r. </w:t>
      </w:r>
      <w:r w:rsidRPr="00054E42">
        <w:rPr>
          <w:rFonts w:ascii="Arial" w:hAnsi="Arial" w:cs="Arial"/>
          <w:i/>
          <w:iCs/>
        </w:rPr>
        <w:t xml:space="preserve">w sprawie rodzajów dokumentów, jakich może żądać Zamawiający od Wykonawcy oraz form, w jakich te dokumenty mogą być składane (Dz.U. z 2013 r. poz. 231) </w:t>
      </w:r>
      <w:r w:rsidRPr="00054E42">
        <w:rPr>
          <w:rFonts w:ascii="Arial" w:hAnsi="Arial" w:cs="Arial"/>
        </w:rPr>
        <w:t xml:space="preserve">- dokumenty, o których mowa w rozdziale VI ust. 1 pkt 2-6 i ust. 2 pkt. 1-7, z zastrzeżeniem ust. 3,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3) 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w:t>
      </w:r>
      <w:r w:rsidRPr="00054E42">
        <w:rPr>
          <w:rFonts w:ascii="Arial" w:hAnsi="Arial" w:cs="Arial"/>
          <w:b/>
          <w:bCs/>
        </w:rPr>
        <w:t>odpowiednio przez wykonawcę lub te podmioty</w:t>
      </w:r>
      <w:r w:rsidRPr="00054E42">
        <w:rPr>
          <w:rFonts w:ascii="Arial" w:hAnsi="Arial" w:cs="Arial"/>
        </w:rPr>
        <w:t xml:space="preserve">. </w:t>
      </w:r>
    </w:p>
    <w:p w:rsidR="00EF112C" w:rsidRPr="00054E42" w:rsidRDefault="00EF112C" w:rsidP="00EF112C">
      <w:pPr>
        <w:autoSpaceDE w:val="0"/>
        <w:autoSpaceDN w:val="0"/>
        <w:adjustRightInd w:val="0"/>
        <w:spacing w:after="0" w:line="240" w:lineRule="auto"/>
        <w:rPr>
          <w:rFonts w:ascii="Arial" w:hAnsi="Arial" w:cs="Arial"/>
        </w:rPr>
      </w:pPr>
    </w:p>
    <w:p w:rsidR="00EF112C" w:rsidRPr="00054E42" w:rsidRDefault="00EF112C" w:rsidP="00343C69">
      <w:pPr>
        <w:autoSpaceDE w:val="0"/>
        <w:autoSpaceDN w:val="0"/>
        <w:adjustRightInd w:val="0"/>
        <w:spacing w:after="24" w:line="240" w:lineRule="auto"/>
        <w:jc w:val="both"/>
        <w:rPr>
          <w:rFonts w:ascii="Arial" w:hAnsi="Arial" w:cs="Arial"/>
        </w:rPr>
      </w:pPr>
      <w:r w:rsidRPr="00054E42">
        <w:rPr>
          <w:rFonts w:ascii="Arial" w:hAnsi="Arial" w:cs="Arial"/>
        </w:rPr>
        <w:t xml:space="preserve">7. </w:t>
      </w:r>
      <w:r w:rsidRPr="00054E42">
        <w:rPr>
          <w:rFonts w:ascii="Arial" w:hAnsi="Arial" w:cs="Arial"/>
          <w:b/>
          <w:bCs/>
        </w:rPr>
        <w:t xml:space="preserve">Dokumenty podmiotów zagranicznych: </w:t>
      </w:r>
    </w:p>
    <w:p w:rsidR="00EF112C" w:rsidRPr="00054E42" w:rsidRDefault="00EF112C" w:rsidP="00343C69">
      <w:pPr>
        <w:autoSpaceDE w:val="0"/>
        <w:autoSpaceDN w:val="0"/>
        <w:adjustRightInd w:val="0"/>
        <w:spacing w:after="24" w:line="240" w:lineRule="auto"/>
        <w:jc w:val="both"/>
        <w:rPr>
          <w:rFonts w:ascii="Arial" w:hAnsi="Arial" w:cs="Arial"/>
        </w:rPr>
      </w:pPr>
      <w:r w:rsidRPr="00054E42">
        <w:rPr>
          <w:rFonts w:ascii="Arial" w:hAnsi="Arial" w:cs="Arial"/>
        </w:rPr>
        <w:t xml:space="preserve">1) </w:t>
      </w:r>
      <w:r w:rsidRPr="00054E42">
        <w:rPr>
          <w:rFonts w:ascii="Arial" w:hAnsi="Arial" w:cs="Arial"/>
          <w:b/>
          <w:bCs/>
        </w:rPr>
        <w:t xml:space="preserve">Jeżeli wykonawca ma siedzibę lub miejsce zamieszkania poza terytorium Rzeczypospolitej Polskiej, zamiast dokumentów, o których mowa: </w:t>
      </w:r>
    </w:p>
    <w:p w:rsidR="00EF112C" w:rsidRPr="00054E42" w:rsidRDefault="00EF112C" w:rsidP="00343C69">
      <w:pPr>
        <w:autoSpaceDE w:val="0"/>
        <w:autoSpaceDN w:val="0"/>
        <w:adjustRightInd w:val="0"/>
        <w:spacing w:after="24" w:line="240" w:lineRule="auto"/>
        <w:jc w:val="both"/>
        <w:rPr>
          <w:rFonts w:ascii="Arial" w:hAnsi="Arial" w:cs="Arial"/>
        </w:rPr>
      </w:pPr>
      <w:r w:rsidRPr="00054E42">
        <w:rPr>
          <w:rFonts w:ascii="Arial" w:hAnsi="Arial" w:cs="Arial"/>
        </w:rPr>
        <w:t xml:space="preserve">a) </w:t>
      </w:r>
      <w:r w:rsidRPr="00054E42">
        <w:rPr>
          <w:rFonts w:ascii="Arial" w:hAnsi="Arial" w:cs="Arial"/>
          <w:b/>
          <w:bCs/>
        </w:rPr>
        <w:t xml:space="preserve">w pkt. VI.2.2-VI.2.4 i VI.2.6, </w:t>
      </w:r>
      <w:r w:rsidRPr="00054E42">
        <w:rPr>
          <w:rFonts w:ascii="Arial" w:hAnsi="Arial" w:cs="Arial"/>
        </w:rPr>
        <w:t xml:space="preserve">składa dokument lub dokumenty wystawione w kraju, w którym ma siedzibę lub miejsce zamieszkania, potwierdzające odpowiednio, że: </w:t>
      </w:r>
    </w:p>
    <w:p w:rsidR="00EF112C" w:rsidRPr="00054E42" w:rsidRDefault="00EF112C" w:rsidP="00343C69">
      <w:pPr>
        <w:autoSpaceDE w:val="0"/>
        <w:autoSpaceDN w:val="0"/>
        <w:adjustRightInd w:val="0"/>
        <w:spacing w:after="24" w:line="240" w:lineRule="auto"/>
        <w:jc w:val="both"/>
        <w:rPr>
          <w:rFonts w:ascii="Arial" w:hAnsi="Arial" w:cs="Arial"/>
        </w:rPr>
      </w:pPr>
      <w:r w:rsidRPr="00054E42">
        <w:rPr>
          <w:rFonts w:ascii="Arial" w:hAnsi="Arial" w:cs="Arial"/>
        </w:rPr>
        <w:t xml:space="preserve">- nie otwarto jego likwidacji ani nie ogłoszono upadłości - wystawiony nie wcześniej niż 6 miesięcy przed upływem terminu składania wniosków o dopuszczenie do udziału w postępowaniu o udzielenie zamówienia albo składania ofert; </w:t>
      </w:r>
    </w:p>
    <w:p w:rsidR="00EF112C" w:rsidRPr="00054E42" w:rsidRDefault="00EF112C" w:rsidP="00343C69">
      <w:pPr>
        <w:autoSpaceDE w:val="0"/>
        <w:autoSpaceDN w:val="0"/>
        <w:adjustRightInd w:val="0"/>
        <w:spacing w:after="24" w:line="240" w:lineRule="auto"/>
        <w:jc w:val="both"/>
        <w:rPr>
          <w:rFonts w:ascii="Arial" w:hAnsi="Arial" w:cs="Arial"/>
        </w:rPr>
      </w:pPr>
      <w:r w:rsidRPr="00054E42">
        <w:rPr>
          <w:rFonts w:ascii="Arial" w:hAnsi="Arial" w:cs="Arial"/>
        </w:rPr>
        <w:t xml:space="preserve">-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EF112C" w:rsidRPr="00054E42" w:rsidRDefault="00EF112C" w:rsidP="00343C69">
      <w:pPr>
        <w:autoSpaceDE w:val="0"/>
        <w:autoSpaceDN w:val="0"/>
        <w:adjustRightInd w:val="0"/>
        <w:spacing w:after="24" w:line="240" w:lineRule="auto"/>
        <w:jc w:val="both"/>
        <w:rPr>
          <w:rFonts w:ascii="Arial" w:hAnsi="Arial" w:cs="Arial"/>
        </w:rPr>
      </w:pPr>
      <w:r w:rsidRPr="00054E42">
        <w:rPr>
          <w:rFonts w:ascii="Arial" w:hAnsi="Arial" w:cs="Arial"/>
        </w:rPr>
        <w:t xml:space="preserve">- nie orzeczono wobec niego zakazu ubiegania się o zamówienie - wystawiony nie wcześniej niż 6 miesięcy przed upływem terminu składania wniosków o dopuszczenie do udziału w postępowaniu o udzielenie zamówienia albo składania ofert, </w:t>
      </w:r>
    </w:p>
    <w:p w:rsidR="00EF112C" w:rsidRPr="00054E42" w:rsidRDefault="00EF112C" w:rsidP="00343C69">
      <w:pPr>
        <w:autoSpaceDE w:val="0"/>
        <w:autoSpaceDN w:val="0"/>
        <w:adjustRightInd w:val="0"/>
        <w:spacing w:after="24" w:line="240" w:lineRule="auto"/>
        <w:jc w:val="both"/>
        <w:rPr>
          <w:rFonts w:ascii="Arial" w:hAnsi="Arial" w:cs="Arial"/>
        </w:rPr>
      </w:pPr>
      <w:r w:rsidRPr="00054E42">
        <w:rPr>
          <w:rFonts w:ascii="Arial" w:hAnsi="Arial" w:cs="Arial"/>
        </w:rPr>
        <w:t xml:space="preserve">b) </w:t>
      </w:r>
      <w:r w:rsidRPr="00054E42">
        <w:rPr>
          <w:rFonts w:ascii="Arial" w:hAnsi="Arial" w:cs="Arial"/>
          <w:b/>
          <w:bCs/>
        </w:rPr>
        <w:t xml:space="preserve">w pkt. VI.2.5 i VI.2.7, </w:t>
      </w:r>
      <w:r w:rsidRPr="00054E42">
        <w:rPr>
          <w:rFonts w:ascii="Arial" w:hAnsi="Arial" w:cs="Arial"/>
        </w:rPr>
        <w:t xml:space="preserve">składa: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 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 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 </w:t>
      </w:r>
    </w:p>
    <w:p w:rsidR="00EF112C" w:rsidRPr="00054E42" w:rsidRDefault="00EF112C" w:rsidP="00EF112C">
      <w:pPr>
        <w:autoSpaceDE w:val="0"/>
        <w:autoSpaceDN w:val="0"/>
        <w:adjustRightInd w:val="0"/>
        <w:spacing w:after="0" w:line="240" w:lineRule="auto"/>
        <w:rPr>
          <w:rFonts w:ascii="Arial" w:hAnsi="Arial" w:cs="Arial"/>
        </w:rPr>
      </w:pP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2) Jeżeli w kraju miejsca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EF112C" w:rsidRPr="00054E42" w:rsidRDefault="00EF112C" w:rsidP="00EF112C">
      <w:pPr>
        <w:autoSpaceDE w:val="0"/>
        <w:autoSpaceDN w:val="0"/>
        <w:adjustRightInd w:val="0"/>
        <w:spacing w:after="0" w:line="240" w:lineRule="auto"/>
        <w:rPr>
          <w:rFonts w:ascii="Arial" w:hAnsi="Arial" w:cs="Arial"/>
        </w:rPr>
      </w:pP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8. W przypadku składania oferty wspólnej przez kilku przedsiębiorców, każdy ze wspólników musi złożyć dokumenty wymienione w punktach VI.2.1-VI.2.7 niniejszej specyfikacji. Oświadczenie o spełnianiu warunków udziału w postępowaniu, o którym mowa w pkt. VI.1.1, składa Pełnomocnik Wykonawców wspólnie ubiegających się o udzielenie zamówienia lub każdy z Wykonawców składających ofertę wspólną - jedynie w sytuacji jeśli każdy z nich spełnia wszystkie warunki samodzielnie. </w:t>
      </w:r>
    </w:p>
    <w:p w:rsidR="00EF112C" w:rsidRPr="00054E42" w:rsidRDefault="00EF112C" w:rsidP="00EF112C">
      <w:pPr>
        <w:autoSpaceDE w:val="0"/>
        <w:autoSpaceDN w:val="0"/>
        <w:adjustRightInd w:val="0"/>
        <w:spacing w:after="0" w:line="240" w:lineRule="auto"/>
        <w:rPr>
          <w:rFonts w:ascii="Arial" w:hAnsi="Arial" w:cs="Arial"/>
        </w:rPr>
      </w:pP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b/>
          <w:bCs/>
        </w:rPr>
        <w:lastRenderedPageBreak/>
        <w:t xml:space="preserve">Kopie dokumentów dotyczących Wykonawcy składającego ofertę wspólną są poświadczane za zgodność z oryginałem przez tego Wykonawcę. </w:t>
      </w:r>
      <w:r w:rsidRPr="00054E42">
        <w:rPr>
          <w:rFonts w:ascii="Arial" w:hAnsi="Arial" w:cs="Arial"/>
        </w:rPr>
        <w:t xml:space="preserve">Pozostałe dokumenty będą traktowane jako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b/>
          <w:bCs/>
        </w:rPr>
        <w:t xml:space="preserve">Wspólnicy ponoszą solidarną odpowiedzialność za niewykonanie lub nienależyte wykonanie zamówienia, określoną w art. 366 Kodeksu cywilnego.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9. W przypadku, gdy złożone przez Wykonawców dokumenty zawierają dane w innych walutach niż określono to w treści SIWZ, Zamawiający jako kurs przeliczeniowy waluty przyjmie średni kurs NBP tabela A z dnia ogłoszenia przetargu. Tabele kursów walut dostępne są pod następującym adresem internetowym: http://www.nbp.pl . </w:t>
      </w:r>
    </w:p>
    <w:p w:rsidR="00EF112C" w:rsidRPr="00054E42" w:rsidRDefault="00EF112C" w:rsidP="00343C69">
      <w:pPr>
        <w:autoSpaceDE w:val="0"/>
        <w:autoSpaceDN w:val="0"/>
        <w:adjustRightInd w:val="0"/>
        <w:spacing w:after="0" w:line="240" w:lineRule="auto"/>
        <w:jc w:val="both"/>
        <w:rPr>
          <w:rFonts w:ascii="Arial" w:hAnsi="Arial" w:cs="Arial"/>
        </w:rPr>
      </w:pP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10. W prowadzonym postępowaniu wszelkie oświadczenia, wnioski, zawiadomienia oraz informacje przekazywane będą drogą elektroniczną lub faksem. Strona, która otrzymuje dokumenty lub informacje pocztą elektroniczną lub faksem, </w:t>
      </w:r>
      <w:r w:rsidRPr="00054E42">
        <w:rPr>
          <w:rFonts w:ascii="Arial" w:hAnsi="Arial" w:cs="Arial"/>
          <w:b/>
          <w:bCs/>
        </w:rPr>
        <w:t>zobowiązana jest bez wezwania strony przekazującej dokument lub informację do niezwłocznego potwierdzenia faktu ich otrzymania</w:t>
      </w:r>
      <w:r w:rsidRPr="00054E42">
        <w:rPr>
          <w:rFonts w:ascii="Arial" w:hAnsi="Arial" w:cs="Arial"/>
        </w:rPr>
        <w:t xml:space="preserve">. </w:t>
      </w:r>
    </w:p>
    <w:p w:rsidR="00EF112C" w:rsidRPr="00054E42" w:rsidRDefault="00EF112C" w:rsidP="00EF112C">
      <w:pPr>
        <w:autoSpaceDE w:val="0"/>
        <w:autoSpaceDN w:val="0"/>
        <w:adjustRightInd w:val="0"/>
        <w:spacing w:after="0" w:line="240" w:lineRule="auto"/>
        <w:rPr>
          <w:rFonts w:ascii="Arial" w:hAnsi="Arial" w:cs="Arial"/>
        </w:rPr>
      </w:pP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Za datę powzięcia wiadomości uważa się dzień, w którym strony postępowania otrzymały informację za pomocą poczty elektronicznej lub faksu. </w:t>
      </w:r>
    </w:p>
    <w:p w:rsidR="00EF112C"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Wykonawca zobowiązany jest podać w „FORMULARZU OFERTY” numer faksu i adres e-mail, na który Zamawiający będzie mógł kierować wszelką korespondencje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 </w:t>
      </w:r>
    </w:p>
    <w:p w:rsidR="00235F51" w:rsidRPr="00054E42" w:rsidRDefault="00EF112C"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Forma pisemna zastrzeżona jest dla złożenia oferty wraz z załącznikami, w tym oświadczeń i dokumentów potwierdzających spełnianie warunków udziału w postępowaniu lub pełnomocnictw - również złożonych w trybie art. 26 ust. 3 </w:t>
      </w:r>
      <w:proofErr w:type="spellStart"/>
      <w:r w:rsidRPr="00054E42">
        <w:rPr>
          <w:rFonts w:ascii="Arial" w:hAnsi="Arial" w:cs="Arial"/>
        </w:rPr>
        <w:t>Pzp</w:t>
      </w:r>
      <w:proofErr w:type="spellEnd"/>
      <w:r w:rsidRPr="00054E42">
        <w:rPr>
          <w:rFonts w:ascii="Arial" w:hAnsi="Arial" w:cs="Arial"/>
        </w:rPr>
        <w:t>, jak również dla oświadczeń i dokumentów potwierdzających spełnianie przez oferowany przedmiot zamówienia wymagań określonych przez Zamawiającego, a także zmiany i wycofania oferty.</w:t>
      </w:r>
    </w:p>
    <w:p w:rsidR="00235F51" w:rsidRPr="00054E42" w:rsidRDefault="00235F51" w:rsidP="00EF112C">
      <w:pPr>
        <w:autoSpaceDE w:val="0"/>
        <w:autoSpaceDN w:val="0"/>
        <w:adjustRightInd w:val="0"/>
        <w:spacing w:after="0" w:line="240" w:lineRule="auto"/>
        <w:rPr>
          <w:rFonts w:ascii="Arial" w:hAnsi="Arial" w:cs="Arial"/>
        </w:rPr>
      </w:pPr>
    </w:p>
    <w:p w:rsidR="00E91B61" w:rsidRPr="00054E42" w:rsidRDefault="00E91B61" w:rsidP="00343C69">
      <w:pPr>
        <w:pStyle w:val="Default"/>
        <w:jc w:val="both"/>
        <w:rPr>
          <w:rFonts w:ascii="Arial" w:hAnsi="Arial" w:cs="Arial"/>
          <w:b/>
          <w:color w:val="auto"/>
          <w:sz w:val="22"/>
          <w:szCs w:val="22"/>
        </w:rPr>
      </w:pPr>
      <w:r w:rsidRPr="00054E42">
        <w:rPr>
          <w:rFonts w:ascii="Arial" w:hAnsi="Arial" w:cs="Arial"/>
          <w:b/>
          <w:color w:val="auto"/>
          <w:sz w:val="22"/>
          <w:szCs w:val="22"/>
        </w:rPr>
        <w:t xml:space="preserve">VII. Informacje o sposobie porozumiewania się Zamawiającego z Wykonawcami oraz przekazywania oświadczeń i dokumentów, wskazanie osób uprawnionych do </w:t>
      </w:r>
      <w:proofErr w:type="spellStart"/>
      <w:r w:rsidRPr="00054E42">
        <w:rPr>
          <w:rFonts w:ascii="Arial" w:hAnsi="Arial" w:cs="Arial"/>
          <w:b/>
          <w:color w:val="auto"/>
          <w:sz w:val="22"/>
          <w:szCs w:val="22"/>
        </w:rPr>
        <w:t>porozu</w:t>
      </w:r>
      <w:proofErr w:type="spellEnd"/>
      <w:r w:rsidRPr="00054E42">
        <w:rPr>
          <w:rFonts w:ascii="Arial" w:hAnsi="Arial" w:cs="Arial"/>
          <w:b/>
          <w:color w:val="auto"/>
          <w:sz w:val="22"/>
          <w:szCs w:val="22"/>
        </w:rPr>
        <w:t xml:space="preserve">-miewania się z Wykonawcami. </w:t>
      </w:r>
    </w:p>
    <w:p w:rsidR="00B2264F" w:rsidRPr="00054E42" w:rsidRDefault="00235F51" w:rsidP="00343C69">
      <w:pPr>
        <w:pStyle w:val="Default"/>
        <w:jc w:val="both"/>
        <w:rPr>
          <w:rFonts w:ascii="Arial" w:hAnsi="Arial" w:cs="Arial"/>
          <w:sz w:val="22"/>
          <w:szCs w:val="22"/>
        </w:rPr>
      </w:pPr>
      <w:r w:rsidRPr="00054E42">
        <w:rPr>
          <w:rFonts w:ascii="Arial" w:hAnsi="Arial" w:cs="Arial"/>
          <w:sz w:val="22"/>
          <w:szCs w:val="22"/>
        </w:rPr>
        <w:t xml:space="preserve"> </w:t>
      </w:r>
    </w:p>
    <w:p w:rsidR="00B2264F" w:rsidRPr="00054E42" w:rsidRDefault="00B2264F"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1. Wykonawca może zwrócić się do Zamawiającego o wyjaśnienie treści SIWZ. </w:t>
      </w:r>
    </w:p>
    <w:p w:rsidR="00B2264F" w:rsidRPr="00054E42" w:rsidRDefault="00B2264F"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2.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w:t>
      </w:r>
    </w:p>
    <w:p w:rsidR="00B2264F" w:rsidRPr="00054E42" w:rsidRDefault="00B2264F"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3. Treść zapytań wraz z wyjaśnieniami Zamawiający przekazuje Wykonawcom, którym przekazał SIWZ, bez ujawniania źródła zapytania, a jeżeli specyfikacja jest udostępniana na stronie internetowej, zamieszcza na tej stronie. </w:t>
      </w:r>
    </w:p>
    <w:p w:rsidR="00B2264F" w:rsidRPr="00054E42" w:rsidRDefault="00B2264F"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4. Jeżeli zapytanie wpłynie do Zamawiającego po upływie terminu określonego w pkt. 2 Zamawiający nie będzie miał obowiązku udzielenia wyjaśnień. </w:t>
      </w:r>
    </w:p>
    <w:p w:rsidR="00B2264F" w:rsidRDefault="00B2264F"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5. W szczególnie uzasadnionych przypadkach Zamawiający może w każdym czasie przed upływem terminu do składania ofert, zmodyfikować treść specyfikacji istotnych warunków zamówienia zgodnie z zasadami ustawowymi. </w:t>
      </w:r>
    </w:p>
    <w:p w:rsidR="000A1A36" w:rsidRDefault="000A1A36" w:rsidP="00343C69">
      <w:pPr>
        <w:autoSpaceDE w:val="0"/>
        <w:autoSpaceDN w:val="0"/>
        <w:adjustRightInd w:val="0"/>
        <w:spacing w:after="27" w:line="240" w:lineRule="auto"/>
        <w:jc w:val="both"/>
        <w:rPr>
          <w:rFonts w:ascii="Arial" w:hAnsi="Arial" w:cs="Arial"/>
          <w:color w:val="000000"/>
        </w:rPr>
      </w:pPr>
    </w:p>
    <w:p w:rsidR="000A1A36" w:rsidRPr="00054E42" w:rsidRDefault="000A1A36" w:rsidP="00343C69">
      <w:pPr>
        <w:autoSpaceDE w:val="0"/>
        <w:autoSpaceDN w:val="0"/>
        <w:adjustRightInd w:val="0"/>
        <w:spacing w:after="27" w:line="240" w:lineRule="auto"/>
        <w:jc w:val="both"/>
        <w:rPr>
          <w:rFonts w:ascii="Arial" w:hAnsi="Arial" w:cs="Arial"/>
          <w:color w:val="000000"/>
        </w:rPr>
      </w:pPr>
    </w:p>
    <w:p w:rsidR="00B2264F" w:rsidRPr="006C358E" w:rsidRDefault="00B2264F" w:rsidP="00B2264F">
      <w:pPr>
        <w:autoSpaceDE w:val="0"/>
        <w:autoSpaceDN w:val="0"/>
        <w:adjustRightInd w:val="0"/>
        <w:spacing w:after="27" w:line="240" w:lineRule="auto"/>
        <w:rPr>
          <w:rFonts w:ascii="Arial" w:hAnsi="Arial" w:cs="Arial"/>
        </w:rPr>
      </w:pPr>
      <w:r w:rsidRPr="006C358E">
        <w:rPr>
          <w:rFonts w:ascii="Arial" w:hAnsi="Arial" w:cs="Arial"/>
        </w:rPr>
        <w:lastRenderedPageBreak/>
        <w:t xml:space="preserve">6. Osoby uprawnione do porozumiewania się z Wykonawcami: </w:t>
      </w:r>
    </w:p>
    <w:p w:rsidR="006C358E" w:rsidRPr="006C358E" w:rsidRDefault="006C358E" w:rsidP="006C358E">
      <w:pPr>
        <w:shd w:val="clear" w:color="auto" w:fill="FFFFFF"/>
        <w:spacing w:after="0" w:line="240" w:lineRule="auto"/>
        <w:ind w:left="708" w:right="23" w:hanging="442"/>
        <w:jc w:val="both"/>
        <w:rPr>
          <w:rFonts w:ascii="Arial" w:hAnsi="Arial" w:cs="Arial"/>
          <w:b/>
          <w:bCs/>
        </w:rPr>
      </w:pPr>
      <w:r w:rsidRPr="006C358E">
        <w:rPr>
          <w:rFonts w:ascii="Arial" w:hAnsi="Arial" w:cs="Arial"/>
        </w:rPr>
        <w:t xml:space="preserve">imię i nazwisko: </w:t>
      </w:r>
      <w:r w:rsidRPr="006C358E">
        <w:rPr>
          <w:rFonts w:ascii="Arial" w:hAnsi="Arial" w:cs="Arial"/>
          <w:b/>
          <w:bCs/>
        </w:rPr>
        <w:t xml:space="preserve">Mariusz Gębala tel. 23/6540004 w. 18 </w:t>
      </w:r>
    </w:p>
    <w:p w:rsidR="006C358E" w:rsidRPr="00D419B4" w:rsidRDefault="006C358E" w:rsidP="006C358E">
      <w:pPr>
        <w:shd w:val="clear" w:color="auto" w:fill="FFFFFF"/>
        <w:tabs>
          <w:tab w:val="left" w:pos="708"/>
          <w:tab w:val="left" w:pos="1416"/>
          <w:tab w:val="left" w:pos="2124"/>
          <w:tab w:val="left" w:pos="2832"/>
          <w:tab w:val="left" w:pos="3540"/>
          <w:tab w:val="left" w:pos="4248"/>
          <w:tab w:val="left" w:pos="4956"/>
          <w:tab w:val="left" w:pos="5664"/>
          <w:tab w:val="left" w:pos="6186"/>
        </w:tabs>
        <w:spacing w:after="0" w:line="240" w:lineRule="auto"/>
        <w:ind w:left="708" w:right="23" w:hanging="442"/>
        <w:jc w:val="both"/>
        <w:rPr>
          <w:b/>
          <w:bCs/>
          <w:color w:val="000000"/>
        </w:rPr>
      </w:pPr>
      <w:r w:rsidRPr="006C358E">
        <w:rPr>
          <w:rFonts w:ascii="Arial" w:hAnsi="Arial" w:cs="Arial"/>
          <w:b/>
          <w:bCs/>
        </w:rPr>
        <w:tab/>
      </w:r>
      <w:r w:rsidRPr="006C358E">
        <w:rPr>
          <w:rFonts w:ascii="Arial" w:hAnsi="Arial" w:cs="Arial"/>
          <w:b/>
          <w:bCs/>
        </w:rPr>
        <w:tab/>
        <w:t xml:space="preserve">       Jerzy Cichowski tel. 23/6540004 w. 17</w:t>
      </w:r>
      <w:r w:rsidRPr="006C358E">
        <w:rPr>
          <w:rFonts w:ascii="Arial" w:hAnsi="Arial" w:cs="Arial"/>
          <w:b/>
          <w:bCs/>
          <w:color w:val="000000"/>
        </w:rPr>
        <w:tab/>
      </w:r>
    </w:p>
    <w:p w:rsidR="00B2264F" w:rsidRPr="000A1A36" w:rsidRDefault="00B2264F" w:rsidP="00B2264F">
      <w:pPr>
        <w:autoSpaceDE w:val="0"/>
        <w:autoSpaceDN w:val="0"/>
        <w:adjustRightInd w:val="0"/>
        <w:spacing w:after="0" w:line="240" w:lineRule="auto"/>
        <w:rPr>
          <w:rFonts w:ascii="Arial" w:hAnsi="Arial" w:cs="Arial"/>
        </w:rPr>
      </w:pPr>
      <w:r w:rsidRPr="000A1A36">
        <w:rPr>
          <w:rFonts w:ascii="Arial" w:hAnsi="Arial" w:cs="Arial"/>
        </w:rPr>
        <w:t xml:space="preserve">7. Sposób przekazywania informacji określa ust. 10 Rozdziału VI. </w:t>
      </w:r>
    </w:p>
    <w:p w:rsidR="00235F51" w:rsidRPr="00343C69" w:rsidRDefault="00235F51" w:rsidP="00EF112C">
      <w:pPr>
        <w:autoSpaceDE w:val="0"/>
        <w:autoSpaceDN w:val="0"/>
        <w:adjustRightInd w:val="0"/>
        <w:spacing w:after="0" w:line="240" w:lineRule="auto"/>
        <w:rPr>
          <w:rFonts w:ascii="Arial" w:hAnsi="Arial" w:cs="Arial"/>
          <w:color w:val="FF0000"/>
        </w:rPr>
      </w:pPr>
    </w:p>
    <w:p w:rsidR="005867A0" w:rsidRPr="00054E42" w:rsidRDefault="005867A0" w:rsidP="005867A0">
      <w:pPr>
        <w:pStyle w:val="Default"/>
        <w:rPr>
          <w:rFonts w:ascii="Arial" w:hAnsi="Arial" w:cs="Arial"/>
          <w:b/>
          <w:color w:val="auto"/>
          <w:sz w:val="22"/>
          <w:szCs w:val="22"/>
        </w:rPr>
      </w:pPr>
      <w:r w:rsidRPr="00054E42">
        <w:rPr>
          <w:rFonts w:ascii="Arial" w:hAnsi="Arial" w:cs="Arial"/>
          <w:b/>
          <w:color w:val="auto"/>
          <w:sz w:val="22"/>
          <w:szCs w:val="22"/>
        </w:rPr>
        <w:t xml:space="preserve">VIII. Wymagania dotyczące wadium. </w:t>
      </w:r>
    </w:p>
    <w:p w:rsidR="005867A0" w:rsidRPr="00054E42" w:rsidRDefault="005867A0" w:rsidP="005867A0">
      <w:pPr>
        <w:autoSpaceDE w:val="0"/>
        <w:autoSpaceDN w:val="0"/>
        <w:adjustRightInd w:val="0"/>
        <w:spacing w:after="0" w:line="240" w:lineRule="auto"/>
        <w:rPr>
          <w:rFonts w:ascii="Arial" w:hAnsi="Arial" w:cs="Arial"/>
          <w:color w:val="000000"/>
        </w:rPr>
      </w:pPr>
    </w:p>
    <w:p w:rsidR="005867A0" w:rsidRPr="00054E42" w:rsidRDefault="005867A0" w:rsidP="00343C69">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1. Wysokość wadium. </w:t>
      </w:r>
    </w:p>
    <w:p w:rsidR="005867A0" w:rsidRPr="003F7E3A" w:rsidRDefault="005867A0" w:rsidP="00343C69">
      <w:pPr>
        <w:autoSpaceDE w:val="0"/>
        <w:autoSpaceDN w:val="0"/>
        <w:adjustRightInd w:val="0"/>
        <w:spacing w:after="0" w:line="240" w:lineRule="auto"/>
        <w:jc w:val="both"/>
        <w:rPr>
          <w:rFonts w:ascii="Arial" w:hAnsi="Arial" w:cs="Arial"/>
        </w:rPr>
      </w:pPr>
      <w:r w:rsidRPr="003F7E3A">
        <w:rPr>
          <w:rFonts w:ascii="Arial" w:hAnsi="Arial" w:cs="Arial"/>
        </w:rPr>
        <w:t xml:space="preserve">Każdy Wykonawca zobowiązany jest zabezpieczyć swoją ofertę wadium w wysokości: </w:t>
      </w:r>
      <w:r w:rsidR="009D401B" w:rsidRPr="003F7E3A">
        <w:rPr>
          <w:rFonts w:ascii="Arial" w:hAnsi="Arial" w:cs="Arial"/>
        </w:rPr>
        <w:t>50</w:t>
      </w:r>
      <w:r w:rsidRPr="003F7E3A">
        <w:rPr>
          <w:rFonts w:ascii="Arial" w:hAnsi="Arial" w:cs="Arial"/>
        </w:rPr>
        <w:t xml:space="preserve">.000,00 PLN (słownie złotych: </w:t>
      </w:r>
      <w:r w:rsidR="009D401B" w:rsidRPr="003F7E3A">
        <w:rPr>
          <w:rFonts w:ascii="Arial" w:hAnsi="Arial" w:cs="Arial"/>
        </w:rPr>
        <w:t>pięćdziesiąt</w:t>
      </w:r>
      <w:r w:rsidRPr="003F7E3A">
        <w:rPr>
          <w:rFonts w:ascii="Arial" w:hAnsi="Arial" w:cs="Arial"/>
        </w:rPr>
        <w:t xml:space="preserve"> tysięcy 00/100). </w:t>
      </w:r>
    </w:p>
    <w:p w:rsidR="005867A0" w:rsidRPr="00054E42" w:rsidRDefault="005867A0"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2. Forma wadium: </w:t>
      </w:r>
    </w:p>
    <w:p w:rsidR="005867A0" w:rsidRPr="00054E42" w:rsidRDefault="005867A0"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1) wadium musi obejmować cały okres związania ofertą i może być wniesione w jednej lub kilku następujących formach: </w:t>
      </w:r>
    </w:p>
    <w:p w:rsidR="005867A0" w:rsidRPr="00054E42" w:rsidRDefault="005867A0"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a) w pieniądzu, </w:t>
      </w:r>
    </w:p>
    <w:p w:rsidR="005867A0" w:rsidRPr="00054E42" w:rsidRDefault="005867A0"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b) poręczeniach bankowych lub poręczeniach spółdzielczej kasy oszczędnościowo-kredytowej, z tym że poręczenie kasy jest zawsze poręczeniem pieniężnym, </w:t>
      </w:r>
    </w:p>
    <w:p w:rsidR="005867A0" w:rsidRPr="00054E42" w:rsidRDefault="005867A0"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c) gwarancjach bankowych, </w:t>
      </w:r>
    </w:p>
    <w:p w:rsidR="005867A0" w:rsidRPr="00054E42" w:rsidRDefault="005867A0"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d) gwarancjach ubezpieczeniowych, </w:t>
      </w:r>
    </w:p>
    <w:p w:rsidR="005867A0" w:rsidRPr="00054E42" w:rsidRDefault="005867A0"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e) poręczeniach udzielanych przez podmioty, o których mowa w art. 6b ust. 5 pkt 2 ustawy z dnia 9 listopada 2000 r. o utworzeniu Polskiej Agencji Rozwoju Przedsiębiorczości (Dz. U. z 2016 r. poz. 359), </w:t>
      </w:r>
    </w:p>
    <w:p w:rsidR="005867A0" w:rsidRPr="00054E42" w:rsidRDefault="005867A0" w:rsidP="00343C69">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2) w przypadku składania przez Wykonawcę wadium w formie gwarancji, gwarancja musi być sporządzona zgodnie z obowiązującym prawem i musi zawierać następujące elementy: </w:t>
      </w:r>
    </w:p>
    <w:p w:rsidR="005867A0" w:rsidRPr="00054E42" w:rsidRDefault="005867A0" w:rsidP="00343C69">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a) nazwę dającego zlecenie (Wykonawcy), beneficjenta gwarancji (Zamawiającego), gwaranta (banku lub instytucji ubezpieczeniowej udzielającej gwarancji) oraz wskazanie ich siedzib,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b) określenie wierzytelności, która ma być zabezpieczona gwarancją,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c) kwotę gwarancji,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d) termin ważności gwarancji,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e) zobowiązanie gwaranta do: </w:t>
      </w:r>
      <w:r w:rsidRPr="00054E42">
        <w:rPr>
          <w:rFonts w:ascii="Arial" w:hAnsi="Arial" w:cs="Arial"/>
          <w:i/>
          <w:iCs/>
        </w:rPr>
        <w:t xml:space="preserve">„zapłacenia kwoty gwarancji na pierwsze pisemne żądanie Zamawiającego zawierające oświadczenie, iż Wykonawca w odpowiedzi na wezwanie, o którym mowa w art. 26 ust. 3 ustawy </w:t>
      </w:r>
      <w:proofErr w:type="spellStart"/>
      <w:r w:rsidRPr="00054E42">
        <w:rPr>
          <w:rFonts w:ascii="Arial" w:hAnsi="Arial" w:cs="Arial"/>
          <w:i/>
          <w:iCs/>
        </w:rPr>
        <w:t>Pzp</w:t>
      </w:r>
      <w:proofErr w:type="spellEnd"/>
      <w:r w:rsidRPr="00054E42">
        <w:rPr>
          <w:rFonts w:ascii="Arial" w:hAnsi="Arial" w:cs="Arial"/>
          <w:i/>
          <w:iCs/>
        </w:rPr>
        <w:t xml:space="preserve">,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f) zobowiązanie gwaranta do: </w:t>
      </w:r>
      <w:r w:rsidRPr="00054E42">
        <w:rPr>
          <w:rFonts w:ascii="Arial" w:hAnsi="Arial" w:cs="Arial"/>
          <w:i/>
          <w:iCs/>
        </w:rPr>
        <w:t xml:space="preserve">„zapłacenia kwoty gwarancji na pierwsze pisemne żądanie Zamawiającego zawierające oświadczenie, iż Wykonawca, którego ofertę wybrano: </w:t>
      </w:r>
    </w:p>
    <w:p w:rsidR="005867A0" w:rsidRPr="00054E42" w:rsidRDefault="009D401B" w:rsidP="00343C69">
      <w:pPr>
        <w:autoSpaceDE w:val="0"/>
        <w:autoSpaceDN w:val="0"/>
        <w:adjustRightInd w:val="0"/>
        <w:spacing w:after="27" w:line="240" w:lineRule="auto"/>
        <w:jc w:val="both"/>
        <w:rPr>
          <w:rFonts w:ascii="Arial" w:hAnsi="Arial" w:cs="Arial"/>
        </w:rPr>
      </w:pPr>
      <w:r>
        <w:rPr>
          <w:rFonts w:ascii="Arial" w:hAnsi="Arial" w:cs="Arial"/>
        </w:rPr>
        <w:t xml:space="preserve">- </w:t>
      </w:r>
      <w:r w:rsidR="005867A0" w:rsidRPr="00054E42">
        <w:rPr>
          <w:rFonts w:ascii="Arial" w:hAnsi="Arial" w:cs="Arial"/>
          <w:i/>
          <w:iCs/>
        </w:rPr>
        <w:t xml:space="preserve">odmówił podpisania umowy w sprawie zamówienia publicznego na warunkach określonych w ofercie, lub </w:t>
      </w:r>
    </w:p>
    <w:p w:rsidR="005867A0" w:rsidRPr="00054E42" w:rsidRDefault="009D401B" w:rsidP="00343C69">
      <w:pPr>
        <w:autoSpaceDE w:val="0"/>
        <w:autoSpaceDN w:val="0"/>
        <w:adjustRightInd w:val="0"/>
        <w:spacing w:after="27" w:line="240" w:lineRule="auto"/>
        <w:jc w:val="both"/>
        <w:rPr>
          <w:rFonts w:ascii="Arial" w:hAnsi="Arial" w:cs="Arial"/>
        </w:rPr>
      </w:pPr>
      <w:r>
        <w:rPr>
          <w:rFonts w:ascii="Arial" w:hAnsi="Arial" w:cs="Arial"/>
        </w:rPr>
        <w:t xml:space="preserve">- </w:t>
      </w:r>
      <w:r w:rsidR="005867A0" w:rsidRPr="00054E42">
        <w:rPr>
          <w:rFonts w:ascii="Arial" w:hAnsi="Arial" w:cs="Arial"/>
          <w:i/>
          <w:iCs/>
        </w:rPr>
        <w:t xml:space="preserve">nie wniósł wymaganego zabezpieczenia należytego wykonania umowy, lub </w:t>
      </w:r>
    </w:p>
    <w:p w:rsidR="005867A0" w:rsidRPr="00054E42" w:rsidRDefault="009D401B" w:rsidP="00343C69">
      <w:pPr>
        <w:autoSpaceDE w:val="0"/>
        <w:autoSpaceDN w:val="0"/>
        <w:adjustRightInd w:val="0"/>
        <w:spacing w:after="27" w:line="240" w:lineRule="auto"/>
        <w:jc w:val="both"/>
        <w:rPr>
          <w:rFonts w:ascii="Arial" w:hAnsi="Arial" w:cs="Arial"/>
        </w:rPr>
      </w:pPr>
      <w:r>
        <w:rPr>
          <w:rFonts w:ascii="Arial" w:hAnsi="Arial" w:cs="Arial"/>
        </w:rPr>
        <w:t xml:space="preserve">- </w:t>
      </w:r>
      <w:r w:rsidR="005867A0" w:rsidRPr="00054E42">
        <w:rPr>
          <w:rFonts w:ascii="Arial" w:hAnsi="Arial" w:cs="Arial"/>
          <w:i/>
          <w:iCs/>
        </w:rPr>
        <w:t>zawarcie umowy w sprawie zamówienia publicznego stało się niemożliwe z przyczyn leżących po stronie Wykonawcy</w:t>
      </w:r>
      <w:r w:rsidR="005867A0" w:rsidRPr="00054E42">
        <w:rPr>
          <w:rFonts w:ascii="Arial" w:hAnsi="Arial" w:cs="Arial"/>
        </w:rPr>
        <w:t xml:space="preserve">”,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g) gwarancja winna być nieodwołalna i bezwarunkowa; wypłata kwoty wadium nie może być też uwarunkowana żadnymi innymi formalnościami koniecznymi do spełnienia ani dokumentami koniecznymi do złożenia wraz z żądaniem wypłaty wadium; gwarancja winna przewidywać okres bezwarunkowej wypłaty maksymalnie do 30 dni od pierwszego pisemnego żądania wypłaty wadium, </w:t>
      </w:r>
    </w:p>
    <w:p w:rsidR="005867A0" w:rsidRPr="00054E42" w:rsidRDefault="005867A0" w:rsidP="006C358E">
      <w:pPr>
        <w:autoSpaceDE w:val="0"/>
        <w:autoSpaceDN w:val="0"/>
        <w:adjustRightInd w:val="0"/>
        <w:spacing w:after="27" w:line="240" w:lineRule="auto"/>
        <w:jc w:val="both"/>
        <w:rPr>
          <w:rFonts w:ascii="Arial" w:hAnsi="Arial" w:cs="Arial"/>
        </w:rPr>
      </w:pPr>
      <w:r w:rsidRPr="00054E42">
        <w:rPr>
          <w:rFonts w:ascii="Arial" w:hAnsi="Arial" w:cs="Arial"/>
        </w:rPr>
        <w:t xml:space="preserve">h) wszelkie spory dotyczące gwarancji podlegają rozstrzygnięciu zgodnie z prawem Rzeczypospolitej Polskiej i podlegają kompetencji sądu właściwego dla siedziby Zamawiającego, </w:t>
      </w:r>
    </w:p>
    <w:p w:rsidR="005867A0" w:rsidRPr="00054E42" w:rsidRDefault="005867A0" w:rsidP="006C358E">
      <w:pPr>
        <w:autoSpaceDE w:val="0"/>
        <w:autoSpaceDN w:val="0"/>
        <w:adjustRightInd w:val="0"/>
        <w:spacing w:after="27" w:line="240" w:lineRule="auto"/>
        <w:jc w:val="both"/>
        <w:rPr>
          <w:rFonts w:ascii="Arial" w:hAnsi="Arial" w:cs="Arial"/>
        </w:rPr>
      </w:pPr>
      <w:r w:rsidRPr="00054E42">
        <w:rPr>
          <w:rFonts w:ascii="Arial" w:hAnsi="Arial" w:cs="Arial"/>
        </w:rPr>
        <w:t xml:space="preserve">i) jednocześnie Zamawiający wymaga, aby okres ważności gwarancji nie był krótszy niż okres związania ofertą, </w:t>
      </w:r>
    </w:p>
    <w:p w:rsidR="005867A0" w:rsidRPr="00054E42" w:rsidRDefault="005867A0" w:rsidP="006C358E">
      <w:pPr>
        <w:autoSpaceDE w:val="0"/>
        <w:autoSpaceDN w:val="0"/>
        <w:adjustRightInd w:val="0"/>
        <w:spacing w:after="27" w:line="240" w:lineRule="auto"/>
        <w:jc w:val="both"/>
        <w:rPr>
          <w:rFonts w:ascii="Arial" w:hAnsi="Arial" w:cs="Arial"/>
        </w:rPr>
      </w:pPr>
      <w:r w:rsidRPr="00054E42">
        <w:rPr>
          <w:rFonts w:ascii="Arial" w:hAnsi="Arial" w:cs="Arial"/>
        </w:rPr>
        <w:lastRenderedPageBreak/>
        <w:t xml:space="preserve">j) w przypadku wniesienia wadium przez Konsorcjum w formie o której mowa w pkt. VIII.2.1d SIWZ winno ono w swej treści zawierać wyraźne wskazanie wszystkich Wykonawców tworzących Konsorcjum wraz z podaniem ich nazw i siedzib. </w:t>
      </w:r>
    </w:p>
    <w:p w:rsidR="005867A0" w:rsidRPr="00054E42" w:rsidRDefault="005867A0" w:rsidP="006C358E">
      <w:pPr>
        <w:autoSpaceDE w:val="0"/>
        <w:autoSpaceDN w:val="0"/>
        <w:adjustRightInd w:val="0"/>
        <w:spacing w:after="27" w:line="240" w:lineRule="auto"/>
        <w:jc w:val="both"/>
        <w:rPr>
          <w:rFonts w:ascii="Arial" w:hAnsi="Arial" w:cs="Arial"/>
        </w:rPr>
      </w:pPr>
      <w:r w:rsidRPr="00054E42">
        <w:rPr>
          <w:rFonts w:ascii="Arial" w:hAnsi="Arial" w:cs="Arial"/>
        </w:rPr>
        <w:t xml:space="preserve">3) postanowienia ust. 2 stosuje się odpowiednio do poręczeń. </w:t>
      </w:r>
    </w:p>
    <w:p w:rsidR="005867A0" w:rsidRPr="009D401B" w:rsidRDefault="005867A0" w:rsidP="005867A0">
      <w:pPr>
        <w:autoSpaceDE w:val="0"/>
        <w:autoSpaceDN w:val="0"/>
        <w:adjustRightInd w:val="0"/>
        <w:spacing w:after="27" w:line="240" w:lineRule="auto"/>
        <w:rPr>
          <w:rFonts w:ascii="Arial" w:hAnsi="Arial" w:cs="Arial"/>
        </w:rPr>
      </w:pPr>
      <w:r w:rsidRPr="009D401B">
        <w:rPr>
          <w:rFonts w:ascii="Arial" w:hAnsi="Arial" w:cs="Arial"/>
        </w:rPr>
        <w:t xml:space="preserve">3. Miejsce i sposób wniesienia wadium. </w:t>
      </w:r>
    </w:p>
    <w:p w:rsidR="005867A0" w:rsidRPr="009D401B" w:rsidRDefault="005867A0" w:rsidP="006C358E">
      <w:pPr>
        <w:autoSpaceDE w:val="0"/>
        <w:autoSpaceDN w:val="0"/>
        <w:adjustRightInd w:val="0"/>
        <w:spacing w:after="27" w:line="240" w:lineRule="auto"/>
        <w:jc w:val="both"/>
        <w:rPr>
          <w:rFonts w:ascii="Arial" w:hAnsi="Arial" w:cs="Arial"/>
        </w:rPr>
      </w:pPr>
      <w:r w:rsidRPr="009D401B">
        <w:rPr>
          <w:rFonts w:ascii="Arial" w:hAnsi="Arial" w:cs="Arial"/>
        </w:rPr>
        <w:t xml:space="preserve">1) </w:t>
      </w:r>
      <w:r w:rsidR="006C358E" w:rsidRPr="009D401B">
        <w:rPr>
          <w:rFonts w:ascii="Arial" w:hAnsi="Arial" w:cs="Arial"/>
        </w:rPr>
        <w:t>W przypadku wyboru pieniężnej formy, wadium należy wpłacać przelewem na konto Gminy Wieczfnia Kościelna N</w:t>
      </w:r>
      <w:r w:rsidR="006C358E" w:rsidRPr="009D401B">
        <w:rPr>
          <w:rFonts w:ascii="Arial" w:hAnsi="Arial" w:cs="Arial"/>
          <w:b/>
        </w:rPr>
        <w:t>r 19821300082003040056760005 Bank Spółdzielczy w Ciechanowie o/ Mława</w:t>
      </w:r>
      <w:r w:rsidRPr="009D401B">
        <w:rPr>
          <w:rFonts w:ascii="Arial" w:hAnsi="Arial" w:cs="Arial"/>
        </w:rPr>
        <w:t xml:space="preserve">. Do oferty należy dołączyć kopię polecenia przelewu.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2) Wadium wnoszone w innych dopuszczalnych przez Zamawiającego formach należy dołączyć do oferty. </w:t>
      </w:r>
    </w:p>
    <w:p w:rsidR="005867A0" w:rsidRPr="00E6728B" w:rsidRDefault="005867A0" w:rsidP="00343C69">
      <w:pPr>
        <w:autoSpaceDE w:val="0"/>
        <w:autoSpaceDN w:val="0"/>
        <w:adjustRightInd w:val="0"/>
        <w:spacing w:after="27" w:line="240" w:lineRule="auto"/>
        <w:jc w:val="both"/>
        <w:rPr>
          <w:rFonts w:ascii="Arial" w:hAnsi="Arial" w:cs="Arial"/>
        </w:rPr>
      </w:pPr>
      <w:r w:rsidRPr="00E6728B">
        <w:rPr>
          <w:rFonts w:ascii="Arial" w:hAnsi="Arial" w:cs="Arial"/>
        </w:rPr>
        <w:t xml:space="preserve">3) W przypadku Konsorcjum wadium może być wniesione przez Pełnomocnika Wykonawców, </w:t>
      </w:r>
      <w:r w:rsidR="00EF5352" w:rsidRPr="00E6728B">
        <w:rPr>
          <w:rFonts w:ascii="Arial" w:hAnsi="Arial" w:cs="Arial"/>
        </w:rPr>
        <w:t xml:space="preserve">ustanowionego do reprezentowania ich w postepowaniu o udzielenie zamówienia albo reprezentowania w postępowaniu i zawarcia umowy w sprawie zamówienia.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4. Termin wniesienia wadium: </w:t>
      </w:r>
    </w:p>
    <w:p w:rsidR="005867A0" w:rsidRPr="00E6728B" w:rsidRDefault="005867A0" w:rsidP="00343C69">
      <w:pPr>
        <w:autoSpaceDE w:val="0"/>
        <w:autoSpaceDN w:val="0"/>
        <w:adjustRightInd w:val="0"/>
        <w:spacing w:after="27" w:line="240" w:lineRule="auto"/>
        <w:jc w:val="both"/>
        <w:rPr>
          <w:rFonts w:ascii="Arial" w:hAnsi="Arial" w:cs="Arial"/>
        </w:rPr>
      </w:pPr>
      <w:r w:rsidRPr="00E6728B">
        <w:rPr>
          <w:rFonts w:ascii="Arial" w:hAnsi="Arial" w:cs="Arial"/>
        </w:rPr>
        <w:t xml:space="preserve">1)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2) w wymienionym przypadku dołączenie do oferty kopii polecenia przelewu wystawionego przez Wykonawcę jest warunkiem koniecznym, ale nie wystarczającym do stwierdzenia przez Zamawiającego terminowego wniesienia wadium przez Wykonawcę, </w:t>
      </w:r>
    </w:p>
    <w:p w:rsidR="005867A0" w:rsidRPr="00054E42" w:rsidRDefault="005867A0"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3) wadium musi być wniesione na cały okres związania ofertą,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4) wniesienie wadium w formie innej niż pieniądz poprzez dołączenie go do oferty jest równoznaczne z wniesieniem go przed upływem terminu składania ofert, pod warunkiem złożenia oferty przed terminem składania ofert,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5) Wykonawca zostanie wykluczony z niniejszego postępowania, jeżeli jego oferta przed upływem terminu składania ofert nie zostanie zabezpieczona wadium w wymaganej wysokości i wybranej formie spośród możliwych wymienionych w SIWZ. </w:t>
      </w:r>
    </w:p>
    <w:p w:rsidR="005867A0" w:rsidRPr="00054E42" w:rsidRDefault="005867A0"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5. Zwrot wadium. </w:t>
      </w:r>
    </w:p>
    <w:p w:rsidR="005867A0" w:rsidRPr="00054E42" w:rsidRDefault="005867A0"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Zamawiający zwróci niezwłocznie wadium według zasad określonych w art. 46 ustawy </w:t>
      </w:r>
      <w:proofErr w:type="spellStart"/>
      <w:r w:rsidRPr="00054E42">
        <w:rPr>
          <w:rFonts w:ascii="Arial" w:hAnsi="Arial" w:cs="Arial"/>
        </w:rPr>
        <w:t>Pzp</w:t>
      </w:r>
      <w:proofErr w:type="spellEnd"/>
      <w:r w:rsidRPr="00054E42">
        <w:rPr>
          <w:rFonts w:ascii="Arial" w:hAnsi="Arial" w:cs="Arial"/>
        </w:rPr>
        <w:t xml:space="preserve">. Zamawiający może żądać ponownego wniesienia wadium przez Wykonawców, którym zwrócono wadium na podstawie art. 46 ust. 3 ustawy </w:t>
      </w:r>
      <w:proofErr w:type="spellStart"/>
      <w:r w:rsidRPr="00054E42">
        <w:rPr>
          <w:rFonts w:ascii="Arial" w:hAnsi="Arial" w:cs="Arial"/>
        </w:rPr>
        <w:t>Pzp</w:t>
      </w:r>
      <w:proofErr w:type="spellEnd"/>
      <w:r w:rsidRPr="00054E42">
        <w:rPr>
          <w:rFonts w:ascii="Arial" w:hAnsi="Arial" w:cs="Arial"/>
        </w:rPr>
        <w:t xml:space="preserve">, jeżeli w wyniku ostatecznego rozstrzygnięcia odwołania jego oferta zostanie wybrana, jako najkorzystniejsza. W takim przypadku Wykonawca wnosi wadium w terminie określonym przez Zamawiającego.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6. Utrata wadium.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1) Zamawiający zatrzymuje wadium wraz z odsetkami, jeżeli Wykonawca, którego oferta została wybrana: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a) odmówił podpisania umowy w sprawie zamówienia publicznego na warunkach określonych w ofercie,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b) nie wniósł wymaganego zabezpieczenia należytego wykonania umowy, </w:t>
      </w:r>
    </w:p>
    <w:p w:rsidR="005867A0" w:rsidRPr="00054E42" w:rsidRDefault="005867A0" w:rsidP="00343C69">
      <w:pPr>
        <w:autoSpaceDE w:val="0"/>
        <w:autoSpaceDN w:val="0"/>
        <w:adjustRightInd w:val="0"/>
        <w:spacing w:after="27" w:line="240" w:lineRule="auto"/>
        <w:jc w:val="both"/>
        <w:rPr>
          <w:rFonts w:ascii="Arial" w:hAnsi="Arial" w:cs="Arial"/>
        </w:rPr>
      </w:pPr>
      <w:r w:rsidRPr="00054E42">
        <w:rPr>
          <w:rFonts w:ascii="Arial" w:hAnsi="Arial" w:cs="Arial"/>
        </w:rPr>
        <w:t xml:space="preserve">c) zawarcie umowy w sprawie zamówienia publicznego stało się niemożliwe z przyczyn leżących po stronie Wykonawcy. </w:t>
      </w:r>
    </w:p>
    <w:p w:rsidR="005867A0" w:rsidRPr="00054E42" w:rsidRDefault="005867A0" w:rsidP="00343C69">
      <w:pPr>
        <w:autoSpaceDE w:val="0"/>
        <w:autoSpaceDN w:val="0"/>
        <w:adjustRightInd w:val="0"/>
        <w:spacing w:after="0" w:line="240" w:lineRule="auto"/>
        <w:jc w:val="both"/>
        <w:rPr>
          <w:rFonts w:ascii="Arial" w:hAnsi="Arial" w:cs="Arial"/>
        </w:rPr>
      </w:pPr>
      <w:r w:rsidRPr="00054E42">
        <w:rPr>
          <w:rFonts w:ascii="Arial" w:hAnsi="Arial" w:cs="Arial"/>
        </w:rPr>
        <w:t xml:space="preserve">2) Zamawiający zatrzyma wadium wraz z odsetkami, jeżeli Wykonawca w odpowiedzi na wezwanie, o którym mowa w art. 26 ust. 3 ustawy </w:t>
      </w:r>
      <w:proofErr w:type="spellStart"/>
      <w:r w:rsidRPr="00054E42">
        <w:rPr>
          <w:rFonts w:ascii="Arial" w:hAnsi="Arial" w:cs="Arial"/>
        </w:rPr>
        <w:t>Pzp</w:t>
      </w:r>
      <w:proofErr w:type="spellEnd"/>
      <w:r w:rsidRPr="00054E42">
        <w:rPr>
          <w:rFonts w:ascii="Arial" w:hAnsi="Arial" w:cs="Arial"/>
        </w:rPr>
        <w:t xml:space="preserve">,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t>
      </w:r>
    </w:p>
    <w:p w:rsidR="009D401B" w:rsidRDefault="009D401B" w:rsidP="00DB425C">
      <w:pPr>
        <w:pStyle w:val="Default"/>
        <w:rPr>
          <w:rFonts w:ascii="Arial" w:hAnsi="Arial" w:cs="Arial"/>
          <w:b/>
          <w:color w:val="auto"/>
          <w:sz w:val="22"/>
          <w:szCs w:val="22"/>
        </w:rPr>
      </w:pPr>
    </w:p>
    <w:p w:rsidR="00BA1A2D" w:rsidRDefault="00BA1A2D" w:rsidP="00DB425C">
      <w:pPr>
        <w:pStyle w:val="Default"/>
        <w:rPr>
          <w:rFonts w:ascii="Arial" w:hAnsi="Arial" w:cs="Arial"/>
          <w:b/>
          <w:color w:val="auto"/>
          <w:sz w:val="22"/>
          <w:szCs w:val="22"/>
        </w:rPr>
      </w:pPr>
    </w:p>
    <w:p w:rsidR="00BA1A2D" w:rsidRDefault="00BA1A2D" w:rsidP="00DB425C">
      <w:pPr>
        <w:pStyle w:val="Default"/>
        <w:rPr>
          <w:rFonts w:ascii="Arial" w:hAnsi="Arial" w:cs="Arial"/>
          <w:b/>
          <w:color w:val="auto"/>
          <w:sz w:val="22"/>
          <w:szCs w:val="22"/>
        </w:rPr>
      </w:pPr>
    </w:p>
    <w:p w:rsidR="00BA1A2D" w:rsidRDefault="00BA1A2D" w:rsidP="00DB425C">
      <w:pPr>
        <w:pStyle w:val="Default"/>
        <w:rPr>
          <w:rFonts w:ascii="Arial" w:hAnsi="Arial" w:cs="Arial"/>
          <w:b/>
          <w:color w:val="auto"/>
          <w:sz w:val="22"/>
          <w:szCs w:val="22"/>
        </w:rPr>
      </w:pPr>
    </w:p>
    <w:p w:rsidR="00DB425C" w:rsidRPr="00054E42" w:rsidRDefault="00DB425C" w:rsidP="00DB425C">
      <w:pPr>
        <w:pStyle w:val="Default"/>
        <w:rPr>
          <w:rFonts w:ascii="Arial" w:hAnsi="Arial" w:cs="Arial"/>
          <w:b/>
          <w:color w:val="auto"/>
          <w:sz w:val="22"/>
          <w:szCs w:val="22"/>
        </w:rPr>
      </w:pPr>
      <w:r w:rsidRPr="00054E42">
        <w:rPr>
          <w:rFonts w:ascii="Arial" w:hAnsi="Arial" w:cs="Arial"/>
          <w:b/>
          <w:color w:val="auto"/>
          <w:sz w:val="22"/>
          <w:szCs w:val="22"/>
        </w:rPr>
        <w:lastRenderedPageBreak/>
        <w:t xml:space="preserve">IX. Termin związania ofertą. </w:t>
      </w:r>
    </w:p>
    <w:p w:rsidR="00DB425C" w:rsidRPr="00054E42" w:rsidRDefault="00DB425C" w:rsidP="00DB425C">
      <w:pPr>
        <w:autoSpaceDE w:val="0"/>
        <w:autoSpaceDN w:val="0"/>
        <w:adjustRightInd w:val="0"/>
        <w:spacing w:after="0" w:line="240" w:lineRule="auto"/>
        <w:rPr>
          <w:rFonts w:ascii="Arial" w:hAnsi="Arial" w:cs="Arial"/>
          <w:color w:val="000000"/>
        </w:rPr>
      </w:pPr>
    </w:p>
    <w:p w:rsidR="00DB425C" w:rsidRPr="00054E42" w:rsidRDefault="00DB425C" w:rsidP="00EF5352">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1. Wykonawca jest związany złożoną ofertą przez okres 30 dni. </w:t>
      </w:r>
    </w:p>
    <w:p w:rsidR="00DB425C" w:rsidRPr="00054E42" w:rsidRDefault="00DB425C" w:rsidP="00EF5352">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okres, nie dłuższy jednak niż 60 dni. </w:t>
      </w:r>
    </w:p>
    <w:p w:rsidR="00DB425C" w:rsidRPr="00054E42" w:rsidRDefault="00DB425C" w:rsidP="00EF5352">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3. Bieg terminu związania ofertą rozpoczyna się wraz z upływem terminu składania ofert. </w:t>
      </w:r>
    </w:p>
    <w:p w:rsidR="005867A0" w:rsidRPr="00054E42" w:rsidRDefault="005867A0" w:rsidP="00EF112C">
      <w:pPr>
        <w:autoSpaceDE w:val="0"/>
        <w:autoSpaceDN w:val="0"/>
        <w:adjustRightInd w:val="0"/>
        <w:spacing w:after="0" w:line="240" w:lineRule="auto"/>
        <w:rPr>
          <w:rFonts w:ascii="Arial" w:hAnsi="Arial" w:cs="Arial"/>
        </w:rPr>
      </w:pPr>
    </w:p>
    <w:p w:rsidR="00DB425C" w:rsidRPr="00054E42" w:rsidRDefault="00DB425C" w:rsidP="00DB425C">
      <w:pPr>
        <w:pStyle w:val="Default"/>
        <w:rPr>
          <w:rFonts w:ascii="Arial" w:hAnsi="Arial" w:cs="Arial"/>
          <w:b/>
          <w:color w:val="auto"/>
          <w:sz w:val="22"/>
          <w:szCs w:val="22"/>
        </w:rPr>
      </w:pPr>
      <w:r w:rsidRPr="00054E42">
        <w:rPr>
          <w:rFonts w:ascii="Arial" w:hAnsi="Arial" w:cs="Arial"/>
          <w:b/>
          <w:color w:val="auto"/>
          <w:sz w:val="22"/>
          <w:szCs w:val="22"/>
        </w:rPr>
        <w:t xml:space="preserve">X. Opis sposobu przygotowywania ofert. </w:t>
      </w:r>
    </w:p>
    <w:p w:rsidR="00DB425C" w:rsidRPr="00054E42" w:rsidRDefault="00DB425C" w:rsidP="00DB425C">
      <w:pPr>
        <w:autoSpaceDE w:val="0"/>
        <w:autoSpaceDN w:val="0"/>
        <w:adjustRightInd w:val="0"/>
        <w:spacing w:after="0" w:line="240" w:lineRule="auto"/>
        <w:rPr>
          <w:rFonts w:ascii="Arial" w:hAnsi="Arial" w:cs="Arial"/>
          <w:color w:val="000000"/>
        </w:rPr>
      </w:pPr>
    </w:p>
    <w:p w:rsidR="00DB425C" w:rsidRPr="00054E42" w:rsidRDefault="00DB425C" w:rsidP="008E1A67">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1. Oferta musi być podpisana przez upoważnionych przedstawicieli Wykonawcy wymienionych w aktualnych dokumentach rejestracyjnych firmy lub osoby posiadające pisemne pełnomocnictwo. </w:t>
      </w:r>
    </w:p>
    <w:p w:rsidR="00DB425C" w:rsidRPr="00054E42" w:rsidRDefault="00DB425C" w:rsidP="008E1A67">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2. Oferta składana przez Wykonawców występujących wspólnie musi być złożona i podpisana przez pełnomocnika ustanowionego do reprezentowania ich w postępowaniu o udzielenie zamówienia </w:t>
      </w:r>
      <w:r w:rsidRPr="00EF5352">
        <w:rPr>
          <w:rFonts w:ascii="Arial" w:hAnsi="Arial" w:cs="Arial"/>
        </w:rPr>
        <w:t xml:space="preserve">albo reprezentowania w postępowaniu i zawarcia umowy w sprawie zamówienia. </w:t>
      </w:r>
    </w:p>
    <w:p w:rsidR="00DB425C" w:rsidRPr="00054E42" w:rsidRDefault="00DB425C" w:rsidP="008E1A67">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3. Pełnomocnictwo, o którym mowa w ust. 1 i 2, powinno być złożone w ofercie w formie oryginału lub kopii poświadczonej za zgodność z oryginałem przez notariusza. </w:t>
      </w:r>
    </w:p>
    <w:p w:rsidR="00DB425C" w:rsidRPr="00054E42" w:rsidRDefault="00DB425C" w:rsidP="00EF5352">
      <w:pPr>
        <w:autoSpaceDE w:val="0"/>
        <w:autoSpaceDN w:val="0"/>
        <w:adjustRightInd w:val="0"/>
        <w:spacing w:after="28" w:line="240" w:lineRule="auto"/>
        <w:jc w:val="both"/>
        <w:rPr>
          <w:rFonts w:ascii="Arial" w:hAnsi="Arial" w:cs="Arial"/>
        </w:rPr>
      </w:pPr>
      <w:r w:rsidRPr="00054E42">
        <w:rPr>
          <w:rFonts w:ascii="Arial" w:hAnsi="Arial" w:cs="Arial"/>
        </w:rPr>
        <w:t xml:space="preserve">4. Oferta powinna być sporządzona w języku polskim, na formularzu oferty stanowiącym załącznik nr 1 do SIWZ i powinna zawierać wymagane dokumenty. </w:t>
      </w:r>
    </w:p>
    <w:p w:rsidR="00DB425C" w:rsidRPr="00054E42" w:rsidRDefault="00DB425C" w:rsidP="00EF5352">
      <w:pPr>
        <w:autoSpaceDE w:val="0"/>
        <w:autoSpaceDN w:val="0"/>
        <w:adjustRightInd w:val="0"/>
        <w:spacing w:after="28" w:line="240" w:lineRule="auto"/>
        <w:jc w:val="both"/>
        <w:rPr>
          <w:rFonts w:ascii="Arial" w:hAnsi="Arial" w:cs="Arial"/>
        </w:rPr>
      </w:pPr>
      <w:r w:rsidRPr="00054E42">
        <w:rPr>
          <w:rFonts w:ascii="Arial" w:hAnsi="Arial" w:cs="Arial"/>
        </w:rPr>
        <w:t xml:space="preserve">5. Oferta powinna być napisana na maszynie, komputerze lub czytelnie pismem odręcznym. </w:t>
      </w:r>
    </w:p>
    <w:p w:rsidR="00DB425C" w:rsidRPr="00054E42" w:rsidRDefault="00DB425C" w:rsidP="00EF5352">
      <w:pPr>
        <w:autoSpaceDE w:val="0"/>
        <w:autoSpaceDN w:val="0"/>
        <w:adjustRightInd w:val="0"/>
        <w:spacing w:after="28" w:line="240" w:lineRule="auto"/>
        <w:jc w:val="both"/>
        <w:rPr>
          <w:rFonts w:ascii="Arial" w:hAnsi="Arial" w:cs="Arial"/>
        </w:rPr>
      </w:pPr>
      <w:r w:rsidRPr="00054E42">
        <w:rPr>
          <w:rFonts w:ascii="Arial" w:hAnsi="Arial" w:cs="Arial"/>
        </w:rPr>
        <w:t xml:space="preserve">6. Zaleca się, aby wszystkie strony oferty były ponumerowane i spięte w sposób trwały. </w:t>
      </w:r>
    </w:p>
    <w:p w:rsidR="00DB425C" w:rsidRPr="00054E42" w:rsidRDefault="00DB425C" w:rsidP="00EF5352">
      <w:pPr>
        <w:autoSpaceDE w:val="0"/>
        <w:autoSpaceDN w:val="0"/>
        <w:adjustRightInd w:val="0"/>
        <w:spacing w:after="28" w:line="240" w:lineRule="auto"/>
        <w:jc w:val="both"/>
        <w:rPr>
          <w:rFonts w:ascii="Arial" w:hAnsi="Arial" w:cs="Arial"/>
        </w:rPr>
      </w:pPr>
      <w:r w:rsidRPr="00054E42">
        <w:rPr>
          <w:rFonts w:ascii="Arial" w:hAnsi="Arial" w:cs="Arial"/>
        </w:rPr>
        <w:t xml:space="preserve">7. Wszystkie strony oferty, na których zostaną dokonane poprawki lub korekty błędów, muszą być parafowane przy miejscu naniesienia tych poprawek (korekt) przez osoby podpisujące ofertę. </w:t>
      </w:r>
    </w:p>
    <w:p w:rsidR="00DB425C" w:rsidRPr="00054E42" w:rsidRDefault="00DB425C" w:rsidP="00DB425C">
      <w:pPr>
        <w:autoSpaceDE w:val="0"/>
        <w:autoSpaceDN w:val="0"/>
        <w:adjustRightInd w:val="0"/>
        <w:spacing w:after="28" w:line="240" w:lineRule="auto"/>
        <w:rPr>
          <w:rFonts w:ascii="Arial" w:hAnsi="Arial" w:cs="Arial"/>
        </w:rPr>
      </w:pPr>
      <w:r w:rsidRPr="00054E42">
        <w:rPr>
          <w:rFonts w:ascii="Arial" w:hAnsi="Arial" w:cs="Arial"/>
        </w:rPr>
        <w:t xml:space="preserve">8. Oferty powinny być jednoznaczne. Treść oferty musi odpowiadać treści SIWZ. </w:t>
      </w:r>
    </w:p>
    <w:p w:rsidR="00DB425C" w:rsidRPr="00054E42" w:rsidRDefault="00DB425C" w:rsidP="00EF5352">
      <w:pPr>
        <w:autoSpaceDE w:val="0"/>
        <w:autoSpaceDN w:val="0"/>
        <w:adjustRightInd w:val="0"/>
        <w:spacing w:after="28" w:line="240" w:lineRule="auto"/>
        <w:jc w:val="both"/>
        <w:rPr>
          <w:rFonts w:ascii="Arial" w:hAnsi="Arial" w:cs="Arial"/>
        </w:rPr>
      </w:pPr>
      <w:r w:rsidRPr="00054E42">
        <w:rPr>
          <w:rFonts w:ascii="Arial" w:hAnsi="Arial" w:cs="Arial"/>
        </w:rPr>
        <w:t xml:space="preserve">9. Dokumenty sporządzone w języku obcym są składane wraz z tłumaczeniem na język polski. </w:t>
      </w:r>
    </w:p>
    <w:p w:rsidR="00DB425C" w:rsidRPr="00054E42" w:rsidRDefault="00DB425C" w:rsidP="00EF5352">
      <w:pPr>
        <w:autoSpaceDE w:val="0"/>
        <w:autoSpaceDN w:val="0"/>
        <w:adjustRightInd w:val="0"/>
        <w:spacing w:after="28" w:line="240" w:lineRule="auto"/>
        <w:jc w:val="both"/>
        <w:rPr>
          <w:rFonts w:ascii="Arial" w:hAnsi="Arial" w:cs="Arial"/>
        </w:rPr>
      </w:pPr>
      <w:r w:rsidRPr="00054E42">
        <w:rPr>
          <w:rFonts w:ascii="Arial" w:hAnsi="Arial" w:cs="Arial"/>
        </w:rPr>
        <w:t xml:space="preserve">10. W przypadku stwierdzenia, że przedstawione kopie dokumentów są nieczytelne lub budzą wątpliwości co do ich prawdziwości, Zamawiający będzie żądać od Wykonawcy przedstawienia oryginałów. </w:t>
      </w:r>
    </w:p>
    <w:p w:rsidR="00DB425C" w:rsidRPr="00054E42" w:rsidRDefault="00DB425C" w:rsidP="00EF5352">
      <w:pPr>
        <w:autoSpaceDE w:val="0"/>
        <w:autoSpaceDN w:val="0"/>
        <w:adjustRightInd w:val="0"/>
        <w:spacing w:after="28" w:line="240" w:lineRule="auto"/>
        <w:jc w:val="both"/>
        <w:rPr>
          <w:rFonts w:ascii="Arial" w:hAnsi="Arial" w:cs="Arial"/>
        </w:rPr>
      </w:pPr>
      <w:r w:rsidRPr="00054E42">
        <w:rPr>
          <w:rFonts w:ascii="Arial" w:hAnsi="Arial" w:cs="Arial"/>
        </w:rPr>
        <w:t xml:space="preserve">11. Postępowanie o udzielenie zamówienia jest jawne. Zamawiający informuje, że zgodnie </w:t>
      </w:r>
      <w:r w:rsidR="00EF5352">
        <w:rPr>
          <w:rFonts w:ascii="Arial" w:hAnsi="Arial" w:cs="Arial"/>
        </w:rPr>
        <w:t xml:space="preserve">                </w:t>
      </w:r>
      <w:r w:rsidRPr="00054E42">
        <w:rPr>
          <w:rFonts w:ascii="Arial" w:hAnsi="Arial" w:cs="Arial"/>
        </w:rPr>
        <w:t xml:space="preserve">z art. 96 ust. 3 </w:t>
      </w:r>
      <w:proofErr w:type="spellStart"/>
      <w:r w:rsidRPr="00054E42">
        <w:rPr>
          <w:rFonts w:ascii="Arial" w:hAnsi="Arial" w:cs="Arial"/>
        </w:rPr>
        <w:t>Pzp</w:t>
      </w:r>
      <w:proofErr w:type="spellEnd"/>
      <w:r w:rsidRPr="00054E42">
        <w:rPr>
          <w:rFonts w:ascii="Arial" w:hAnsi="Arial" w:cs="Arial"/>
        </w:rPr>
        <w:t xml:space="preserve">, wszystkie oferty składane w trakcie postępowania o zamówienie publiczne są jawne od chwili ich otwarcia. </w:t>
      </w:r>
    </w:p>
    <w:p w:rsidR="00DB425C" w:rsidRPr="00054E42" w:rsidRDefault="00DB425C" w:rsidP="00EF5352">
      <w:pPr>
        <w:autoSpaceDE w:val="0"/>
        <w:autoSpaceDN w:val="0"/>
        <w:adjustRightInd w:val="0"/>
        <w:spacing w:after="0" w:line="240" w:lineRule="auto"/>
        <w:jc w:val="both"/>
        <w:rPr>
          <w:rFonts w:ascii="Arial" w:hAnsi="Arial" w:cs="Arial"/>
        </w:rPr>
      </w:pPr>
      <w:r w:rsidRPr="00054E42">
        <w:rPr>
          <w:rFonts w:ascii="Arial" w:hAnsi="Arial" w:cs="Arial"/>
        </w:rPr>
        <w:t xml:space="preserve">12. Nie ujawnia się informacji stanowiących tajemnicę przedsiębiorstwa w rozumieniu przepisów o zwalczaniu nieuczciwej konkurencji, jeżeli Wykonawca, nie później niż w terminie składania ofert, zastrzegł że nie mogą być one udostępniane. Wykonawca nie może zastrzec informacji, o których mowa w art. 86 ust. 4 </w:t>
      </w:r>
      <w:proofErr w:type="spellStart"/>
      <w:r w:rsidRPr="00054E42">
        <w:rPr>
          <w:rFonts w:ascii="Arial" w:hAnsi="Arial" w:cs="Arial"/>
        </w:rPr>
        <w:t>Pzp</w:t>
      </w:r>
      <w:proofErr w:type="spellEnd"/>
      <w:r w:rsidRPr="00054E42">
        <w:rPr>
          <w:rFonts w:ascii="Arial" w:hAnsi="Arial" w:cs="Arial"/>
        </w:rPr>
        <w:t xml:space="preserve">. </w:t>
      </w:r>
    </w:p>
    <w:p w:rsidR="00DB425C" w:rsidRPr="00054E42" w:rsidRDefault="00DB425C" w:rsidP="00EF112C">
      <w:pPr>
        <w:autoSpaceDE w:val="0"/>
        <w:autoSpaceDN w:val="0"/>
        <w:adjustRightInd w:val="0"/>
        <w:spacing w:after="0" w:line="240" w:lineRule="auto"/>
        <w:rPr>
          <w:rFonts w:ascii="Arial" w:hAnsi="Arial" w:cs="Arial"/>
        </w:rPr>
      </w:pPr>
    </w:p>
    <w:p w:rsidR="0090197F" w:rsidRPr="00054E42" w:rsidRDefault="0090197F" w:rsidP="0090197F">
      <w:pPr>
        <w:pStyle w:val="Default"/>
        <w:rPr>
          <w:rFonts w:ascii="Arial" w:hAnsi="Arial" w:cs="Arial"/>
          <w:b/>
          <w:color w:val="auto"/>
          <w:sz w:val="22"/>
          <w:szCs w:val="22"/>
        </w:rPr>
      </w:pPr>
      <w:r w:rsidRPr="00054E42">
        <w:rPr>
          <w:rFonts w:ascii="Arial" w:hAnsi="Arial" w:cs="Arial"/>
          <w:b/>
          <w:color w:val="auto"/>
          <w:sz w:val="22"/>
          <w:szCs w:val="22"/>
        </w:rPr>
        <w:t xml:space="preserve">XI. Miejsce oraz termin składania i otwarcia ofert. </w:t>
      </w:r>
    </w:p>
    <w:p w:rsidR="0090197F" w:rsidRPr="00BA1A2D" w:rsidRDefault="0090197F" w:rsidP="0090197F">
      <w:pPr>
        <w:autoSpaceDE w:val="0"/>
        <w:autoSpaceDN w:val="0"/>
        <w:adjustRightInd w:val="0"/>
        <w:spacing w:after="0" w:line="240" w:lineRule="auto"/>
        <w:rPr>
          <w:rFonts w:ascii="Arial" w:hAnsi="Arial" w:cs="Arial"/>
          <w:b/>
          <w:bCs/>
          <w:color w:val="000000"/>
          <w:sz w:val="16"/>
          <w:szCs w:val="16"/>
        </w:rPr>
      </w:pPr>
    </w:p>
    <w:p w:rsidR="0090197F" w:rsidRPr="00054E42" w:rsidRDefault="0090197F" w:rsidP="0090197F">
      <w:pPr>
        <w:autoSpaceDE w:val="0"/>
        <w:autoSpaceDN w:val="0"/>
        <w:adjustRightInd w:val="0"/>
        <w:spacing w:after="0" w:line="240" w:lineRule="auto"/>
        <w:rPr>
          <w:rFonts w:ascii="Arial" w:hAnsi="Arial" w:cs="Arial"/>
          <w:color w:val="000000"/>
        </w:rPr>
      </w:pPr>
      <w:r w:rsidRPr="00054E42">
        <w:rPr>
          <w:rFonts w:ascii="Arial" w:hAnsi="Arial" w:cs="Arial"/>
          <w:b/>
          <w:bCs/>
          <w:color w:val="000000"/>
        </w:rPr>
        <w:t xml:space="preserve">SKŁADANIE OFERT: </w:t>
      </w:r>
    </w:p>
    <w:p w:rsidR="0090197F" w:rsidRPr="00297C1E" w:rsidRDefault="0090197F" w:rsidP="00297C1E">
      <w:pPr>
        <w:autoSpaceDE w:val="0"/>
        <w:autoSpaceDN w:val="0"/>
        <w:adjustRightInd w:val="0"/>
        <w:spacing w:after="27" w:line="240" w:lineRule="auto"/>
        <w:jc w:val="both"/>
        <w:rPr>
          <w:rFonts w:ascii="Arial" w:hAnsi="Arial" w:cs="Arial"/>
        </w:rPr>
      </w:pPr>
      <w:r w:rsidRPr="00297C1E">
        <w:rPr>
          <w:rFonts w:ascii="Arial" w:hAnsi="Arial" w:cs="Arial"/>
        </w:rPr>
        <w:t xml:space="preserve">1. Oferty należy składać w sposób zapewniający ich nienaruszalność, w nieprzejrzystej i zamkniętej kopercie lub opakowaniu. </w:t>
      </w:r>
    </w:p>
    <w:p w:rsidR="0090197F" w:rsidRPr="00297C1E" w:rsidRDefault="0090197F" w:rsidP="00297C1E">
      <w:pPr>
        <w:autoSpaceDE w:val="0"/>
        <w:autoSpaceDN w:val="0"/>
        <w:adjustRightInd w:val="0"/>
        <w:spacing w:after="0" w:line="240" w:lineRule="auto"/>
        <w:jc w:val="both"/>
        <w:rPr>
          <w:rFonts w:ascii="Arial" w:hAnsi="Arial" w:cs="Arial"/>
        </w:rPr>
      </w:pPr>
      <w:r w:rsidRPr="00297C1E">
        <w:rPr>
          <w:rFonts w:ascii="Arial" w:hAnsi="Arial" w:cs="Arial"/>
        </w:rPr>
        <w:t xml:space="preserve">2. Koperta (opakowanie) powinna być zaadresowana do Zamawiającego na adres: </w:t>
      </w:r>
    </w:p>
    <w:p w:rsidR="00297C1E" w:rsidRPr="00297C1E" w:rsidRDefault="0090197F" w:rsidP="00297C1E">
      <w:pPr>
        <w:autoSpaceDE w:val="0"/>
        <w:autoSpaceDN w:val="0"/>
        <w:adjustRightInd w:val="0"/>
        <w:spacing w:after="0" w:line="240" w:lineRule="auto"/>
        <w:ind w:left="708" w:firstLine="708"/>
        <w:rPr>
          <w:rFonts w:ascii="Arial" w:hAnsi="Arial" w:cs="Arial"/>
          <w:b/>
        </w:rPr>
      </w:pPr>
      <w:r w:rsidRPr="00297C1E">
        <w:rPr>
          <w:rFonts w:ascii="Arial" w:hAnsi="Arial" w:cs="Arial"/>
          <w:b/>
        </w:rPr>
        <w:t xml:space="preserve">Gmina </w:t>
      </w:r>
      <w:r w:rsidR="00297C1E" w:rsidRPr="00297C1E">
        <w:rPr>
          <w:rFonts w:ascii="Arial" w:hAnsi="Arial" w:cs="Arial"/>
          <w:b/>
        </w:rPr>
        <w:t>Wieczfnia Kościelna</w:t>
      </w:r>
      <w:r w:rsidRPr="00297C1E">
        <w:rPr>
          <w:rFonts w:ascii="Arial" w:hAnsi="Arial" w:cs="Arial"/>
          <w:b/>
        </w:rPr>
        <w:t xml:space="preserve"> </w:t>
      </w:r>
    </w:p>
    <w:p w:rsidR="00297C1E" w:rsidRPr="00297C1E" w:rsidRDefault="00297C1E" w:rsidP="00297C1E">
      <w:pPr>
        <w:autoSpaceDE w:val="0"/>
        <w:autoSpaceDN w:val="0"/>
        <w:adjustRightInd w:val="0"/>
        <w:spacing w:after="0" w:line="240" w:lineRule="auto"/>
        <w:ind w:left="708" w:firstLine="708"/>
        <w:rPr>
          <w:rFonts w:ascii="Arial" w:hAnsi="Arial" w:cs="Arial"/>
          <w:b/>
        </w:rPr>
      </w:pPr>
      <w:r>
        <w:rPr>
          <w:rFonts w:ascii="Arial" w:hAnsi="Arial" w:cs="Arial"/>
          <w:b/>
        </w:rPr>
        <w:t>Wieczfnia Kościelna 48</w:t>
      </w:r>
      <w:r w:rsidRPr="00297C1E">
        <w:rPr>
          <w:rFonts w:ascii="Arial" w:hAnsi="Arial" w:cs="Arial"/>
          <w:b/>
        </w:rPr>
        <w:t xml:space="preserve"> </w:t>
      </w:r>
    </w:p>
    <w:p w:rsidR="0090197F" w:rsidRPr="00297C1E" w:rsidRDefault="00297C1E" w:rsidP="00297C1E">
      <w:pPr>
        <w:autoSpaceDE w:val="0"/>
        <w:autoSpaceDN w:val="0"/>
        <w:adjustRightInd w:val="0"/>
        <w:spacing w:after="0" w:line="240" w:lineRule="auto"/>
        <w:ind w:left="708" w:firstLine="708"/>
        <w:rPr>
          <w:rFonts w:ascii="Arial" w:hAnsi="Arial" w:cs="Arial"/>
          <w:b/>
        </w:rPr>
      </w:pPr>
      <w:r>
        <w:rPr>
          <w:rFonts w:ascii="Arial" w:hAnsi="Arial" w:cs="Arial"/>
          <w:b/>
        </w:rPr>
        <w:t>06-513 Wieczfnia Kościelna</w:t>
      </w:r>
      <w:r w:rsidR="0090197F" w:rsidRPr="00297C1E">
        <w:rPr>
          <w:rFonts w:ascii="Arial" w:hAnsi="Arial" w:cs="Arial"/>
          <w:b/>
        </w:rPr>
        <w:t xml:space="preserve"> </w:t>
      </w:r>
    </w:p>
    <w:p w:rsidR="0090197F" w:rsidRPr="00297C1E" w:rsidRDefault="0090197F" w:rsidP="0090197F">
      <w:pPr>
        <w:autoSpaceDE w:val="0"/>
        <w:autoSpaceDN w:val="0"/>
        <w:adjustRightInd w:val="0"/>
        <w:spacing w:after="27" w:line="240" w:lineRule="auto"/>
        <w:rPr>
          <w:rFonts w:ascii="Arial" w:hAnsi="Arial" w:cs="Arial"/>
        </w:rPr>
      </w:pPr>
      <w:r w:rsidRPr="00297C1E">
        <w:rPr>
          <w:rFonts w:ascii="Arial" w:hAnsi="Arial" w:cs="Arial"/>
        </w:rPr>
        <w:t xml:space="preserve">3. Na kopercie (opakowaniu) należy również umieścić nazwę i adres Wykonawcy. </w:t>
      </w:r>
    </w:p>
    <w:p w:rsidR="0090197F" w:rsidRPr="00297C1E" w:rsidRDefault="0090197F" w:rsidP="0090197F">
      <w:pPr>
        <w:autoSpaceDE w:val="0"/>
        <w:autoSpaceDN w:val="0"/>
        <w:adjustRightInd w:val="0"/>
        <w:spacing w:after="0" w:line="240" w:lineRule="auto"/>
        <w:rPr>
          <w:rFonts w:ascii="Arial" w:hAnsi="Arial" w:cs="Arial"/>
        </w:rPr>
      </w:pPr>
      <w:r w:rsidRPr="00297C1E">
        <w:rPr>
          <w:rFonts w:ascii="Arial" w:hAnsi="Arial" w:cs="Arial"/>
        </w:rPr>
        <w:t xml:space="preserve">4. Kopertę (opakowanie) należy oznakować następująco: </w:t>
      </w:r>
    </w:p>
    <w:p w:rsidR="0090197F" w:rsidRPr="008E1A67" w:rsidRDefault="0090197F" w:rsidP="0090197F">
      <w:pPr>
        <w:autoSpaceDE w:val="0"/>
        <w:autoSpaceDN w:val="0"/>
        <w:adjustRightInd w:val="0"/>
        <w:spacing w:after="0" w:line="240" w:lineRule="auto"/>
        <w:rPr>
          <w:rFonts w:ascii="Arial" w:hAnsi="Arial" w:cs="Arial"/>
          <w:color w:val="FF0000"/>
        </w:rPr>
      </w:pPr>
    </w:p>
    <w:p w:rsidR="00297C1E" w:rsidRPr="00864A54" w:rsidRDefault="0090197F" w:rsidP="006353FC">
      <w:pPr>
        <w:autoSpaceDE w:val="0"/>
        <w:autoSpaceDN w:val="0"/>
        <w:adjustRightInd w:val="0"/>
        <w:spacing w:after="0" w:line="240" w:lineRule="auto"/>
        <w:jc w:val="both"/>
        <w:rPr>
          <w:rFonts w:ascii="Arial" w:hAnsi="Arial" w:cs="Arial"/>
          <w:b/>
          <w:bCs/>
        </w:rPr>
      </w:pPr>
      <w:r w:rsidRPr="00864A54">
        <w:rPr>
          <w:rFonts w:ascii="Arial" w:hAnsi="Arial" w:cs="Arial"/>
        </w:rPr>
        <w:t>„</w:t>
      </w:r>
      <w:r w:rsidRPr="00864A54">
        <w:rPr>
          <w:rFonts w:ascii="Arial" w:hAnsi="Arial" w:cs="Arial"/>
          <w:b/>
          <w:bCs/>
        </w:rPr>
        <w:t xml:space="preserve">Oferta </w:t>
      </w:r>
      <w:r w:rsidR="00864A54" w:rsidRPr="00864A54">
        <w:rPr>
          <w:rFonts w:ascii="Arial" w:hAnsi="Arial" w:cs="Arial"/>
          <w:b/>
          <w:bCs/>
        </w:rPr>
        <w:t xml:space="preserve">w przetargu nieograniczonym </w:t>
      </w:r>
      <w:r w:rsidR="006353FC" w:rsidRPr="00864A54">
        <w:rPr>
          <w:rFonts w:ascii="Arial" w:hAnsi="Arial" w:cs="Arial"/>
          <w:b/>
          <w:bCs/>
        </w:rPr>
        <w:t>na realizację inwestycji:</w:t>
      </w:r>
      <w:r w:rsidR="00297C1E" w:rsidRPr="00864A54">
        <w:rPr>
          <w:rFonts w:ascii="Arial" w:hAnsi="Arial" w:cs="Arial"/>
          <w:b/>
          <w:bCs/>
        </w:rPr>
        <w:t xml:space="preserve"> Budowa oczyszczalni ścieków w miejscowości Wieczfnia-Kolonia”</w:t>
      </w:r>
    </w:p>
    <w:p w:rsidR="0090197F" w:rsidRPr="00864A54" w:rsidRDefault="0090197F" w:rsidP="0090197F">
      <w:pPr>
        <w:autoSpaceDE w:val="0"/>
        <w:autoSpaceDN w:val="0"/>
        <w:adjustRightInd w:val="0"/>
        <w:spacing w:after="0" w:line="240" w:lineRule="auto"/>
        <w:rPr>
          <w:rFonts w:ascii="Arial" w:hAnsi="Arial" w:cs="Arial"/>
        </w:rPr>
      </w:pPr>
      <w:r w:rsidRPr="00864A54">
        <w:rPr>
          <w:rFonts w:ascii="Arial" w:hAnsi="Arial" w:cs="Arial"/>
          <w:b/>
          <w:bCs/>
        </w:rPr>
        <w:t xml:space="preserve">Nie otwierać przed dniem </w:t>
      </w:r>
      <w:r w:rsidR="00864A54" w:rsidRPr="00864A54">
        <w:rPr>
          <w:rFonts w:ascii="Arial" w:hAnsi="Arial" w:cs="Arial"/>
          <w:b/>
          <w:bCs/>
        </w:rPr>
        <w:t>2</w:t>
      </w:r>
      <w:r w:rsidRPr="00864A54">
        <w:rPr>
          <w:rFonts w:ascii="Arial" w:hAnsi="Arial" w:cs="Arial"/>
          <w:b/>
          <w:bCs/>
        </w:rPr>
        <w:t xml:space="preserve">6 </w:t>
      </w:r>
      <w:r w:rsidR="00864A54" w:rsidRPr="00864A54">
        <w:rPr>
          <w:rFonts w:ascii="Arial" w:hAnsi="Arial" w:cs="Arial"/>
          <w:b/>
          <w:bCs/>
        </w:rPr>
        <w:t>sierpnia</w:t>
      </w:r>
      <w:r w:rsidRPr="00864A54">
        <w:rPr>
          <w:rFonts w:ascii="Arial" w:hAnsi="Arial" w:cs="Arial"/>
          <w:b/>
          <w:bCs/>
        </w:rPr>
        <w:t xml:space="preserve"> 2016 r. godz. 1</w:t>
      </w:r>
      <w:r w:rsidR="00864A54" w:rsidRPr="00864A54">
        <w:rPr>
          <w:rFonts w:ascii="Arial" w:hAnsi="Arial" w:cs="Arial"/>
          <w:b/>
          <w:bCs/>
        </w:rPr>
        <w:t>3:</w:t>
      </w:r>
      <w:r w:rsidRPr="00864A54">
        <w:rPr>
          <w:rFonts w:ascii="Arial" w:hAnsi="Arial" w:cs="Arial"/>
          <w:b/>
          <w:bCs/>
        </w:rPr>
        <w:t>1</w:t>
      </w:r>
      <w:r w:rsidR="00864A54" w:rsidRPr="00864A54">
        <w:rPr>
          <w:rFonts w:ascii="Arial" w:hAnsi="Arial" w:cs="Arial"/>
          <w:b/>
          <w:bCs/>
        </w:rPr>
        <w:t>5</w:t>
      </w:r>
      <w:r w:rsidRPr="00864A54">
        <w:rPr>
          <w:rFonts w:ascii="Arial" w:hAnsi="Arial" w:cs="Arial"/>
        </w:rPr>
        <w:t xml:space="preserve">”. </w:t>
      </w:r>
    </w:p>
    <w:p w:rsidR="00864A54" w:rsidRPr="00864A54" w:rsidRDefault="0090197F" w:rsidP="0090197F">
      <w:pPr>
        <w:autoSpaceDE w:val="0"/>
        <w:autoSpaceDN w:val="0"/>
        <w:adjustRightInd w:val="0"/>
        <w:spacing w:after="27" w:line="240" w:lineRule="auto"/>
        <w:rPr>
          <w:rFonts w:ascii="Arial" w:hAnsi="Arial" w:cs="Arial"/>
        </w:rPr>
      </w:pPr>
      <w:r w:rsidRPr="00864A54">
        <w:rPr>
          <w:rFonts w:ascii="Arial" w:hAnsi="Arial" w:cs="Arial"/>
        </w:rPr>
        <w:lastRenderedPageBreak/>
        <w:t>5. Oferty należy składać w siedzibie Zamawiającego</w:t>
      </w:r>
      <w:r w:rsidR="00864A54" w:rsidRPr="00864A54">
        <w:rPr>
          <w:rFonts w:ascii="Arial" w:hAnsi="Arial" w:cs="Arial"/>
        </w:rPr>
        <w:t>:</w:t>
      </w:r>
    </w:p>
    <w:p w:rsidR="00864A54" w:rsidRPr="00864A54" w:rsidRDefault="00864A54" w:rsidP="00864A54">
      <w:pPr>
        <w:autoSpaceDE w:val="0"/>
        <w:autoSpaceDN w:val="0"/>
        <w:adjustRightInd w:val="0"/>
        <w:spacing w:after="27" w:line="240" w:lineRule="auto"/>
        <w:ind w:left="1416"/>
        <w:rPr>
          <w:rFonts w:ascii="Arial" w:hAnsi="Arial" w:cs="Arial"/>
          <w:b/>
        </w:rPr>
      </w:pPr>
      <w:r w:rsidRPr="00864A54">
        <w:rPr>
          <w:rFonts w:ascii="Arial" w:hAnsi="Arial" w:cs="Arial"/>
          <w:b/>
        </w:rPr>
        <w:t>Urząd Gminy Wieczfnia Kościelna</w:t>
      </w:r>
    </w:p>
    <w:p w:rsidR="00864A54" w:rsidRPr="00864A54" w:rsidRDefault="00864A54" w:rsidP="00864A54">
      <w:pPr>
        <w:autoSpaceDE w:val="0"/>
        <w:autoSpaceDN w:val="0"/>
        <w:adjustRightInd w:val="0"/>
        <w:spacing w:after="27" w:line="240" w:lineRule="auto"/>
        <w:ind w:left="1416"/>
        <w:rPr>
          <w:rFonts w:ascii="Arial" w:hAnsi="Arial" w:cs="Arial"/>
          <w:b/>
        </w:rPr>
      </w:pPr>
      <w:r w:rsidRPr="00864A54">
        <w:rPr>
          <w:rFonts w:ascii="Arial" w:hAnsi="Arial" w:cs="Arial"/>
          <w:b/>
        </w:rPr>
        <w:t>Wieczfnia Kościelna 48</w:t>
      </w:r>
    </w:p>
    <w:p w:rsidR="00864A54" w:rsidRPr="00864A54" w:rsidRDefault="00864A54" w:rsidP="00864A54">
      <w:pPr>
        <w:autoSpaceDE w:val="0"/>
        <w:autoSpaceDN w:val="0"/>
        <w:adjustRightInd w:val="0"/>
        <w:spacing w:after="27" w:line="240" w:lineRule="auto"/>
        <w:ind w:left="1416"/>
        <w:rPr>
          <w:rFonts w:ascii="Arial" w:hAnsi="Arial" w:cs="Arial"/>
          <w:b/>
        </w:rPr>
      </w:pPr>
      <w:r w:rsidRPr="00864A54">
        <w:rPr>
          <w:rFonts w:ascii="Arial" w:hAnsi="Arial" w:cs="Arial"/>
          <w:b/>
        </w:rPr>
        <w:t>06-513 Wieczfnia Kościelna</w:t>
      </w:r>
    </w:p>
    <w:p w:rsidR="0090197F" w:rsidRPr="00864A54" w:rsidRDefault="0090197F" w:rsidP="0090197F">
      <w:pPr>
        <w:autoSpaceDE w:val="0"/>
        <w:autoSpaceDN w:val="0"/>
        <w:adjustRightInd w:val="0"/>
        <w:spacing w:after="27" w:line="240" w:lineRule="auto"/>
        <w:rPr>
          <w:rFonts w:ascii="Arial" w:hAnsi="Arial" w:cs="Arial"/>
        </w:rPr>
      </w:pPr>
      <w:r w:rsidRPr="00864A54">
        <w:rPr>
          <w:rFonts w:ascii="Arial" w:hAnsi="Arial" w:cs="Arial"/>
        </w:rPr>
        <w:t xml:space="preserve"> </w:t>
      </w:r>
      <w:r w:rsidR="00864A54" w:rsidRPr="00864A54">
        <w:rPr>
          <w:rFonts w:ascii="Arial" w:hAnsi="Arial" w:cs="Arial"/>
        </w:rPr>
        <w:t xml:space="preserve"> </w:t>
      </w:r>
      <w:r w:rsidRPr="00864A54">
        <w:rPr>
          <w:rFonts w:ascii="Arial" w:hAnsi="Arial" w:cs="Arial"/>
        </w:rPr>
        <w:t xml:space="preserve"> </w:t>
      </w:r>
      <w:r w:rsidR="00864A54" w:rsidRPr="00864A54">
        <w:rPr>
          <w:rFonts w:ascii="Arial" w:hAnsi="Arial" w:cs="Arial"/>
        </w:rPr>
        <w:t xml:space="preserve">                    Sekretariat </w:t>
      </w:r>
      <w:r w:rsidRPr="00864A54">
        <w:rPr>
          <w:rFonts w:ascii="Arial" w:hAnsi="Arial" w:cs="Arial"/>
        </w:rPr>
        <w:t xml:space="preserve">do dnia </w:t>
      </w:r>
      <w:r w:rsidR="00864A54" w:rsidRPr="00BA1A2D">
        <w:rPr>
          <w:rFonts w:ascii="Arial" w:hAnsi="Arial" w:cs="Arial"/>
          <w:b/>
        </w:rPr>
        <w:t>2</w:t>
      </w:r>
      <w:r w:rsidRPr="00864A54">
        <w:rPr>
          <w:rFonts w:ascii="Arial" w:hAnsi="Arial" w:cs="Arial"/>
          <w:b/>
          <w:bCs/>
        </w:rPr>
        <w:t xml:space="preserve">6 </w:t>
      </w:r>
      <w:r w:rsidR="00864A54" w:rsidRPr="00864A54">
        <w:rPr>
          <w:rFonts w:ascii="Arial" w:hAnsi="Arial" w:cs="Arial"/>
          <w:b/>
          <w:bCs/>
        </w:rPr>
        <w:t>sierpnia</w:t>
      </w:r>
      <w:r w:rsidRPr="00864A54">
        <w:rPr>
          <w:rFonts w:ascii="Arial" w:hAnsi="Arial" w:cs="Arial"/>
          <w:b/>
          <w:bCs/>
        </w:rPr>
        <w:t xml:space="preserve"> 2016 r. do godz. 1</w:t>
      </w:r>
      <w:r w:rsidR="00864A54" w:rsidRPr="00864A54">
        <w:rPr>
          <w:rFonts w:ascii="Arial" w:hAnsi="Arial" w:cs="Arial"/>
          <w:b/>
          <w:bCs/>
        </w:rPr>
        <w:t>3:</w:t>
      </w:r>
      <w:r w:rsidRPr="00864A54">
        <w:rPr>
          <w:rFonts w:ascii="Arial" w:hAnsi="Arial" w:cs="Arial"/>
          <w:b/>
          <w:bCs/>
        </w:rPr>
        <w:t>00</w:t>
      </w:r>
      <w:r w:rsidRPr="00864A54">
        <w:rPr>
          <w:rFonts w:ascii="Arial" w:hAnsi="Arial" w:cs="Arial"/>
        </w:rPr>
        <w:t xml:space="preserve">. </w:t>
      </w:r>
    </w:p>
    <w:p w:rsidR="0090197F" w:rsidRPr="00864A54" w:rsidRDefault="0090197F" w:rsidP="0090197F">
      <w:pPr>
        <w:autoSpaceDE w:val="0"/>
        <w:autoSpaceDN w:val="0"/>
        <w:adjustRightInd w:val="0"/>
        <w:spacing w:after="0" w:line="240" w:lineRule="auto"/>
        <w:rPr>
          <w:rFonts w:ascii="Arial" w:hAnsi="Arial" w:cs="Arial"/>
        </w:rPr>
      </w:pPr>
      <w:r w:rsidRPr="00864A54">
        <w:rPr>
          <w:rFonts w:ascii="Arial" w:hAnsi="Arial" w:cs="Arial"/>
        </w:rPr>
        <w:t xml:space="preserve">6. Wycofanie lub zmiana oferty może być dokonana przez Wykonawcę przed upływem terminu do składania ofert (art. 84 </w:t>
      </w:r>
      <w:proofErr w:type="spellStart"/>
      <w:r w:rsidRPr="00864A54">
        <w:rPr>
          <w:rFonts w:ascii="Arial" w:hAnsi="Arial" w:cs="Arial"/>
        </w:rPr>
        <w:t>Pzp</w:t>
      </w:r>
      <w:proofErr w:type="spellEnd"/>
      <w:r w:rsidRPr="00864A54">
        <w:rPr>
          <w:rFonts w:ascii="Arial" w:hAnsi="Arial" w:cs="Arial"/>
        </w:rPr>
        <w:t xml:space="preserve">). </w:t>
      </w:r>
    </w:p>
    <w:p w:rsidR="00034D2E" w:rsidRPr="008E1A67" w:rsidRDefault="00034D2E" w:rsidP="00034D2E">
      <w:pPr>
        <w:autoSpaceDE w:val="0"/>
        <w:autoSpaceDN w:val="0"/>
        <w:adjustRightInd w:val="0"/>
        <w:spacing w:after="0" w:line="240" w:lineRule="auto"/>
        <w:rPr>
          <w:rFonts w:ascii="Arial" w:hAnsi="Arial" w:cs="Arial"/>
          <w:b/>
          <w:bCs/>
          <w:color w:val="FF0000"/>
        </w:rPr>
      </w:pPr>
    </w:p>
    <w:p w:rsidR="00034D2E" w:rsidRPr="00864A54" w:rsidRDefault="00034D2E" w:rsidP="00034D2E">
      <w:pPr>
        <w:autoSpaceDE w:val="0"/>
        <w:autoSpaceDN w:val="0"/>
        <w:adjustRightInd w:val="0"/>
        <w:spacing w:after="0" w:line="240" w:lineRule="auto"/>
        <w:rPr>
          <w:rFonts w:ascii="Arial" w:hAnsi="Arial" w:cs="Arial"/>
        </w:rPr>
      </w:pPr>
      <w:r w:rsidRPr="00864A54">
        <w:rPr>
          <w:rFonts w:ascii="Arial" w:hAnsi="Arial" w:cs="Arial"/>
          <w:b/>
          <w:bCs/>
        </w:rPr>
        <w:t xml:space="preserve">OTWARCIE OFERT: </w:t>
      </w:r>
    </w:p>
    <w:p w:rsidR="00034D2E" w:rsidRPr="00864A54" w:rsidRDefault="00034D2E" w:rsidP="00034D2E">
      <w:pPr>
        <w:autoSpaceDE w:val="0"/>
        <w:autoSpaceDN w:val="0"/>
        <w:adjustRightInd w:val="0"/>
        <w:spacing w:after="28" w:line="240" w:lineRule="auto"/>
        <w:rPr>
          <w:rFonts w:ascii="Arial" w:hAnsi="Arial" w:cs="Arial"/>
        </w:rPr>
      </w:pPr>
      <w:r w:rsidRPr="00864A54">
        <w:rPr>
          <w:rFonts w:ascii="Arial" w:hAnsi="Arial" w:cs="Arial"/>
        </w:rPr>
        <w:t xml:space="preserve">7. Otwarcie ofert nastąpi w dniu </w:t>
      </w:r>
      <w:r w:rsidR="00864A54" w:rsidRPr="00864A54">
        <w:rPr>
          <w:rFonts w:ascii="Arial" w:hAnsi="Arial" w:cs="Arial"/>
          <w:b/>
        </w:rPr>
        <w:t>2</w:t>
      </w:r>
      <w:r w:rsidRPr="00864A54">
        <w:rPr>
          <w:rFonts w:ascii="Arial" w:hAnsi="Arial" w:cs="Arial"/>
          <w:b/>
          <w:bCs/>
        </w:rPr>
        <w:t xml:space="preserve">6 </w:t>
      </w:r>
      <w:r w:rsidR="00864A54" w:rsidRPr="00864A54">
        <w:rPr>
          <w:rFonts w:ascii="Arial" w:hAnsi="Arial" w:cs="Arial"/>
          <w:b/>
          <w:bCs/>
        </w:rPr>
        <w:t>sierpnia</w:t>
      </w:r>
      <w:r w:rsidRPr="00864A54">
        <w:rPr>
          <w:rFonts w:ascii="Arial" w:hAnsi="Arial" w:cs="Arial"/>
          <w:b/>
          <w:bCs/>
        </w:rPr>
        <w:t xml:space="preserve"> 2016 </w:t>
      </w:r>
      <w:r w:rsidRPr="00E6728B">
        <w:rPr>
          <w:rFonts w:ascii="Arial" w:hAnsi="Arial" w:cs="Arial"/>
          <w:b/>
        </w:rPr>
        <w:t>r</w:t>
      </w:r>
      <w:r w:rsidRPr="00864A54">
        <w:rPr>
          <w:rFonts w:ascii="Arial" w:hAnsi="Arial" w:cs="Arial"/>
        </w:rPr>
        <w:t xml:space="preserve">. </w:t>
      </w:r>
      <w:r w:rsidRPr="00864A54">
        <w:rPr>
          <w:rFonts w:ascii="Arial" w:hAnsi="Arial" w:cs="Arial"/>
          <w:b/>
        </w:rPr>
        <w:t>godz. 1</w:t>
      </w:r>
      <w:r w:rsidR="00864A54" w:rsidRPr="00864A54">
        <w:rPr>
          <w:rFonts w:ascii="Arial" w:hAnsi="Arial" w:cs="Arial"/>
          <w:b/>
        </w:rPr>
        <w:t>3:15</w:t>
      </w:r>
      <w:r w:rsidRPr="00864A54">
        <w:rPr>
          <w:rFonts w:ascii="Arial" w:hAnsi="Arial" w:cs="Arial"/>
        </w:rPr>
        <w:t xml:space="preserve"> w siedzibie Zamawiającego </w:t>
      </w:r>
      <w:r w:rsidR="00864A54" w:rsidRPr="00864A54">
        <w:rPr>
          <w:rFonts w:ascii="Arial" w:hAnsi="Arial" w:cs="Arial"/>
        </w:rPr>
        <w:t xml:space="preserve">  </w:t>
      </w:r>
      <w:r w:rsidRPr="00864A54">
        <w:rPr>
          <w:rFonts w:ascii="Arial" w:hAnsi="Arial" w:cs="Arial"/>
        </w:rPr>
        <w:t xml:space="preserve"> </w:t>
      </w:r>
      <w:r w:rsidR="00864A54" w:rsidRPr="00864A54">
        <w:rPr>
          <w:rFonts w:ascii="Arial" w:hAnsi="Arial" w:cs="Arial"/>
        </w:rPr>
        <w:t xml:space="preserve"> </w:t>
      </w:r>
      <w:r w:rsidR="00864A54" w:rsidRPr="00864A54">
        <w:rPr>
          <w:rFonts w:ascii="Arial" w:hAnsi="Arial" w:cs="Arial"/>
          <w:bCs/>
        </w:rPr>
        <w:t>lokal Nr 16 (sala konferencyjna)</w:t>
      </w:r>
    </w:p>
    <w:p w:rsidR="00034D2E" w:rsidRPr="00864A54" w:rsidRDefault="00034D2E" w:rsidP="00034D2E">
      <w:pPr>
        <w:autoSpaceDE w:val="0"/>
        <w:autoSpaceDN w:val="0"/>
        <w:adjustRightInd w:val="0"/>
        <w:spacing w:after="28" w:line="240" w:lineRule="auto"/>
        <w:rPr>
          <w:rFonts w:ascii="Arial" w:hAnsi="Arial" w:cs="Arial"/>
        </w:rPr>
      </w:pPr>
      <w:r w:rsidRPr="00864A54">
        <w:rPr>
          <w:rFonts w:ascii="Arial" w:hAnsi="Arial" w:cs="Arial"/>
        </w:rPr>
        <w:t xml:space="preserve">8. Otwarcie ofert jest jawne. </w:t>
      </w:r>
    </w:p>
    <w:p w:rsidR="00034D2E" w:rsidRPr="00864A54" w:rsidRDefault="00034D2E" w:rsidP="00864A54">
      <w:pPr>
        <w:autoSpaceDE w:val="0"/>
        <w:autoSpaceDN w:val="0"/>
        <w:adjustRightInd w:val="0"/>
        <w:spacing w:after="28" w:line="240" w:lineRule="auto"/>
        <w:jc w:val="both"/>
        <w:rPr>
          <w:rFonts w:ascii="Arial" w:hAnsi="Arial" w:cs="Arial"/>
        </w:rPr>
      </w:pPr>
      <w:r w:rsidRPr="00864A54">
        <w:rPr>
          <w:rFonts w:ascii="Arial" w:hAnsi="Arial" w:cs="Arial"/>
        </w:rPr>
        <w:t xml:space="preserve">9. Bezpośrednio przed otwarciem ofert Zamawiający przekaże zebranym Wykonawcom informację o wysokości kwoty, jaką zamierza przeznaczyć na sfinansowanie zamówienia. </w:t>
      </w:r>
    </w:p>
    <w:p w:rsidR="00034D2E" w:rsidRPr="00864A54" w:rsidRDefault="00034D2E" w:rsidP="00864A54">
      <w:pPr>
        <w:autoSpaceDE w:val="0"/>
        <w:autoSpaceDN w:val="0"/>
        <w:adjustRightInd w:val="0"/>
        <w:spacing w:after="28" w:line="240" w:lineRule="auto"/>
        <w:jc w:val="both"/>
        <w:rPr>
          <w:rFonts w:ascii="Arial" w:hAnsi="Arial" w:cs="Arial"/>
        </w:rPr>
      </w:pPr>
      <w:r w:rsidRPr="00864A54">
        <w:rPr>
          <w:rFonts w:ascii="Arial" w:hAnsi="Arial" w:cs="Arial"/>
        </w:rPr>
        <w:t>10. Podczas otwarcia ofert zostaną podane następujące informacje: nazwa i siedziba Wykonawcy, którego oferta jest otwierana, cena, a także termin wykonania zamówienia</w:t>
      </w:r>
      <w:r w:rsidR="0094698E">
        <w:rPr>
          <w:rFonts w:ascii="Arial" w:hAnsi="Arial" w:cs="Arial"/>
        </w:rPr>
        <w:t>, okres gwarancji i</w:t>
      </w:r>
      <w:r w:rsidR="00864A54" w:rsidRPr="00864A54">
        <w:rPr>
          <w:rFonts w:ascii="Arial" w:hAnsi="Arial" w:cs="Arial"/>
        </w:rPr>
        <w:t xml:space="preserve"> </w:t>
      </w:r>
      <w:r w:rsidR="0094698E">
        <w:rPr>
          <w:rFonts w:ascii="Arial" w:hAnsi="Arial" w:cs="Arial"/>
        </w:rPr>
        <w:t>warunki płatności.</w:t>
      </w:r>
    </w:p>
    <w:p w:rsidR="00034D2E" w:rsidRPr="00864A54" w:rsidRDefault="00034D2E" w:rsidP="00864A54">
      <w:pPr>
        <w:autoSpaceDE w:val="0"/>
        <w:autoSpaceDN w:val="0"/>
        <w:adjustRightInd w:val="0"/>
        <w:spacing w:after="28" w:line="240" w:lineRule="auto"/>
        <w:jc w:val="both"/>
        <w:rPr>
          <w:rFonts w:ascii="Arial" w:hAnsi="Arial" w:cs="Arial"/>
        </w:rPr>
      </w:pPr>
      <w:r w:rsidRPr="00864A54">
        <w:rPr>
          <w:rFonts w:ascii="Arial" w:hAnsi="Arial" w:cs="Arial"/>
        </w:rPr>
        <w:t xml:space="preserve">11. Informacje, o których mowa w pkt. 10, przekazuje się niezwłocznie Wykonawcom, którzy nie byli obecni przy otwarciu ofert, na ich wniosek. </w:t>
      </w:r>
    </w:p>
    <w:p w:rsidR="00034D2E" w:rsidRPr="00864A54" w:rsidRDefault="00034D2E" w:rsidP="00034D2E">
      <w:pPr>
        <w:autoSpaceDE w:val="0"/>
        <w:autoSpaceDN w:val="0"/>
        <w:adjustRightInd w:val="0"/>
        <w:spacing w:after="0" w:line="240" w:lineRule="auto"/>
        <w:rPr>
          <w:rFonts w:ascii="Arial" w:hAnsi="Arial" w:cs="Arial"/>
        </w:rPr>
      </w:pPr>
      <w:r w:rsidRPr="00864A54">
        <w:rPr>
          <w:rFonts w:ascii="Arial" w:hAnsi="Arial" w:cs="Arial"/>
        </w:rPr>
        <w:t xml:space="preserve">12. Ofertę złożoną po terminie Zamawiający niezwłocznie zwraca Wykonawcy. </w:t>
      </w:r>
    </w:p>
    <w:p w:rsidR="00034D2E" w:rsidRPr="00054E42" w:rsidRDefault="00034D2E" w:rsidP="0090197F">
      <w:pPr>
        <w:autoSpaceDE w:val="0"/>
        <w:autoSpaceDN w:val="0"/>
        <w:adjustRightInd w:val="0"/>
        <w:spacing w:after="0" w:line="240" w:lineRule="auto"/>
        <w:rPr>
          <w:rFonts w:ascii="Arial" w:hAnsi="Arial" w:cs="Arial"/>
          <w:color w:val="000000"/>
        </w:rPr>
      </w:pPr>
    </w:p>
    <w:p w:rsidR="00DB425C" w:rsidRPr="00054E42" w:rsidRDefault="00DB425C" w:rsidP="00EF112C">
      <w:pPr>
        <w:autoSpaceDE w:val="0"/>
        <w:autoSpaceDN w:val="0"/>
        <w:adjustRightInd w:val="0"/>
        <w:spacing w:after="0" w:line="240" w:lineRule="auto"/>
        <w:rPr>
          <w:rFonts w:ascii="Arial" w:hAnsi="Arial" w:cs="Arial"/>
        </w:rPr>
      </w:pPr>
    </w:p>
    <w:p w:rsidR="00034D2E" w:rsidRPr="00054E42" w:rsidRDefault="00034D2E" w:rsidP="00034D2E">
      <w:pPr>
        <w:pStyle w:val="Default"/>
        <w:rPr>
          <w:rFonts w:ascii="Arial" w:hAnsi="Arial" w:cs="Arial"/>
          <w:b/>
          <w:color w:val="auto"/>
          <w:sz w:val="22"/>
          <w:szCs w:val="22"/>
        </w:rPr>
      </w:pPr>
      <w:r w:rsidRPr="00054E42">
        <w:rPr>
          <w:rFonts w:ascii="Arial" w:hAnsi="Arial" w:cs="Arial"/>
          <w:b/>
          <w:color w:val="auto"/>
          <w:sz w:val="22"/>
          <w:szCs w:val="22"/>
        </w:rPr>
        <w:t xml:space="preserve">XII. Opis sposobu obliczenia ceny. </w:t>
      </w:r>
    </w:p>
    <w:p w:rsidR="00034D2E" w:rsidRPr="008E1A67" w:rsidRDefault="00034D2E" w:rsidP="00034D2E">
      <w:pPr>
        <w:autoSpaceDE w:val="0"/>
        <w:autoSpaceDN w:val="0"/>
        <w:adjustRightInd w:val="0"/>
        <w:spacing w:after="0" w:line="240" w:lineRule="auto"/>
        <w:rPr>
          <w:rFonts w:ascii="Arial" w:hAnsi="Arial" w:cs="Arial"/>
          <w:color w:val="FF0000"/>
        </w:rPr>
      </w:pPr>
    </w:p>
    <w:p w:rsidR="00034D2E" w:rsidRPr="0039051E" w:rsidRDefault="00034D2E" w:rsidP="006114EA">
      <w:pPr>
        <w:autoSpaceDE w:val="0"/>
        <w:autoSpaceDN w:val="0"/>
        <w:adjustRightInd w:val="0"/>
        <w:spacing w:after="27" w:line="240" w:lineRule="auto"/>
        <w:jc w:val="both"/>
        <w:rPr>
          <w:rFonts w:ascii="Arial" w:hAnsi="Arial" w:cs="Arial"/>
        </w:rPr>
      </w:pPr>
      <w:r w:rsidRPr="0039051E">
        <w:rPr>
          <w:rFonts w:ascii="Arial" w:hAnsi="Arial" w:cs="Arial"/>
        </w:rPr>
        <w:t xml:space="preserve">1. W ofercie należy podać cenę ryczałtową brutto wykonania przedmiotu zamówienia. </w:t>
      </w:r>
    </w:p>
    <w:p w:rsidR="00034D2E" w:rsidRPr="0039051E" w:rsidRDefault="00034D2E" w:rsidP="006114EA">
      <w:pPr>
        <w:autoSpaceDE w:val="0"/>
        <w:autoSpaceDN w:val="0"/>
        <w:adjustRightInd w:val="0"/>
        <w:spacing w:after="27" w:line="240" w:lineRule="auto"/>
        <w:jc w:val="both"/>
        <w:rPr>
          <w:rFonts w:ascii="Arial" w:hAnsi="Arial" w:cs="Arial"/>
        </w:rPr>
      </w:pPr>
      <w:r w:rsidRPr="0039051E">
        <w:rPr>
          <w:rFonts w:ascii="Arial" w:hAnsi="Arial" w:cs="Arial"/>
        </w:rPr>
        <w:t>2. Podana w ofercie cena ryczałtowa musi uwzględniać wszystkie wymagania Zamawiającego określone w niniejszej SIWZ. Musi obejmować wszelkie koszty związane z wykonaniem zadania opisanego w SIWZ, projekcie budowlan</w:t>
      </w:r>
      <w:r w:rsidR="0039051E" w:rsidRPr="0039051E">
        <w:rPr>
          <w:rFonts w:ascii="Arial" w:hAnsi="Arial" w:cs="Arial"/>
        </w:rPr>
        <w:t>o-</w:t>
      </w:r>
      <w:r w:rsidRPr="0039051E">
        <w:rPr>
          <w:rFonts w:ascii="Arial" w:hAnsi="Arial" w:cs="Arial"/>
        </w:rPr>
        <w:t xml:space="preserve">wykonawczym, STWIOR, obowiązujących przepisów oraz sprawowania nadzoru wykonawczego na budowie. W oferowanej cenie ryczałtowej Wykonawca ujmie wszelkie koszty, jakie może ponieść z tytułu należytego oraz zgodnego z umową i obowiązującymi przepisami wykonania przedmiotu zamówienia, w tym również koszty towarzyszące wykonaniu, o których mowa w niniejszej SIWZ, a także koszty ryzyka Wykonawcy związanego z wynagrodzeniem ryczałtowym. </w:t>
      </w:r>
    </w:p>
    <w:p w:rsidR="00034D2E" w:rsidRPr="0039051E" w:rsidRDefault="0062243D" w:rsidP="0039051E">
      <w:pPr>
        <w:autoSpaceDE w:val="0"/>
        <w:autoSpaceDN w:val="0"/>
        <w:adjustRightInd w:val="0"/>
        <w:spacing w:after="27" w:line="240" w:lineRule="auto"/>
        <w:jc w:val="both"/>
        <w:rPr>
          <w:rFonts w:ascii="Arial" w:hAnsi="Arial" w:cs="Arial"/>
        </w:rPr>
      </w:pPr>
      <w:r>
        <w:rPr>
          <w:rFonts w:ascii="Arial" w:hAnsi="Arial" w:cs="Arial"/>
        </w:rPr>
        <w:t>3</w:t>
      </w:r>
      <w:r w:rsidR="00034D2E" w:rsidRPr="0039051E">
        <w:rPr>
          <w:rFonts w:ascii="Arial" w:hAnsi="Arial" w:cs="Arial"/>
        </w:rPr>
        <w:t xml:space="preserve">. Cena oferty stanowić będzie ryczałtowe i ostateczne wynagrodzenie Wykonawcy za wykonanie przedmiotu zamówienia, niezależnie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 </w:t>
      </w:r>
    </w:p>
    <w:p w:rsidR="00034D2E" w:rsidRPr="0039051E" w:rsidRDefault="0062243D" w:rsidP="0039051E">
      <w:pPr>
        <w:autoSpaceDE w:val="0"/>
        <w:autoSpaceDN w:val="0"/>
        <w:adjustRightInd w:val="0"/>
        <w:spacing w:after="27" w:line="240" w:lineRule="auto"/>
        <w:jc w:val="both"/>
        <w:rPr>
          <w:rFonts w:ascii="Arial" w:hAnsi="Arial" w:cs="Arial"/>
        </w:rPr>
      </w:pPr>
      <w:r>
        <w:rPr>
          <w:rFonts w:ascii="Arial" w:hAnsi="Arial" w:cs="Arial"/>
        </w:rPr>
        <w:t>4</w:t>
      </w:r>
      <w:r w:rsidR="00034D2E" w:rsidRPr="0039051E">
        <w:rPr>
          <w:rFonts w:ascii="Arial" w:hAnsi="Arial" w:cs="Arial"/>
        </w:rPr>
        <w:t>. Podstawą obliczenia ceny oferty za roboty budowlane ma być opracowany przez Wykonawcę kosztorys ofertowy sporządzony w oparciu o projekt budowlan</w:t>
      </w:r>
      <w:r w:rsidR="0039051E" w:rsidRPr="0039051E">
        <w:rPr>
          <w:rFonts w:ascii="Arial" w:hAnsi="Arial" w:cs="Arial"/>
        </w:rPr>
        <w:t>o-</w:t>
      </w:r>
      <w:r w:rsidR="00034D2E" w:rsidRPr="0039051E">
        <w:rPr>
          <w:rFonts w:ascii="Arial" w:hAnsi="Arial" w:cs="Arial"/>
        </w:rPr>
        <w:t>wykonawczy oraz specyfikacje techniczne wykonania i odbioru robót, które stanowią załączniki nr 10-</w:t>
      </w:r>
      <w:r w:rsidR="0039051E" w:rsidRPr="0039051E">
        <w:rPr>
          <w:rFonts w:ascii="Arial" w:hAnsi="Arial" w:cs="Arial"/>
        </w:rPr>
        <w:t>11</w:t>
      </w:r>
      <w:r w:rsidR="00034D2E" w:rsidRPr="0039051E">
        <w:rPr>
          <w:rFonts w:ascii="Arial" w:hAnsi="Arial" w:cs="Arial"/>
        </w:rPr>
        <w:t xml:space="preserve"> do SIWZ. </w:t>
      </w:r>
    </w:p>
    <w:p w:rsidR="00034D2E" w:rsidRPr="0039051E" w:rsidRDefault="0062243D" w:rsidP="0039051E">
      <w:pPr>
        <w:autoSpaceDE w:val="0"/>
        <w:autoSpaceDN w:val="0"/>
        <w:adjustRightInd w:val="0"/>
        <w:spacing w:after="27" w:line="240" w:lineRule="auto"/>
        <w:jc w:val="both"/>
        <w:rPr>
          <w:rFonts w:ascii="Arial" w:hAnsi="Arial" w:cs="Arial"/>
        </w:rPr>
      </w:pPr>
      <w:r>
        <w:rPr>
          <w:rFonts w:ascii="Arial" w:hAnsi="Arial" w:cs="Arial"/>
        </w:rPr>
        <w:t>5</w:t>
      </w:r>
      <w:r w:rsidR="00034D2E" w:rsidRPr="0039051E">
        <w:rPr>
          <w:rFonts w:ascii="Arial" w:hAnsi="Arial" w:cs="Arial"/>
        </w:rPr>
        <w:t xml:space="preserve">. Za ustalenie ilości robót i innych świadczeń oraz sposób przeprowadzenia na tej podstawie kalkulacji ofertowego wynagrodzenia ryczałtowego odpowiada wyłącznie Wykonawca. </w:t>
      </w:r>
    </w:p>
    <w:p w:rsidR="00034D2E" w:rsidRPr="0039051E" w:rsidRDefault="0062243D" w:rsidP="0039051E">
      <w:pPr>
        <w:autoSpaceDE w:val="0"/>
        <w:autoSpaceDN w:val="0"/>
        <w:adjustRightInd w:val="0"/>
        <w:spacing w:after="27" w:line="240" w:lineRule="auto"/>
        <w:jc w:val="both"/>
        <w:rPr>
          <w:rFonts w:ascii="Arial" w:hAnsi="Arial" w:cs="Arial"/>
        </w:rPr>
      </w:pPr>
      <w:r>
        <w:rPr>
          <w:rFonts w:ascii="Arial" w:hAnsi="Arial" w:cs="Arial"/>
        </w:rPr>
        <w:t>6</w:t>
      </w:r>
      <w:r w:rsidR="00034D2E" w:rsidRPr="0039051E">
        <w:rPr>
          <w:rFonts w:ascii="Arial" w:hAnsi="Arial" w:cs="Arial"/>
        </w:rPr>
        <w:t xml:space="preserve">. Przyjmuje się, że Wykonawca uwzględnił w cenie oferty, a tym samym w kosztorysie ofertowym stanowiącym podstawę jej obliczenia, cały zakres robót ujęty w dokumentacji projektowej oraz specyfikacjach technicznych wykonania i odbioru robót. </w:t>
      </w:r>
    </w:p>
    <w:p w:rsidR="00034D2E" w:rsidRDefault="0062243D" w:rsidP="0039051E">
      <w:pPr>
        <w:autoSpaceDE w:val="0"/>
        <w:autoSpaceDN w:val="0"/>
        <w:adjustRightInd w:val="0"/>
        <w:spacing w:after="27" w:line="240" w:lineRule="auto"/>
        <w:jc w:val="both"/>
        <w:rPr>
          <w:rFonts w:ascii="Arial" w:hAnsi="Arial" w:cs="Arial"/>
        </w:rPr>
      </w:pPr>
      <w:r>
        <w:rPr>
          <w:rFonts w:ascii="Arial" w:hAnsi="Arial" w:cs="Arial"/>
        </w:rPr>
        <w:t>7</w:t>
      </w:r>
      <w:r w:rsidR="00034D2E" w:rsidRPr="006018A8">
        <w:rPr>
          <w:rFonts w:ascii="Arial" w:hAnsi="Arial" w:cs="Arial"/>
        </w:rPr>
        <w:t>. Przedmiar robót stanowiący załącznik nr 1</w:t>
      </w:r>
      <w:r w:rsidR="0039051E" w:rsidRPr="006018A8">
        <w:rPr>
          <w:rFonts w:ascii="Arial" w:hAnsi="Arial" w:cs="Arial"/>
        </w:rPr>
        <w:t>2</w:t>
      </w:r>
      <w:r w:rsidR="00034D2E" w:rsidRPr="006018A8">
        <w:rPr>
          <w:rFonts w:ascii="Arial" w:hAnsi="Arial" w:cs="Arial"/>
        </w:rPr>
        <w:t xml:space="preserve"> do SIWZ, jest wyłącznie dokumentem pomocniczym, z którego Wykonawca może skorzystać przy obliczaniu ceny oferty, ale nie ma takiego obowiązku. </w:t>
      </w:r>
    </w:p>
    <w:p w:rsidR="00100B9C" w:rsidRDefault="00100B9C" w:rsidP="0039051E">
      <w:pPr>
        <w:autoSpaceDE w:val="0"/>
        <w:autoSpaceDN w:val="0"/>
        <w:adjustRightInd w:val="0"/>
        <w:spacing w:after="27" w:line="240" w:lineRule="auto"/>
        <w:jc w:val="both"/>
        <w:rPr>
          <w:rFonts w:ascii="Arial" w:hAnsi="Arial" w:cs="Arial"/>
        </w:rPr>
      </w:pPr>
    </w:p>
    <w:p w:rsidR="00BA1A2D" w:rsidRPr="006018A8" w:rsidRDefault="00BA1A2D" w:rsidP="0039051E">
      <w:pPr>
        <w:autoSpaceDE w:val="0"/>
        <w:autoSpaceDN w:val="0"/>
        <w:adjustRightInd w:val="0"/>
        <w:spacing w:after="27" w:line="240" w:lineRule="auto"/>
        <w:jc w:val="both"/>
        <w:rPr>
          <w:rFonts w:ascii="Arial" w:hAnsi="Arial" w:cs="Arial"/>
        </w:rPr>
      </w:pPr>
    </w:p>
    <w:p w:rsidR="00034D2E" w:rsidRPr="003F7E3A" w:rsidRDefault="0062243D" w:rsidP="006018A8">
      <w:pPr>
        <w:autoSpaceDE w:val="0"/>
        <w:autoSpaceDN w:val="0"/>
        <w:adjustRightInd w:val="0"/>
        <w:spacing w:after="27" w:line="240" w:lineRule="auto"/>
        <w:jc w:val="both"/>
        <w:rPr>
          <w:rFonts w:ascii="Arial" w:hAnsi="Arial" w:cs="Arial"/>
        </w:rPr>
      </w:pPr>
      <w:r w:rsidRPr="003F7E3A">
        <w:rPr>
          <w:rFonts w:ascii="Arial" w:hAnsi="Arial" w:cs="Arial"/>
        </w:rPr>
        <w:lastRenderedPageBreak/>
        <w:t>8</w:t>
      </w:r>
      <w:r w:rsidR="00034D2E" w:rsidRPr="003F7E3A">
        <w:rPr>
          <w:rFonts w:ascii="Arial" w:hAnsi="Arial" w:cs="Arial"/>
        </w:rPr>
        <w:t xml:space="preserve">. </w:t>
      </w:r>
      <w:r w:rsidR="00034D2E" w:rsidRPr="003F7E3A">
        <w:rPr>
          <w:rFonts w:ascii="Arial" w:hAnsi="Arial" w:cs="Arial"/>
          <w:b/>
          <w:bCs/>
        </w:rPr>
        <w:t xml:space="preserve">Zamawiający nie wymaga złożenia wraz z ofertą kosztorysu ofertowego. </w:t>
      </w:r>
      <w:r w:rsidR="002F2C69" w:rsidRPr="003F7E3A">
        <w:rPr>
          <w:rFonts w:ascii="Arial" w:hAnsi="Arial" w:cs="Arial"/>
          <w:b/>
          <w:bCs/>
        </w:rPr>
        <w:t xml:space="preserve">                       </w:t>
      </w:r>
      <w:r w:rsidR="00034D2E" w:rsidRPr="003F7E3A">
        <w:rPr>
          <w:rFonts w:ascii="Arial" w:hAnsi="Arial" w:cs="Arial"/>
          <w:b/>
          <w:bCs/>
        </w:rPr>
        <w:t xml:space="preserve">Zgodnie z punktem XIV.3.4 niniejszej SIWZ - Wykonawca, który złożył ofertę najkorzystniejszą, dostarczy najpóźniej w dniu podpisania umowy kosztorys ofertowy na kwotę zaproponowaną w ofercie przetargowej. </w:t>
      </w:r>
    </w:p>
    <w:p w:rsidR="00034D2E" w:rsidRPr="006018A8" w:rsidRDefault="0062243D" w:rsidP="006018A8">
      <w:pPr>
        <w:autoSpaceDE w:val="0"/>
        <w:autoSpaceDN w:val="0"/>
        <w:adjustRightInd w:val="0"/>
        <w:spacing w:after="27" w:line="240" w:lineRule="auto"/>
        <w:jc w:val="both"/>
        <w:rPr>
          <w:rFonts w:ascii="Arial" w:hAnsi="Arial" w:cs="Arial"/>
        </w:rPr>
      </w:pPr>
      <w:r>
        <w:rPr>
          <w:rFonts w:ascii="Arial" w:hAnsi="Arial" w:cs="Arial"/>
        </w:rPr>
        <w:t>9</w:t>
      </w:r>
      <w:r w:rsidR="00034D2E" w:rsidRPr="006018A8">
        <w:rPr>
          <w:rFonts w:ascii="Arial" w:hAnsi="Arial" w:cs="Arial"/>
        </w:rPr>
        <w:t xml:space="preserve">. Skutek pominięcia okoliczności, które mogą wpłynąć na cenę przedmiotu zamówienia, obciążać będzie Wykonawcę. Od Wykonawcy wymagane jest bardzo szczegółowe zapoznanie się z przedmiotem zamówienia, a także sprawdzenie warunków wykonania zamówienia i skalkulowania ceny oferty z należytą starannością. </w:t>
      </w:r>
    </w:p>
    <w:p w:rsidR="00034D2E" w:rsidRPr="006018A8" w:rsidRDefault="00034D2E" w:rsidP="006018A8">
      <w:pPr>
        <w:autoSpaceDE w:val="0"/>
        <w:autoSpaceDN w:val="0"/>
        <w:adjustRightInd w:val="0"/>
        <w:spacing w:after="27" w:line="240" w:lineRule="auto"/>
        <w:jc w:val="both"/>
        <w:rPr>
          <w:rFonts w:ascii="Arial" w:hAnsi="Arial" w:cs="Arial"/>
        </w:rPr>
      </w:pPr>
      <w:r w:rsidRPr="006018A8">
        <w:rPr>
          <w:rFonts w:ascii="Arial" w:hAnsi="Arial" w:cs="Arial"/>
        </w:rPr>
        <w:t>1</w:t>
      </w:r>
      <w:r w:rsidR="0062243D">
        <w:rPr>
          <w:rFonts w:ascii="Arial" w:hAnsi="Arial" w:cs="Arial"/>
        </w:rPr>
        <w:t>0</w:t>
      </w:r>
      <w:r w:rsidRPr="006018A8">
        <w:rPr>
          <w:rFonts w:ascii="Arial" w:hAnsi="Arial" w:cs="Arial"/>
        </w:rPr>
        <w:t xml:space="preserve">.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034D2E" w:rsidRPr="006018A8" w:rsidRDefault="0062243D" w:rsidP="006018A8">
      <w:pPr>
        <w:autoSpaceDE w:val="0"/>
        <w:autoSpaceDN w:val="0"/>
        <w:adjustRightInd w:val="0"/>
        <w:spacing w:after="0" w:line="240" w:lineRule="auto"/>
        <w:jc w:val="both"/>
        <w:rPr>
          <w:rFonts w:ascii="Arial" w:hAnsi="Arial" w:cs="Arial"/>
        </w:rPr>
      </w:pPr>
      <w:r>
        <w:rPr>
          <w:rFonts w:ascii="Arial" w:hAnsi="Arial" w:cs="Arial"/>
        </w:rPr>
        <w:t>11</w:t>
      </w:r>
      <w:r w:rsidR="00034D2E" w:rsidRPr="006018A8">
        <w:rPr>
          <w:rFonts w:ascii="Arial" w:hAnsi="Arial" w:cs="Arial"/>
        </w:rPr>
        <w:t xml:space="preserve">. Cena jednostkowa w danej pozycji i wartość tej pozycji w kosztorysie ofertowym musi obejmować wszystkie koszty niezbędne do wykonania robót wymaganej jakości i w oferowanym terminie, włączając w to koszty bezpośrednie, koszty ogólne budowy, ogólne koszty prowadzenia działalności gospodarczej, kalkulowany zysk, ryzyko oraz wszelkie inne </w:t>
      </w:r>
    </w:p>
    <w:p w:rsidR="00034D2E" w:rsidRPr="006018A8" w:rsidRDefault="00034D2E" w:rsidP="006018A8">
      <w:pPr>
        <w:autoSpaceDE w:val="0"/>
        <w:autoSpaceDN w:val="0"/>
        <w:adjustRightInd w:val="0"/>
        <w:spacing w:after="32" w:line="240" w:lineRule="auto"/>
        <w:jc w:val="both"/>
        <w:rPr>
          <w:rFonts w:ascii="Arial" w:hAnsi="Arial" w:cs="Arial"/>
        </w:rPr>
      </w:pPr>
      <w:r w:rsidRPr="006018A8">
        <w:rPr>
          <w:rFonts w:ascii="Arial" w:hAnsi="Arial" w:cs="Arial"/>
        </w:rPr>
        <w:t xml:space="preserve">koszty, opłaty i należności, związane z wykonywaniem robót, odpowiedzialnością materialną i zobowiązaniami Wykonawcy wymienionymi lub wynikającymi z dokumentacji, warunków umowy oraz przepisów dotyczących wykonywania robót budowlanych. </w:t>
      </w:r>
    </w:p>
    <w:p w:rsidR="00034D2E" w:rsidRPr="00235D44" w:rsidRDefault="0062243D" w:rsidP="006018A8">
      <w:pPr>
        <w:autoSpaceDE w:val="0"/>
        <w:autoSpaceDN w:val="0"/>
        <w:adjustRightInd w:val="0"/>
        <w:spacing w:after="32" w:line="240" w:lineRule="auto"/>
        <w:jc w:val="both"/>
        <w:rPr>
          <w:rFonts w:ascii="Arial" w:hAnsi="Arial" w:cs="Arial"/>
        </w:rPr>
      </w:pPr>
      <w:r w:rsidRPr="00235D44">
        <w:rPr>
          <w:rFonts w:ascii="Arial" w:hAnsi="Arial" w:cs="Arial"/>
        </w:rPr>
        <w:t>12</w:t>
      </w:r>
      <w:r w:rsidR="00034D2E" w:rsidRPr="00235D44">
        <w:rPr>
          <w:rFonts w:ascii="Arial" w:hAnsi="Arial" w:cs="Arial"/>
        </w:rPr>
        <w:t xml:space="preserve">. </w:t>
      </w:r>
      <w:r w:rsidR="00034D2E" w:rsidRPr="00235D44">
        <w:rPr>
          <w:rFonts w:ascii="Arial" w:hAnsi="Arial" w:cs="Arial"/>
          <w:b/>
          <w:bCs/>
        </w:rPr>
        <w:t xml:space="preserve">Do Wykonawcy należą również następujące prace towarzyszące i roboty tymczasowe: </w:t>
      </w:r>
    </w:p>
    <w:p w:rsidR="00034D2E" w:rsidRPr="002F2C69" w:rsidRDefault="00034D2E" w:rsidP="006018A8">
      <w:pPr>
        <w:autoSpaceDE w:val="0"/>
        <w:autoSpaceDN w:val="0"/>
        <w:adjustRightInd w:val="0"/>
        <w:spacing w:after="32" w:line="240" w:lineRule="auto"/>
        <w:jc w:val="both"/>
        <w:rPr>
          <w:rFonts w:ascii="Arial" w:hAnsi="Arial" w:cs="Arial"/>
        </w:rPr>
      </w:pPr>
      <w:r w:rsidRPr="002F2C69">
        <w:rPr>
          <w:rFonts w:ascii="Arial" w:hAnsi="Arial" w:cs="Arial"/>
        </w:rPr>
        <w:t xml:space="preserve">1) wytyczenie geodezyjnego robót przed rozpoczęciem robót, </w:t>
      </w:r>
    </w:p>
    <w:p w:rsidR="002F2C69" w:rsidRPr="002F2C69" w:rsidRDefault="00034D2E" w:rsidP="006018A8">
      <w:pPr>
        <w:autoSpaceDE w:val="0"/>
        <w:autoSpaceDN w:val="0"/>
        <w:adjustRightInd w:val="0"/>
        <w:spacing w:after="32" w:line="240" w:lineRule="auto"/>
        <w:jc w:val="both"/>
        <w:rPr>
          <w:rFonts w:ascii="Arial" w:hAnsi="Arial" w:cs="Arial"/>
        </w:rPr>
      </w:pPr>
      <w:r w:rsidRPr="002F2C69">
        <w:rPr>
          <w:rFonts w:ascii="Arial" w:hAnsi="Arial" w:cs="Arial"/>
        </w:rPr>
        <w:t>2) sporządzenie dokumentacji geodezyjnej powykonawczej</w:t>
      </w:r>
      <w:r w:rsidR="002F2C69" w:rsidRPr="002F2C69">
        <w:rPr>
          <w:rFonts w:ascii="Arial" w:hAnsi="Arial" w:cs="Arial"/>
        </w:rPr>
        <w:t>,</w:t>
      </w:r>
      <w:r w:rsidRPr="002F2C69">
        <w:rPr>
          <w:rFonts w:ascii="Arial" w:hAnsi="Arial" w:cs="Arial"/>
        </w:rPr>
        <w:t xml:space="preserve"> </w:t>
      </w:r>
    </w:p>
    <w:p w:rsidR="00034D2E" w:rsidRPr="002F2C69" w:rsidRDefault="007F51BF" w:rsidP="006018A8">
      <w:pPr>
        <w:autoSpaceDE w:val="0"/>
        <w:autoSpaceDN w:val="0"/>
        <w:adjustRightInd w:val="0"/>
        <w:spacing w:after="32" w:line="240" w:lineRule="auto"/>
        <w:jc w:val="both"/>
        <w:rPr>
          <w:rFonts w:ascii="Arial" w:hAnsi="Arial" w:cs="Arial"/>
        </w:rPr>
      </w:pPr>
      <w:r>
        <w:rPr>
          <w:rFonts w:ascii="Arial" w:hAnsi="Arial" w:cs="Arial"/>
        </w:rPr>
        <w:t>3</w:t>
      </w:r>
      <w:r w:rsidR="00034D2E" w:rsidRPr="002F2C69">
        <w:rPr>
          <w:rFonts w:ascii="Arial" w:hAnsi="Arial" w:cs="Arial"/>
        </w:rPr>
        <w:t xml:space="preserve">) sporządzenie dokumentacji współpracy agregatu prądotwórczego z siecią i zatwierdzenie, </w:t>
      </w:r>
    </w:p>
    <w:p w:rsidR="00034D2E" w:rsidRPr="002F2C69" w:rsidRDefault="007F51BF" w:rsidP="006018A8">
      <w:pPr>
        <w:autoSpaceDE w:val="0"/>
        <w:autoSpaceDN w:val="0"/>
        <w:adjustRightInd w:val="0"/>
        <w:spacing w:after="32" w:line="240" w:lineRule="auto"/>
        <w:jc w:val="both"/>
        <w:rPr>
          <w:rFonts w:ascii="Arial" w:hAnsi="Arial" w:cs="Arial"/>
        </w:rPr>
      </w:pPr>
      <w:r>
        <w:rPr>
          <w:rFonts w:ascii="Arial" w:hAnsi="Arial" w:cs="Arial"/>
        </w:rPr>
        <w:t>4</w:t>
      </w:r>
      <w:r w:rsidR="00034D2E" w:rsidRPr="002F2C69">
        <w:rPr>
          <w:rFonts w:ascii="Arial" w:hAnsi="Arial" w:cs="Arial"/>
        </w:rPr>
        <w:t xml:space="preserve">) utrzymanie w należytym stanie terenu budowy oraz wywóz nieczystości itp., </w:t>
      </w:r>
    </w:p>
    <w:p w:rsidR="00034D2E" w:rsidRPr="002F2C69" w:rsidRDefault="007F51BF" w:rsidP="006018A8">
      <w:pPr>
        <w:autoSpaceDE w:val="0"/>
        <w:autoSpaceDN w:val="0"/>
        <w:adjustRightInd w:val="0"/>
        <w:spacing w:after="32" w:line="240" w:lineRule="auto"/>
        <w:jc w:val="both"/>
        <w:rPr>
          <w:rFonts w:ascii="Arial" w:hAnsi="Arial" w:cs="Arial"/>
        </w:rPr>
      </w:pPr>
      <w:r>
        <w:rPr>
          <w:rFonts w:ascii="Arial" w:hAnsi="Arial" w:cs="Arial"/>
        </w:rPr>
        <w:t>5</w:t>
      </w:r>
      <w:r w:rsidR="00034D2E" w:rsidRPr="002F2C69">
        <w:rPr>
          <w:rFonts w:ascii="Arial" w:hAnsi="Arial" w:cs="Arial"/>
        </w:rPr>
        <w:t xml:space="preserve">) wywóz i zagospodarowanie nadmiaru gruntu i gruzu, </w:t>
      </w:r>
    </w:p>
    <w:p w:rsidR="00034D2E" w:rsidRPr="002F2C69" w:rsidRDefault="007F51BF" w:rsidP="006018A8">
      <w:pPr>
        <w:autoSpaceDE w:val="0"/>
        <w:autoSpaceDN w:val="0"/>
        <w:adjustRightInd w:val="0"/>
        <w:spacing w:after="32" w:line="240" w:lineRule="auto"/>
        <w:jc w:val="both"/>
        <w:rPr>
          <w:rFonts w:ascii="Arial" w:hAnsi="Arial" w:cs="Arial"/>
        </w:rPr>
      </w:pPr>
      <w:r>
        <w:rPr>
          <w:rFonts w:ascii="Arial" w:hAnsi="Arial" w:cs="Arial"/>
        </w:rPr>
        <w:t>6</w:t>
      </w:r>
      <w:r w:rsidR="00034D2E" w:rsidRPr="002F2C69">
        <w:rPr>
          <w:rFonts w:ascii="Arial" w:hAnsi="Arial" w:cs="Arial"/>
        </w:rPr>
        <w:t xml:space="preserve">) utrzymanie i konserwacja wszelkich urządzeń i obiektów tymczasowych na terenie budowy w rozumieniu art. 3 pkt 10 ustawy Prawo budowlane, </w:t>
      </w:r>
    </w:p>
    <w:p w:rsidR="00034D2E" w:rsidRPr="002F2C69" w:rsidRDefault="007F51BF" w:rsidP="006018A8">
      <w:pPr>
        <w:autoSpaceDE w:val="0"/>
        <w:autoSpaceDN w:val="0"/>
        <w:adjustRightInd w:val="0"/>
        <w:spacing w:after="32" w:line="240" w:lineRule="auto"/>
        <w:jc w:val="both"/>
        <w:rPr>
          <w:rFonts w:ascii="Arial" w:hAnsi="Arial" w:cs="Arial"/>
        </w:rPr>
      </w:pPr>
      <w:r>
        <w:rPr>
          <w:rFonts w:ascii="Arial" w:hAnsi="Arial" w:cs="Arial"/>
        </w:rPr>
        <w:t>7</w:t>
      </w:r>
      <w:r w:rsidR="00034D2E" w:rsidRPr="002F2C69">
        <w:rPr>
          <w:rFonts w:ascii="Arial" w:hAnsi="Arial" w:cs="Arial"/>
        </w:rPr>
        <w:t xml:space="preserve">) ubezpieczenie, </w:t>
      </w:r>
    </w:p>
    <w:p w:rsidR="00034D2E" w:rsidRPr="002F2C69" w:rsidRDefault="007F51BF" w:rsidP="006018A8">
      <w:pPr>
        <w:autoSpaceDE w:val="0"/>
        <w:autoSpaceDN w:val="0"/>
        <w:adjustRightInd w:val="0"/>
        <w:spacing w:after="32" w:line="240" w:lineRule="auto"/>
        <w:jc w:val="both"/>
        <w:rPr>
          <w:rFonts w:ascii="Arial" w:hAnsi="Arial" w:cs="Arial"/>
        </w:rPr>
      </w:pPr>
      <w:r>
        <w:rPr>
          <w:rFonts w:ascii="Arial" w:hAnsi="Arial" w:cs="Arial"/>
        </w:rPr>
        <w:t>8</w:t>
      </w:r>
      <w:r w:rsidR="00034D2E" w:rsidRPr="002F2C69">
        <w:rPr>
          <w:rFonts w:ascii="Arial" w:hAnsi="Arial" w:cs="Arial"/>
        </w:rPr>
        <w:t xml:space="preserve">) wykonanie dokumentacji powykonawczej, przeprowadzenie badań koniecznych do oceny jakości robót oraz innych dokumentów przewidzianych przepisami ustawy Prawo budowlane </w:t>
      </w:r>
      <w:r w:rsidR="002F2C69">
        <w:rPr>
          <w:rFonts w:ascii="Arial" w:hAnsi="Arial" w:cs="Arial"/>
        </w:rPr>
        <w:t xml:space="preserve"> </w:t>
      </w:r>
      <w:r w:rsidR="00034D2E" w:rsidRPr="002F2C69">
        <w:rPr>
          <w:rFonts w:ascii="Arial" w:hAnsi="Arial" w:cs="Arial"/>
        </w:rPr>
        <w:t xml:space="preserve">i innych przepisów szczegółowych. </w:t>
      </w:r>
    </w:p>
    <w:p w:rsidR="00034D2E" w:rsidRPr="00753AE3" w:rsidRDefault="0062243D" w:rsidP="006018A8">
      <w:pPr>
        <w:autoSpaceDE w:val="0"/>
        <w:autoSpaceDN w:val="0"/>
        <w:adjustRightInd w:val="0"/>
        <w:spacing w:after="32" w:line="240" w:lineRule="auto"/>
        <w:jc w:val="both"/>
        <w:rPr>
          <w:rFonts w:ascii="Arial" w:hAnsi="Arial" w:cs="Arial"/>
        </w:rPr>
      </w:pPr>
      <w:r>
        <w:rPr>
          <w:rFonts w:ascii="Arial" w:hAnsi="Arial" w:cs="Arial"/>
        </w:rPr>
        <w:t>13</w:t>
      </w:r>
      <w:r w:rsidR="00034D2E" w:rsidRPr="00753AE3">
        <w:rPr>
          <w:rFonts w:ascii="Arial" w:hAnsi="Arial" w:cs="Arial"/>
        </w:rPr>
        <w:t xml:space="preserve">. Łączną cenę ofertową brutto należy podać cyfrowo w złotych polskich z dokładnością do dwóch miejsc po przecinku. </w:t>
      </w:r>
    </w:p>
    <w:p w:rsidR="00034D2E" w:rsidRPr="00753AE3" w:rsidRDefault="0062243D" w:rsidP="006018A8">
      <w:pPr>
        <w:autoSpaceDE w:val="0"/>
        <w:autoSpaceDN w:val="0"/>
        <w:adjustRightInd w:val="0"/>
        <w:spacing w:after="32" w:line="240" w:lineRule="auto"/>
        <w:jc w:val="both"/>
        <w:rPr>
          <w:rFonts w:ascii="Arial" w:hAnsi="Arial" w:cs="Arial"/>
        </w:rPr>
      </w:pPr>
      <w:r>
        <w:rPr>
          <w:rFonts w:ascii="Arial" w:hAnsi="Arial" w:cs="Arial"/>
        </w:rPr>
        <w:t>14</w:t>
      </w:r>
      <w:r w:rsidR="00034D2E" w:rsidRPr="00753AE3">
        <w:rPr>
          <w:rFonts w:ascii="Arial" w:hAnsi="Arial" w:cs="Arial"/>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w:t>
      </w:r>
      <w:proofErr w:type="spellStart"/>
      <w:r w:rsidR="00034D2E" w:rsidRPr="00753AE3">
        <w:rPr>
          <w:rFonts w:ascii="Arial" w:hAnsi="Arial" w:cs="Arial"/>
        </w:rPr>
        <w:t>Pzp</w:t>
      </w:r>
      <w:proofErr w:type="spellEnd"/>
      <w:r w:rsidR="00034D2E" w:rsidRPr="00753AE3">
        <w:rPr>
          <w:rFonts w:ascii="Arial" w:hAnsi="Arial" w:cs="Arial"/>
        </w:rPr>
        <w:t xml:space="preserve">). </w:t>
      </w:r>
    </w:p>
    <w:p w:rsidR="00034D2E" w:rsidRPr="00753AE3" w:rsidRDefault="0062243D" w:rsidP="006018A8">
      <w:pPr>
        <w:autoSpaceDE w:val="0"/>
        <w:autoSpaceDN w:val="0"/>
        <w:adjustRightInd w:val="0"/>
        <w:spacing w:after="32" w:line="240" w:lineRule="auto"/>
        <w:jc w:val="both"/>
        <w:rPr>
          <w:rFonts w:ascii="Arial" w:hAnsi="Arial" w:cs="Arial"/>
        </w:rPr>
      </w:pPr>
      <w:r>
        <w:rPr>
          <w:rFonts w:ascii="Arial" w:hAnsi="Arial" w:cs="Arial"/>
        </w:rPr>
        <w:t>15</w:t>
      </w:r>
      <w:r w:rsidR="00034D2E" w:rsidRPr="00753AE3">
        <w:rPr>
          <w:rFonts w:ascii="Arial" w:hAnsi="Arial" w:cs="Arial"/>
        </w:rPr>
        <w:t xml:space="preserve">. Informacje dodatkowe do wyceny przedmiotu zamówienia: </w:t>
      </w:r>
    </w:p>
    <w:p w:rsidR="00034D2E" w:rsidRPr="00753AE3" w:rsidRDefault="00034D2E" w:rsidP="006018A8">
      <w:pPr>
        <w:autoSpaceDE w:val="0"/>
        <w:autoSpaceDN w:val="0"/>
        <w:adjustRightInd w:val="0"/>
        <w:spacing w:after="32" w:line="240" w:lineRule="auto"/>
        <w:jc w:val="both"/>
        <w:rPr>
          <w:rFonts w:ascii="Arial" w:hAnsi="Arial" w:cs="Arial"/>
        </w:rPr>
      </w:pPr>
      <w:r w:rsidRPr="00753AE3">
        <w:rPr>
          <w:rFonts w:ascii="Arial" w:hAnsi="Arial" w:cs="Arial"/>
        </w:rPr>
        <w:t xml:space="preserve">1) oczyszczalnię należy wyposażyć w: </w:t>
      </w:r>
    </w:p>
    <w:p w:rsidR="00034D2E" w:rsidRPr="00753AE3" w:rsidRDefault="00034D2E" w:rsidP="006018A8">
      <w:pPr>
        <w:autoSpaceDE w:val="0"/>
        <w:autoSpaceDN w:val="0"/>
        <w:adjustRightInd w:val="0"/>
        <w:spacing w:after="32" w:line="240" w:lineRule="auto"/>
        <w:jc w:val="both"/>
        <w:rPr>
          <w:rFonts w:ascii="Arial" w:hAnsi="Arial" w:cs="Arial"/>
        </w:rPr>
      </w:pPr>
      <w:r w:rsidRPr="00753AE3">
        <w:rPr>
          <w:rFonts w:ascii="Arial" w:hAnsi="Arial" w:cs="Arial"/>
        </w:rPr>
        <w:t xml:space="preserve">a) tablice z nazwami obiektów i pomieszczeń, </w:t>
      </w:r>
    </w:p>
    <w:p w:rsidR="00034D2E" w:rsidRPr="00753AE3" w:rsidRDefault="00034D2E" w:rsidP="00034D2E">
      <w:pPr>
        <w:autoSpaceDE w:val="0"/>
        <w:autoSpaceDN w:val="0"/>
        <w:adjustRightInd w:val="0"/>
        <w:spacing w:after="32" w:line="240" w:lineRule="auto"/>
        <w:rPr>
          <w:rFonts w:ascii="Arial" w:hAnsi="Arial" w:cs="Arial"/>
        </w:rPr>
      </w:pPr>
      <w:r w:rsidRPr="00753AE3">
        <w:rPr>
          <w:rFonts w:ascii="Arial" w:hAnsi="Arial" w:cs="Arial"/>
        </w:rPr>
        <w:t xml:space="preserve">b) parametrami komór (objętość całkowita i czynna, głębokość całkowita i czynna), </w:t>
      </w:r>
    </w:p>
    <w:p w:rsidR="00034D2E" w:rsidRPr="00753AE3" w:rsidRDefault="00034D2E" w:rsidP="00034D2E">
      <w:pPr>
        <w:autoSpaceDE w:val="0"/>
        <w:autoSpaceDN w:val="0"/>
        <w:adjustRightInd w:val="0"/>
        <w:spacing w:after="32" w:line="240" w:lineRule="auto"/>
        <w:rPr>
          <w:rFonts w:ascii="Arial" w:hAnsi="Arial" w:cs="Arial"/>
        </w:rPr>
      </w:pPr>
      <w:r w:rsidRPr="00753AE3">
        <w:rPr>
          <w:rFonts w:ascii="Arial" w:hAnsi="Arial" w:cs="Arial"/>
        </w:rPr>
        <w:t xml:space="preserve">c) schemat technologiczny oczyszczalni ścieków, </w:t>
      </w:r>
    </w:p>
    <w:p w:rsidR="00034D2E" w:rsidRPr="00753AE3" w:rsidRDefault="00034D2E" w:rsidP="00034D2E">
      <w:pPr>
        <w:autoSpaceDE w:val="0"/>
        <w:autoSpaceDN w:val="0"/>
        <w:adjustRightInd w:val="0"/>
        <w:spacing w:after="32" w:line="240" w:lineRule="auto"/>
        <w:rPr>
          <w:rFonts w:ascii="Arial" w:hAnsi="Arial" w:cs="Arial"/>
        </w:rPr>
      </w:pPr>
      <w:r w:rsidRPr="00753AE3">
        <w:rPr>
          <w:rFonts w:ascii="Arial" w:hAnsi="Arial" w:cs="Arial"/>
        </w:rPr>
        <w:t xml:space="preserve">d) oznaczenia urządzeń, armatury, rurociągów, </w:t>
      </w:r>
    </w:p>
    <w:p w:rsidR="00034D2E" w:rsidRPr="00753AE3" w:rsidRDefault="00034D2E" w:rsidP="00034D2E">
      <w:pPr>
        <w:autoSpaceDE w:val="0"/>
        <w:autoSpaceDN w:val="0"/>
        <w:adjustRightInd w:val="0"/>
        <w:spacing w:after="32" w:line="240" w:lineRule="auto"/>
        <w:rPr>
          <w:rFonts w:ascii="Arial" w:hAnsi="Arial" w:cs="Arial"/>
        </w:rPr>
      </w:pPr>
      <w:r w:rsidRPr="00753AE3">
        <w:rPr>
          <w:rFonts w:ascii="Arial" w:hAnsi="Arial" w:cs="Arial"/>
        </w:rPr>
        <w:t xml:space="preserve">e) oznaczenia gaśnic wraz z instrukcją obsługi, instrukcję </w:t>
      </w:r>
      <w:proofErr w:type="spellStart"/>
      <w:r w:rsidRPr="00753AE3">
        <w:rPr>
          <w:rFonts w:ascii="Arial" w:hAnsi="Arial" w:cs="Arial"/>
        </w:rPr>
        <w:t>ppoż</w:t>
      </w:r>
      <w:proofErr w:type="spellEnd"/>
      <w:r w:rsidRPr="00753AE3">
        <w:rPr>
          <w:rFonts w:ascii="Arial" w:hAnsi="Arial" w:cs="Arial"/>
        </w:rPr>
        <w:t xml:space="preserve"> ogólną i postępowania na wypadek pożaru, </w:t>
      </w:r>
    </w:p>
    <w:p w:rsidR="00034D2E" w:rsidRPr="00753AE3" w:rsidRDefault="00034D2E" w:rsidP="00753AE3">
      <w:pPr>
        <w:autoSpaceDE w:val="0"/>
        <w:autoSpaceDN w:val="0"/>
        <w:adjustRightInd w:val="0"/>
        <w:spacing w:after="32" w:line="240" w:lineRule="auto"/>
        <w:jc w:val="both"/>
        <w:rPr>
          <w:rFonts w:ascii="Arial" w:hAnsi="Arial" w:cs="Arial"/>
        </w:rPr>
      </w:pPr>
      <w:r w:rsidRPr="00753AE3">
        <w:rPr>
          <w:rFonts w:ascii="Arial" w:hAnsi="Arial" w:cs="Arial"/>
        </w:rPr>
        <w:t xml:space="preserve">f) oznaczenia, instrukcje i znaki zawieszone przy stanowiskach pracy oraz w pomieszczeniu sterowni - zasady postępowania przy udzielaniu pierwszej pomocy poszkodowanym </w:t>
      </w:r>
      <w:r w:rsidR="00753AE3">
        <w:rPr>
          <w:rFonts w:ascii="Arial" w:hAnsi="Arial" w:cs="Arial"/>
        </w:rPr>
        <w:t xml:space="preserve">                             </w:t>
      </w:r>
      <w:r w:rsidRPr="00753AE3">
        <w:rPr>
          <w:rFonts w:ascii="Arial" w:hAnsi="Arial" w:cs="Arial"/>
        </w:rPr>
        <w:t xml:space="preserve">w wypadkach, instrukcja BHP w oczyszczalni ścieków, instrukcje stanowiskowe, karty charakterystyki substancji niebezpiecznych, wykonywanie prac w zbiornikach zamkniętych, </w:t>
      </w:r>
      <w:r w:rsidRPr="00753AE3">
        <w:rPr>
          <w:rFonts w:ascii="Arial" w:hAnsi="Arial" w:cs="Arial"/>
        </w:rPr>
        <w:lastRenderedPageBreak/>
        <w:t xml:space="preserve">wykaz rodzajów prac, które powinny być wykonywane przez co najmniej dwie osoby i inne </w:t>
      </w:r>
      <w:r w:rsidR="00753AE3">
        <w:rPr>
          <w:rFonts w:ascii="Arial" w:hAnsi="Arial" w:cs="Arial"/>
        </w:rPr>
        <w:t xml:space="preserve">                   </w:t>
      </w:r>
      <w:r w:rsidRPr="00753AE3">
        <w:rPr>
          <w:rFonts w:ascii="Arial" w:hAnsi="Arial" w:cs="Arial"/>
        </w:rPr>
        <w:t xml:space="preserve">w uzgodnieniu z odpowiednimi służbami (inspektor pracy, specjalista bhp, specjalista </w:t>
      </w:r>
      <w:proofErr w:type="spellStart"/>
      <w:r w:rsidRPr="00753AE3">
        <w:rPr>
          <w:rFonts w:ascii="Arial" w:hAnsi="Arial" w:cs="Arial"/>
        </w:rPr>
        <w:t>ppoż</w:t>
      </w:r>
      <w:proofErr w:type="spellEnd"/>
      <w:r w:rsidRPr="00753AE3">
        <w:rPr>
          <w:rFonts w:ascii="Arial" w:hAnsi="Arial" w:cs="Arial"/>
        </w:rPr>
        <w:t xml:space="preserve">). </w:t>
      </w:r>
    </w:p>
    <w:p w:rsidR="00034D2E" w:rsidRPr="00753AE3" w:rsidRDefault="00034D2E" w:rsidP="00034D2E">
      <w:pPr>
        <w:autoSpaceDE w:val="0"/>
        <w:autoSpaceDN w:val="0"/>
        <w:adjustRightInd w:val="0"/>
        <w:spacing w:after="32" w:line="240" w:lineRule="auto"/>
        <w:rPr>
          <w:rFonts w:ascii="Arial" w:hAnsi="Arial" w:cs="Arial"/>
        </w:rPr>
      </w:pPr>
      <w:r w:rsidRPr="00753AE3">
        <w:rPr>
          <w:rFonts w:ascii="Arial" w:hAnsi="Arial" w:cs="Arial"/>
        </w:rPr>
        <w:t xml:space="preserve">2) Na okres rozruchu oczyszczalni ścieków: </w:t>
      </w:r>
    </w:p>
    <w:p w:rsidR="00034D2E" w:rsidRPr="00753AE3" w:rsidRDefault="00034D2E" w:rsidP="00034D2E">
      <w:pPr>
        <w:autoSpaceDE w:val="0"/>
        <w:autoSpaceDN w:val="0"/>
        <w:adjustRightInd w:val="0"/>
        <w:spacing w:after="32" w:line="240" w:lineRule="auto"/>
        <w:rPr>
          <w:rFonts w:ascii="Arial" w:hAnsi="Arial" w:cs="Arial"/>
        </w:rPr>
      </w:pPr>
      <w:r w:rsidRPr="00753AE3">
        <w:rPr>
          <w:rFonts w:ascii="Arial" w:hAnsi="Arial" w:cs="Arial"/>
        </w:rPr>
        <w:t xml:space="preserve">a) Zamawiający zapewni: </w:t>
      </w:r>
    </w:p>
    <w:p w:rsidR="00034D2E" w:rsidRPr="00753AE3" w:rsidRDefault="00034D2E" w:rsidP="00753AE3">
      <w:pPr>
        <w:autoSpaceDE w:val="0"/>
        <w:autoSpaceDN w:val="0"/>
        <w:adjustRightInd w:val="0"/>
        <w:spacing w:after="32" w:line="240" w:lineRule="auto"/>
        <w:jc w:val="both"/>
        <w:rPr>
          <w:rFonts w:ascii="Arial" w:hAnsi="Arial" w:cs="Arial"/>
        </w:rPr>
      </w:pPr>
      <w:r w:rsidRPr="00753AE3">
        <w:rPr>
          <w:rFonts w:ascii="Arial" w:hAnsi="Arial" w:cs="Arial"/>
        </w:rPr>
        <w:t xml:space="preserve">- Wszystkie media niezbędne do rozruchu (m. in. woda, energia elektryczna, ścieki, itp.) </w:t>
      </w:r>
      <w:r w:rsidR="00753AE3">
        <w:rPr>
          <w:rFonts w:ascii="Arial" w:hAnsi="Arial" w:cs="Arial"/>
        </w:rPr>
        <w:t xml:space="preserve">                      </w:t>
      </w:r>
      <w:r w:rsidRPr="00753AE3">
        <w:rPr>
          <w:rFonts w:ascii="Arial" w:hAnsi="Arial" w:cs="Arial"/>
        </w:rPr>
        <w:t xml:space="preserve">w ilościach niezbędnych do przeprowadzenia rozruchu. Koszt energii elektrycznej w trakcie rozruchu technologicznego pokrywa Zamawiający. </w:t>
      </w:r>
    </w:p>
    <w:p w:rsidR="00034D2E" w:rsidRPr="00753AE3" w:rsidRDefault="00034D2E" w:rsidP="00753AE3">
      <w:pPr>
        <w:autoSpaceDE w:val="0"/>
        <w:autoSpaceDN w:val="0"/>
        <w:adjustRightInd w:val="0"/>
        <w:spacing w:after="32" w:line="240" w:lineRule="auto"/>
        <w:jc w:val="both"/>
        <w:rPr>
          <w:rFonts w:ascii="Arial" w:hAnsi="Arial" w:cs="Arial"/>
        </w:rPr>
      </w:pPr>
      <w:r w:rsidRPr="00753AE3">
        <w:rPr>
          <w:rFonts w:ascii="Arial" w:hAnsi="Arial" w:cs="Arial"/>
        </w:rPr>
        <w:t xml:space="preserve">b) Wykonawca zapewni: </w:t>
      </w:r>
    </w:p>
    <w:p w:rsidR="00034D2E" w:rsidRPr="00235D44" w:rsidRDefault="00034D2E" w:rsidP="00034D2E">
      <w:pPr>
        <w:autoSpaceDE w:val="0"/>
        <w:autoSpaceDN w:val="0"/>
        <w:adjustRightInd w:val="0"/>
        <w:spacing w:after="32" w:line="240" w:lineRule="auto"/>
        <w:rPr>
          <w:rFonts w:ascii="Arial" w:hAnsi="Arial" w:cs="Arial"/>
        </w:rPr>
      </w:pPr>
      <w:r w:rsidRPr="00235D44">
        <w:rPr>
          <w:rFonts w:ascii="Arial" w:hAnsi="Arial" w:cs="Arial"/>
        </w:rPr>
        <w:t xml:space="preserve">- chemikalia i materiały eksploatacyjne dla procesu oczyszczania ścieków i przeróbki osadów, takie jak </w:t>
      </w:r>
      <w:proofErr w:type="spellStart"/>
      <w:r w:rsidRPr="00235D44">
        <w:rPr>
          <w:rFonts w:ascii="Arial" w:hAnsi="Arial" w:cs="Arial"/>
        </w:rPr>
        <w:t>polielektrolity</w:t>
      </w:r>
      <w:proofErr w:type="spellEnd"/>
      <w:r w:rsidRPr="00235D44">
        <w:rPr>
          <w:rFonts w:ascii="Arial" w:hAnsi="Arial" w:cs="Arial"/>
        </w:rPr>
        <w:t xml:space="preserve">, wapno, PIX w ilościach niezbędnych na czas rozruchu, </w:t>
      </w:r>
    </w:p>
    <w:p w:rsidR="00034D2E" w:rsidRPr="00753AE3" w:rsidRDefault="00034D2E" w:rsidP="00753AE3">
      <w:pPr>
        <w:autoSpaceDE w:val="0"/>
        <w:autoSpaceDN w:val="0"/>
        <w:adjustRightInd w:val="0"/>
        <w:spacing w:after="32" w:line="240" w:lineRule="auto"/>
        <w:jc w:val="both"/>
        <w:rPr>
          <w:rFonts w:ascii="Arial" w:hAnsi="Arial" w:cs="Arial"/>
        </w:rPr>
      </w:pPr>
      <w:r w:rsidRPr="00753AE3">
        <w:rPr>
          <w:rFonts w:ascii="Arial" w:hAnsi="Arial" w:cs="Arial"/>
        </w:rPr>
        <w:t xml:space="preserve">- chemikalia/środki konieczne do przygotowania warunków wyjściowych dla badań kontrolnych urządzeń i systemów oczyszczalni, </w:t>
      </w:r>
    </w:p>
    <w:p w:rsidR="00034D2E" w:rsidRPr="00753AE3" w:rsidRDefault="00034D2E" w:rsidP="00034D2E">
      <w:pPr>
        <w:autoSpaceDE w:val="0"/>
        <w:autoSpaceDN w:val="0"/>
        <w:adjustRightInd w:val="0"/>
        <w:spacing w:after="0" w:line="240" w:lineRule="auto"/>
        <w:rPr>
          <w:rFonts w:ascii="Arial" w:hAnsi="Arial" w:cs="Arial"/>
        </w:rPr>
      </w:pPr>
      <w:r w:rsidRPr="00753AE3">
        <w:rPr>
          <w:rFonts w:ascii="Arial" w:hAnsi="Arial" w:cs="Arial"/>
        </w:rPr>
        <w:t xml:space="preserve">- dostarczenie niezbędnej ilości dobrze wpracowanego osadu czynnego z innej oczyszczalni ścieków, </w:t>
      </w:r>
    </w:p>
    <w:p w:rsidR="00034D2E" w:rsidRPr="00753AE3" w:rsidRDefault="00034D2E" w:rsidP="00753AE3">
      <w:pPr>
        <w:autoSpaceDE w:val="0"/>
        <w:autoSpaceDN w:val="0"/>
        <w:adjustRightInd w:val="0"/>
        <w:spacing w:after="27" w:line="240" w:lineRule="auto"/>
        <w:jc w:val="both"/>
        <w:rPr>
          <w:rFonts w:ascii="Arial" w:hAnsi="Arial" w:cs="Arial"/>
        </w:rPr>
      </w:pPr>
      <w:r w:rsidRPr="00753AE3">
        <w:rPr>
          <w:rFonts w:ascii="Arial" w:hAnsi="Arial" w:cs="Arial"/>
        </w:rPr>
        <w:t xml:space="preserve">- materiały eksploatacyjne urządzeń, zgodnie z wymogami dokumentacji DTR (oleje, smary, paski napędowe, odczynniki kalibracyjne i analityczne, paliwa, itp.) przewidziane jako minimalna rezerwa magazynowa gwarantująca utrzymanie ciągłości pracy urządzeń, </w:t>
      </w:r>
    </w:p>
    <w:p w:rsidR="00034D2E" w:rsidRPr="00753AE3" w:rsidRDefault="00034D2E" w:rsidP="00753AE3">
      <w:pPr>
        <w:autoSpaceDE w:val="0"/>
        <w:autoSpaceDN w:val="0"/>
        <w:adjustRightInd w:val="0"/>
        <w:spacing w:after="27" w:line="240" w:lineRule="auto"/>
        <w:jc w:val="both"/>
        <w:rPr>
          <w:rFonts w:ascii="Arial" w:hAnsi="Arial" w:cs="Arial"/>
        </w:rPr>
      </w:pPr>
      <w:r w:rsidRPr="00753AE3">
        <w:rPr>
          <w:rFonts w:ascii="Arial" w:hAnsi="Arial" w:cs="Arial"/>
        </w:rPr>
        <w:t xml:space="preserve">- biurowe materiały eksploatacyjne niezbędne do opracowania dokumentacji rozruchowej </w:t>
      </w:r>
      <w:r w:rsidR="00753AE3">
        <w:rPr>
          <w:rFonts w:ascii="Arial" w:hAnsi="Arial" w:cs="Arial"/>
        </w:rPr>
        <w:t xml:space="preserve">                         </w:t>
      </w:r>
      <w:r w:rsidRPr="00753AE3">
        <w:rPr>
          <w:rFonts w:ascii="Arial" w:hAnsi="Arial" w:cs="Arial"/>
        </w:rPr>
        <w:t xml:space="preserve">i porozruchowej. </w:t>
      </w:r>
    </w:p>
    <w:p w:rsidR="00034D2E" w:rsidRPr="00753AE3" w:rsidRDefault="00034D2E" w:rsidP="00753AE3">
      <w:pPr>
        <w:autoSpaceDE w:val="0"/>
        <w:autoSpaceDN w:val="0"/>
        <w:adjustRightInd w:val="0"/>
        <w:spacing w:after="27" w:line="240" w:lineRule="auto"/>
        <w:jc w:val="both"/>
        <w:rPr>
          <w:rFonts w:ascii="Arial" w:hAnsi="Arial" w:cs="Arial"/>
        </w:rPr>
      </w:pPr>
      <w:r w:rsidRPr="00753AE3">
        <w:rPr>
          <w:rFonts w:ascii="Arial" w:hAnsi="Arial" w:cs="Arial"/>
        </w:rPr>
        <w:t xml:space="preserve">3) W ramach rozruchu oczyszczalni ścieków kolejno powinny być wykonane czynności mające doprowadzić do uzyskania wymaganego składu ścieków oczyszczonych na wylocie do odbiornika oraz formalnego przekazania obiektu do eksploatacji. Wykonawca opracuje </w:t>
      </w:r>
      <w:r w:rsidR="00753AE3">
        <w:rPr>
          <w:rFonts w:ascii="Arial" w:hAnsi="Arial" w:cs="Arial"/>
        </w:rPr>
        <w:t xml:space="preserve">                         </w:t>
      </w:r>
      <w:r w:rsidRPr="00753AE3">
        <w:rPr>
          <w:rFonts w:ascii="Arial" w:hAnsi="Arial" w:cs="Arial"/>
        </w:rPr>
        <w:t xml:space="preserve">i dostarczy następujące dokumenty (dwa komplety w wersji papierowej i jedna wersja elektroniczna): </w:t>
      </w:r>
    </w:p>
    <w:p w:rsidR="00034D2E" w:rsidRPr="00235D44" w:rsidRDefault="00034D2E" w:rsidP="00AF6523">
      <w:pPr>
        <w:autoSpaceDE w:val="0"/>
        <w:autoSpaceDN w:val="0"/>
        <w:adjustRightInd w:val="0"/>
        <w:spacing w:after="27" w:line="240" w:lineRule="auto"/>
        <w:jc w:val="both"/>
        <w:rPr>
          <w:rFonts w:ascii="Arial" w:hAnsi="Arial" w:cs="Arial"/>
        </w:rPr>
      </w:pPr>
      <w:r w:rsidRPr="00235D44">
        <w:rPr>
          <w:rFonts w:ascii="Arial" w:hAnsi="Arial" w:cs="Arial"/>
        </w:rPr>
        <w:t xml:space="preserve">- Instrukcja techniczno-ruchowa - (opracowanie zbiorcze wykonane w branżach opisujące zasady eksploatacji oczyszczalni ścieków jako kompletnego obiektu), </w:t>
      </w:r>
    </w:p>
    <w:p w:rsidR="00034D2E" w:rsidRPr="00235D44" w:rsidRDefault="00034D2E" w:rsidP="00AF6523">
      <w:pPr>
        <w:autoSpaceDE w:val="0"/>
        <w:autoSpaceDN w:val="0"/>
        <w:adjustRightInd w:val="0"/>
        <w:spacing w:after="27" w:line="240" w:lineRule="auto"/>
        <w:jc w:val="both"/>
        <w:rPr>
          <w:rFonts w:ascii="Arial" w:hAnsi="Arial" w:cs="Arial"/>
        </w:rPr>
      </w:pPr>
      <w:r w:rsidRPr="00235D44">
        <w:rPr>
          <w:rFonts w:ascii="Arial" w:hAnsi="Arial" w:cs="Arial"/>
        </w:rPr>
        <w:t xml:space="preserve">- Instrukcja stanowiskowa - (opracowanie indywidualne wykonane dla każdego stanowiska pracy w zakresie wymogów BHP, p.poż., podstawowych zaleceń eksploatacyjnych, opisu postępowania w sytuacjach awaryjnych itp.), </w:t>
      </w:r>
    </w:p>
    <w:p w:rsidR="00034D2E" w:rsidRPr="00235D44" w:rsidRDefault="00034D2E" w:rsidP="00AF6523">
      <w:pPr>
        <w:autoSpaceDE w:val="0"/>
        <w:autoSpaceDN w:val="0"/>
        <w:adjustRightInd w:val="0"/>
        <w:spacing w:after="27" w:line="240" w:lineRule="auto"/>
        <w:jc w:val="both"/>
        <w:rPr>
          <w:rFonts w:ascii="Arial" w:hAnsi="Arial" w:cs="Arial"/>
        </w:rPr>
      </w:pPr>
      <w:r w:rsidRPr="00235D44">
        <w:rPr>
          <w:rFonts w:ascii="Arial" w:hAnsi="Arial" w:cs="Arial"/>
        </w:rPr>
        <w:t xml:space="preserve">- Dokumentacja rozruchowa - (opracowania stanowiskowe i instrukcje techniczno-ruchowe w branżach: technologicznej, elektroenergetycznej, </w:t>
      </w:r>
      <w:proofErr w:type="spellStart"/>
      <w:r w:rsidRPr="00235D44">
        <w:rPr>
          <w:rFonts w:ascii="Arial" w:hAnsi="Arial" w:cs="Arial"/>
        </w:rPr>
        <w:t>AKPiA</w:t>
      </w:r>
      <w:proofErr w:type="spellEnd"/>
      <w:r w:rsidRPr="00235D44">
        <w:rPr>
          <w:rFonts w:ascii="Arial" w:hAnsi="Arial" w:cs="Arial"/>
        </w:rPr>
        <w:t xml:space="preserve">, ochrony przeciwpożarowej, BHP, raporty z badań, dodatkowe pomiary i korelacje parametrów technologicznych), </w:t>
      </w:r>
    </w:p>
    <w:p w:rsidR="00034D2E" w:rsidRPr="00235D44" w:rsidRDefault="00034D2E" w:rsidP="00AF6523">
      <w:pPr>
        <w:autoSpaceDE w:val="0"/>
        <w:autoSpaceDN w:val="0"/>
        <w:adjustRightInd w:val="0"/>
        <w:spacing w:after="27" w:line="240" w:lineRule="auto"/>
        <w:jc w:val="both"/>
        <w:rPr>
          <w:rFonts w:ascii="Arial" w:hAnsi="Arial" w:cs="Arial"/>
        </w:rPr>
      </w:pPr>
      <w:r w:rsidRPr="00235D44">
        <w:rPr>
          <w:rFonts w:ascii="Arial" w:hAnsi="Arial" w:cs="Arial"/>
        </w:rPr>
        <w:t xml:space="preserve">- Dokumentacja porozruchowa - (sprawozdanie z rozruchu wraz z wszelkimi raportami, notami, opiniami i opracowaniami koniecznymi dla formalnego przekazania oczyszczalni do eksploatacji), </w:t>
      </w:r>
    </w:p>
    <w:p w:rsidR="00034D2E" w:rsidRPr="00AF6523" w:rsidRDefault="00034D2E" w:rsidP="00034D2E">
      <w:pPr>
        <w:autoSpaceDE w:val="0"/>
        <w:autoSpaceDN w:val="0"/>
        <w:adjustRightInd w:val="0"/>
        <w:spacing w:after="27" w:line="240" w:lineRule="auto"/>
        <w:rPr>
          <w:rFonts w:ascii="Arial" w:hAnsi="Arial" w:cs="Arial"/>
        </w:rPr>
      </w:pPr>
      <w:r w:rsidRPr="00AF6523">
        <w:rPr>
          <w:rFonts w:ascii="Arial" w:hAnsi="Arial" w:cs="Arial"/>
        </w:rPr>
        <w:t xml:space="preserve">4) W cenie ofertowej Wykonawca uwzględni: </w:t>
      </w:r>
    </w:p>
    <w:p w:rsidR="00034D2E" w:rsidRPr="00AF6523" w:rsidRDefault="00034D2E" w:rsidP="00AF6523">
      <w:pPr>
        <w:autoSpaceDE w:val="0"/>
        <w:autoSpaceDN w:val="0"/>
        <w:adjustRightInd w:val="0"/>
        <w:spacing w:after="27" w:line="240" w:lineRule="auto"/>
        <w:jc w:val="both"/>
        <w:rPr>
          <w:rFonts w:ascii="Arial" w:hAnsi="Arial" w:cs="Arial"/>
        </w:rPr>
      </w:pPr>
      <w:r w:rsidRPr="00AF6523">
        <w:rPr>
          <w:rFonts w:ascii="Arial" w:hAnsi="Arial" w:cs="Arial"/>
        </w:rPr>
        <w:t xml:space="preserve">- przekazanie do eksploatacji - (uzyskanie wszelkich zezwoleń i opinii kompetentnych organów administracyjnych (na podstawie koniecznych opracować, pomiarów i badań) koniecznych do ostatecznego przekazania obiektu do eksploatacji, zgodnie z wymogami obowiązującego prawa); </w:t>
      </w:r>
    </w:p>
    <w:p w:rsidR="00034D2E" w:rsidRPr="00AF6523" w:rsidRDefault="00034D2E" w:rsidP="00AF6523">
      <w:pPr>
        <w:autoSpaceDE w:val="0"/>
        <w:autoSpaceDN w:val="0"/>
        <w:adjustRightInd w:val="0"/>
        <w:spacing w:after="27" w:line="240" w:lineRule="auto"/>
        <w:jc w:val="both"/>
        <w:rPr>
          <w:rFonts w:ascii="Arial" w:hAnsi="Arial" w:cs="Arial"/>
        </w:rPr>
      </w:pPr>
      <w:r w:rsidRPr="00AF6523">
        <w:rPr>
          <w:rFonts w:ascii="Arial" w:hAnsi="Arial" w:cs="Arial"/>
        </w:rPr>
        <w:t xml:space="preserve">- próbę eksploatacyjną - (okres następujący po zakończeniu rozruchu, w którym osiągnięty, wymagany skład ścieków oczyszczonych będzie utrzymywany przy wykorzystaniu dostępnych oraz przewidzianych do normalnej eksploatacji narzędzi i środków technologicznych); </w:t>
      </w:r>
    </w:p>
    <w:p w:rsidR="00034D2E" w:rsidRPr="00AF6523" w:rsidRDefault="00034D2E" w:rsidP="00AF6523">
      <w:pPr>
        <w:autoSpaceDE w:val="0"/>
        <w:autoSpaceDN w:val="0"/>
        <w:adjustRightInd w:val="0"/>
        <w:spacing w:after="0" w:line="240" w:lineRule="auto"/>
        <w:jc w:val="both"/>
        <w:rPr>
          <w:rFonts w:ascii="Arial" w:hAnsi="Arial" w:cs="Arial"/>
        </w:rPr>
      </w:pPr>
      <w:r w:rsidRPr="00AF6523">
        <w:rPr>
          <w:rFonts w:ascii="Arial" w:hAnsi="Arial" w:cs="Arial"/>
        </w:rPr>
        <w:t xml:space="preserve">- szkolenie - (czynności konieczne do pełnego zapoznania pracowników i operatorów obiektu z zasadami działania, funkcjonowania i pracy obiektów i ciągów technologicznych oczyszczalni w aspekcie techniczno-technologicznym, BHP oraz zabezpieczeń p.poż.). </w:t>
      </w:r>
    </w:p>
    <w:p w:rsidR="00034D2E" w:rsidRDefault="00034D2E" w:rsidP="00EF112C">
      <w:pPr>
        <w:autoSpaceDE w:val="0"/>
        <w:autoSpaceDN w:val="0"/>
        <w:adjustRightInd w:val="0"/>
        <w:spacing w:after="0" w:line="240" w:lineRule="auto"/>
        <w:rPr>
          <w:rFonts w:ascii="Arial" w:hAnsi="Arial" w:cs="Arial"/>
          <w:color w:val="FF0000"/>
        </w:rPr>
      </w:pPr>
    </w:p>
    <w:p w:rsidR="00100B9C" w:rsidRDefault="00100B9C" w:rsidP="00EF112C">
      <w:pPr>
        <w:autoSpaceDE w:val="0"/>
        <w:autoSpaceDN w:val="0"/>
        <w:adjustRightInd w:val="0"/>
        <w:spacing w:after="0" w:line="240" w:lineRule="auto"/>
        <w:rPr>
          <w:rFonts w:ascii="Arial" w:hAnsi="Arial" w:cs="Arial"/>
          <w:color w:val="FF0000"/>
        </w:rPr>
      </w:pPr>
    </w:p>
    <w:p w:rsidR="00BA1A2D" w:rsidRDefault="00BA1A2D" w:rsidP="00EF112C">
      <w:pPr>
        <w:autoSpaceDE w:val="0"/>
        <w:autoSpaceDN w:val="0"/>
        <w:adjustRightInd w:val="0"/>
        <w:spacing w:after="0" w:line="240" w:lineRule="auto"/>
        <w:rPr>
          <w:rFonts w:ascii="Arial" w:hAnsi="Arial" w:cs="Arial"/>
          <w:color w:val="FF0000"/>
        </w:rPr>
      </w:pPr>
    </w:p>
    <w:p w:rsidR="00BA1A2D" w:rsidRDefault="00BA1A2D" w:rsidP="00EF112C">
      <w:pPr>
        <w:autoSpaceDE w:val="0"/>
        <w:autoSpaceDN w:val="0"/>
        <w:adjustRightInd w:val="0"/>
        <w:spacing w:after="0" w:line="240" w:lineRule="auto"/>
        <w:rPr>
          <w:rFonts w:ascii="Arial" w:hAnsi="Arial" w:cs="Arial"/>
          <w:color w:val="FF0000"/>
        </w:rPr>
      </w:pPr>
    </w:p>
    <w:p w:rsidR="00BA1A2D" w:rsidRDefault="00BA1A2D" w:rsidP="00EF112C">
      <w:pPr>
        <w:autoSpaceDE w:val="0"/>
        <w:autoSpaceDN w:val="0"/>
        <w:adjustRightInd w:val="0"/>
        <w:spacing w:after="0" w:line="240" w:lineRule="auto"/>
        <w:rPr>
          <w:rFonts w:ascii="Arial" w:hAnsi="Arial" w:cs="Arial"/>
          <w:color w:val="FF0000"/>
        </w:rPr>
      </w:pPr>
    </w:p>
    <w:p w:rsidR="00235D44" w:rsidRDefault="00235D44" w:rsidP="00EF112C">
      <w:pPr>
        <w:autoSpaceDE w:val="0"/>
        <w:autoSpaceDN w:val="0"/>
        <w:adjustRightInd w:val="0"/>
        <w:spacing w:after="0" w:line="240" w:lineRule="auto"/>
        <w:rPr>
          <w:rFonts w:ascii="Arial" w:hAnsi="Arial" w:cs="Arial"/>
          <w:color w:val="FF0000"/>
        </w:rPr>
      </w:pPr>
    </w:p>
    <w:p w:rsidR="00892862" w:rsidRPr="00DA428A" w:rsidRDefault="00892862" w:rsidP="00892862">
      <w:pPr>
        <w:pStyle w:val="Default"/>
        <w:rPr>
          <w:rFonts w:ascii="Arial" w:hAnsi="Arial" w:cs="Arial"/>
          <w:b/>
          <w:color w:val="auto"/>
          <w:sz w:val="22"/>
          <w:szCs w:val="22"/>
        </w:rPr>
      </w:pPr>
      <w:r w:rsidRPr="00DA428A">
        <w:rPr>
          <w:rFonts w:ascii="Arial" w:hAnsi="Arial" w:cs="Arial"/>
          <w:b/>
          <w:color w:val="auto"/>
          <w:sz w:val="22"/>
          <w:szCs w:val="22"/>
        </w:rPr>
        <w:lastRenderedPageBreak/>
        <w:t xml:space="preserve">XIII. Opis kryteriów, którymi Zamawiający będzie się kierował przy wyborze oferty, wraz z podaniem znaczenia tych kryteriów i sposobu oceny ofert. </w:t>
      </w:r>
    </w:p>
    <w:p w:rsidR="00892862" w:rsidRPr="008E1A67" w:rsidRDefault="00892862" w:rsidP="00892862">
      <w:pPr>
        <w:autoSpaceDE w:val="0"/>
        <w:autoSpaceDN w:val="0"/>
        <w:adjustRightInd w:val="0"/>
        <w:spacing w:after="0" w:line="240" w:lineRule="auto"/>
        <w:rPr>
          <w:rFonts w:ascii="Arial" w:hAnsi="Arial" w:cs="Arial"/>
          <w:color w:val="FF0000"/>
        </w:rPr>
      </w:pPr>
    </w:p>
    <w:p w:rsidR="00892862" w:rsidRPr="00DA428A" w:rsidRDefault="00892862" w:rsidP="00892862">
      <w:pPr>
        <w:autoSpaceDE w:val="0"/>
        <w:autoSpaceDN w:val="0"/>
        <w:adjustRightInd w:val="0"/>
        <w:spacing w:after="0" w:line="240" w:lineRule="auto"/>
        <w:rPr>
          <w:rFonts w:ascii="Arial" w:hAnsi="Arial" w:cs="Arial"/>
        </w:rPr>
      </w:pPr>
      <w:r w:rsidRPr="00DA428A">
        <w:rPr>
          <w:rFonts w:ascii="Arial" w:hAnsi="Arial" w:cs="Arial"/>
        </w:rPr>
        <w:t xml:space="preserve">1. Przy wyborze oferty najkorzystniejszej, Zamawiający będzie się kierował następującymi kryteriami i ich wagą: </w:t>
      </w:r>
    </w:p>
    <w:p w:rsidR="00892862" w:rsidRPr="00DA428A" w:rsidRDefault="00892862" w:rsidP="00892862">
      <w:pPr>
        <w:autoSpaceDE w:val="0"/>
        <w:autoSpaceDN w:val="0"/>
        <w:adjustRightInd w:val="0"/>
        <w:spacing w:after="0" w:line="240" w:lineRule="auto"/>
        <w:rPr>
          <w:rFonts w:ascii="Arial" w:hAnsi="Arial" w:cs="Arial"/>
        </w:rPr>
      </w:pPr>
      <w:r w:rsidRPr="00DA428A">
        <w:rPr>
          <w:rFonts w:ascii="Arial" w:hAnsi="Arial" w:cs="Arial"/>
        </w:rPr>
        <w:t xml:space="preserve">- cena: 90% </w:t>
      </w:r>
    </w:p>
    <w:p w:rsidR="00892862" w:rsidRPr="00DA428A" w:rsidRDefault="00892862" w:rsidP="00892862">
      <w:pPr>
        <w:autoSpaceDE w:val="0"/>
        <w:autoSpaceDN w:val="0"/>
        <w:adjustRightInd w:val="0"/>
        <w:spacing w:after="0" w:line="240" w:lineRule="auto"/>
        <w:rPr>
          <w:rFonts w:ascii="Arial" w:hAnsi="Arial" w:cs="Arial"/>
        </w:rPr>
      </w:pPr>
      <w:r w:rsidRPr="00DA428A">
        <w:rPr>
          <w:rFonts w:ascii="Arial" w:hAnsi="Arial" w:cs="Arial"/>
        </w:rPr>
        <w:t xml:space="preserve">- okres gwarancji jakości i rękojmi za wady: 10% </w:t>
      </w:r>
    </w:p>
    <w:p w:rsidR="00E6728B" w:rsidRDefault="00E6728B" w:rsidP="00892862">
      <w:pPr>
        <w:autoSpaceDE w:val="0"/>
        <w:autoSpaceDN w:val="0"/>
        <w:adjustRightInd w:val="0"/>
        <w:spacing w:after="0" w:line="240" w:lineRule="auto"/>
        <w:rPr>
          <w:rFonts w:ascii="Arial" w:hAnsi="Arial" w:cs="Arial"/>
          <w:b/>
          <w:bCs/>
        </w:rPr>
      </w:pPr>
    </w:p>
    <w:p w:rsidR="00892862" w:rsidRPr="00DA428A" w:rsidRDefault="00892862" w:rsidP="00892862">
      <w:pPr>
        <w:autoSpaceDE w:val="0"/>
        <w:autoSpaceDN w:val="0"/>
        <w:adjustRightInd w:val="0"/>
        <w:spacing w:after="0" w:line="240" w:lineRule="auto"/>
        <w:rPr>
          <w:rFonts w:ascii="Arial" w:hAnsi="Arial" w:cs="Arial"/>
        </w:rPr>
      </w:pPr>
      <w:r w:rsidRPr="00DA428A">
        <w:rPr>
          <w:rFonts w:ascii="Arial" w:hAnsi="Arial" w:cs="Arial"/>
          <w:b/>
          <w:bCs/>
        </w:rPr>
        <w:t xml:space="preserve">1) Kryterium - cena </w:t>
      </w:r>
    </w:p>
    <w:p w:rsidR="00892862" w:rsidRPr="00DA428A" w:rsidRDefault="00892862" w:rsidP="00892862">
      <w:pPr>
        <w:autoSpaceDE w:val="0"/>
        <w:autoSpaceDN w:val="0"/>
        <w:adjustRightInd w:val="0"/>
        <w:spacing w:after="0" w:line="240" w:lineRule="auto"/>
        <w:rPr>
          <w:rFonts w:ascii="Arial" w:hAnsi="Arial" w:cs="Arial"/>
        </w:rPr>
      </w:pPr>
      <w:r w:rsidRPr="00DA428A">
        <w:rPr>
          <w:rFonts w:ascii="Arial" w:hAnsi="Arial" w:cs="Arial"/>
        </w:rPr>
        <w:t xml:space="preserve">Oferta o najniższej cenie uzyska 90 punktów, przy założeniu, że 1% = 1 pkt. </w:t>
      </w:r>
    </w:p>
    <w:p w:rsidR="00892862" w:rsidRPr="00DA428A" w:rsidRDefault="00892862" w:rsidP="00892862">
      <w:pPr>
        <w:autoSpaceDE w:val="0"/>
        <w:autoSpaceDN w:val="0"/>
        <w:adjustRightInd w:val="0"/>
        <w:spacing w:after="0" w:line="240" w:lineRule="auto"/>
        <w:rPr>
          <w:rFonts w:ascii="Arial" w:hAnsi="Arial" w:cs="Arial"/>
        </w:rPr>
      </w:pPr>
      <w:r w:rsidRPr="00DA428A">
        <w:rPr>
          <w:rFonts w:ascii="Arial" w:hAnsi="Arial" w:cs="Arial"/>
        </w:rPr>
        <w:t xml:space="preserve">Pozostałe oferty uzyskają wartość punktową wyliczoną wg poniższego wzoru </w:t>
      </w:r>
    </w:p>
    <w:p w:rsidR="00892862" w:rsidRPr="00DA428A" w:rsidRDefault="00892862" w:rsidP="00892862">
      <w:pPr>
        <w:autoSpaceDE w:val="0"/>
        <w:autoSpaceDN w:val="0"/>
        <w:adjustRightInd w:val="0"/>
        <w:spacing w:after="0" w:line="240" w:lineRule="auto"/>
        <w:rPr>
          <w:rFonts w:ascii="Arial" w:hAnsi="Arial" w:cs="Arial"/>
        </w:rPr>
      </w:pPr>
      <w:proofErr w:type="spellStart"/>
      <w:r w:rsidRPr="00DA428A">
        <w:rPr>
          <w:rFonts w:ascii="Arial" w:hAnsi="Arial" w:cs="Arial"/>
          <w:b/>
          <w:bCs/>
        </w:rPr>
        <w:t>Wc</w:t>
      </w:r>
      <w:proofErr w:type="spellEnd"/>
      <w:r w:rsidRPr="00DA428A">
        <w:rPr>
          <w:rFonts w:ascii="Arial" w:hAnsi="Arial" w:cs="Arial"/>
          <w:b/>
          <w:bCs/>
        </w:rPr>
        <w:t xml:space="preserve"> = 90 * </w:t>
      </w:r>
      <w:proofErr w:type="spellStart"/>
      <w:r w:rsidRPr="00DA428A">
        <w:rPr>
          <w:rFonts w:ascii="Arial" w:hAnsi="Arial" w:cs="Arial"/>
          <w:b/>
          <w:bCs/>
        </w:rPr>
        <w:t>Cn</w:t>
      </w:r>
      <w:proofErr w:type="spellEnd"/>
      <w:r w:rsidRPr="00DA428A">
        <w:rPr>
          <w:rFonts w:ascii="Arial" w:hAnsi="Arial" w:cs="Arial"/>
          <w:b/>
          <w:bCs/>
        </w:rPr>
        <w:t>/</w:t>
      </w:r>
      <w:proofErr w:type="spellStart"/>
      <w:r w:rsidRPr="00DA428A">
        <w:rPr>
          <w:rFonts w:ascii="Arial" w:hAnsi="Arial" w:cs="Arial"/>
          <w:b/>
          <w:bCs/>
        </w:rPr>
        <w:t>Cb</w:t>
      </w:r>
      <w:proofErr w:type="spellEnd"/>
      <w:r w:rsidRPr="00DA428A">
        <w:rPr>
          <w:rFonts w:ascii="Arial" w:hAnsi="Arial" w:cs="Arial"/>
          <w:b/>
          <w:bCs/>
        </w:rPr>
        <w:t xml:space="preserve"> </w:t>
      </w:r>
    </w:p>
    <w:p w:rsidR="00892862" w:rsidRPr="00DA428A" w:rsidRDefault="00892862" w:rsidP="00892862">
      <w:pPr>
        <w:autoSpaceDE w:val="0"/>
        <w:autoSpaceDN w:val="0"/>
        <w:adjustRightInd w:val="0"/>
        <w:spacing w:after="0" w:line="240" w:lineRule="auto"/>
        <w:rPr>
          <w:rFonts w:ascii="Arial" w:hAnsi="Arial" w:cs="Arial"/>
        </w:rPr>
      </w:pPr>
      <w:r w:rsidRPr="00DA428A">
        <w:rPr>
          <w:rFonts w:ascii="Arial" w:hAnsi="Arial" w:cs="Arial"/>
        </w:rPr>
        <w:t xml:space="preserve">gdzie: </w:t>
      </w:r>
    </w:p>
    <w:p w:rsidR="00892862" w:rsidRPr="00DA428A" w:rsidRDefault="00892862" w:rsidP="00892862">
      <w:pPr>
        <w:autoSpaceDE w:val="0"/>
        <w:autoSpaceDN w:val="0"/>
        <w:adjustRightInd w:val="0"/>
        <w:spacing w:after="0" w:line="240" w:lineRule="auto"/>
        <w:rPr>
          <w:rFonts w:ascii="Arial" w:hAnsi="Arial" w:cs="Arial"/>
        </w:rPr>
      </w:pPr>
      <w:proofErr w:type="spellStart"/>
      <w:r w:rsidRPr="00DA428A">
        <w:rPr>
          <w:rFonts w:ascii="Arial" w:hAnsi="Arial" w:cs="Arial"/>
        </w:rPr>
        <w:t>Wc</w:t>
      </w:r>
      <w:proofErr w:type="spellEnd"/>
      <w:r w:rsidRPr="00DA428A">
        <w:rPr>
          <w:rFonts w:ascii="Arial" w:hAnsi="Arial" w:cs="Arial"/>
        </w:rPr>
        <w:t xml:space="preserve"> - wartość punktowa </w:t>
      </w:r>
    </w:p>
    <w:p w:rsidR="00892862" w:rsidRPr="00DA428A" w:rsidRDefault="00892862" w:rsidP="00892862">
      <w:pPr>
        <w:autoSpaceDE w:val="0"/>
        <w:autoSpaceDN w:val="0"/>
        <w:adjustRightInd w:val="0"/>
        <w:spacing w:after="0" w:line="240" w:lineRule="auto"/>
        <w:rPr>
          <w:rFonts w:ascii="Arial" w:hAnsi="Arial" w:cs="Arial"/>
        </w:rPr>
      </w:pPr>
      <w:proofErr w:type="spellStart"/>
      <w:r w:rsidRPr="00DA428A">
        <w:rPr>
          <w:rFonts w:ascii="Arial" w:hAnsi="Arial" w:cs="Arial"/>
        </w:rPr>
        <w:t>Cn</w:t>
      </w:r>
      <w:proofErr w:type="spellEnd"/>
      <w:r w:rsidRPr="00DA428A">
        <w:rPr>
          <w:rFonts w:ascii="Arial" w:hAnsi="Arial" w:cs="Arial"/>
        </w:rPr>
        <w:t xml:space="preserve"> - najniższa cena ofertowa </w:t>
      </w:r>
    </w:p>
    <w:p w:rsidR="00892862" w:rsidRPr="00DA428A" w:rsidRDefault="00892862" w:rsidP="00892862">
      <w:pPr>
        <w:autoSpaceDE w:val="0"/>
        <w:autoSpaceDN w:val="0"/>
        <w:adjustRightInd w:val="0"/>
        <w:spacing w:after="0" w:line="240" w:lineRule="auto"/>
        <w:rPr>
          <w:rFonts w:ascii="Arial" w:hAnsi="Arial" w:cs="Arial"/>
        </w:rPr>
      </w:pPr>
      <w:proofErr w:type="spellStart"/>
      <w:r w:rsidRPr="00DA428A">
        <w:rPr>
          <w:rFonts w:ascii="Arial" w:hAnsi="Arial" w:cs="Arial"/>
        </w:rPr>
        <w:t>Cb</w:t>
      </w:r>
      <w:proofErr w:type="spellEnd"/>
      <w:r w:rsidRPr="00DA428A">
        <w:rPr>
          <w:rFonts w:ascii="Arial" w:hAnsi="Arial" w:cs="Arial"/>
        </w:rPr>
        <w:t xml:space="preserve"> - cena badanej oferty </w:t>
      </w:r>
    </w:p>
    <w:p w:rsidR="00892862" w:rsidRPr="00DA428A" w:rsidRDefault="00892862" w:rsidP="00892862">
      <w:pPr>
        <w:autoSpaceDE w:val="0"/>
        <w:autoSpaceDN w:val="0"/>
        <w:adjustRightInd w:val="0"/>
        <w:spacing w:after="0" w:line="240" w:lineRule="auto"/>
        <w:rPr>
          <w:rFonts w:ascii="Arial" w:hAnsi="Arial" w:cs="Arial"/>
        </w:rPr>
      </w:pPr>
      <w:r w:rsidRPr="00DA428A">
        <w:rPr>
          <w:rFonts w:ascii="Arial" w:hAnsi="Arial" w:cs="Arial"/>
        </w:rPr>
        <w:t xml:space="preserve">Obliczenia dokonywane będą z dokładnością dwóch miejsc po przecinku. </w:t>
      </w:r>
    </w:p>
    <w:p w:rsidR="00297C1E" w:rsidRDefault="00297C1E" w:rsidP="00892862">
      <w:pPr>
        <w:autoSpaceDE w:val="0"/>
        <w:autoSpaceDN w:val="0"/>
        <w:adjustRightInd w:val="0"/>
        <w:spacing w:after="0" w:line="240" w:lineRule="auto"/>
        <w:rPr>
          <w:rFonts w:ascii="Arial" w:hAnsi="Arial" w:cs="Arial"/>
          <w:b/>
          <w:bCs/>
          <w:color w:val="FF0000"/>
        </w:rPr>
      </w:pPr>
    </w:p>
    <w:p w:rsidR="00892862" w:rsidRPr="00DA428A" w:rsidRDefault="00892862" w:rsidP="00892862">
      <w:pPr>
        <w:autoSpaceDE w:val="0"/>
        <w:autoSpaceDN w:val="0"/>
        <w:adjustRightInd w:val="0"/>
        <w:spacing w:after="0" w:line="240" w:lineRule="auto"/>
        <w:rPr>
          <w:rFonts w:ascii="Arial" w:hAnsi="Arial" w:cs="Arial"/>
        </w:rPr>
      </w:pPr>
      <w:r w:rsidRPr="00DA428A">
        <w:rPr>
          <w:rFonts w:ascii="Arial" w:hAnsi="Arial" w:cs="Arial"/>
          <w:b/>
          <w:bCs/>
        </w:rPr>
        <w:t xml:space="preserve">2) Kryterium - okres gwarancji jakości i rękojmi za wady </w:t>
      </w:r>
    </w:p>
    <w:p w:rsidR="00892862" w:rsidRPr="00E6728B" w:rsidRDefault="00892862" w:rsidP="00E6728B">
      <w:pPr>
        <w:autoSpaceDE w:val="0"/>
        <w:autoSpaceDN w:val="0"/>
        <w:adjustRightInd w:val="0"/>
        <w:spacing w:after="0" w:line="240" w:lineRule="auto"/>
        <w:jc w:val="both"/>
        <w:rPr>
          <w:rFonts w:ascii="Arial" w:hAnsi="Arial" w:cs="Arial"/>
        </w:rPr>
      </w:pPr>
      <w:r w:rsidRPr="00E6728B">
        <w:rPr>
          <w:rFonts w:ascii="Arial" w:hAnsi="Arial" w:cs="Arial"/>
        </w:rPr>
        <w:t xml:space="preserve">Oferta w której Wykonawca zaoferował najdłuższy okres gwarancji jakości i rękojmi za wady uzyska 10 punktów, przy założeniu, że 1% = 1 pkt. </w:t>
      </w:r>
    </w:p>
    <w:p w:rsidR="00892862" w:rsidRPr="00E6728B" w:rsidRDefault="00892862" w:rsidP="00E6728B">
      <w:pPr>
        <w:autoSpaceDE w:val="0"/>
        <w:autoSpaceDN w:val="0"/>
        <w:adjustRightInd w:val="0"/>
        <w:spacing w:after="0" w:line="240" w:lineRule="auto"/>
        <w:jc w:val="both"/>
        <w:rPr>
          <w:rFonts w:ascii="Arial" w:hAnsi="Arial" w:cs="Arial"/>
        </w:rPr>
      </w:pPr>
      <w:r w:rsidRPr="00E6728B">
        <w:rPr>
          <w:rFonts w:ascii="Arial" w:hAnsi="Arial" w:cs="Arial"/>
        </w:rPr>
        <w:t xml:space="preserve">Maksymalny okres gwarancji do celów obliczeniowych wynosi 60 miesięcy. Zaoferowanie dłuższego okresu gwarancji nie będzie skutkowało przyznaniem większej ilości punktów w tym kryterium. Okres gwarancji jakości i rękojmi za wady nie może być krótszy niż 36 miesięcy. </w:t>
      </w:r>
    </w:p>
    <w:p w:rsidR="00892862" w:rsidRPr="00E6728B" w:rsidRDefault="00892862" w:rsidP="00E6728B">
      <w:pPr>
        <w:autoSpaceDE w:val="0"/>
        <w:autoSpaceDN w:val="0"/>
        <w:adjustRightInd w:val="0"/>
        <w:spacing w:after="0" w:line="240" w:lineRule="auto"/>
        <w:jc w:val="both"/>
        <w:rPr>
          <w:rFonts w:ascii="Arial" w:hAnsi="Arial" w:cs="Arial"/>
        </w:rPr>
      </w:pPr>
      <w:r w:rsidRPr="00E6728B">
        <w:rPr>
          <w:rFonts w:ascii="Arial" w:hAnsi="Arial" w:cs="Arial"/>
        </w:rPr>
        <w:t xml:space="preserve">Pozostałe oferty uzyskają wartość punktową wyliczoną wg poniższego wzoru: </w:t>
      </w:r>
    </w:p>
    <w:p w:rsidR="00892862" w:rsidRPr="00E6728B" w:rsidRDefault="00892862" w:rsidP="00E6728B">
      <w:pPr>
        <w:autoSpaceDE w:val="0"/>
        <w:autoSpaceDN w:val="0"/>
        <w:adjustRightInd w:val="0"/>
        <w:spacing w:after="0" w:line="240" w:lineRule="auto"/>
        <w:jc w:val="both"/>
        <w:rPr>
          <w:rFonts w:ascii="Arial" w:hAnsi="Arial" w:cs="Arial"/>
        </w:rPr>
      </w:pPr>
      <w:r w:rsidRPr="00E6728B">
        <w:rPr>
          <w:rFonts w:ascii="Arial" w:hAnsi="Arial" w:cs="Arial"/>
          <w:b/>
          <w:bCs/>
        </w:rPr>
        <w:t xml:space="preserve">Wg = </w:t>
      </w:r>
      <w:r w:rsidR="00E6728B" w:rsidRPr="00E6728B">
        <w:rPr>
          <w:rFonts w:ascii="Arial" w:hAnsi="Arial" w:cs="Arial"/>
          <w:b/>
          <w:bCs/>
        </w:rPr>
        <w:t xml:space="preserve">10 * </w:t>
      </w:r>
      <w:proofErr w:type="spellStart"/>
      <w:r w:rsidR="00E6728B" w:rsidRPr="00E6728B">
        <w:rPr>
          <w:rFonts w:ascii="Arial" w:hAnsi="Arial" w:cs="Arial"/>
          <w:b/>
          <w:bCs/>
        </w:rPr>
        <w:t>Gb</w:t>
      </w:r>
      <w:proofErr w:type="spellEnd"/>
      <w:r w:rsidR="00E6728B" w:rsidRPr="00E6728B">
        <w:rPr>
          <w:rFonts w:ascii="Arial" w:hAnsi="Arial" w:cs="Arial"/>
          <w:b/>
          <w:bCs/>
        </w:rPr>
        <w:t>/</w:t>
      </w:r>
      <w:proofErr w:type="spellStart"/>
      <w:r w:rsidR="00E6728B" w:rsidRPr="00E6728B">
        <w:rPr>
          <w:rFonts w:ascii="Arial" w:hAnsi="Arial" w:cs="Arial"/>
          <w:b/>
          <w:bCs/>
        </w:rPr>
        <w:t>Gn</w:t>
      </w:r>
      <w:proofErr w:type="spellEnd"/>
      <w:r w:rsidRPr="00E6728B">
        <w:rPr>
          <w:rFonts w:ascii="Arial" w:hAnsi="Arial" w:cs="Arial"/>
          <w:b/>
          <w:bCs/>
        </w:rPr>
        <w:t xml:space="preserve"> </w:t>
      </w:r>
    </w:p>
    <w:p w:rsidR="00892862" w:rsidRPr="00E6728B" w:rsidRDefault="00892862" w:rsidP="00E6728B">
      <w:pPr>
        <w:autoSpaceDE w:val="0"/>
        <w:autoSpaceDN w:val="0"/>
        <w:adjustRightInd w:val="0"/>
        <w:spacing w:after="0" w:line="240" w:lineRule="auto"/>
        <w:jc w:val="both"/>
        <w:rPr>
          <w:rFonts w:ascii="Arial" w:hAnsi="Arial" w:cs="Arial"/>
        </w:rPr>
      </w:pPr>
      <w:r w:rsidRPr="00E6728B">
        <w:rPr>
          <w:rFonts w:ascii="Arial" w:hAnsi="Arial" w:cs="Arial"/>
        </w:rPr>
        <w:t xml:space="preserve">gdzie: </w:t>
      </w:r>
    </w:p>
    <w:p w:rsidR="00892862" w:rsidRPr="00E6728B" w:rsidRDefault="00892862" w:rsidP="00E6728B">
      <w:pPr>
        <w:autoSpaceDE w:val="0"/>
        <w:autoSpaceDN w:val="0"/>
        <w:adjustRightInd w:val="0"/>
        <w:spacing w:after="0" w:line="240" w:lineRule="auto"/>
        <w:jc w:val="both"/>
        <w:rPr>
          <w:rFonts w:ascii="Arial" w:hAnsi="Arial" w:cs="Arial"/>
        </w:rPr>
      </w:pPr>
      <w:r w:rsidRPr="00E6728B">
        <w:rPr>
          <w:rFonts w:ascii="Arial" w:hAnsi="Arial" w:cs="Arial"/>
        </w:rPr>
        <w:t xml:space="preserve">Wg - wartość punktowa </w:t>
      </w:r>
    </w:p>
    <w:p w:rsidR="00892862" w:rsidRPr="00E6728B" w:rsidRDefault="00892862" w:rsidP="00E6728B">
      <w:pPr>
        <w:autoSpaceDE w:val="0"/>
        <w:autoSpaceDN w:val="0"/>
        <w:adjustRightInd w:val="0"/>
        <w:spacing w:after="0" w:line="240" w:lineRule="auto"/>
        <w:jc w:val="both"/>
        <w:rPr>
          <w:rFonts w:ascii="Arial" w:hAnsi="Arial" w:cs="Arial"/>
        </w:rPr>
      </w:pPr>
      <w:proofErr w:type="spellStart"/>
      <w:r w:rsidRPr="00E6728B">
        <w:rPr>
          <w:rFonts w:ascii="Arial" w:hAnsi="Arial" w:cs="Arial"/>
        </w:rPr>
        <w:t>Gb</w:t>
      </w:r>
      <w:proofErr w:type="spellEnd"/>
      <w:r w:rsidRPr="00E6728B">
        <w:rPr>
          <w:rFonts w:ascii="Arial" w:hAnsi="Arial" w:cs="Arial"/>
        </w:rPr>
        <w:t xml:space="preserve"> - okres gwarancji jakości i rękojmi za wady badanej oferty </w:t>
      </w:r>
    </w:p>
    <w:p w:rsidR="00E6728B" w:rsidRPr="00E6728B" w:rsidRDefault="00E6728B" w:rsidP="00E6728B">
      <w:pPr>
        <w:autoSpaceDE w:val="0"/>
        <w:autoSpaceDN w:val="0"/>
        <w:adjustRightInd w:val="0"/>
        <w:spacing w:after="0" w:line="240" w:lineRule="auto"/>
        <w:jc w:val="both"/>
        <w:rPr>
          <w:rFonts w:ascii="Arial" w:hAnsi="Arial" w:cs="Arial"/>
        </w:rPr>
      </w:pPr>
      <w:proofErr w:type="spellStart"/>
      <w:r w:rsidRPr="00E6728B">
        <w:rPr>
          <w:rFonts w:ascii="Arial" w:hAnsi="Arial" w:cs="Arial"/>
          <w:b/>
        </w:rPr>
        <w:t>Gn</w:t>
      </w:r>
      <w:proofErr w:type="spellEnd"/>
      <w:r w:rsidRPr="00E6728B">
        <w:rPr>
          <w:rFonts w:ascii="Arial" w:hAnsi="Arial" w:cs="Arial"/>
          <w:b/>
        </w:rPr>
        <w:t xml:space="preserve"> - najdłuższy zaoferowany okres gwarancji</w:t>
      </w:r>
    </w:p>
    <w:p w:rsidR="00892862" w:rsidRPr="00E6728B" w:rsidRDefault="00892862" w:rsidP="00E6728B">
      <w:pPr>
        <w:autoSpaceDE w:val="0"/>
        <w:autoSpaceDN w:val="0"/>
        <w:adjustRightInd w:val="0"/>
        <w:spacing w:after="0" w:line="240" w:lineRule="auto"/>
        <w:jc w:val="both"/>
        <w:rPr>
          <w:rFonts w:ascii="Arial" w:hAnsi="Arial" w:cs="Arial"/>
        </w:rPr>
      </w:pPr>
      <w:r w:rsidRPr="00E6728B">
        <w:rPr>
          <w:rFonts w:ascii="Arial" w:hAnsi="Arial" w:cs="Arial"/>
        </w:rPr>
        <w:t xml:space="preserve">Obliczenia dokonywane będą z dokładnością dwóch miejsc po przecinku. </w:t>
      </w:r>
    </w:p>
    <w:p w:rsidR="00E6728B" w:rsidRDefault="00E6728B" w:rsidP="00E6728B">
      <w:pPr>
        <w:autoSpaceDE w:val="0"/>
        <w:autoSpaceDN w:val="0"/>
        <w:adjustRightInd w:val="0"/>
        <w:spacing w:after="0" w:line="240" w:lineRule="auto"/>
        <w:jc w:val="both"/>
        <w:rPr>
          <w:rFonts w:ascii="Arial" w:hAnsi="Arial" w:cs="Arial"/>
        </w:rPr>
      </w:pPr>
    </w:p>
    <w:p w:rsidR="00892862" w:rsidRPr="00E6728B" w:rsidRDefault="00892862" w:rsidP="00E6728B">
      <w:pPr>
        <w:autoSpaceDE w:val="0"/>
        <w:autoSpaceDN w:val="0"/>
        <w:adjustRightInd w:val="0"/>
        <w:spacing w:after="0" w:line="240" w:lineRule="auto"/>
        <w:jc w:val="both"/>
        <w:rPr>
          <w:rFonts w:ascii="Arial" w:hAnsi="Arial" w:cs="Arial"/>
          <w:b/>
        </w:rPr>
      </w:pPr>
      <w:r w:rsidRPr="00E6728B">
        <w:rPr>
          <w:rFonts w:ascii="Arial" w:hAnsi="Arial" w:cs="Arial"/>
          <w:b/>
        </w:rPr>
        <w:t xml:space="preserve">2. Ocena punktowa dotyczyć będzie wyłącznie ofert uznanych za ważne </w:t>
      </w:r>
      <w:r w:rsidR="00E6728B">
        <w:rPr>
          <w:rFonts w:ascii="Arial" w:hAnsi="Arial" w:cs="Arial"/>
          <w:b/>
        </w:rPr>
        <w:t xml:space="preserve">                                           </w:t>
      </w:r>
      <w:r w:rsidRPr="00E6728B">
        <w:rPr>
          <w:rFonts w:ascii="Arial" w:hAnsi="Arial" w:cs="Arial"/>
          <w:b/>
        </w:rPr>
        <w:t xml:space="preserve">i niepodlegających odrzuceniu. Zamawiający udzieli zamówienia Wykonawcy, </w:t>
      </w:r>
      <w:r w:rsidR="00E6728B">
        <w:rPr>
          <w:rFonts w:ascii="Arial" w:hAnsi="Arial" w:cs="Arial"/>
          <w:b/>
        </w:rPr>
        <w:t xml:space="preserve">                 </w:t>
      </w:r>
      <w:r w:rsidRPr="00E6728B">
        <w:rPr>
          <w:rFonts w:ascii="Arial" w:hAnsi="Arial" w:cs="Arial"/>
          <w:b/>
        </w:rPr>
        <w:t xml:space="preserve">którego oferta odpowiada wszystkim wymaganiom przedstawionym w ustawie Prawo zamówień publicznych oraz SIWZ i została oceniona jako najkorzystniejsza w oparciu </w:t>
      </w:r>
      <w:r w:rsidR="00E6728B">
        <w:rPr>
          <w:rFonts w:ascii="Arial" w:hAnsi="Arial" w:cs="Arial"/>
          <w:b/>
        </w:rPr>
        <w:t xml:space="preserve">  </w:t>
      </w:r>
      <w:r w:rsidRPr="00E6728B">
        <w:rPr>
          <w:rFonts w:ascii="Arial" w:hAnsi="Arial" w:cs="Arial"/>
          <w:b/>
        </w:rPr>
        <w:t xml:space="preserve">o podane kryteria wyboru i uzyska największą liczbę punktów (tj. W = </w:t>
      </w:r>
      <w:proofErr w:type="spellStart"/>
      <w:r w:rsidRPr="00E6728B">
        <w:rPr>
          <w:rFonts w:ascii="Arial" w:hAnsi="Arial" w:cs="Arial"/>
          <w:b/>
        </w:rPr>
        <w:t>Wc</w:t>
      </w:r>
      <w:proofErr w:type="spellEnd"/>
      <w:r w:rsidRPr="00E6728B">
        <w:rPr>
          <w:rFonts w:ascii="Arial" w:hAnsi="Arial" w:cs="Arial"/>
          <w:b/>
        </w:rPr>
        <w:t xml:space="preserve"> + Wg). </w:t>
      </w:r>
    </w:p>
    <w:p w:rsidR="00892862" w:rsidRPr="00054E42" w:rsidRDefault="00892862" w:rsidP="00892862">
      <w:pPr>
        <w:autoSpaceDE w:val="0"/>
        <w:autoSpaceDN w:val="0"/>
        <w:adjustRightInd w:val="0"/>
        <w:spacing w:after="0" w:line="240" w:lineRule="auto"/>
        <w:rPr>
          <w:rFonts w:ascii="Arial" w:hAnsi="Arial" w:cs="Arial"/>
        </w:rPr>
      </w:pPr>
    </w:p>
    <w:p w:rsidR="00892862" w:rsidRPr="00054E42" w:rsidRDefault="00892862" w:rsidP="00E6728B">
      <w:pPr>
        <w:autoSpaceDE w:val="0"/>
        <w:autoSpaceDN w:val="0"/>
        <w:adjustRightInd w:val="0"/>
        <w:spacing w:after="0" w:line="240" w:lineRule="auto"/>
        <w:jc w:val="both"/>
        <w:rPr>
          <w:rFonts w:ascii="Arial" w:hAnsi="Arial" w:cs="Arial"/>
        </w:rPr>
      </w:pPr>
      <w:r w:rsidRPr="00054E42">
        <w:rPr>
          <w:rFonts w:ascii="Arial" w:hAnsi="Arial" w:cs="Arial"/>
        </w:rPr>
        <w:t xml:space="preserve">Jeśli nie można dokonać wyboru oferty najkorzystniejszej z uwagi na to, że dwie lub więcej ofert przedstawia taki sam bilans ceny i innych kryteriów oceny ofert, Zamawiający spośród tych ofert wybiera ofertę z niższą ceną. </w:t>
      </w:r>
    </w:p>
    <w:p w:rsidR="00892862" w:rsidRPr="00054E42" w:rsidRDefault="00892862" w:rsidP="00E6728B">
      <w:pPr>
        <w:autoSpaceDE w:val="0"/>
        <w:autoSpaceDN w:val="0"/>
        <w:adjustRightInd w:val="0"/>
        <w:spacing w:after="0" w:line="240" w:lineRule="auto"/>
        <w:jc w:val="both"/>
        <w:rPr>
          <w:rFonts w:ascii="Arial" w:hAnsi="Arial" w:cs="Arial"/>
        </w:rPr>
      </w:pPr>
      <w:r w:rsidRPr="00054E42">
        <w:rPr>
          <w:rFonts w:ascii="Arial" w:hAnsi="Arial" w:cs="Arial"/>
        </w:rPr>
        <w:t xml:space="preserve">Jeżeli złożono ofertę, której wybór prowadziłby do powstania obowiązku podatkowego Zamawiającego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 - art. 91 ust. 3a ustawy </w:t>
      </w:r>
      <w:proofErr w:type="spellStart"/>
      <w:r w:rsidRPr="00054E42">
        <w:rPr>
          <w:rFonts w:ascii="Arial" w:hAnsi="Arial" w:cs="Arial"/>
        </w:rPr>
        <w:t>Pzp</w:t>
      </w:r>
      <w:proofErr w:type="spellEnd"/>
      <w:r w:rsidRPr="00054E42">
        <w:rPr>
          <w:rFonts w:ascii="Arial" w:hAnsi="Arial" w:cs="Arial"/>
        </w:rPr>
        <w:t>.</w:t>
      </w:r>
    </w:p>
    <w:p w:rsidR="003203A3" w:rsidRDefault="003203A3" w:rsidP="00892862">
      <w:pPr>
        <w:autoSpaceDE w:val="0"/>
        <w:autoSpaceDN w:val="0"/>
        <w:adjustRightInd w:val="0"/>
        <w:spacing w:after="0" w:line="240" w:lineRule="auto"/>
        <w:rPr>
          <w:rFonts w:ascii="Arial" w:hAnsi="Arial" w:cs="Arial"/>
        </w:rPr>
      </w:pPr>
    </w:p>
    <w:p w:rsidR="003203A3" w:rsidRPr="00054E42" w:rsidRDefault="003203A3" w:rsidP="003203A3">
      <w:pPr>
        <w:pStyle w:val="Default"/>
        <w:rPr>
          <w:rFonts w:ascii="Arial" w:hAnsi="Arial" w:cs="Arial"/>
          <w:b/>
          <w:color w:val="auto"/>
          <w:sz w:val="22"/>
          <w:szCs w:val="22"/>
        </w:rPr>
      </w:pPr>
      <w:r w:rsidRPr="00054E42">
        <w:rPr>
          <w:rFonts w:ascii="Arial" w:hAnsi="Arial" w:cs="Arial"/>
          <w:b/>
          <w:color w:val="auto"/>
          <w:sz w:val="22"/>
          <w:szCs w:val="22"/>
        </w:rPr>
        <w:t xml:space="preserve">XIV. Informacje o formalnościach, jakie powinny zostać dopełnione po wyborze oferty w celu zawarcia umowy w sprawie zamówienia publicznego. </w:t>
      </w:r>
    </w:p>
    <w:p w:rsidR="003203A3" w:rsidRPr="00054E42" w:rsidRDefault="003203A3" w:rsidP="003203A3">
      <w:pPr>
        <w:autoSpaceDE w:val="0"/>
        <w:autoSpaceDN w:val="0"/>
        <w:adjustRightInd w:val="0"/>
        <w:spacing w:after="0" w:line="240" w:lineRule="auto"/>
        <w:rPr>
          <w:rFonts w:ascii="Arial" w:hAnsi="Arial" w:cs="Arial"/>
          <w:color w:val="000000"/>
        </w:rPr>
      </w:pPr>
    </w:p>
    <w:p w:rsidR="003203A3" w:rsidRPr="00054E42" w:rsidRDefault="003203A3" w:rsidP="00B53CF7">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1. Niezwłocznie po wyborze najkorzystniejszej oferty Zamawiający zawiadomi Wykonawców, którzy złożyli oferty, o: </w:t>
      </w:r>
    </w:p>
    <w:p w:rsidR="003203A3" w:rsidRPr="00054E42" w:rsidRDefault="003203A3" w:rsidP="00B53CF7">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a) wyborze najkorzystniejszej oferty, podając nazwę (firmę), siedzibę i adres wykonawcy, którego ofertę wybrano oraz uzasadnienie jej wyboru, a także nazwy (firmy), siedziby i adresy wykonawców, którzy złożyli oferty wraz ze streszczeniem oceny i porównania złożonych ofert </w:t>
      </w:r>
      <w:r w:rsidRPr="00054E42">
        <w:rPr>
          <w:rFonts w:ascii="Arial" w:hAnsi="Arial" w:cs="Arial"/>
          <w:color w:val="000000"/>
        </w:rPr>
        <w:lastRenderedPageBreak/>
        <w:t xml:space="preserve">zawierającym punktację przyznaną ofertom w każdym kryterium oceny ofert i łączną punktację, </w:t>
      </w:r>
    </w:p>
    <w:p w:rsidR="003203A3" w:rsidRPr="00054E42" w:rsidRDefault="003203A3" w:rsidP="00B53CF7">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b) wykonawcach, których oferty zostały odrzucone, podając uzasadnienie faktyczne i prawne, </w:t>
      </w:r>
    </w:p>
    <w:p w:rsidR="003203A3" w:rsidRPr="00054E42" w:rsidRDefault="003203A3" w:rsidP="00B53CF7">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c) wykonawcach, którzy zostali wykluczeni z postępowania o udzielenie zamówienia, podając uzasadnienie faktyczne i prawne, </w:t>
      </w:r>
    </w:p>
    <w:p w:rsidR="003203A3" w:rsidRPr="00054E42" w:rsidRDefault="003203A3" w:rsidP="00B53CF7">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d) terminie, po którego upływie umowa w sprawie zamówienia publicznego może być zawarta. </w:t>
      </w:r>
    </w:p>
    <w:p w:rsidR="003203A3" w:rsidRPr="00054E42" w:rsidRDefault="003203A3" w:rsidP="00B53CF7">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2. Niezwłocznie po wyborze najkorzystniejszej oferty Zamawiający zamieszcza informacje, </w:t>
      </w:r>
      <w:r w:rsidR="00B53CF7">
        <w:rPr>
          <w:rFonts w:ascii="Arial" w:hAnsi="Arial" w:cs="Arial"/>
          <w:color w:val="000000"/>
        </w:rPr>
        <w:t xml:space="preserve">               </w:t>
      </w:r>
      <w:r w:rsidRPr="00054E42">
        <w:rPr>
          <w:rFonts w:ascii="Arial" w:hAnsi="Arial" w:cs="Arial"/>
          <w:color w:val="000000"/>
        </w:rPr>
        <w:t xml:space="preserve">o których mowa w ust. 1 lit. a, również na stronie internetowej oraz w miejscu publicznie dostępnym - na tablicy ogłoszeń w </w:t>
      </w:r>
      <w:r w:rsidR="00B53CF7">
        <w:rPr>
          <w:rFonts w:ascii="Arial" w:hAnsi="Arial" w:cs="Arial"/>
          <w:color w:val="000000"/>
        </w:rPr>
        <w:t xml:space="preserve">swojej </w:t>
      </w:r>
      <w:r w:rsidRPr="00054E42">
        <w:rPr>
          <w:rFonts w:ascii="Arial" w:hAnsi="Arial" w:cs="Arial"/>
          <w:color w:val="000000"/>
        </w:rPr>
        <w:t>siedzibie</w:t>
      </w:r>
      <w:r w:rsidR="00B53CF7">
        <w:rPr>
          <w:rFonts w:ascii="Arial" w:hAnsi="Arial" w:cs="Arial"/>
          <w:color w:val="000000"/>
        </w:rPr>
        <w:t>: Urząd</w:t>
      </w:r>
      <w:r w:rsidRPr="00054E42">
        <w:rPr>
          <w:rFonts w:ascii="Arial" w:hAnsi="Arial" w:cs="Arial"/>
          <w:color w:val="000000"/>
        </w:rPr>
        <w:t xml:space="preserve"> Gminy </w:t>
      </w:r>
      <w:r w:rsidR="00B53CF7">
        <w:rPr>
          <w:rFonts w:ascii="Arial" w:hAnsi="Arial" w:cs="Arial"/>
          <w:color w:val="000000"/>
        </w:rPr>
        <w:t>Wieczfnia Kościelna</w:t>
      </w:r>
      <w:r w:rsidRPr="00054E42">
        <w:rPr>
          <w:rFonts w:ascii="Arial" w:hAnsi="Arial" w:cs="Arial"/>
          <w:color w:val="000000"/>
        </w:rPr>
        <w:t xml:space="preserve">. </w:t>
      </w:r>
    </w:p>
    <w:p w:rsidR="003203A3" w:rsidRPr="00054E42" w:rsidRDefault="003203A3" w:rsidP="00B53CF7">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3. </w:t>
      </w:r>
      <w:r w:rsidRPr="00054E42">
        <w:rPr>
          <w:rFonts w:ascii="Arial" w:hAnsi="Arial" w:cs="Arial"/>
          <w:b/>
          <w:bCs/>
          <w:color w:val="000000"/>
        </w:rPr>
        <w:t>Wykonawca</w:t>
      </w:r>
      <w:r w:rsidRPr="00054E42">
        <w:rPr>
          <w:rFonts w:ascii="Arial" w:hAnsi="Arial" w:cs="Arial"/>
          <w:color w:val="000000"/>
        </w:rPr>
        <w:t xml:space="preserve">, pod rygorem stwierdzenia uchylania się od podpisania umowy, </w:t>
      </w:r>
      <w:r w:rsidRPr="00054E42">
        <w:rPr>
          <w:rFonts w:ascii="Arial" w:hAnsi="Arial" w:cs="Arial"/>
          <w:b/>
          <w:bCs/>
          <w:color w:val="000000"/>
        </w:rPr>
        <w:t>dostarczy najpóźniej w dniu podpisania umowy</w:t>
      </w:r>
      <w:r w:rsidRPr="00054E42">
        <w:rPr>
          <w:rFonts w:ascii="Arial" w:hAnsi="Arial" w:cs="Arial"/>
          <w:color w:val="000000"/>
        </w:rPr>
        <w:t xml:space="preserve">: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1) dokument lub dokumenty potwierdzające prawo osób składających podpis pod umową do występowania w imieniu Wykonawcy i dokonywania w jego imieniu składania oświadczenia woli (pełnomocnictwo) - jeżeli dotyczy,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2) kopie uprawnień budowlanych kierownika budowy oraz kierowników robót, o których mowa w punkcie V.1.1d niniejszej SIWZ, </w:t>
      </w:r>
    </w:p>
    <w:p w:rsidR="003203A3" w:rsidRPr="00386FE6" w:rsidRDefault="002760B0" w:rsidP="002760B0">
      <w:pPr>
        <w:autoSpaceDE w:val="0"/>
        <w:autoSpaceDN w:val="0"/>
        <w:adjustRightInd w:val="0"/>
        <w:spacing w:after="14" w:line="240" w:lineRule="auto"/>
        <w:jc w:val="both"/>
        <w:rPr>
          <w:rFonts w:ascii="Arial" w:hAnsi="Arial" w:cs="Arial"/>
        </w:rPr>
      </w:pPr>
      <w:r w:rsidRPr="00386FE6">
        <w:rPr>
          <w:rFonts w:ascii="Arial" w:hAnsi="Arial" w:cs="Arial"/>
        </w:rPr>
        <w:t>3</w:t>
      </w:r>
      <w:r w:rsidR="003203A3" w:rsidRPr="00386FE6">
        <w:rPr>
          <w:rFonts w:ascii="Arial" w:hAnsi="Arial" w:cs="Arial"/>
        </w:rPr>
        <w:t xml:space="preserve">) kosztorys ofertowy na kwotę zaproponowaną w ofercie przetargowej, </w:t>
      </w:r>
    </w:p>
    <w:p w:rsidR="003203A3" w:rsidRPr="00386FE6" w:rsidRDefault="002760B0" w:rsidP="002760B0">
      <w:pPr>
        <w:autoSpaceDE w:val="0"/>
        <w:autoSpaceDN w:val="0"/>
        <w:adjustRightInd w:val="0"/>
        <w:spacing w:after="14" w:line="240" w:lineRule="auto"/>
        <w:jc w:val="both"/>
        <w:rPr>
          <w:rFonts w:ascii="Arial" w:hAnsi="Arial" w:cs="Arial"/>
        </w:rPr>
      </w:pPr>
      <w:r w:rsidRPr="00386FE6">
        <w:rPr>
          <w:rFonts w:ascii="Arial" w:hAnsi="Arial" w:cs="Arial"/>
        </w:rPr>
        <w:t>4</w:t>
      </w:r>
      <w:r w:rsidR="003203A3" w:rsidRPr="00386FE6">
        <w:rPr>
          <w:rFonts w:ascii="Arial" w:hAnsi="Arial" w:cs="Arial"/>
        </w:rPr>
        <w:t xml:space="preserve">) harmonogram rzeczowo-finansowy.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4. Wykonawca, który prowadzi działalność gospodarczą w formie spółki z ograniczoną odpowiedzialnością, w przypadku gdy wartość umowy przekroczy dwukrotnie wysokość kapitału zakładowego takiego Wykonawcy, najpóźniej w dniu podpisania umowy jest zobowiązany dostarczyć uchwałę zgodnie z postanowieniami art. 230 Kodeksu spółek handlowych lub odpis umowy spółki, zezwalający na zaciąganie takich zobowiązań.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5. Jeżeli oferta złożona przez kilku przedsiębiorców, została wybrana jako najkorzystniejsza, Zamawiający będzie żądał przed zawarciem umowy w sprawie zamówienia publicznego, umowy regulującej współpracę tych Wykonawców. Umowa musi zawierać co najmniej: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a) zobowiązanie do realizacji wspólnego przedsięwzięcia gospodarczego obejmującego swoim zakresem realizację przedmiotu zamówienia,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b) określenie zakresu działania poszczególnych stron umowy,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c) czas obowiązywania umowy, który nie może być krótszy, niż okres obejmujący realizację zamówienia oraz czas trwania gwarancji jakości i rękojmi.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6. Wykonawca, którego ofertę wybrano jako najkorzystniejszą, jest obowiązany do jej zawarcia w terminie nie krótszym niż 5 dni od dnia przesłania zawiadomienia o wyborze najkorzystniejszej oferty, jeżeli zawiadomienie to zostało przesłane sposób określony w art. 27 ust. 2 </w:t>
      </w:r>
      <w:proofErr w:type="spellStart"/>
      <w:r w:rsidRPr="00054E42">
        <w:rPr>
          <w:rFonts w:ascii="Arial" w:hAnsi="Arial" w:cs="Arial"/>
        </w:rPr>
        <w:t>Pzp</w:t>
      </w:r>
      <w:proofErr w:type="spellEnd"/>
      <w:r w:rsidRPr="00054E42">
        <w:rPr>
          <w:rFonts w:ascii="Arial" w:hAnsi="Arial" w:cs="Arial"/>
        </w:rPr>
        <w:t xml:space="preserve">.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7. Zamawiający może zawrzeć umowę w sprawie zamówienia publicznego przed upływem terminu, o którym mowa w ust. 6, jeżeli: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a) w postępowaniu o udzielenie zamówienia została złożona tylko jedna oferta, </w:t>
      </w:r>
    </w:p>
    <w:p w:rsidR="003203A3" w:rsidRPr="00054E42" w:rsidRDefault="003203A3" w:rsidP="002760B0">
      <w:pPr>
        <w:autoSpaceDE w:val="0"/>
        <w:autoSpaceDN w:val="0"/>
        <w:adjustRightInd w:val="0"/>
        <w:spacing w:after="14" w:line="240" w:lineRule="auto"/>
        <w:jc w:val="both"/>
        <w:rPr>
          <w:rFonts w:ascii="Arial" w:hAnsi="Arial" w:cs="Arial"/>
        </w:rPr>
      </w:pPr>
      <w:r w:rsidRPr="00054E42">
        <w:rPr>
          <w:rFonts w:ascii="Arial" w:hAnsi="Arial" w:cs="Arial"/>
        </w:rPr>
        <w:t xml:space="preserve">b) nie odrzucono żadnej oferty oraz nie wykluczono żadnego wykonawcy. </w:t>
      </w:r>
    </w:p>
    <w:p w:rsidR="003203A3" w:rsidRPr="00054E42" w:rsidRDefault="003203A3" w:rsidP="002760B0">
      <w:pPr>
        <w:autoSpaceDE w:val="0"/>
        <w:autoSpaceDN w:val="0"/>
        <w:adjustRightInd w:val="0"/>
        <w:spacing w:after="0" w:line="240" w:lineRule="auto"/>
        <w:jc w:val="both"/>
        <w:rPr>
          <w:rFonts w:ascii="Arial" w:hAnsi="Arial" w:cs="Arial"/>
        </w:rPr>
      </w:pPr>
      <w:r w:rsidRPr="00054E42">
        <w:rPr>
          <w:rFonts w:ascii="Arial" w:hAnsi="Arial" w:cs="Arial"/>
        </w:rPr>
        <w:t xml:space="preserve">8. 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w:t>
      </w:r>
      <w:proofErr w:type="spellStart"/>
      <w:r w:rsidRPr="00054E42">
        <w:rPr>
          <w:rFonts w:ascii="Arial" w:hAnsi="Arial" w:cs="Arial"/>
        </w:rPr>
        <w:t>Pzp</w:t>
      </w:r>
      <w:proofErr w:type="spellEnd"/>
      <w:r w:rsidRPr="00054E42">
        <w:rPr>
          <w:rFonts w:ascii="Arial" w:hAnsi="Arial" w:cs="Arial"/>
        </w:rPr>
        <w:t xml:space="preserve">. </w:t>
      </w:r>
    </w:p>
    <w:p w:rsidR="003203A3" w:rsidRDefault="003203A3" w:rsidP="00892862">
      <w:pPr>
        <w:autoSpaceDE w:val="0"/>
        <w:autoSpaceDN w:val="0"/>
        <w:adjustRightInd w:val="0"/>
        <w:spacing w:after="0" w:line="240" w:lineRule="auto"/>
        <w:rPr>
          <w:rFonts w:ascii="Arial" w:hAnsi="Arial" w:cs="Arial"/>
        </w:rPr>
      </w:pPr>
    </w:p>
    <w:p w:rsidR="001B6466" w:rsidRPr="00054E42" w:rsidRDefault="001B6466" w:rsidP="001B6466">
      <w:pPr>
        <w:pStyle w:val="Default"/>
        <w:rPr>
          <w:rFonts w:ascii="Arial" w:hAnsi="Arial" w:cs="Arial"/>
          <w:b/>
          <w:color w:val="auto"/>
          <w:sz w:val="22"/>
          <w:szCs w:val="22"/>
        </w:rPr>
      </w:pPr>
      <w:r w:rsidRPr="00054E42">
        <w:rPr>
          <w:rFonts w:ascii="Arial" w:hAnsi="Arial" w:cs="Arial"/>
          <w:b/>
          <w:color w:val="auto"/>
          <w:sz w:val="22"/>
          <w:szCs w:val="22"/>
        </w:rPr>
        <w:t xml:space="preserve">XV. Wymagania dotyczące zabezpieczenia należytego wykonania umowy. </w:t>
      </w:r>
    </w:p>
    <w:p w:rsidR="001B6466" w:rsidRPr="00054E42" w:rsidRDefault="001B6466" w:rsidP="00C92EDB">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Zamawiający przewiduje wniesienie zabezpieczenia należytego wykonania umowy. </w:t>
      </w:r>
    </w:p>
    <w:p w:rsidR="001B6466" w:rsidRPr="00054E42" w:rsidRDefault="001B6466" w:rsidP="00C92EDB">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Od Wykonawcy, którego oferta zostanie uznana jako najkorzystniejsza wymagane będzie wniesienie, </w:t>
      </w:r>
      <w:r w:rsidRPr="00054E42">
        <w:rPr>
          <w:rFonts w:ascii="Arial" w:hAnsi="Arial" w:cs="Arial"/>
          <w:b/>
          <w:bCs/>
          <w:color w:val="000000"/>
        </w:rPr>
        <w:t>przed podpisaniem umowy</w:t>
      </w:r>
      <w:r w:rsidRPr="00054E42">
        <w:rPr>
          <w:rFonts w:ascii="Arial" w:hAnsi="Arial" w:cs="Arial"/>
          <w:color w:val="000000"/>
        </w:rPr>
        <w:t xml:space="preserve">, zabezpieczenia należytego wykonania umowy </w:t>
      </w:r>
      <w:r w:rsidR="00C92EDB">
        <w:rPr>
          <w:rFonts w:ascii="Arial" w:hAnsi="Arial" w:cs="Arial"/>
          <w:color w:val="000000"/>
        </w:rPr>
        <w:t xml:space="preserve">                  </w:t>
      </w:r>
      <w:r w:rsidRPr="00054E42">
        <w:rPr>
          <w:rFonts w:ascii="Arial" w:hAnsi="Arial" w:cs="Arial"/>
          <w:color w:val="000000"/>
        </w:rPr>
        <w:t xml:space="preserve">w wysokości 5% ceny całkowitej podanej w ofercie. </w:t>
      </w:r>
    </w:p>
    <w:p w:rsidR="001B6466" w:rsidRPr="00054E42" w:rsidRDefault="001B6466" w:rsidP="00C92EDB">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Zabezpieczenie należytego wykonania umowy wnoszone jest w jednej lub w kilku następujących formach: </w:t>
      </w:r>
    </w:p>
    <w:p w:rsidR="001B6466" w:rsidRPr="00054E42" w:rsidRDefault="001B6466" w:rsidP="00C92EDB">
      <w:pPr>
        <w:autoSpaceDE w:val="0"/>
        <w:autoSpaceDN w:val="0"/>
        <w:adjustRightInd w:val="0"/>
        <w:spacing w:after="27" w:line="240" w:lineRule="auto"/>
        <w:jc w:val="both"/>
        <w:rPr>
          <w:rFonts w:ascii="Arial" w:hAnsi="Arial" w:cs="Arial"/>
          <w:color w:val="000000"/>
        </w:rPr>
      </w:pPr>
      <w:r w:rsidRPr="00054E42">
        <w:rPr>
          <w:rFonts w:ascii="Arial" w:hAnsi="Arial" w:cs="Arial"/>
          <w:color w:val="000000"/>
        </w:rPr>
        <w:t xml:space="preserve">1) pieniądzu, </w:t>
      </w:r>
    </w:p>
    <w:p w:rsidR="001B6466" w:rsidRPr="00054E42" w:rsidRDefault="001B6466" w:rsidP="00C92EDB">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lastRenderedPageBreak/>
        <w:t xml:space="preserve">2) poręczeniach bankowych lub poręczeniach spółdzielczej kasy oszczędnościowo-kredytowej, z tym że zobowiązanie kasy jest zawsze zobowiązaniem pieniężnym, </w:t>
      </w:r>
    </w:p>
    <w:p w:rsidR="001B6466" w:rsidRPr="00054E42" w:rsidRDefault="001B6466" w:rsidP="00C92EDB">
      <w:pPr>
        <w:autoSpaceDE w:val="0"/>
        <w:autoSpaceDN w:val="0"/>
        <w:adjustRightInd w:val="0"/>
        <w:spacing w:after="27" w:line="240" w:lineRule="auto"/>
        <w:jc w:val="both"/>
        <w:rPr>
          <w:rFonts w:ascii="Arial" w:hAnsi="Arial" w:cs="Arial"/>
        </w:rPr>
      </w:pPr>
      <w:r w:rsidRPr="00054E42">
        <w:rPr>
          <w:rFonts w:ascii="Arial" w:hAnsi="Arial" w:cs="Arial"/>
        </w:rPr>
        <w:t xml:space="preserve">3) gwarancjach bankowych, </w:t>
      </w:r>
    </w:p>
    <w:p w:rsidR="001B6466" w:rsidRPr="00054E42" w:rsidRDefault="001B6466" w:rsidP="00C92EDB">
      <w:pPr>
        <w:autoSpaceDE w:val="0"/>
        <w:autoSpaceDN w:val="0"/>
        <w:adjustRightInd w:val="0"/>
        <w:spacing w:after="27" w:line="240" w:lineRule="auto"/>
        <w:jc w:val="both"/>
        <w:rPr>
          <w:rFonts w:ascii="Arial" w:hAnsi="Arial" w:cs="Arial"/>
        </w:rPr>
      </w:pPr>
      <w:r w:rsidRPr="00054E42">
        <w:rPr>
          <w:rFonts w:ascii="Arial" w:hAnsi="Arial" w:cs="Arial"/>
        </w:rPr>
        <w:t xml:space="preserve">4) gwarancjach ubezpieczeniowych, </w:t>
      </w:r>
    </w:p>
    <w:p w:rsidR="001B6466" w:rsidRPr="00054E42" w:rsidRDefault="001B6466" w:rsidP="00C92EDB">
      <w:pPr>
        <w:autoSpaceDE w:val="0"/>
        <w:autoSpaceDN w:val="0"/>
        <w:adjustRightInd w:val="0"/>
        <w:spacing w:after="0" w:line="240" w:lineRule="auto"/>
        <w:jc w:val="both"/>
        <w:rPr>
          <w:rFonts w:ascii="Arial" w:hAnsi="Arial" w:cs="Arial"/>
        </w:rPr>
      </w:pPr>
      <w:r w:rsidRPr="00054E42">
        <w:rPr>
          <w:rFonts w:ascii="Arial" w:hAnsi="Arial" w:cs="Arial"/>
        </w:rPr>
        <w:t xml:space="preserve">5) poręczeniach udzielanych przez podmioty, o których mowa w art. 6b ust. 5 pkt 2 ustawy </w:t>
      </w:r>
      <w:r w:rsidR="00C92EDB">
        <w:rPr>
          <w:rFonts w:ascii="Arial" w:hAnsi="Arial" w:cs="Arial"/>
        </w:rPr>
        <w:t xml:space="preserve">            </w:t>
      </w:r>
      <w:r w:rsidRPr="00054E42">
        <w:rPr>
          <w:rFonts w:ascii="Arial" w:hAnsi="Arial" w:cs="Arial"/>
        </w:rPr>
        <w:t xml:space="preserve">z dnia 9 listopada 2000 r. o utworzeniu Polskiej Agencji Rozwoju Przedsiębiorczości </w:t>
      </w:r>
      <w:r w:rsidR="00C92EDB">
        <w:rPr>
          <w:rFonts w:ascii="Arial" w:hAnsi="Arial" w:cs="Arial"/>
        </w:rPr>
        <w:t xml:space="preserve">                     </w:t>
      </w:r>
      <w:r w:rsidRPr="00054E42">
        <w:rPr>
          <w:rFonts w:ascii="Arial" w:hAnsi="Arial" w:cs="Arial"/>
        </w:rPr>
        <w:t xml:space="preserve">(Dz. U. z 2016 r. poz. 359). </w:t>
      </w:r>
    </w:p>
    <w:p w:rsidR="001B6466" w:rsidRPr="00054E42" w:rsidRDefault="001B6466" w:rsidP="001B6466">
      <w:pPr>
        <w:autoSpaceDE w:val="0"/>
        <w:autoSpaceDN w:val="0"/>
        <w:adjustRightInd w:val="0"/>
        <w:spacing w:after="0" w:line="240" w:lineRule="auto"/>
        <w:rPr>
          <w:rFonts w:ascii="Arial" w:hAnsi="Arial" w:cs="Arial"/>
        </w:rPr>
      </w:pPr>
    </w:p>
    <w:p w:rsidR="001B6466" w:rsidRPr="00054E42" w:rsidRDefault="001B6466" w:rsidP="00C92EDB">
      <w:pPr>
        <w:autoSpaceDE w:val="0"/>
        <w:autoSpaceDN w:val="0"/>
        <w:adjustRightInd w:val="0"/>
        <w:spacing w:after="0" w:line="240" w:lineRule="auto"/>
        <w:jc w:val="both"/>
        <w:rPr>
          <w:rFonts w:ascii="Arial" w:hAnsi="Arial" w:cs="Arial"/>
        </w:rPr>
      </w:pPr>
      <w:r w:rsidRPr="00054E42">
        <w:rPr>
          <w:rFonts w:ascii="Arial" w:hAnsi="Arial" w:cs="Arial"/>
        </w:rPr>
        <w:t xml:space="preserve">Zamawiający nie wyraża zgody na inne formy wnoszenia zabezpieczenia należytego wykonania umowy z wyjątkiem określonych w niniejszej specyfikacji. </w:t>
      </w:r>
    </w:p>
    <w:p w:rsidR="001B6466" w:rsidRPr="00054E42" w:rsidRDefault="001B6466" w:rsidP="00C92EDB">
      <w:pPr>
        <w:autoSpaceDE w:val="0"/>
        <w:autoSpaceDN w:val="0"/>
        <w:adjustRightInd w:val="0"/>
        <w:spacing w:after="0" w:line="240" w:lineRule="auto"/>
        <w:jc w:val="both"/>
        <w:rPr>
          <w:rFonts w:ascii="Arial" w:hAnsi="Arial" w:cs="Arial"/>
        </w:rPr>
      </w:pPr>
      <w:r w:rsidRPr="00054E42">
        <w:rPr>
          <w:rFonts w:ascii="Arial" w:hAnsi="Arial" w:cs="Arial"/>
        </w:rPr>
        <w:t xml:space="preserve">Zabezpieczenie ma na celu zabezpieczenie roszczeń Zamawiającego w przypadku nie wywiązywania się z ustaleń określonych w umowie. Po upływie terminów wyznaczonych na usunięcie nieprawidłowości i ponownemu jednokrotnemu wezwaniu do ich usunięcia </w:t>
      </w:r>
      <w:r w:rsidR="00C92EDB">
        <w:rPr>
          <w:rFonts w:ascii="Arial" w:hAnsi="Arial" w:cs="Arial"/>
        </w:rPr>
        <w:t xml:space="preserve">                           </w:t>
      </w:r>
      <w:r w:rsidRPr="00054E42">
        <w:rPr>
          <w:rFonts w:ascii="Arial" w:hAnsi="Arial" w:cs="Arial"/>
        </w:rPr>
        <w:t xml:space="preserve">w wyznaczonym terminie, Zamawiający zleci ich wykonanie ze środków wniesionych na zabezpieczenie należytego wykonania zobowiązań umowy. </w:t>
      </w:r>
    </w:p>
    <w:p w:rsidR="001B6466" w:rsidRPr="00054E42" w:rsidRDefault="001B6466" w:rsidP="00C92EDB">
      <w:pPr>
        <w:autoSpaceDE w:val="0"/>
        <w:autoSpaceDN w:val="0"/>
        <w:adjustRightInd w:val="0"/>
        <w:spacing w:after="0" w:line="240" w:lineRule="auto"/>
        <w:jc w:val="both"/>
        <w:rPr>
          <w:rFonts w:ascii="Arial" w:hAnsi="Arial" w:cs="Arial"/>
        </w:rPr>
      </w:pPr>
      <w:r w:rsidRPr="00054E42">
        <w:rPr>
          <w:rFonts w:ascii="Arial" w:hAnsi="Arial" w:cs="Arial"/>
        </w:rPr>
        <w:t xml:space="preserve">W przypadku nienależytego wykonania zamówienia, zabezpieczenie wraz z powstałymi odsetkami staje się własnością Zamawiającego i będzie wykorzystane do zgodnego z umową wykonania robót i pokrycia roszczeń z tytułu rękojmi za wykonane roboty. </w:t>
      </w:r>
    </w:p>
    <w:p w:rsidR="00EF757A" w:rsidRPr="00054E42" w:rsidRDefault="001B6466" w:rsidP="00C92EDB">
      <w:pPr>
        <w:autoSpaceDE w:val="0"/>
        <w:autoSpaceDN w:val="0"/>
        <w:adjustRightInd w:val="0"/>
        <w:spacing w:after="0" w:line="240" w:lineRule="auto"/>
        <w:jc w:val="both"/>
        <w:rPr>
          <w:rFonts w:ascii="Arial" w:hAnsi="Arial" w:cs="Arial"/>
        </w:rPr>
      </w:pPr>
      <w:r w:rsidRPr="00054E42">
        <w:rPr>
          <w:rFonts w:ascii="Arial" w:hAnsi="Arial" w:cs="Arial"/>
        </w:rPr>
        <w:t>W przypadku należytego wykonania robót - 70% zabezpieczenia zostanie zwrócona w terminie 30 dni od dnia wykonania zamówienia i uznania przez Zamawiającego za należycie wykonane, pozostała część tj. 30% zostanie zwrócona nie później niż w 15. dniu po upływie okresu rękojmi za wady.</w:t>
      </w:r>
    </w:p>
    <w:p w:rsidR="001B6466" w:rsidRPr="00054E42" w:rsidRDefault="001B6466" w:rsidP="001B6466">
      <w:pPr>
        <w:autoSpaceDE w:val="0"/>
        <w:autoSpaceDN w:val="0"/>
        <w:adjustRightInd w:val="0"/>
        <w:spacing w:after="0" w:line="240" w:lineRule="auto"/>
        <w:rPr>
          <w:rFonts w:ascii="Arial" w:hAnsi="Arial" w:cs="Arial"/>
        </w:rPr>
      </w:pPr>
    </w:p>
    <w:p w:rsidR="004360F0" w:rsidRPr="00054E42" w:rsidRDefault="004360F0" w:rsidP="004360F0">
      <w:pPr>
        <w:pStyle w:val="Default"/>
        <w:rPr>
          <w:rFonts w:ascii="Arial" w:hAnsi="Arial" w:cs="Arial"/>
          <w:b/>
          <w:color w:val="auto"/>
          <w:sz w:val="22"/>
          <w:szCs w:val="22"/>
        </w:rPr>
      </w:pPr>
      <w:r w:rsidRPr="00054E42">
        <w:rPr>
          <w:rFonts w:ascii="Arial" w:hAnsi="Arial" w:cs="Arial"/>
          <w:b/>
          <w:color w:val="auto"/>
          <w:sz w:val="22"/>
          <w:szCs w:val="22"/>
        </w:rPr>
        <w:t xml:space="preserve">XVI. Istotne postanowienia, które zostaną wprowadzone do treści umowy w sprawie zamówienia publicznego oraz wzór umowy. </w:t>
      </w:r>
    </w:p>
    <w:p w:rsidR="004360F0" w:rsidRPr="00054E42" w:rsidRDefault="004360F0" w:rsidP="004360F0">
      <w:pPr>
        <w:autoSpaceDE w:val="0"/>
        <w:autoSpaceDN w:val="0"/>
        <w:adjustRightInd w:val="0"/>
        <w:spacing w:after="0" w:line="240" w:lineRule="auto"/>
        <w:rPr>
          <w:rFonts w:ascii="Arial" w:hAnsi="Arial" w:cs="Arial"/>
          <w:color w:val="000000"/>
        </w:rPr>
      </w:pP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1. Zamawiający podpisze umowę z Wykonawcą, który przedłoży najkorzystniejszą ofertę </w:t>
      </w:r>
      <w:r w:rsidR="00C92EDB">
        <w:rPr>
          <w:rFonts w:ascii="Arial" w:hAnsi="Arial" w:cs="Arial"/>
          <w:color w:val="000000"/>
        </w:rPr>
        <w:t xml:space="preserve">                   </w:t>
      </w:r>
      <w:r w:rsidRPr="00054E42">
        <w:rPr>
          <w:rFonts w:ascii="Arial" w:hAnsi="Arial" w:cs="Arial"/>
          <w:color w:val="000000"/>
        </w:rPr>
        <w:t xml:space="preserve">z punktu widzenia kryteriów przyjętych w niniejszej specyfikacji. O miejscu i terminie podpisania umowy Zamawiający powiadomi odrębnym pismem. </w:t>
      </w: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2. Zgodnie z art. 139 ust. 2 ustawy - Prawo zamówień publicznych, umowa zostanie zawarta w formie pisemnej. </w:t>
      </w: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3. Umowa zostanie zawarta z uwzględnieniem wymagań i warunków Zamawiającego zawartych w specyfikacji istotnych warunków zamówienia i ofercie. </w:t>
      </w: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4. Projekt umowy stanowi załącznik nr 8 do SIWZ, co ma zapobiec sytuacji, w której Zamawiający może zostać posądzonym, iż zataił istotne warunki umowy w celu nieuczciwego przeprowadzenia postępowania. </w:t>
      </w: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5. Zamawiający przewiduje możliwość dokonania zmian postanowień zawartej umowy w niżej wymienionych przypadkach: </w:t>
      </w: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1) wydłużenia terminu wykonania przedmiotu umowy, w przypadku zaistnienia okoliczności wskazanych w § 4 ust. 3 i 4 projektu umowy. Zmiana taka wymaga aneksu do umowy; </w:t>
      </w: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2) wydania przez Zamawiającego poleceń, o których mowa w § 4 ust. 4 projektu umowy. Zmiana taka nie wymaga aneksu do umowy; </w:t>
      </w: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3) zmiany sposobu świadczenia robót budowlanych objętych umową, o której mowa w § 4 ust. 3 pkt 6)-8) i ust. 4. Zmiana taka nie wymaga aneksu do umowy; </w:t>
      </w: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4) wysokości wynagrodzenia należnego Wykonawcy z tytułu okoliczności wskazanej w § 6 ust. 3 projektu umowy. Zmiana taka wymaga aneksu do niniejszej umowy; </w:t>
      </w:r>
    </w:p>
    <w:p w:rsidR="004360F0" w:rsidRPr="00054E42" w:rsidRDefault="004360F0"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5) w składzie wskazanego w ofercie personelu odpowiedzialnego za realizację zamówienia, pod warunkiem przedstawienia przez Wykonawcę do akceptacji osób, które spełnią wymagania określone przez Zamawiającego w niniejszym postępowaniu. Zmiana taka nie wymaga aneksu do umowy; </w:t>
      </w:r>
    </w:p>
    <w:p w:rsidR="004360F0" w:rsidRPr="00054E42" w:rsidRDefault="004360F0" w:rsidP="00C92EDB">
      <w:pPr>
        <w:autoSpaceDE w:val="0"/>
        <w:autoSpaceDN w:val="0"/>
        <w:adjustRightInd w:val="0"/>
        <w:spacing w:after="0" w:line="240" w:lineRule="auto"/>
        <w:jc w:val="both"/>
        <w:rPr>
          <w:rFonts w:ascii="Arial" w:hAnsi="Arial" w:cs="Arial"/>
        </w:rPr>
      </w:pPr>
      <w:r w:rsidRPr="00054E42">
        <w:rPr>
          <w:rFonts w:ascii="Arial" w:hAnsi="Arial" w:cs="Arial"/>
          <w:color w:val="000000"/>
        </w:rPr>
        <w:t xml:space="preserve">6) w składzie personelu odpowiedzialnego za realizację zamówienia wskazanego w umowie po stronie Zamawiającego w przypadku absencji spowodowanej chorobą lub też zmianą zakresu obowiązków względnie rozwiązaniem umowy, itp. Zmiana taka nie wymaga aneksu do umowy; </w:t>
      </w:r>
    </w:p>
    <w:p w:rsidR="004360F0" w:rsidRPr="00054E42" w:rsidRDefault="004360F0" w:rsidP="00C92EDB">
      <w:pPr>
        <w:autoSpaceDE w:val="0"/>
        <w:autoSpaceDN w:val="0"/>
        <w:adjustRightInd w:val="0"/>
        <w:spacing w:after="0" w:line="240" w:lineRule="auto"/>
        <w:jc w:val="both"/>
        <w:rPr>
          <w:rFonts w:ascii="Arial" w:hAnsi="Arial" w:cs="Arial"/>
        </w:rPr>
      </w:pPr>
      <w:r w:rsidRPr="00054E42">
        <w:rPr>
          <w:rFonts w:ascii="Arial" w:hAnsi="Arial" w:cs="Arial"/>
        </w:rPr>
        <w:lastRenderedPageBreak/>
        <w:t xml:space="preserve">7) w składzie zgłoszonych Zamawiającemu podwykonawców w przypadku zaistnienia uzasadnionej konieczności wynikającej z uwarunkowań organizacyjnych, jak również z prawidłową realizacją przedmiotu zamówienia, itp. Zmiana taka nie wymaga aneksu do umowy. </w:t>
      </w:r>
    </w:p>
    <w:p w:rsidR="001B6466" w:rsidRPr="00054E42" w:rsidRDefault="001B6466" w:rsidP="001B6466">
      <w:pPr>
        <w:autoSpaceDE w:val="0"/>
        <w:autoSpaceDN w:val="0"/>
        <w:adjustRightInd w:val="0"/>
        <w:spacing w:after="0" w:line="240" w:lineRule="auto"/>
        <w:rPr>
          <w:rFonts w:ascii="Arial" w:hAnsi="Arial" w:cs="Arial"/>
          <w:b/>
        </w:rPr>
      </w:pPr>
    </w:p>
    <w:p w:rsidR="008C283C" w:rsidRPr="00054E42" w:rsidRDefault="008C283C" w:rsidP="00BA1A2D">
      <w:pPr>
        <w:pStyle w:val="Default"/>
        <w:jc w:val="both"/>
        <w:rPr>
          <w:rFonts w:ascii="Arial" w:hAnsi="Arial" w:cs="Arial"/>
          <w:b/>
          <w:color w:val="auto"/>
          <w:sz w:val="22"/>
          <w:szCs w:val="22"/>
        </w:rPr>
      </w:pPr>
      <w:r w:rsidRPr="00054E42">
        <w:rPr>
          <w:rFonts w:ascii="Arial" w:hAnsi="Arial" w:cs="Arial"/>
          <w:b/>
          <w:color w:val="auto"/>
          <w:sz w:val="22"/>
          <w:szCs w:val="22"/>
        </w:rPr>
        <w:t>XVII. Pouczenie o środkach ochrony prawnej przysługu</w:t>
      </w:r>
      <w:r w:rsidR="00BA1A2D">
        <w:rPr>
          <w:rFonts w:ascii="Arial" w:hAnsi="Arial" w:cs="Arial"/>
          <w:b/>
          <w:color w:val="auto"/>
          <w:sz w:val="22"/>
          <w:szCs w:val="22"/>
        </w:rPr>
        <w:t>jących Wykonawcy w toku postępo</w:t>
      </w:r>
      <w:r w:rsidRPr="00054E42">
        <w:rPr>
          <w:rFonts w:ascii="Arial" w:hAnsi="Arial" w:cs="Arial"/>
          <w:b/>
          <w:color w:val="auto"/>
          <w:sz w:val="22"/>
          <w:szCs w:val="22"/>
        </w:rPr>
        <w:t xml:space="preserve">wania o udzielenie zamówienia. </w:t>
      </w:r>
    </w:p>
    <w:p w:rsidR="008C283C" w:rsidRPr="00054E42" w:rsidRDefault="008C283C" w:rsidP="008C283C">
      <w:pPr>
        <w:autoSpaceDE w:val="0"/>
        <w:autoSpaceDN w:val="0"/>
        <w:adjustRightInd w:val="0"/>
        <w:spacing w:after="0" w:line="240" w:lineRule="auto"/>
        <w:rPr>
          <w:rFonts w:ascii="Arial" w:hAnsi="Arial" w:cs="Arial"/>
          <w:color w:val="000000"/>
        </w:rPr>
      </w:pPr>
    </w:p>
    <w:p w:rsidR="008C283C" w:rsidRPr="00054E42" w:rsidRDefault="008C283C" w:rsidP="00C92EDB">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1. 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054E42">
        <w:rPr>
          <w:rFonts w:ascii="Arial" w:hAnsi="Arial" w:cs="Arial"/>
          <w:color w:val="000000"/>
        </w:rPr>
        <w:t>Pzp</w:t>
      </w:r>
      <w:proofErr w:type="spellEnd"/>
      <w:r w:rsidRPr="00054E42">
        <w:rPr>
          <w:rFonts w:ascii="Arial" w:hAnsi="Arial" w:cs="Arial"/>
          <w:color w:val="000000"/>
        </w:rPr>
        <w:t xml:space="preserve">. </w:t>
      </w:r>
    </w:p>
    <w:p w:rsidR="008C283C" w:rsidRPr="00054E42" w:rsidRDefault="008C283C" w:rsidP="00C92EDB">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Środki ochrony prawnej wobec ogłoszenia o zamówieniu oraz SIWZ przysługują również organizacjom wpisanym na listę, o której mowa w art. 154 pkt 5 ustawy </w:t>
      </w:r>
      <w:proofErr w:type="spellStart"/>
      <w:r w:rsidRPr="00054E42">
        <w:rPr>
          <w:rFonts w:ascii="Arial" w:hAnsi="Arial" w:cs="Arial"/>
          <w:color w:val="000000"/>
        </w:rPr>
        <w:t>Pzp</w:t>
      </w:r>
      <w:proofErr w:type="spellEnd"/>
      <w:r w:rsidRPr="00054E42">
        <w:rPr>
          <w:rFonts w:ascii="Arial" w:hAnsi="Arial" w:cs="Arial"/>
          <w:color w:val="000000"/>
        </w:rPr>
        <w:t xml:space="preserve">.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2. Środkami ochrony prawnej w niniejszym postępowaniu są: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1) przekazanie informacji o nieprawidłowościach Zamawiającemu w oparciu o art. 181 ustawy </w:t>
      </w:r>
      <w:proofErr w:type="spellStart"/>
      <w:r w:rsidRPr="00054E42">
        <w:rPr>
          <w:rFonts w:ascii="Arial" w:hAnsi="Arial" w:cs="Arial"/>
          <w:color w:val="000000"/>
        </w:rPr>
        <w:t>Pzp</w:t>
      </w:r>
      <w:proofErr w:type="spellEnd"/>
      <w:r w:rsidRPr="00054E42">
        <w:rPr>
          <w:rFonts w:ascii="Arial" w:hAnsi="Arial" w:cs="Arial"/>
          <w:color w:val="000000"/>
        </w:rPr>
        <w:t xml:space="preserve">,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2) wniesienie odwołania na podstawie art. 180 ust. 2 ustawy </w:t>
      </w:r>
      <w:proofErr w:type="spellStart"/>
      <w:r w:rsidRPr="00054E42">
        <w:rPr>
          <w:rFonts w:ascii="Arial" w:hAnsi="Arial" w:cs="Arial"/>
          <w:color w:val="000000"/>
        </w:rPr>
        <w:t>Pzp</w:t>
      </w:r>
      <w:proofErr w:type="spellEnd"/>
      <w:r w:rsidRPr="00054E42">
        <w:rPr>
          <w:rFonts w:ascii="Arial" w:hAnsi="Arial" w:cs="Arial"/>
          <w:color w:val="000000"/>
        </w:rPr>
        <w:t xml:space="preserve">,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3) skarga do sądu.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3. Zgodnie z art. 180 ust. 2 odwołanie przysługuje wyłącznie wobec czynności: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1) opisu sposobu dokonywania oceny spełniania warunków udziału w postępowaniu,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2) wykluczenia odwołującego z postępowania o udzielenie zamówienia,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3) odrzucenia oferty odwołującego.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4. Szczegółowo kwestie związane z wniesieniem odwołania zawarte są w art. 179-189 ustawy </w:t>
      </w:r>
      <w:proofErr w:type="spellStart"/>
      <w:r w:rsidRPr="00054E42">
        <w:rPr>
          <w:rFonts w:ascii="Arial" w:hAnsi="Arial" w:cs="Arial"/>
          <w:color w:val="000000"/>
        </w:rPr>
        <w:t>Pzp</w:t>
      </w:r>
      <w:proofErr w:type="spellEnd"/>
      <w:r w:rsidRPr="00054E42">
        <w:rPr>
          <w:rFonts w:ascii="Arial" w:hAnsi="Arial" w:cs="Arial"/>
          <w:color w:val="000000"/>
        </w:rPr>
        <w:t xml:space="preserve">.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5. W odniesieniu do </w:t>
      </w:r>
      <w:proofErr w:type="spellStart"/>
      <w:r w:rsidRPr="00054E42">
        <w:rPr>
          <w:rFonts w:ascii="Arial" w:hAnsi="Arial" w:cs="Arial"/>
          <w:color w:val="000000"/>
        </w:rPr>
        <w:t>odwołań</w:t>
      </w:r>
      <w:proofErr w:type="spellEnd"/>
      <w:r w:rsidRPr="00054E42">
        <w:rPr>
          <w:rFonts w:ascii="Arial" w:hAnsi="Arial" w:cs="Arial"/>
          <w:color w:val="000000"/>
        </w:rPr>
        <w:t xml:space="preserve"> zastosowanie mają także następujące przepisy wykonawcze do ustawy </w:t>
      </w:r>
      <w:proofErr w:type="spellStart"/>
      <w:r w:rsidRPr="00054E42">
        <w:rPr>
          <w:rFonts w:ascii="Arial" w:hAnsi="Arial" w:cs="Arial"/>
          <w:color w:val="000000"/>
        </w:rPr>
        <w:t>Pzp</w:t>
      </w:r>
      <w:proofErr w:type="spellEnd"/>
      <w:r w:rsidRPr="00054E42">
        <w:rPr>
          <w:rFonts w:ascii="Arial" w:hAnsi="Arial" w:cs="Arial"/>
          <w:color w:val="000000"/>
        </w:rPr>
        <w:t xml:space="preserve">, tj.: </w:t>
      </w:r>
    </w:p>
    <w:p w:rsidR="008C283C" w:rsidRPr="00054E42" w:rsidRDefault="008C283C" w:rsidP="00C92EDB">
      <w:pPr>
        <w:autoSpaceDE w:val="0"/>
        <w:autoSpaceDN w:val="0"/>
        <w:adjustRightInd w:val="0"/>
        <w:spacing w:after="28" w:line="240" w:lineRule="auto"/>
        <w:jc w:val="both"/>
        <w:rPr>
          <w:rFonts w:ascii="Arial" w:hAnsi="Arial" w:cs="Arial"/>
          <w:color w:val="000000"/>
        </w:rPr>
      </w:pPr>
      <w:r w:rsidRPr="00054E42">
        <w:rPr>
          <w:rFonts w:ascii="Arial" w:hAnsi="Arial" w:cs="Arial"/>
          <w:color w:val="000000"/>
        </w:rPr>
        <w:t xml:space="preserve">a) rozporządzenie Prezesa Rady Ministrów z dnia 22 marca 2010 r. w sprawie regulaminu postępowania przy rozpoznawaniu </w:t>
      </w:r>
      <w:proofErr w:type="spellStart"/>
      <w:r w:rsidRPr="00054E42">
        <w:rPr>
          <w:rFonts w:ascii="Arial" w:hAnsi="Arial" w:cs="Arial"/>
          <w:color w:val="000000"/>
        </w:rPr>
        <w:t>odwołań</w:t>
      </w:r>
      <w:proofErr w:type="spellEnd"/>
      <w:r w:rsidRPr="00054E42">
        <w:rPr>
          <w:rFonts w:ascii="Arial" w:hAnsi="Arial" w:cs="Arial"/>
          <w:color w:val="000000"/>
        </w:rPr>
        <w:t xml:space="preserve"> (Dz. U. z 2014 r. poz. 964), </w:t>
      </w:r>
    </w:p>
    <w:p w:rsidR="008C283C" w:rsidRPr="00054E42" w:rsidRDefault="008C283C" w:rsidP="00C92EDB">
      <w:pPr>
        <w:autoSpaceDE w:val="0"/>
        <w:autoSpaceDN w:val="0"/>
        <w:adjustRightInd w:val="0"/>
        <w:spacing w:after="0" w:line="240" w:lineRule="auto"/>
        <w:jc w:val="both"/>
        <w:rPr>
          <w:rFonts w:ascii="Arial" w:hAnsi="Arial" w:cs="Arial"/>
          <w:color w:val="000000"/>
        </w:rPr>
      </w:pPr>
      <w:r w:rsidRPr="00054E42">
        <w:rPr>
          <w:rFonts w:ascii="Arial" w:hAnsi="Arial" w:cs="Arial"/>
          <w:color w:val="000000"/>
        </w:rPr>
        <w:t xml:space="preserve">b) rozporządzenie Prezesa Rady Ministrów z dnia 15 marca 2010 r. w sprawie wysokości oraz sposobu pobierania wpisu od odwołania oraz rodzajów kosztów w postępowaniu odwoławczym i sposobu ich rozliczania (Dz. U. Nr 41, poz. 238). </w:t>
      </w:r>
    </w:p>
    <w:p w:rsidR="00E30432" w:rsidRPr="00054E42" w:rsidRDefault="00E30432" w:rsidP="001B6466">
      <w:pPr>
        <w:autoSpaceDE w:val="0"/>
        <w:autoSpaceDN w:val="0"/>
        <w:adjustRightInd w:val="0"/>
        <w:spacing w:after="0" w:line="240" w:lineRule="auto"/>
        <w:rPr>
          <w:rFonts w:ascii="Arial" w:hAnsi="Arial" w:cs="Arial"/>
          <w:b/>
        </w:rPr>
      </w:pPr>
    </w:p>
    <w:p w:rsidR="005451EE" w:rsidRPr="00054E42" w:rsidRDefault="005451EE" w:rsidP="005451EE">
      <w:pPr>
        <w:pStyle w:val="Default"/>
        <w:rPr>
          <w:rFonts w:ascii="Arial" w:hAnsi="Arial" w:cs="Arial"/>
          <w:b/>
          <w:color w:val="auto"/>
          <w:sz w:val="22"/>
          <w:szCs w:val="22"/>
        </w:rPr>
      </w:pPr>
      <w:r w:rsidRPr="00054E42">
        <w:rPr>
          <w:rFonts w:ascii="Arial" w:hAnsi="Arial" w:cs="Arial"/>
          <w:b/>
          <w:color w:val="auto"/>
          <w:sz w:val="22"/>
          <w:szCs w:val="22"/>
        </w:rPr>
        <w:t xml:space="preserve">XVIII. Informacje uzupełniające. </w:t>
      </w:r>
    </w:p>
    <w:p w:rsidR="00EF5CC9" w:rsidRPr="00054E42" w:rsidRDefault="00EF5CC9" w:rsidP="00C92EDB">
      <w:pPr>
        <w:pStyle w:val="Default"/>
        <w:jc w:val="both"/>
        <w:rPr>
          <w:rFonts w:ascii="Arial" w:hAnsi="Arial" w:cs="Arial"/>
          <w:sz w:val="22"/>
          <w:szCs w:val="22"/>
        </w:rPr>
      </w:pPr>
      <w:r w:rsidRPr="00054E42">
        <w:rPr>
          <w:rFonts w:ascii="Arial" w:hAnsi="Arial" w:cs="Arial"/>
          <w:sz w:val="22"/>
          <w:szCs w:val="22"/>
        </w:rPr>
        <w:t>1. Postępowanie prowadzone jest zgodnie z ustawą z dnia 29 stycznia 2004 r. Prawo zamówień publicznych (Dz. U. z 2015 r. poz. 2164), zwaną w dalszej części „</w:t>
      </w:r>
      <w:proofErr w:type="spellStart"/>
      <w:r w:rsidRPr="00054E42">
        <w:rPr>
          <w:rFonts w:ascii="Arial" w:hAnsi="Arial" w:cs="Arial"/>
          <w:sz w:val="22"/>
          <w:szCs w:val="22"/>
        </w:rPr>
        <w:t>Pzp</w:t>
      </w:r>
      <w:proofErr w:type="spellEnd"/>
      <w:r w:rsidRPr="00054E42">
        <w:rPr>
          <w:rFonts w:ascii="Arial" w:hAnsi="Arial" w:cs="Arial"/>
          <w:sz w:val="22"/>
          <w:szCs w:val="22"/>
        </w:rPr>
        <w:t xml:space="preserve">”.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2. Do czynności podejmowanych przez Zamawiającego i Wykonawców stosować się będzie przepisy ustawy z dnia 23 kwietnia 1964 r. Kodeks cywilny (Dz. U. z 2016 r. poz. 380), jeżeli przepisy </w:t>
      </w:r>
      <w:proofErr w:type="spellStart"/>
      <w:r w:rsidRPr="00054E42">
        <w:rPr>
          <w:rFonts w:ascii="Arial" w:hAnsi="Arial" w:cs="Arial"/>
          <w:sz w:val="22"/>
          <w:szCs w:val="22"/>
        </w:rPr>
        <w:t>Pzp</w:t>
      </w:r>
      <w:proofErr w:type="spellEnd"/>
      <w:r w:rsidRPr="00054E42">
        <w:rPr>
          <w:rFonts w:ascii="Arial" w:hAnsi="Arial" w:cs="Arial"/>
          <w:sz w:val="22"/>
          <w:szCs w:val="22"/>
        </w:rPr>
        <w:t xml:space="preserve"> nie stanowią inaczej.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3. Nie dopuszcza się składania ofert wariantowych oraz ofert częściowych.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4. Nie przewiduje się zawarcia umowy ramowej, o której mowa w art. 99-101 </w:t>
      </w:r>
      <w:proofErr w:type="spellStart"/>
      <w:r w:rsidRPr="00054E42">
        <w:rPr>
          <w:rFonts w:ascii="Arial" w:hAnsi="Arial" w:cs="Arial"/>
          <w:sz w:val="22"/>
          <w:szCs w:val="22"/>
        </w:rPr>
        <w:t>Pzp</w:t>
      </w:r>
      <w:proofErr w:type="spellEnd"/>
      <w:r w:rsidRPr="00054E42">
        <w:rPr>
          <w:rFonts w:ascii="Arial" w:hAnsi="Arial" w:cs="Arial"/>
          <w:sz w:val="22"/>
          <w:szCs w:val="22"/>
        </w:rPr>
        <w:t xml:space="preserve">.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5. Zamawiający nie przewiduje zebrania Wykonawców.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6. Rozliczenia między Zamawiającym, a Wykonawcą prowadzone będą w polskich złotych (PLN). Nie przewiduje się rozliczeń w walutach obcych.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7. Nie przewiduje się wyboru oferty najkorzystniejszej z zastosowaniem aukcji elektronicznej, o której mowa w art. 91a ust. 1 </w:t>
      </w:r>
      <w:proofErr w:type="spellStart"/>
      <w:r w:rsidRPr="00054E42">
        <w:rPr>
          <w:rFonts w:ascii="Arial" w:hAnsi="Arial" w:cs="Arial"/>
          <w:sz w:val="22"/>
          <w:szCs w:val="22"/>
        </w:rPr>
        <w:t>Pzp</w:t>
      </w:r>
      <w:proofErr w:type="spellEnd"/>
      <w:r w:rsidRPr="00054E42">
        <w:rPr>
          <w:rFonts w:ascii="Arial" w:hAnsi="Arial" w:cs="Arial"/>
          <w:sz w:val="22"/>
          <w:szCs w:val="22"/>
        </w:rPr>
        <w:t xml:space="preserve">.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8. Wymaga się, aby Wykonawca zdobył wszystkie informacje, które mogą być konieczne do przygotowania oferty oraz podpisania umowy.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9. Wykonawca może złożyć tylko jedną ofertę (art. 82 </w:t>
      </w:r>
      <w:proofErr w:type="spellStart"/>
      <w:r w:rsidRPr="00054E42">
        <w:rPr>
          <w:rFonts w:ascii="Arial" w:hAnsi="Arial" w:cs="Arial"/>
          <w:sz w:val="22"/>
          <w:szCs w:val="22"/>
        </w:rPr>
        <w:t>Pzp</w:t>
      </w:r>
      <w:proofErr w:type="spellEnd"/>
      <w:r w:rsidRPr="00054E42">
        <w:rPr>
          <w:rFonts w:ascii="Arial" w:hAnsi="Arial" w:cs="Arial"/>
          <w:sz w:val="22"/>
          <w:szCs w:val="22"/>
        </w:rPr>
        <w:t xml:space="preserve">).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10. Wybrany Wykonawca jest zobowiązany do zawarcia umowy w terminie i miejscu wyznaczonym przez Zamawiającego. </w:t>
      </w:r>
    </w:p>
    <w:p w:rsidR="00EF5CC9" w:rsidRPr="00BE3FA6" w:rsidRDefault="00EF5CC9" w:rsidP="00C92EDB">
      <w:pPr>
        <w:pStyle w:val="Default"/>
        <w:spacing w:after="27"/>
        <w:jc w:val="both"/>
        <w:rPr>
          <w:rFonts w:ascii="Arial" w:hAnsi="Arial" w:cs="Arial"/>
          <w:color w:val="auto"/>
          <w:sz w:val="22"/>
          <w:szCs w:val="22"/>
        </w:rPr>
      </w:pPr>
      <w:r w:rsidRPr="00BE3FA6">
        <w:rPr>
          <w:rFonts w:ascii="Arial" w:hAnsi="Arial" w:cs="Arial"/>
          <w:color w:val="auto"/>
          <w:sz w:val="22"/>
          <w:szCs w:val="22"/>
        </w:rPr>
        <w:t xml:space="preserve">11. Zamawiający </w:t>
      </w:r>
      <w:r w:rsidR="00216160" w:rsidRPr="00BE3FA6">
        <w:rPr>
          <w:rFonts w:ascii="Arial" w:hAnsi="Arial" w:cs="Arial"/>
          <w:color w:val="auto"/>
          <w:sz w:val="22"/>
          <w:szCs w:val="22"/>
        </w:rPr>
        <w:t>dopuszcza</w:t>
      </w:r>
      <w:r w:rsidRPr="00BE3FA6">
        <w:rPr>
          <w:rFonts w:ascii="Arial" w:hAnsi="Arial" w:cs="Arial"/>
          <w:color w:val="auto"/>
          <w:sz w:val="22"/>
          <w:szCs w:val="22"/>
        </w:rPr>
        <w:t xml:space="preserve"> udzieleni</w:t>
      </w:r>
      <w:r w:rsidR="00216160" w:rsidRPr="00BE3FA6">
        <w:rPr>
          <w:rFonts w:ascii="Arial" w:hAnsi="Arial" w:cs="Arial"/>
          <w:color w:val="auto"/>
          <w:sz w:val="22"/>
          <w:szCs w:val="22"/>
        </w:rPr>
        <w:t>e</w:t>
      </w:r>
      <w:r w:rsidRPr="00BE3FA6">
        <w:rPr>
          <w:rFonts w:ascii="Arial" w:hAnsi="Arial" w:cs="Arial"/>
          <w:color w:val="auto"/>
          <w:sz w:val="22"/>
          <w:szCs w:val="22"/>
        </w:rPr>
        <w:t xml:space="preserve"> zamówień uzupełniających, o których mowa w art. 67 ust. 1 pkt 6 </w:t>
      </w:r>
      <w:proofErr w:type="spellStart"/>
      <w:r w:rsidRPr="00BE3FA6">
        <w:rPr>
          <w:rFonts w:ascii="Arial" w:hAnsi="Arial" w:cs="Arial"/>
          <w:color w:val="auto"/>
          <w:sz w:val="22"/>
          <w:szCs w:val="22"/>
        </w:rPr>
        <w:t>Pzp</w:t>
      </w:r>
      <w:proofErr w:type="spellEnd"/>
      <w:r w:rsidRPr="00BE3FA6">
        <w:rPr>
          <w:rFonts w:ascii="Arial" w:hAnsi="Arial" w:cs="Arial"/>
          <w:color w:val="auto"/>
          <w:sz w:val="22"/>
          <w:szCs w:val="22"/>
        </w:rPr>
        <w:t xml:space="preserve">.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lastRenderedPageBreak/>
        <w:t xml:space="preserve">12. Zamawiający nie przewiduje zwrotu kosztów udziału Wykonawców w postępowaniu. Wykonawca ponosi wszelkie koszty udziału w postępowaniu, w tym koszty przygotowania i złożenia oferty.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13. Wykonawcą może być osoba fizyczna, osoba prawna lub jed</w:t>
      </w:r>
      <w:r>
        <w:rPr>
          <w:rFonts w:ascii="Arial" w:hAnsi="Arial" w:cs="Arial"/>
          <w:sz w:val="22"/>
          <w:szCs w:val="22"/>
        </w:rPr>
        <w:t>nostka organizacyjna nieposiada</w:t>
      </w:r>
      <w:r w:rsidRPr="00054E42">
        <w:rPr>
          <w:rFonts w:ascii="Arial" w:hAnsi="Arial" w:cs="Arial"/>
          <w:sz w:val="22"/>
          <w:szCs w:val="22"/>
        </w:rPr>
        <w:t xml:space="preserve">jąca osobowości prawnej. </w:t>
      </w:r>
    </w:p>
    <w:p w:rsidR="00EF5CC9" w:rsidRPr="00054E42" w:rsidRDefault="00EF5CC9" w:rsidP="00C92EDB">
      <w:pPr>
        <w:pStyle w:val="Default"/>
        <w:spacing w:after="27"/>
        <w:jc w:val="both"/>
        <w:rPr>
          <w:rFonts w:ascii="Arial" w:hAnsi="Arial" w:cs="Arial"/>
          <w:sz w:val="22"/>
          <w:szCs w:val="22"/>
        </w:rPr>
      </w:pPr>
      <w:r w:rsidRPr="00054E42">
        <w:rPr>
          <w:rFonts w:ascii="Arial" w:hAnsi="Arial" w:cs="Arial"/>
          <w:sz w:val="22"/>
          <w:szCs w:val="22"/>
        </w:rPr>
        <w:t xml:space="preserve">14. Wykonawcy, zgodnie z art. 23 </w:t>
      </w:r>
      <w:proofErr w:type="spellStart"/>
      <w:r w:rsidRPr="00054E42">
        <w:rPr>
          <w:rFonts w:ascii="Arial" w:hAnsi="Arial" w:cs="Arial"/>
          <w:sz w:val="22"/>
          <w:szCs w:val="22"/>
        </w:rPr>
        <w:t>Pzp</w:t>
      </w:r>
      <w:proofErr w:type="spellEnd"/>
      <w:r w:rsidRPr="00054E42">
        <w:rPr>
          <w:rFonts w:ascii="Arial" w:hAnsi="Arial" w:cs="Arial"/>
          <w:sz w:val="22"/>
          <w:szCs w:val="22"/>
        </w:rPr>
        <w:t xml:space="preserve">, mogą wspólnie ubiegać się o udzielenie zamówienia. </w:t>
      </w:r>
    </w:p>
    <w:p w:rsidR="00100B9C" w:rsidRPr="00054E42" w:rsidRDefault="00EF5CC9" w:rsidP="00C92EDB">
      <w:pPr>
        <w:pStyle w:val="Default"/>
        <w:jc w:val="both"/>
        <w:rPr>
          <w:rFonts w:ascii="Arial" w:hAnsi="Arial" w:cs="Arial"/>
          <w:sz w:val="22"/>
          <w:szCs w:val="22"/>
        </w:rPr>
      </w:pPr>
      <w:r w:rsidRPr="00054E42">
        <w:rPr>
          <w:rFonts w:ascii="Arial" w:hAnsi="Arial" w:cs="Arial"/>
          <w:sz w:val="22"/>
          <w:szCs w:val="22"/>
        </w:rPr>
        <w:t>15. W przypadku, o którym w ust. 14, Wykonawcy ustanawiają pełnomocnika do reprezentowania ich w postępowaniu o udzielenie zamówienia albo reprezentowania w postępowaniu i zawarcia umowy w sprawie zamówienia publicznego. Wszelka korespondencja oraz rozliczenia dokonywane będą wyłącznie z pełnomocnikiem.</w:t>
      </w:r>
    </w:p>
    <w:p w:rsidR="008C283C" w:rsidRPr="00054E42" w:rsidRDefault="00EF5CC9" w:rsidP="00C92EDB">
      <w:pPr>
        <w:autoSpaceDE w:val="0"/>
        <w:autoSpaceDN w:val="0"/>
        <w:adjustRightInd w:val="0"/>
        <w:spacing w:after="0" w:line="240" w:lineRule="auto"/>
        <w:jc w:val="both"/>
        <w:rPr>
          <w:rFonts w:ascii="Arial" w:hAnsi="Arial" w:cs="Arial"/>
        </w:rPr>
      </w:pPr>
      <w:r>
        <w:rPr>
          <w:rFonts w:ascii="Arial" w:hAnsi="Arial" w:cs="Arial"/>
        </w:rPr>
        <w:t xml:space="preserve">16. </w:t>
      </w:r>
      <w:r w:rsidR="005451EE" w:rsidRPr="00054E42">
        <w:rPr>
          <w:rFonts w:ascii="Arial" w:hAnsi="Arial" w:cs="Arial"/>
        </w:rPr>
        <w:t>W sprawach nieuregulowanych w niniejszej specyfikacji mają zastosowanie przepisy ustawy Prawo zamówień publicznych oraz Kodeksu cywilnego.</w:t>
      </w:r>
    </w:p>
    <w:p w:rsidR="005451EE" w:rsidRPr="00054E42" w:rsidRDefault="005451EE" w:rsidP="001B6466">
      <w:pPr>
        <w:autoSpaceDE w:val="0"/>
        <w:autoSpaceDN w:val="0"/>
        <w:adjustRightInd w:val="0"/>
        <w:spacing w:after="0" w:line="240" w:lineRule="auto"/>
        <w:rPr>
          <w:rFonts w:ascii="Arial" w:hAnsi="Arial" w:cs="Arial"/>
        </w:rPr>
      </w:pPr>
    </w:p>
    <w:p w:rsidR="005451EE" w:rsidRPr="00054E42" w:rsidRDefault="005451EE" w:rsidP="005451EE">
      <w:pPr>
        <w:autoSpaceDE w:val="0"/>
        <w:autoSpaceDN w:val="0"/>
        <w:adjustRightInd w:val="0"/>
        <w:spacing w:after="0" w:line="240" w:lineRule="auto"/>
        <w:rPr>
          <w:rFonts w:ascii="Arial" w:hAnsi="Arial" w:cs="Arial"/>
          <w:color w:val="000000"/>
        </w:rPr>
      </w:pPr>
    </w:p>
    <w:p w:rsidR="005451EE" w:rsidRDefault="001C09D4" w:rsidP="005451EE">
      <w:pPr>
        <w:autoSpaceDE w:val="0"/>
        <w:autoSpaceDN w:val="0"/>
        <w:adjustRightInd w:val="0"/>
        <w:spacing w:after="0" w:line="240" w:lineRule="auto"/>
        <w:rPr>
          <w:rFonts w:ascii="Arial" w:hAnsi="Arial" w:cs="Arial"/>
          <w:color w:val="000000"/>
          <w:u w:val="single"/>
        </w:rPr>
      </w:pPr>
      <w:r w:rsidRPr="001C09D4">
        <w:rPr>
          <w:rFonts w:ascii="Arial" w:hAnsi="Arial" w:cs="Arial"/>
          <w:color w:val="000000"/>
          <w:u w:val="single"/>
        </w:rPr>
        <w:t>Załączniki do SIWZ:</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1 </w:t>
      </w:r>
      <w:r w:rsidR="0045355B" w:rsidRPr="00216160">
        <w:rPr>
          <w:rFonts w:ascii="Arial" w:hAnsi="Arial" w:cs="Arial"/>
          <w:color w:val="auto"/>
          <w:sz w:val="22"/>
          <w:szCs w:val="22"/>
        </w:rPr>
        <w:t>–</w:t>
      </w:r>
      <w:r w:rsidRPr="00216160">
        <w:rPr>
          <w:rFonts w:ascii="Arial" w:hAnsi="Arial" w:cs="Arial"/>
          <w:color w:val="auto"/>
          <w:sz w:val="22"/>
          <w:szCs w:val="22"/>
        </w:rPr>
        <w:t xml:space="preserve"> Formularz ofertowy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2 </w:t>
      </w:r>
      <w:r w:rsidR="0045355B" w:rsidRPr="00216160">
        <w:rPr>
          <w:rFonts w:ascii="Arial" w:hAnsi="Arial" w:cs="Arial"/>
          <w:color w:val="auto"/>
          <w:sz w:val="22"/>
          <w:szCs w:val="22"/>
        </w:rPr>
        <w:t>–</w:t>
      </w:r>
      <w:r w:rsidRPr="00216160">
        <w:rPr>
          <w:rFonts w:ascii="Arial" w:hAnsi="Arial" w:cs="Arial"/>
          <w:color w:val="auto"/>
          <w:sz w:val="22"/>
          <w:szCs w:val="22"/>
        </w:rPr>
        <w:t xml:space="preserve"> Oświadczenie o spełnieniu warunków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3 </w:t>
      </w:r>
      <w:r w:rsidR="0045355B" w:rsidRPr="00216160">
        <w:rPr>
          <w:rFonts w:ascii="Arial" w:hAnsi="Arial" w:cs="Arial"/>
          <w:color w:val="auto"/>
          <w:sz w:val="22"/>
          <w:szCs w:val="22"/>
        </w:rPr>
        <w:t>–</w:t>
      </w:r>
      <w:r w:rsidRPr="00216160">
        <w:rPr>
          <w:rFonts w:ascii="Arial" w:hAnsi="Arial" w:cs="Arial"/>
          <w:color w:val="auto"/>
          <w:sz w:val="22"/>
          <w:szCs w:val="22"/>
        </w:rPr>
        <w:t xml:space="preserve"> Oświadczenie o braku podstaw do wykluczenia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4 </w:t>
      </w:r>
      <w:r w:rsidR="0045355B" w:rsidRPr="00216160">
        <w:rPr>
          <w:rFonts w:ascii="Arial" w:hAnsi="Arial" w:cs="Arial"/>
          <w:color w:val="auto"/>
          <w:sz w:val="22"/>
          <w:szCs w:val="22"/>
        </w:rPr>
        <w:t>–</w:t>
      </w:r>
      <w:r w:rsidRPr="00216160">
        <w:rPr>
          <w:rFonts w:ascii="Arial" w:hAnsi="Arial" w:cs="Arial"/>
          <w:color w:val="auto"/>
          <w:sz w:val="22"/>
          <w:szCs w:val="22"/>
        </w:rPr>
        <w:t xml:space="preserve"> Lista podmiotów należących do tej samej grupy kapitałowej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5 </w:t>
      </w:r>
      <w:r w:rsidR="0045355B" w:rsidRPr="00216160">
        <w:rPr>
          <w:rFonts w:ascii="Arial" w:hAnsi="Arial" w:cs="Arial"/>
          <w:color w:val="auto"/>
          <w:sz w:val="22"/>
          <w:szCs w:val="22"/>
        </w:rPr>
        <w:t>–</w:t>
      </w:r>
      <w:r w:rsidRPr="00216160">
        <w:rPr>
          <w:rFonts w:ascii="Arial" w:hAnsi="Arial" w:cs="Arial"/>
          <w:color w:val="auto"/>
          <w:sz w:val="22"/>
          <w:szCs w:val="22"/>
        </w:rPr>
        <w:t xml:space="preserve"> Wykaz robót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6 </w:t>
      </w:r>
      <w:r w:rsidR="0045355B" w:rsidRPr="00216160">
        <w:rPr>
          <w:rFonts w:ascii="Arial" w:hAnsi="Arial" w:cs="Arial"/>
          <w:color w:val="auto"/>
          <w:sz w:val="22"/>
          <w:szCs w:val="22"/>
        </w:rPr>
        <w:t>–</w:t>
      </w:r>
      <w:r w:rsidRPr="00216160">
        <w:rPr>
          <w:rFonts w:ascii="Arial" w:hAnsi="Arial" w:cs="Arial"/>
          <w:color w:val="auto"/>
          <w:sz w:val="22"/>
          <w:szCs w:val="22"/>
        </w:rPr>
        <w:t xml:space="preserve"> Wykaz osób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7 </w:t>
      </w:r>
      <w:r w:rsidR="0045355B" w:rsidRPr="00216160">
        <w:rPr>
          <w:rFonts w:ascii="Arial" w:hAnsi="Arial" w:cs="Arial"/>
          <w:color w:val="auto"/>
          <w:sz w:val="22"/>
          <w:szCs w:val="22"/>
        </w:rPr>
        <w:t>–</w:t>
      </w:r>
      <w:r w:rsidRPr="00216160">
        <w:rPr>
          <w:rFonts w:ascii="Arial" w:hAnsi="Arial" w:cs="Arial"/>
          <w:color w:val="auto"/>
          <w:sz w:val="22"/>
          <w:szCs w:val="22"/>
        </w:rPr>
        <w:t xml:space="preserve"> Oświadczenie uprawnienia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8 </w:t>
      </w:r>
      <w:r w:rsidR="0045355B" w:rsidRPr="00216160">
        <w:rPr>
          <w:rFonts w:ascii="Arial" w:hAnsi="Arial" w:cs="Arial"/>
          <w:color w:val="auto"/>
          <w:sz w:val="22"/>
          <w:szCs w:val="22"/>
        </w:rPr>
        <w:t>–</w:t>
      </w:r>
      <w:r w:rsidRPr="00216160">
        <w:rPr>
          <w:rFonts w:ascii="Arial" w:hAnsi="Arial" w:cs="Arial"/>
          <w:color w:val="auto"/>
          <w:sz w:val="22"/>
          <w:szCs w:val="22"/>
        </w:rPr>
        <w:t xml:space="preserve"> Projekt umowy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9 </w:t>
      </w:r>
      <w:r w:rsidR="0045355B" w:rsidRPr="00216160">
        <w:rPr>
          <w:rFonts w:ascii="Arial" w:hAnsi="Arial" w:cs="Arial"/>
          <w:color w:val="auto"/>
          <w:sz w:val="22"/>
          <w:szCs w:val="22"/>
        </w:rPr>
        <w:t>–</w:t>
      </w:r>
      <w:r w:rsidRPr="00216160">
        <w:rPr>
          <w:rFonts w:ascii="Arial" w:hAnsi="Arial" w:cs="Arial"/>
          <w:color w:val="auto"/>
          <w:sz w:val="22"/>
          <w:szCs w:val="22"/>
        </w:rPr>
        <w:t xml:space="preserve"> Wykaz materiałów i urządzeń równoważnych wykonawcy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Nr 10</w:t>
      </w:r>
      <w:r w:rsidR="00A612DB" w:rsidRPr="00216160">
        <w:rPr>
          <w:rFonts w:ascii="Arial" w:hAnsi="Arial" w:cs="Arial"/>
          <w:color w:val="auto"/>
          <w:sz w:val="22"/>
          <w:szCs w:val="22"/>
        </w:rPr>
        <w:t>.1</w:t>
      </w:r>
      <w:r w:rsidRPr="00216160">
        <w:rPr>
          <w:rFonts w:ascii="Arial" w:hAnsi="Arial" w:cs="Arial"/>
          <w:color w:val="auto"/>
          <w:sz w:val="22"/>
          <w:szCs w:val="22"/>
        </w:rPr>
        <w:t xml:space="preserve"> </w:t>
      </w:r>
      <w:r w:rsidR="00A612DB" w:rsidRPr="00216160">
        <w:rPr>
          <w:rFonts w:ascii="Arial" w:hAnsi="Arial" w:cs="Arial"/>
          <w:color w:val="auto"/>
          <w:sz w:val="22"/>
          <w:szCs w:val="22"/>
        </w:rPr>
        <w:t>– 10.12</w:t>
      </w:r>
      <w:r w:rsidRPr="00216160">
        <w:rPr>
          <w:rFonts w:ascii="Arial" w:hAnsi="Arial" w:cs="Arial"/>
          <w:color w:val="auto"/>
          <w:sz w:val="22"/>
          <w:szCs w:val="22"/>
        </w:rPr>
        <w:t xml:space="preserve"> Projekt</w:t>
      </w:r>
      <w:r w:rsidR="00A612DB" w:rsidRPr="00216160">
        <w:rPr>
          <w:rFonts w:ascii="Arial" w:hAnsi="Arial" w:cs="Arial"/>
          <w:color w:val="auto"/>
          <w:sz w:val="22"/>
          <w:szCs w:val="22"/>
        </w:rPr>
        <w:t>y</w:t>
      </w:r>
      <w:r w:rsidRPr="00216160">
        <w:rPr>
          <w:rFonts w:ascii="Arial" w:hAnsi="Arial" w:cs="Arial"/>
          <w:color w:val="auto"/>
          <w:sz w:val="22"/>
          <w:szCs w:val="22"/>
        </w:rPr>
        <w:t xml:space="preserve"> budowlan</w:t>
      </w:r>
      <w:r w:rsidR="00A612DB" w:rsidRPr="00216160">
        <w:rPr>
          <w:rFonts w:ascii="Arial" w:hAnsi="Arial" w:cs="Arial"/>
          <w:color w:val="auto"/>
          <w:sz w:val="22"/>
          <w:szCs w:val="22"/>
        </w:rPr>
        <w:t>o-wykonawcze (wszystkie branże)</w:t>
      </w:r>
      <w:r w:rsidRPr="00216160">
        <w:rPr>
          <w:rFonts w:ascii="Arial" w:hAnsi="Arial" w:cs="Arial"/>
          <w:color w:val="auto"/>
          <w:sz w:val="22"/>
          <w:szCs w:val="22"/>
        </w:rPr>
        <w:t xml:space="preserve">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11 </w:t>
      </w:r>
      <w:r w:rsidR="00A612DB" w:rsidRPr="00216160">
        <w:rPr>
          <w:rFonts w:ascii="Arial" w:hAnsi="Arial" w:cs="Arial"/>
          <w:color w:val="auto"/>
          <w:sz w:val="22"/>
          <w:szCs w:val="22"/>
        </w:rPr>
        <w:t>–</w:t>
      </w:r>
      <w:r w:rsidRPr="00216160">
        <w:rPr>
          <w:rFonts w:ascii="Arial" w:hAnsi="Arial" w:cs="Arial"/>
          <w:color w:val="auto"/>
          <w:sz w:val="22"/>
          <w:szCs w:val="22"/>
        </w:rPr>
        <w:t xml:space="preserve"> </w:t>
      </w:r>
      <w:r w:rsidR="00A612DB" w:rsidRPr="00216160">
        <w:rPr>
          <w:rFonts w:ascii="Arial" w:hAnsi="Arial" w:cs="Arial"/>
          <w:color w:val="auto"/>
          <w:sz w:val="22"/>
          <w:szCs w:val="22"/>
        </w:rPr>
        <w:t>Specyfikacje techniczne wykonania i odbioru robót (wszystkie branże)</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 xml:space="preserve">Nr </w:t>
      </w:r>
      <w:r w:rsidR="00A612DB" w:rsidRPr="00216160">
        <w:rPr>
          <w:rFonts w:ascii="Arial" w:hAnsi="Arial" w:cs="Arial"/>
          <w:color w:val="auto"/>
          <w:sz w:val="22"/>
          <w:szCs w:val="22"/>
        </w:rPr>
        <w:t xml:space="preserve">12 – Przedmiary Robót (wszystkie branże) </w:t>
      </w:r>
    </w:p>
    <w:p w:rsidR="00DE5C97" w:rsidRPr="00216160" w:rsidRDefault="00DE5C97" w:rsidP="00DE5C97">
      <w:pPr>
        <w:pStyle w:val="Default"/>
        <w:rPr>
          <w:rFonts w:ascii="Arial" w:hAnsi="Arial" w:cs="Arial"/>
          <w:color w:val="auto"/>
          <w:sz w:val="22"/>
          <w:szCs w:val="22"/>
        </w:rPr>
      </w:pPr>
      <w:r w:rsidRPr="00216160">
        <w:rPr>
          <w:rFonts w:ascii="Arial" w:hAnsi="Arial" w:cs="Arial"/>
          <w:color w:val="auto"/>
          <w:sz w:val="22"/>
          <w:szCs w:val="22"/>
        </w:rPr>
        <w:t>Nr 1</w:t>
      </w:r>
      <w:r w:rsidR="00A612DB" w:rsidRPr="00216160">
        <w:rPr>
          <w:rFonts w:ascii="Arial" w:hAnsi="Arial" w:cs="Arial"/>
          <w:color w:val="auto"/>
          <w:sz w:val="22"/>
          <w:szCs w:val="22"/>
        </w:rPr>
        <w:t>3</w:t>
      </w:r>
      <w:r w:rsidRPr="00216160">
        <w:rPr>
          <w:rFonts w:ascii="Arial" w:hAnsi="Arial" w:cs="Arial"/>
          <w:color w:val="auto"/>
          <w:sz w:val="22"/>
          <w:szCs w:val="22"/>
        </w:rPr>
        <w:t xml:space="preserve"> - </w:t>
      </w:r>
      <w:r w:rsidR="00A612DB" w:rsidRPr="00216160">
        <w:rPr>
          <w:rFonts w:ascii="Arial" w:hAnsi="Arial" w:cs="Arial"/>
          <w:color w:val="auto"/>
          <w:sz w:val="22"/>
          <w:szCs w:val="22"/>
        </w:rPr>
        <w:t>Opis i wykaz wymaganych parametrów i materiałów równoważnych</w:t>
      </w:r>
    </w:p>
    <w:p w:rsidR="00DE5C97" w:rsidRPr="00A612DB" w:rsidRDefault="00DE5C97" w:rsidP="00DE5C97">
      <w:pPr>
        <w:pStyle w:val="Default"/>
        <w:rPr>
          <w:rFonts w:ascii="Arial" w:hAnsi="Arial" w:cs="Arial"/>
          <w:color w:val="FF0000"/>
          <w:sz w:val="22"/>
          <w:szCs w:val="22"/>
        </w:rPr>
      </w:pPr>
    </w:p>
    <w:p w:rsidR="001C09D4" w:rsidRPr="001C09D4" w:rsidRDefault="001C09D4" w:rsidP="005451EE">
      <w:pPr>
        <w:autoSpaceDE w:val="0"/>
        <w:autoSpaceDN w:val="0"/>
        <w:adjustRightInd w:val="0"/>
        <w:spacing w:after="0" w:line="240" w:lineRule="auto"/>
        <w:rPr>
          <w:rFonts w:ascii="Arial" w:hAnsi="Arial" w:cs="Arial"/>
          <w:color w:val="000000"/>
          <w:u w:val="single"/>
        </w:rPr>
      </w:pPr>
    </w:p>
    <w:p w:rsidR="005451EE" w:rsidRDefault="005451EE" w:rsidP="005451EE">
      <w:pPr>
        <w:autoSpaceDE w:val="0"/>
        <w:autoSpaceDN w:val="0"/>
        <w:adjustRightInd w:val="0"/>
        <w:spacing w:after="0" w:line="240" w:lineRule="auto"/>
        <w:rPr>
          <w:rFonts w:ascii="Arial" w:hAnsi="Arial" w:cs="Arial"/>
          <w:color w:val="000000"/>
        </w:rPr>
      </w:pPr>
    </w:p>
    <w:p w:rsidR="00C92EDB" w:rsidRDefault="00C92EDB" w:rsidP="005451EE">
      <w:pPr>
        <w:autoSpaceDE w:val="0"/>
        <w:autoSpaceDN w:val="0"/>
        <w:adjustRightInd w:val="0"/>
        <w:spacing w:after="0" w:line="240" w:lineRule="auto"/>
        <w:rPr>
          <w:rFonts w:ascii="Arial" w:hAnsi="Arial" w:cs="Arial"/>
          <w:color w:val="000000"/>
        </w:rPr>
      </w:pPr>
    </w:p>
    <w:p w:rsidR="00C92EDB" w:rsidRDefault="00C92EDB" w:rsidP="005451EE">
      <w:pPr>
        <w:autoSpaceDE w:val="0"/>
        <w:autoSpaceDN w:val="0"/>
        <w:adjustRightInd w:val="0"/>
        <w:spacing w:after="0" w:line="240" w:lineRule="auto"/>
        <w:rPr>
          <w:rFonts w:ascii="Arial" w:hAnsi="Arial" w:cs="Arial"/>
          <w:color w:val="000000"/>
        </w:rPr>
      </w:pPr>
    </w:p>
    <w:p w:rsidR="00C92EDB" w:rsidRPr="00054E42" w:rsidRDefault="00C92EDB" w:rsidP="005451EE">
      <w:pPr>
        <w:autoSpaceDE w:val="0"/>
        <w:autoSpaceDN w:val="0"/>
        <w:adjustRightInd w:val="0"/>
        <w:spacing w:after="0" w:line="240" w:lineRule="auto"/>
        <w:rPr>
          <w:rFonts w:ascii="Arial" w:hAnsi="Arial" w:cs="Arial"/>
          <w:color w:val="000000"/>
        </w:rPr>
      </w:pPr>
    </w:p>
    <w:p w:rsidR="005451EE" w:rsidRPr="00054E42" w:rsidRDefault="005451EE" w:rsidP="005451EE">
      <w:pPr>
        <w:autoSpaceDE w:val="0"/>
        <w:autoSpaceDN w:val="0"/>
        <w:adjustRightInd w:val="0"/>
        <w:spacing w:after="0" w:line="240" w:lineRule="auto"/>
        <w:rPr>
          <w:rFonts w:ascii="Arial" w:hAnsi="Arial" w:cs="Arial"/>
          <w:color w:val="000000"/>
        </w:rPr>
      </w:pPr>
    </w:p>
    <w:p w:rsidR="005451EE" w:rsidRPr="006F726D" w:rsidRDefault="00C92EDB" w:rsidP="005451EE">
      <w:pPr>
        <w:autoSpaceDE w:val="0"/>
        <w:autoSpaceDN w:val="0"/>
        <w:adjustRightInd w:val="0"/>
        <w:spacing w:after="0" w:line="240" w:lineRule="auto"/>
        <w:rPr>
          <w:rFonts w:ascii="Arial" w:hAnsi="Arial" w:cs="Arial"/>
          <w:color w:val="000000"/>
          <w:sz w:val="20"/>
          <w:szCs w:val="20"/>
        </w:rPr>
      </w:pPr>
      <w:r w:rsidRPr="006F726D">
        <w:rPr>
          <w:rFonts w:ascii="Arial" w:hAnsi="Arial" w:cs="Arial"/>
          <w:color w:val="000000"/>
          <w:sz w:val="20"/>
          <w:szCs w:val="20"/>
        </w:rPr>
        <w:t xml:space="preserve">               Sporządził:  </w:t>
      </w:r>
      <w:r w:rsidRPr="006F726D">
        <w:rPr>
          <w:rFonts w:ascii="Arial" w:hAnsi="Arial" w:cs="Arial"/>
          <w:color w:val="000000"/>
          <w:sz w:val="20"/>
          <w:szCs w:val="20"/>
        </w:rPr>
        <w:tab/>
      </w:r>
      <w:r w:rsidRPr="006F726D">
        <w:rPr>
          <w:rFonts w:ascii="Arial" w:hAnsi="Arial" w:cs="Arial"/>
          <w:color w:val="000000"/>
          <w:sz w:val="20"/>
          <w:szCs w:val="20"/>
        </w:rPr>
        <w:tab/>
      </w:r>
      <w:r w:rsidR="006F726D">
        <w:rPr>
          <w:rFonts w:ascii="Arial" w:hAnsi="Arial" w:cs="Arial"/>
          <w:color w:val="000000"/>
          <w:sz w:val="20"/>
          <w:szCs w:val="20"/>
        </w:rPr>
        <w:tab/>
      </w:r>
      <w:r w:rsidRPr="006F726D">
        <w:rPr>
          <w:rFonts w:ascii="Arial" w:hAnsi="Arial" w:cs="Arial"/>
          <w:color w:val="000000"/>
          <w:sz w:val="20"/>
          <w:szCs w:val="20"/>
        </w:rPr>
        <w:tab/>
      </w:r>
      <w:r w:rsidRPr="006F726D">
        <w:rPr>
          <w:rFonts w:ascii="Arial" w:hAnsi="Arial" w:cs="Arial"/>
          <w:color w:val="000000"/>
          <w:sz w:val="20"/>
          <w:szCs w:val="20"/>
        </w:rPr>
        <w:tab/>
      </w:r>
      <w:r w:rsidRPr="006F726D">
        <w:rPr>
          <w:rFonts w:ascii="Arial" w:hAnsi="Arial" w:cs="Arial"/>
          <w:color w:val="000000"/>
          <w:sz w:val="20"/>
          <w:szCs w:val="20"/>
        </w:rPr>
        <w:tab/>
      </w:r>
      <w:r w:rsidRPr="006F726D">
        <w:rPr>
          <w:rFonts w:ascii="Arial" w:hAnsi="Arial" w:cs="Arial"/>
          <w:color w:val="000000"/>
          <w:sz w:val="20"/>
          <w:szCs w:val="20"/>
        </w:rPr>
        <w:tab/>
      </w:r>
      <w:r w:rsidRPr="006F726D">
        <w:rPr>
          <w:rFonts w:ascii="Arial" w:hAnsi="Arial" w:cs="Arial"/>
          <w:color w:val="000000"/>
          <w:sz w:val="20"/>
          <w:szCs w:val="20"/>
        </w:rPr>
        <w:tab/>
        <w:t>Zatwierdzam</w:t>
      </w:r>
    </w:p>
    <w:p w:rsidR="005451EE" w:rsidRDefault="00C92EDB" w:rsidP="005451EE">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6F726D" w:rsidRPr="00054E42" w:rsidRDefault="006F726D" w:rsidP="005451EE">
      <w:pPr>
        <w:autoSpaceDE w:val="0"/>
        <w:autoSpaceDN w:val="0"/>
        <w:adjustRightInd w:val="0"/>
        <w:spacing w:after="0" w:line="240" w:lineRule="auto"/>
        <w:rPr>
          <w:rFonts w:ascii="Arial" w:hAnsi="Arial" w:cs="Arial"/>
          <w:color w:val="000000"/>
        </w:rPr>
      </w:pPr>
    </w:p>
    <w:p w:rsidR="005451EE" w:rsidRPr="00054E42" w:rsidRDefault="00EF523B" w:rsidP="005451EE">
      <w:pPr>
        <w:autoSpaceDE w:val="0"/>
        <w:autoSpaceDN w:val="0"/>
        <w:adjustRightInd w:val="0"/>
        <w:spacing w:after="0" w:line="240" w:lineRule="auto"/>
        <w:rPr>
          <w:rFonts w:ascii="Arial" w:hAnsi="Arial" w:cs="Arial"/>
          <w:color w:val="000000"/>
        </w:rPr>
      </w:pPr>
      <w:r w:rsidRPr="00EF523B">
        <w:rPr>
          <w:rFonts w:ascii="Arial" w:hAnsi="Arial" w:cs="Arial"/>
          <w:color w:val="000000"/>
          <w:sz w:val="20"/>
          <w:szCs w:val="20"/>
        </w:rPr>
        <w:t>26.07.2016 r</w:t>
      </w:r>
      <w:r>
        <w:rPr>
          <w:rFonts w:ascii="Arial" w:hAnsi="Arial" w:cs="Arial"/>
          <w:color w:val="000000"/>
        </w:rPr>
        <w:t>.</w:t>
      </w:r>
      <w:r w:rsidR="005451EE" w:rsidRPr="00054E42">
        <w:rPr>
          <w:rFonts w:ascii="Arial" w:hAnsi="Arial" w:cs="Arial"/>
          <w:color w:val="000000"/>
        </w:rPr>
        <w:t>..............</w:t>
      </w:r>
      <w:r>
        <w:rPr>
          <w:rFonts w:ascii="Arial" w:hAnsi="Arial" w:cs="Arial"/>
          <w:color w:val="000000"/>
        </w:rPr>
        <w:t>...</w:t>
      </w:r>
      <w:r w:rsidR="005451EE" w:rsidRPr="00054E42">
        <w:rPr>
          <w:rFonts w:ascii="Arial" w:hAnsi="Arial" w:cs="Arial"/>
          <w:color w:val="000000"/>
        </w:rPr>
        <w:t>.....</w:t>
      </w:r>
      <w:r w:rsidR="00C92EDB">
        <w:rPr>
          <w:rFonts w:ascii="Arial" w:hAnsi="Arial" w:cs="Arial"/>
          <w:color w:val="000000"/>
        </w:rPr>
        <w:t xml:space="preserve">.....                                                        </w:t>
      </w:r>
      <w:r>
        <w:rPr>
          <w:rFonts w:ascii="Arial" w:hAnsi="Arial" w:cs="Arial"/>
          <w:color w:val="000000"/>
        </w:rPr>
        <w:t>….</w:t>
      </w:r>
      <w:r w:rsidR="00C92EDB">
        <w:rPr>
          <w:rFonts w:ascii="Arial" w:hAnsi="Arial" w:cs="Arial"/>
          <w:color w:val="000000"/>
        </w:rPr>
        <w:t>……………………</w:t>
      </w:r>
      <w:r w:rsidR="005451EE" w:rsidRPr="00054E42">
        <w:rPr>
          <w:rFonts w:ascii="Arial" w:hAnsi="Arial" w:cs="Arial"/>
          <w:color w:val="000000"/>
        </w:rPr>
        <w:t xml:space="preserve">............ </w:t>
      </w:r>
    </w:p>
    <w:p w:rsidR="005451EE" w:rsidRPr="00054E42" w:rsidRDefault="00C92EDB" w:rsidP="005451EE">
      <w:pPr>
        <w:autoSpaceDE w:val="0"/>
        <w:autoSpaceDN w:val="0"/>
        <w:adjustRightInd w:val="0"/>
        <w:spacing w:after="0" w:line="240" w:lineRule="auto"/>
        <w:rPr>
          <w:rFonts w:ascii="Arial" w:hAnsi="Arial" w:cs="Arial"/>
          <w:b/>
        </w:rPr>
      </w:pPr>
      <w:r>
        <w:rPr>
          <w:rFonts w:ascii="Arial" w:hAnsi="Arial" w:cs="Arial"/>
          <w:color w:val="000000"/>
        </w:rPr>
        <w:t xml:space="preserve"> </w:t>
      </w:r>
    </w:p>
    <w:sectPr w:rsidR="005451EE" w:rsidRPr="00054E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33" w:rsidRDefault="00973333" w:rsidP="00BD5C9D">
      <w:pPr>
        <w:spacing w:after="0" w:line="240" w:lineRule="auto"/>
      </w:pPr>
      <w:r>
        <w:separator/>
      </w:r>
    </w:p>
  </w:endnote>
  <w:endnote w:type="continuationSeparator" w:id="0">
    <w:p w:rsidR="00973333" w:rsidRDefault="00973333" w:rsidP="00BD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045517"/>
      <w:docPartObj>
        <w:docPartGallery w:val="Page Numbers (Bottom of Page)"/>
        <w:docPartUnique/>
      </w:docPartObj>
    </w:sdtPr>
    <w:sdtEndPr/>
    <w:sdtContent>
      <w:p w:rsidR="00A30FDC" w:rsidRDefault="00A30FDC">
        <w:pPr>
          <w:pStyle w:val="Stopka"/>
          <w:jc w:val="right"/>
        </w:pPr>
        <w:r>
          <w:fldChar w:fldCharType="begin"/>
        </w:r>
        <w:r>
          <w:instrText>PAGE   \* MERGEFORMAT</w:instrText>
        </w:r>
        <w:r>
          <w:fldChar w:fldCharType="separate"/>
        </w:r>
        <w:r w:rsidR="003B184D">
          <w:rPr>
            <w:noProof/>
          </w:rPr>
          <w:t>21</w:t>
        </w:r>
        <w:r>
          <w:fldChar w:fldCharType="end"/>
        </w:r>
      </w:p>
    </w:sdtContent>
  </w:sdt>
  <w:p w:rsidR="00A30FDC" w:rsidRDefault="00A30F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33" w:rsidRDefault="00973333" w:rsidP="00BD5C9D">
      <w:pPr>
        <w:spacing w:after="0" w:line="240" w:lineRule="auto"/>
      </w:pPr>
      <w:r>
        <w:separator/>
      </w:r>
    </w:p>
  </w:footnote>
  <w:footnote w:type="continuationSeparator" w:id="0">
    <w:p w:rsidR="00973333" w:rsidRDefault="00973333" w:rsidP="00BD5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AC8"/>
    <w:multiLevelType w:val="hybridMultilevel"/>
    <w:tmpl w:val="A9689BFE"/>
    <w:lvl w:ilvl="0" w:tplc="E920202A">
      <w:start w:val="1"/>
      <w:numFmt w:val="decimal"/>
      <w:lvlText w:val="%1."/>
      <w:lvlJc w:val="left"/>
      <w:pPr>
        <w:ind w:left="720" w:hanging="360"/>
      </w:pPr>
      <w:rPr>
        <w:rFonts w:ascii="Arial" w:eastAsiaTheme="minorHAns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A2"/>
    <w:rsid w:val="0002571F"/>
    <w:rsid w:val="00034D2E"/>
    <w:rsid w:val="00035FF5"/>
    <w:rsid w:val="00054E42"/>
    <w:rsid w:val="00086872"/>
    <w:rsid w:val="000A1A36"/>
    <w:rsid w:val="000A354F"/>
    <w:rsid w:val="000C3D0E"/>
    <w:rsid w:val="000D0E4A"/>
    <w:rsid w:val="000E5650"/>
    <w:rsid w:val="00100B9C"/>
    <w:rsid w:val="001471DD"/>
    <w:rsid w:val="0016371D"/>
    <w:rsid w:val="001901B4"/>
    <w:rsid w:val="00190D33"/>
    <w:rsid w:val="00196B0C"/>
    <w:rsid w:val="001A602F"/>
    <w:rsid w:val="001B6466"/>
    <w:rsid w:val="001C09D4"/>
    <w:rsid w:val="001D4CB7"/>
    <w:rsid w:val="001E10B6"/>
    <w:rsid w:val="00216160"/>
    <w:rsid w:val="00235D44"/>
    <w:rsid w:val="00235F51"/>
    <w:rsid w:val="00242ADA"/>
    <w:rsid w:val="00243F15"/>
    <w:rsid w:val="00263DD4"/>
    <w:rsid w:val="0026430B"/>
    <w:rsid w:val="00266EC3"/>
    <w:rsid w:val="002760B0"/>
    <w:rsid w:val="00286173"/>
    <w:rsid w:val="00297C1E"/>
    <w:rsid w:val="002B66B7"/>
    <w:rsid w:val="002C1C65"/>
    <w:rsid w:val="002D5926"/>
    <w:rsid w:val="002F2C69"/>
    <w:rsid w:val="003203A3"/>
    <w:rsid w:val="00343C69"/>
    <w:rsid w:val="00386FE6"/>
    <w:rsid w:val="0039051E"/>
    <w:rsid w:val="003B184D"/>
    <w:rsid w:val="003B2103"/>
    <w:rsid w:val="003E719E"/>
    <w:rsid w:val="003F4CF0"/>
    <w:rsid w:val="003F7E3A"/>
    <w:rsid w:val="00412268"/>
    <w:rsid w:val="004360F0"/>
    <w:rsid w:val="0045355B"/>
    <w:rsid w:val="00455A92"/>
    <w:rsid w:val="00465D8E"/>
    <w:rsid w:val="00473FE5"/>
    <w:rsid w:val="00476330"/>
    <w:rsid w:val="004852DA"/>
    <w:rsid w:val="004F37DB"/>
    <w:rsid w:val="00530443"/>
    <w:rsid w:val="005451EE"/>
    <w:rsid w:val="00545D77"/>
    <w:rsid w:val="00545F53"/>
    <w:rsid w:val="00556B8C"/>
    <w:rsid w:val="0056240F"/>
    <w:rsid w:val="005867A0"/>
    <w:rsid w:val="00597C54"/>
    <w:rsid w:val="005B0F6A"/>
    <w:rsid w:val="005D3F43"/>
    <w:rsid w:val="005F4238"/>
    <w:rsid w:val="005F7DB2"/>
    <w:rsid w:val="006018A8"/>
    <w:rsid w:val="00603EB3"/>
    <w:rsid w:val="006114EA"/>
    <w:rsid w:val="0061411B"/>
    <w:rsid w:val="0062243D"/>
    <w:rsid w:val="00626330"/>
    <w:rsid w:val="006353FC"/>
    <w:rsid w:val="00687FA9"/>
    <w:rsid w:val="006C358E"/>
    <w:rsid w:val="006D5F06"/>
    <w:rsid w:val="006D6155"/>
    <w:rsid w:val="006E3971"/>
    <w:rsid w:val="006E7281"/>
    <w:rsid w:val="006F0B96"/>
    <w:rsid w:val="006F587B"/>
    <w:rsid w:val="006F726D"/>
    <w:rsid w:val="00716024"/>
    <w:rsid w:val="007468A9"/>
    <w:rsid w:val="0075151E"/>
    <w:rsid w:val="00753AE3"/>
    <w:rsid w:val="00784A3D"/>
    <w:rsid w:val="007A5777"/>
    <w:rsid w:val="007D00CC"/>
    <w:rsid w:val="007D1FBD"/>
    <w:rsid w:val="007E4B1B"/>
    <w:rsid w:val="007F51BF"/>
    <w:rsid w:val="00856D5D"/>
    <w:rsid w:val="00864A54"/>
    <w:rsid w:val="00870782"/>
    <w:rsid w:val="00892862"/>
    <w:rsid w:val="008C283C"/>
    <w:rsid w:val="008E1A67"/>
    <w:rsid w:val="008E2728"/>
    <w:rsid w:val="0090197F"/>
    <w:rsid w:val="0090705C"/>
    <w:rsid w:val="00944BEA"/>
    <w:rsid w:val="0094698E"/>
    <w:rsid w:val="00973333"/>
    <w:rsid w:val="00976821"/>
    <w:rsid w:val="00992FFF"/>
    <w:rsid w:val="009A18B9"/>
    <w:rsid w:val="009D401B"/>
    <w:rsid w:val="009E334F"/>
    <w:rsid w:val="00A30FDC"/>
    <w:rsid w:val="00A3671D"/>
    <w:rsid w:val="00A546D1"/>
    <w:rsid w:val="00A57080"/>
    <w:rsid w:val="00A57942"/>
    <w:rsid w:val="00A612DB"/>
    <w:rsid w:val="00A82603"/>
    <w:rsid w:val="00A83712"/>
    <w:rsid w:val="00AE16F1"/>
    <w:rsid w:val="00AF6523"/>
    <w:rsid w:val="00B027FA"/>
    <w:rsid w:val="00B2264F"/>
    <w:rsid w:val="00B236A1"/>
    <w:rsid w:val="00B432A6"/>
    <w:rsid w:val="00B53CF7"/>
    <w:rsid w:val="00B733D9"/>
    <w:rsid w:val="00B757A2"/>
    <w:rsid w:val="00BA1156"/>
    <w:rsid w:val="00BA19CA"/>
    <w:rsid w:val="00BA1A2D"/>
    <w:rsid w:val="00BA6F21"/>
    <w:rsid w:val="00BB79B3"/>
    <w:rsid w:val="00BD5C9D"/>
    <w:rsid w:val="00BE3FA6"/>
    <w:rsid w:val="00C12175"/>
    <w:rsid w:val="00C92EDB"/>
    <w:rsid w:val="00CC595D"/>
    <w:rsid w:val="00CC67D2"/>
    <w:rsid w:val="00D14EE3"/>
    <w:rsid w:val="00D4385F"/>
    <w:rsid w:val="00D64E90"/>
    <w:rsid w:val="00D66D6F"/>
    <w:rsid w:val="00DA2401"/>
    <w:rsid w:val="00DA428A"/>
    <w:rsid w:val="00DA5AB5"/>
    <w:rsid w:val="00DB425C"/>
    <w:rsid w:val="00DC13DB"/>
    <w:rsid w:val="00DE5C97"/>
    <w:rsid w:val="00DE662F"/>
    <w:rsid w:val="00E22461"/>
    <w:rsid w:val="00E30432"/>
    <w:rsid w:val="00E42B50"/>
    <w:rsid w:val="00E6222C"/>
    <w:rsid w:val="00E6728B"/>
    <w:rsid w:val="00E91B61"/>
    <w:rsid w:val="00EC01E5"/>
    <w:rsid w:val="00EE56DC"/>
    <w:rsid w:val="00EE6331"/>
    <w:rsid w:val="00EF112C"/>
    <w:rsid w:val="00EF523B"/>
    <w:rsid w:val="00EF5352"/>
    <w:rsid w:val="00EF5CC9"/>
    <w:rsid w:val="00EF757A"/>
    <w:rsid w:val="00F30026"/>
    <w:rsid w:val="00F811CF"/>
    <w:rsid w:val="00FB4FB0"/>
    <w:rsid w:val="00FD3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78F50-8040-4533-8DC5-45FD4ADB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757A2"/>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BD5C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5C9D"/>
  </w:style>
  <w:style w:type="paragraph" w:styleId="Stopka">
    <w:name w:val="footer"/>
    <w:basedOn w:val="Normalny"/>
    <w:link w:val="StopkaZnak"/>
    <w:uiPriority w:val="99"/>
    <w:unhideWhenUsed/>
    <w:rsid w:val="00BD5C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5C9D"/>
  </w:style>
  <w:style w:type="paragraph" w:styleId="Tekstdymka">
    <w:name w:val="Balloon Text"/>
    <w:basedOn w:val="Normalny"/>
    <w:link w:val="TekstdymkaZnak"/>
    <w:uiPriority w:val="99"/>
    <w:semiHidden/>
    <w:unhideWhenUsed/>
    <w:rsid w:val="003E71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78263">
      <w:bodyDiv w:val="1"/>
      <w:marLeft w:val="0"/>
      <w:marRight w:val="0"/>
      <w:marTop w:val="0"/>
      <w:marBottom w:val="0"/>
      <w:divBdr>
        <w:top w:val="none" w:sz="0" w:space="0" w:color="auto"/>
        <w:left w:val="none" w:sz="0" w:space="0" w:color="auto"/>
        <w:bottom w:val="none" w:sz="0" w:space="0" w:color="auto"/>
        <w:right w:val="none" w:sz="0" w:space="0" w:color="auto"/>
      </w:divBdr>
    </w:div>
    <w:div w:id="15208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eczfniakosciel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91E1-8DCE-4F13-9EA6-6B7D562D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27</Pages>
  <Words>12320</Words>
  <Characters>73924</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MariuszG</dc:creator>
  <cp:keywords/>
  <dc:description/>
  <cp:lastModifiedBy>MariuszG</cp:lastModifiedBy>
  <cp:revision>88</cp:revision>
  <cp:lastPrinted>2016-07-25T08:24:00Z</cp:lastPrinted>
  <dcterms:created xsi:type="dcterms:W3CDTF">2016-07-18T08:50:00Z</dcterms:created>
  <dcterms:modified xsi:type="dcterms:W3CDTF">2016-07-26T08:19:00Z</dcterms:modified>
</cp:coreProperties>
</file>