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B5" w:rsidRDefault="00BF78AE" w:rsidP="00BF78AE">
      <w:pPr>
        <w:jc w:val="center"/>
        <w:rPr>
          <w:b/>
          <w:i/>
          <w:sz w:val="28"/>
          <w:szCs w:val="28"/>
        </w:rPr>
      </w:pPr>
      <w:r w:rsidRPr="00BF78AE">
        <w:rPr>
          <w:b/>
          <w:i/>
          <w:sz w:val="28"/>
          <w:szCs w:val="28"/>
        </w:rPr>
        <w:t>INFORMACJA DO PETYCJI</w:t>
      </w:r>
    </w:p>
    <w:p w:rsidR="00BF78AE" w:rsidRPr="00BF78AE" w:rsidRDefault="00BF78AE" w:rsidP="00BF78AE">
      <w:pPr>
        <w:jc w:val="center"/>
        <w:rPr>
          <w:b/>
          <w:i/>
          <w:sz w:val="28"/>
          <w:szCs w:val="28"/>
        </w:rPr>
      </w:pPr>
    </w:p>
    <w:p w:rsidR="00BF78AE" w:rsidRDefault="00BF78AE" w:rsidP="00BF78AE">
      <w:pPr>
        <w:jc w:val="both"/>
        <w:rPr>
          <w:sz w:val="24"/>
          <w:szCs w:val="24"/>
        </w:rPr>
      </w:pPr>
      <w:r w:rsidRPr="00BF78AE">
        <w:rPr>
          <w:sz w:val="24"/>
          <w:szCs w:val="24"/>
        </w:rPr>
        <w:t xml:space="preserve">W związku z otrzymana petycją </w:t>
      </w:r>
      <w:r>
        <w:rPr>
          <w:sz w:val="24"/>
          <w:szCs w:val="24"/>
        </w:rPr>
        <w:t>„</w:t>
      </w:r>
      <w:r w:rsidRPr="00BF78AE">
        <w:rPr>
          <w:sz w:val="24"/>
          <w:szCs w:val="24"/>
        </w:rPr>
        <w:t>S.O.S. dla Modlina</w:t>
      </w:r>
      <w:r>
        <w:rPr>
          <w:sz w:val="24"/>
          <w:szCs w:val="24"/>
        </w:rPr>
        <w:t>”</w:t>
      </w:r>
      <w:r w:rsidRPr="00BF78AE">
        <w:rPr>
          <w:sz w:val="24"/>
          <w:szCs w:val="24"/>
        </w:rPr>
        <w:t xml:space="preserve">, informuję, że każdy mieszkaniec utożsamiający się z treścią petycji, może ją podpisać w Urzędzie Gminy Wieczfnia Kościelna w terminie 30 dni od zamieszczenia. </w:t>
      </w:r>
    </w:p>
    <w:p w:rsidR="00BF78AE" w:rsidRDefault="00BF78AE" w:rsidP="00BF78AE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Gminy </w:t>
      </w:r>
    </w:p>
    <w:p w:rsidR="00BF78AE" w:rsidRPr="00BF78AE" w:rsidRDefault="00BF78AE" w:rsidP="00BF78AE">
      <w:pPr>
        <w:ind w:left="708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Mariusz Gębala </w:t>
      </w:r>
    </w:p>
    <w:sectPr w:rsidR="00BF78AE" w:rsidRPr="00BF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AE"/>
    <w:rsid w:val="00682FB5"/>
    <w:rsid w:val="00B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59BCB-7F5A-467E-8669-319BF556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</dc:creator>
  <cp:keywords/>
  <dc:description/>
  <cp:lastModifiedBy>EwaN</cp:lastModifiedBy>
  <cp:revision>1</cp:revision>
  <cp:lastPrinted>2021-06-24T06:11:00Z</cp:lastPrinted>
  <dcterms:created xsi:type="dcterms:W3CDTF">2021-06-24T06:08:00Z</dcterms:created>
  <dcterms:modified xsi:type="dcterms:W3CDTF">2021-06-24T06:13:00Z</dcterms:modified>
</cp:coreProperties>
</file>