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B9A6" w14:textId="77777777" w:rsidR="006331AF" w:rsidRDefault="006331AF" w:rsidP="006331AF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</w:p>
    <w:p w14:paraId="6264174E" w14:textId="77777777" w:rsidR="006331AF" w:rsidRDefault="006331AF" w:rsidP="006331AF">
      <w:pPr>
        <w:keepNext/>
        <w:tabs>
          <w:tab w:val="left" w:pos="708"/>
          <w:tab w:val="left" w:pos="5325"/>
        </w:tabs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Gmina Wleń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tab/>
      </w:r>
    </w:p>
    <w:p w14:paraId="34DEEADF" w14:textId="77777777" w:rsidR="006331AF" w:rsidRDefault="006331AF" w:rsidP="006331AF">
      <w:pPr>
        <w:suppressAutoHyphens w:val="0"/>
        <w:ind w:left="4956" w:hanging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Pl. Bohaterów Nysy 7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14:paraId="66E53730" w14:textId="77777777" w:rsidR="006331AF" w:rsidRDefault="006331AF" w:rsidP="006331AF">
      <w:pPr>
        <w:suppressAutoHyphens w:val="0"/>
        <w:ind w:left="4956" w:hanging="4956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59-610 Wleń</w:t>
      </w:r>
    </w:p>
    <w:p w14:paraId="028325E6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woj. dolnośląskie</w:t>
      </w:r>
    </w:p>
    <w:p w14:paraId="7C51ACE3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REGON: 230821724</w:t>
      </w:r>
    </w:p>
    <w:p w14:paraId="6462737B" w14:textId="77777777" w:rsidR="006331AF" w:rsidRDefault="006331AF" w:rsidP="006331AF">
      <w:pPr>
        <w:keepNext/>
        <w:tabs>
          <w:tab w:val="left" w:pos="708"/>
        </w:tabs>
        <w:suppressAutoHyphens w:val="0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NIP: 6161276377</w:t>
      </w:r>
    </w:p>
    <w:p w14:paraId="2FF51F8F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bCs/>
          <w:lang w:eastAsia="pl-PL"/>
        </w:rPr>
      </w:pPr>
    </w:p>
    <w:p w14:paraId="69C87DAC" w14:textId="1D96DFBE" w:rsidR="006331AF" w:rsidRDefault="006331AF" w:rsidP="006331AF">
      <w:pPr>
        <w:suppressAutoHyphens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Nr referencyjny nadany sprawie przez Zamawiającego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ZP.271.5.2023</w:t>
      </w:r>
    </w:p>
    <w:p w14:paraId="4B8A2FB0" w14:textId="77777777" w:rsidR="006331AF" w:rsidRDefault="006331AF" w:rsidP="006331AF">
      <w:pPr>
        <w:keepNext/>
        <w:tabs>
          <w:tab w:val="left" w:pos="708"/>
        </w:tabs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54449D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lang w:eastAsia="pl-PL"/>
        </w:rPr>
      </w:pPr>
    </w:p>
    <w:p w14:paraId="2ED8EE10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lang w:eastAsia="pl-PL"/>
        </w:rPr>
      </w:pPr>
    </w:p>
    <w:p w14:paraId="5331AA09" w14:textId="77777777" w:rsidR="006331AF" w:rsidRDefault="006331AF" w:rsidP="006331AF">
      <w:pPr>
        <w:keepNext/>
        <w:tabs>
          <w:tab w:val="left" w:pos="708"/>
        </w:tabs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SPECYFIKACJA WARUNKÓW ZAMÓWIENIA</w:t>
      </w:r>
    </w:p>
    <w:p w14:paraId="33550D63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lang w:eastAsia="pl-PL"/>
        </w:rPr>
      </w:pPr>
    </w:p>
    <w:p w14:paraId="60EF5AF1" w14:textId="27B74021" w:rsidR="006331AF" w:rsidRDefault="006331AF" w:rsidP="006331AF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„</w:t>
      </w:r>
      <w:bookmarkStart w:id="0" w:name="_Hlk147486063"/>
      <w:r w:rsid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S</w:t>
      </w:r>
      <w:r w:rsidR="00FF14A3" w:rsidRP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ukcesywna dostawa</w:t>
      </w:r>
      <w:r w:rsid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 xml:space="preserve"> węgla</w:t>
      </w:r>
      <w:r w:rsidR="00FF14A3" w:rsidRP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 xml:space="preserve"> w sezonie grzewczym 202</w:t>
      </w:r>
      <w:r w:rsid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3</w:t>
      </w:r>
      <w:r w:rsidR="00FF14A3" w:rsidRP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/2</w:t>
      </w:r>
      <w:r w:rsidR="00FF14A3"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024</w:t>
      </w:r>
      <w:r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i/>
          <w:kern w:val="16"/>
          <w:position w:val="12"/>
          <w:sz w:val="28"/>
          <w:lang w:eastAsia="pl-PL"/>
        </w:rPr>
        <w:t>”</w:t>
      </w:r>
    </w:p>
    <w:p w14:paraId="5980B06F" w14:textId="77777777" w:rsidR="006331AF" w:rsidRDefault="006331AF" w:rsidP="006331AF">
      <w:pPr>
        <w:suppressAutoHyphens w:val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FD66D8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lang w:eastAsia="pl-PL"/>
        </w:rPr>
      </w:pPr>
    </w:p>
    <w:p w14:paraId="6C5F421C" w14:textId="77777777" w:rsidR="006331AF" w:rsidRDefault="006331AF" w:rsidP="006331AF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Postępowanie o udzielenie zamówienia publicznego prowadzone w trybie podstawowym bez negocjacji na podstawie art. 275 pkt 1) ustawy z dnia 11 września 2019 r. Prawo zamówień publicznych (Dz.U. z 2023r. poz. 1605 z późn. zm.) dalej jako Pzp o wartości zamówienia nie przekraczającej progów unijnych o jakich stanowi art. 3 Pzp</w:t>
      </w:r>
    </w:p>
    <w:p w14:paraId="1D781D9E" w14:textId="77777777" w:rsidR="006331AF" w:rsidRDefault="006331AF" w:rsidP="006331AF">
      <w:pPr>
        <w:suppressAutoHyphens w:val="0"/>
        <w:rPr>
          <w:rFonts w:ascii="Times New Roman" w:eastAsia="Times New Roman" w:hAnsi="Times New Roman" w:cs="Times New Roman"/>
          <w:lang w:eastAsia="pl-PL" w:bidi="pl-PL"/>
        </w:rPr>
      </w:pPr>
    </w:p>
    <w:p w14:paraId="2414EA2D" w14:textId="77777777" w:rsidR="006331AF" w:rsidRDefault="006331AF" w:rsidP="006331AF">
      <w:pPr>
        <w:tabs>
          <w:tab w:val="center" w:pos="4536"/>
          <w:tab w:val="left" w:pos="6945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Przedmiotowe postępowanie prowadzone jest przy użyciu środków komunikacji elektronicznej. </w:t>
      </w:r>
    </w:p>
    <w:p w14:paraId="752472FC" w14:textId="77777777" w:rsidR="006331AF" w:rsidRDefault="006331AF" w:rsidP="006331AF">
      <w:pPr>
        <w:widowControl w:val="0"/>
        <w:spacing w:line="276" w:lineRule="auto"/>
        <w:ind w:left="5687"/>
        <w:jc w:val="center"/>
        <w:rPr>
          <w:rFonts w:ascii="Times New Roman" w:eastAsia="Times New Roman" w:hAnsi="Times New Roman" w:cs="Times New Roman"/>
          <w:lang w:bidi="pl-PL"/>
        </w:rPr>
      </w:pPr>
    </w:p>
    <w:p w14:paraId="2FCBA1F5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        </w:t>
      </w:r>
    </w:p>
    <w:p w14:paraId="4F8CD456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</w:p>
    <w:p w14:paraId="5ECA9D18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</w:p>
    <w:p w14:paraId="08B51B3A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</w:p>
    <w:p w14:paraId="4E285BCF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</w:p>
    <w:p w14:paraId="0A2D905C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</w:p>
    <w:p w14:paraId="7637C399" w14:textId="77777777" w:rsidR="006331AF" w:rsidRDefault="006331AF" w:rsidP="006331AF">
      <w:pPr>
        <w:widowControl w:val="0"/>
        <w:spacing w:line="276" w:lineRule="auto"/>
        <w:ind w:left="5687"/>
        <w:rPr>
          <w:rFonts w:ascii="Times New Roman" w:eastAsia="Times New Roman" w:hAnsi="Times New Roman" w:cs="Times New Roman"/>
          <w:lang w:bidi="pl-PL"/>
        </w:rPr>
      </w:pPr>
    </w:p>
    <w:p w14:paraId="7196BBA2" w14:textId="24BDB71C" w:rsidR="006331AF" w:rsidRDefault="006331AF" w:rsidP="006331AF">
      <w:pPr>
        <w:widowControl w:val="0"/>
        <w:spacing w:line="276" w:lineRule="auto"/>
        <w:ind w:left="5387"/>
        <w:jc w:val="center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>Zatwierdzam:</w:t>
      </w:r>
    </w:p>
    <w:p w14:paraId="537EE4E2" w14:textId="77777777" w:rsidR="006331AF" w:rsidRDefault="006331AF" w:rsidP="006331AF">
      <w:pPr>
        <w:widowControl w:val="0"/>
        <w:spacing w:line="276" w:lineRule="auto"/>
        <w:ind w:left="5387"/>
        <w:jc w:val="center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>BURMISTRZ MIASTA I GMINY</w:t>
      </w:r>
    </w:p>
    <w:p w14:paraId="336422B8" w14:textId="461FA3EB" w:rsidR="006331AF" w:rsidRDefault="006331AF" w:rsidP="006331AF">
      <w:pPr>
        <w:widowControl w:val="0"/>
        <w:spacing w:line="276" w:lineRule="auto"/>
        <w:ind w:left="5387"/>
        <w:jc w:val="center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>Artur Zych</w:t>
      </w:r>
    </w:p>
    <w:p w14:paraId="2394CA95" w14:textId="77777777" w:rsidR="006331AF" w:rsidRDefault="006331AF" w:rsidP="006331AF">
      <w:pPr>
        <w:widowControl w:val="0"/>
        <w:spacing w:line="276" w:lineRule="auto"/>
        <w:ind w:left="4979" w:firstLine="685"/>
        <w:rPr>
          <w:rFonts w:ascii="Times New Roman" w:eastAsia="Times New Roman" w:hAnsi="Times New Roman" w:cs="Times New Roman"/>
          <w:lang w:bidi="pl-PL"/>
        </w:rPr>
      </w:pPr>
    </w:p>
    <w:p w14:paraId="2A324198" w14:textId="77777777" w:rsidR="006331AF" w:rsidRDefault="006331AF" w:rsidP="006331AF">
      <w:pPr>
        <w:widowControl w:val="0"/>
        <w:spacing w:line="276" w:lineRule="auto"/>
        <w:ind w:left="3540" w:firstLine="708"/>
        <w:rPr>
          <w:rFonts w:ascii="Times New Roman" w:eastAsia="Times New Roman" w:hAnsi="Times New Roman" w:cs="Times New Roman"/>
          <w:sz w:val="20"/>
          <w:lang w:bidi="pl-PL"/>
        </w:rPr>
      </w:pPr>
    </w:p>
    <w:p w14:paraId="650B1F8F" w14:textId="77777777" w:rsidR="006331AF" w:rsidRDefault="006331AF" w:rsidP="006331AF">
      <w:pPr>
        <w:widowControl w:val="0"/>
        <w:spacing w:line="276" w:lineRule="auto"/>
        <w:ind w:left="3540" w:firstLine="708"/>
        <w:rPr>
          <w:rFonts w:ascii="Times New Roman" w:eastAsia="Times New Roman" w:hAnsi="Times New Roman" w:cs="Times New Roman"/>
          <w:sz w:val="20"/>
          <w:lang w:bidi="pl-PL"/>
        </w:rPr>
      </w:pPr>
    </w:p>
    <w:p w14:paraId="76C6ABC1" w14:textId="77777777" w:rsidR="006331AF" w:rsidRDefault="006331AF" w:rsidP="006331AF">
      <w:pPr>
        <w:widowControl w:val="0"/>
        <w:spacing w:line="276" w:lineRule="auto"/>
        <w:ind w:left="23"/>
        <w:jc w:val="center"/>
        <w:rPr>
          <w:rFonts w:ascii="Times New Roman" w:eastAsia="Times New Roman" w:hAnsi="Times New Roman" w:cs="Times New Roman"/>
          <w:sz w:val="20"/>
          <w:lang w:bidi="pl-PL"/>
        </w:rPr>
      </w:pPr>
    </w:p>
    <w:p w14:paraId="3EB80027" w14:textId="77777777" w:rsidR="006331AF" w:rsidRDefault="006331AF" w:rsidP="006331AF">
      <w:pPr>
        <w:widowControl w:val="0"/>
        <w:spacing w:line="276" w:lineRule="auto"/>
        <w:ind w:left="23"/>
        <w:jc w:val="center"/>
        <w:rPr>
          <w:rFonts w:ascii="Times New Roman" w:eastAsia="Times New Roman" w:hAnsi="Times New Roman" w:cs="Times New Roman"/>
          <w:sz w:val="20"/>
          <w:lang w:bidi="pl-PL"/>
        </w:rPr>
      </w:pPr>
    </w:p>
    <w:p w14:paraId="33EAA785" w14:textId="77777777" w:rsidR="006331AF" w:rsidRDefault="006331AF" w:rsidP="006331AF">
      <w:pPr>
        <w:widowControl w:val="0"/>
        <w:spacing w:line="276" w:lineRule="auto"/>
        <w:ind w:left="23"/>
        <w:jc w:val="center"/>
        <w:rPr>
          <w:rFonts w:ascii="Times New Roman" w:eastAsia="Times New Roman" w:hAnsi="Times New Roman" w:cs="Times New Roman"/>
          <w:sz w:val="20"/>
          <w:lang w:bidi="pl-PL"/>
        </w:rPr>
      </w:pPr>
    </w:p>
    <w:p w14:paraId="4C295A81" w14:textId="77777777" w:rsidR="006331AF" w:rsidRDefault="006331AF" w:rsidP="006331AF">
      <w:pPr>
        <w:widowControl w:val="0"/>
        <w:spacing w:line="276" w:lineRule="auto"/>
        <w:ind w:left="23"/>
        <w:jc w:val="center"/>
        <w:rPr>
          <w:rFonts w:ascii="Times New Roman" w:eastAsia="Times New Roman" w:hAnsi="Times New Roman" w:cs="Times New Roman"/>
          <w:lang w:bidi="pl-PL"/>
        </w:rPr>
      </w:pPr>
    </w:p>
    <w:p w14:paraId="6981E1C0" w14:textId="171B6345" w:rsidR="006331AF" w:rsidRDefault="006331AF" w:rsidP="006331AF">
      <w:pPr>
        <w:widowControl w:val="0"/>
        <w:spacing w:line="276" w:lineRule="auto"/>
        <w:ind w:left="20"/>
        <w:jc w:val="center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Wleń, 05.09.2023 r. </w:t>
      </w:r>
    </w:p>
    <w:p w14:paraId="36BE6941" w14:textId="2AF2F32D" w:rsidR="006331AF" w:rsidRDefault="006331AF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br w:type="page"/>
      </w:r>
    </w:p>
    <w:p w14:paraId="4567D752" w14:textId="77777777" w:rsidR="006331AF" w:rsidRDefault="006331AF" w:rsidP="006331AF">
      <w:pPr>
        <w:widowControl w:val="0"/>
        <w:spacing w:line="276" w:lineRule="auto"/>
        <w:ind w:left="20"/>
        <w:rPr>
          <w:rFonts w:ascii="Times New Roman" w:eastAsia="Times New Roman" w:hAnsi="Times New Roman" w:cs="Times New Roman"/>
          <w:lang w:bidi="pl-PL"/>
        </w:rPr>
      </w:pPr>
    </w:p>
    <w:p w14:paraId="389BA050" w14:textId="77777777" w:rsidR="006331AF" w:rsidRDefault="006331AF" w:rsidP="006331AF">
      <w:pPr>
        <w:widowControl w:val="0"/>
        <w:numPr>
          <w:ilvl w:val="0"/>
          <w:numId w:val="1"/>
        </w:numPr>
        <w:tabs>
          <w:tab w:val="clear" w:pos="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bidi="pl-PL"/>
        </w:rPr>
        <w:t>INFORMACJE O ZAMAWIAJĄCYM</w:t>
      </w:r>
    </w:p>
    <w:p w14:paraId="4562013E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  <w:sz w:val="22"/>
          <w:lang w:bidi="pl-PL"/>
        </w:rPr>
      </w:pPr>
    </w:p>
    <w:p w14:paraId="5BD67BBE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Gmina Wleń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</w:p>
    <w:p w14:paraId="4E560828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Plac Bohaterów Nysy 7     </w:t>
      </w:r>
    </w:p>
    <w:p w14:paraId="5583C218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59-610 Wleń</w:t>
      </w:r>
    </w:p>
    <w:p w14:paraId="3AB9EB36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NIP: 6161276377</w:t>
      </w:r>
    </w:p>
    <w:p w14:paraId="09813DF4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REGON: 230821724</w:t>
      </w:r>
      <w:r>
        <w:rPr>
          <w:rFonts w:ascii="Times New Roman" w:eastAsia="Calibri" w:hAnsi="Times New Roman" w:cs="Times New Roman"/>
        </w:rPr>
        <w:br/>
        <w:t>tel. 75 713 64 38</w:t>
      </w:r>
    </w:p>
    <w:p w14:paraId="3E326A1F" w14:textId="77777777" w:rsidR="006331AF" w:rsidRDefault="006331AF" w:rsidP="006331AF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strony internetowej: </w:t>
      </w:r>
      <w:hyperlink r:id="rId8" w:history="1">
        <w:r>
          <w:rPr>
            <w:rStyle w:val="Hipercze"/>
            <w:rFonts w:ascii="Times New Roman" w:eastAsia="Calibri" w:hAnsi="Times New Roman" w:cs="Times New Roman"/>
          </w:rPr>
          <w:t>www.wlen.pl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14:paraId="2F1DEEBF" w14:textId="1310508F" w:rsidR="006331AF" w:rsidRDefault="006331AF" w:rsidP="006331A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strony internetowej, na której udostępniane będą zmiany i wyjaśnienia treści SWZ oraz inne dokumenty zamówienia bezpośrednio związane z postępowaniem o udzielenie zamówienia, </w:t>
      </w:r>
      <w:hyperlink r:id="rId9" w:history="1">
        <w:r>
          <w:rPr>
            <w:rStyle w:val="Hipercze"/>
            <w:rFonts w:ascii="Times New Roman" w:hAnsi="Times New Roman" w:cs="Times New Roman"/>
          </w:rPr>
          <w:t>https//bip.wlen.pl/</w:t>
        </w:r>
      </w:hyperlink>
      <w:r>
        <w:rPr>
          <w:rFonts w:ascii="Times New Roman" w:hAnsi="Times New Roman" w:cs="Times New Roman"/>
        </w:rPr>
        <w:t xml:space="preserve"> oraz </w:t>
      </w:r>
      <w:hyperlink r:id="rId10" w:history="1">
        <w:r>
          <w:rPr>
            <w:rStyle w:val="Hipercze"/>
            <w:rFonts w:ascii="Times New Roman" w:hAnsi="Times New Roman" w:cs="Times New Roman"/>
          </w:rPr>
          <w:t>https://ezamowienia.gov.pl/</w:t>
        </w:r>
      </w:hyperlink>
    </w:p>
    <w:p w14:paraId="2A5CD3CE" w14:textId="77777777" w:rsidR="006331AF" w:rsidRDefault="006331AF" w:rsidP="006331A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poczta e-mail: </w:t>
      </w:r>
      <w:hyperlink r:id="rId11" w:history="1">
        <w:r>
          <w:rPr>
            <w:rStyle w:val="Hipercze"/>
            <w:rFonts w:ascii="Times New Roman" w:eastAsia="Calibri" w:hAnsi="Times New Roman" w:cs="Times New Roman"/>
          </w:rPr>
          <w:t>sekretariat@wlen.pl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14:paraId="46364513" w14:textId="77777777" w:rsidR="006331AF" w:rsidRDefault="006331AF" w:rsidP="006331AF">
      <w:pPr>
        <w:widowControl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skrytki ePUAP: /641k2etko7/SkrytkaESP</w:t>
      </w:r>
    </w:p>
    <w:p w14:paraId="2B04CF6F" w14:textId="77777777" w:rsidR="006331AF" w:rsidRDefault="006331AF" w:rsidP="006331AF">
      <w:pPr>
        <w:widowControl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lang w:bidi="pl-PL"/>
        </w:rPr>
      </w:pPr>
    </w:p>
    <w:p w14:paraId="72968D85" w14:textId="77777777" w:rsidR="006331AF" w:rsidRDefault="006331AF" w:rsidP="006331AF">
      <w:pPr>
        <w:keepNext/>
        <w:keepLines/>
        <w:widowControl w:val="0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pl-PL"/>
        </w:rPr>
        <w:t>TRYB UDZIELENIA ZAMÓWIENIA</w:t>
      </w:r>
    </w:p>
    <w:p w14:paraId="14C00A00" w14:textId="77777777" w:rsidR="006331AF" w:rsidRDefault="006331AF" w:rsidP="006331AF">
      <w:pPr>
        <w:keepNext/>
        <w:keepLines/>
        <w:widowControl w:val="0"/>
        <w:tabs>
          <w:tab w:val="left" w:pos="425"/>
        </w:tabs>
        <w:spacing w:line="276" w:lineRule="auto"/>
        <w:ind w:left="360"/>
        <w:jc w:val="both"/>
        <w:rPr>
          <w:rFonts w:ascii="Times New Roman" w:hAnsi="Times New Roman" w:cs="Times New Roman"/>
          <w:sz w:val="16"/>
        </w:rPr>
      </w:pPr>
    </w:p>
    <w:p w14:paraId="264C5E05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Postępowanie o udzielenie zamówienia publicznego prowadzone jest w trybie podstawowym bez przeprowadzania negocjacji, na podstawie art. 275 pkt 1) Pzp oraz na podstawie obowiązujących przepisów wykonawczych do ustawy, niniejszej Specyfikacji Warunków Zamówienia, zwanej w dalszej części SWZ. Wartość zamówienia nie przekracza równowartości kwoty określonej w przepisach wykonawczych wydanych na podstawie art. 3 ustawy Pzp.</w:t>
      </w:r>
    </w:p>
    <w:p w14:paraId="5ABFAC3F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pl-PL"/>
        </w:rPr>
        <w:t xml:space="preserve">Zamawiający </w:t>
      </w:r>
      <w:r>
        <w:rPr>
          <w:rFonts w:ascii="Times New Roman" w:eastAsia="Times New Roman" w:hAnsi="Times New Roman" w:cs="Times New Roman"/>
          <w:b/>
          <w:lang w:bidi="pl-PL"/>
        </w:rPr>
        <w:t>nie przewiduje</w:t>
      </w:r>
      <w:r>
        <w:rPr>
          <w:rFonts w:ascii="Times New Roman" w:eastAsia="Times New Roman" w:hAnsi="Times New Roman" w:cs="Times New Roman"/>
          <w:lang w:bidi="pl-PL"/>
        </w:rPr>
        <w:t xml:space="preserve"> wyboru najkorzystniejszej oferty z możliwością prowadzenia negocjacji.</w:t>
      </w:r>
    </w:p>
    <w:p w14:paraId="5BFBEE19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Zgodnie z art. 310 pkt 1) ustawy Pzp Zamawiający przewiduje możliwość unieważnienia przedmiotowego postępowania, jeżeli środki, które Zamawiający zamierzał przeznaczyć na sfinansowanie całości lub części zamówienia, nie zostały mu przyznane. </w:t>
      </w:r>
    </w:p>
    <w:p w14:paraId="6AEA155D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Wartość zamówienia – niniejsze zamówienie jest zamówieniem klasycznym w rozumieniu art. 7 pkt 33 ustawy Pzp. Wartość zamówienia nie przekracza progów unijnych w rozumieniu art. 3 ustawy Pzp.</w:t>
      </w:r>
    </w:p>
    <w:p w14:paraId="31427A49" w14:textId="77777777" w:rsidR="006331AF" w:rsidRDefault="006331AF" w:rsidP="006331AF">
      <w:pPr>
        <w:pStyle w:val="Bodytext2"/>
        <w:numPr>
          <w:ilvl w:val="0"/>
          <w:numId w:val="3"/>
        </w:numPr>
        <w:shd w:val="clear" w:color="auto" w:fill="auto"/>
        <w:tabs>
          <w:tab w:val="clear" w:pos="0"/>
          <w:tab w:val="num" w:pos="284"/>
          <w:tab w:val="left" w:pos="426"/>
          <w:tab w:val="left" w:pos="775"/>
        </w:tabs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rStyle w:val="Bodytext2Bold"/>
          <w:rFonts w:eastAsia="Century Gothic"/>
          <w:sz w:val="24"/>
          <w:szCs w:val="24"/>
        </w:rPr>
        <w:t>nie przewiduje</w:t>
      </w:r>
      <w:r>
        <w:rPr>
          <w:rStyle w:val="Bodytext2Bold"/>
          <w:sz w:val="24"/>
          <w:szCs w:val="24"/>
        </w:rPr>
        <w:t xml:space="preserve"> </w:t>
      </w:r>
      <w:r>
        <w:rPr>
          <w:sz w:val="24"/>
          <w:szCs w:val="24"/>
        </w:rPr>
        <w:t>wyboru najkorzystniejszej oferty z zastosowaniem aukcji elektronicznej wraz z informacjami, o których mowa w art. 230 ustawy Pzp.</w:t>
      </w:r>
    </w:p>
    <w:p w14:paraId="5E5A12C4" w14:textId="77777777" w:rsidR="006331AF" w:rsidRDefault="006331AF" w:rsidP="006331AF">
      <w:pPr>
        <w:pStyle w:val="Bodytext2"/>
        <w:numPr>
          <w:ilvl w:val="0"/>
          <w:numId w:val="3"/>
        </w:numPr>
        <w:shd w:val="clear" w:color="auto" w:fill="auto"/>
        <w:tabs>
          <w:tab w:val="clear" w:pos="0"/>
          <w:tab w:val="num" w:pos="284"/>
          <w:tab w:val="left" w:pos="426"/>
          <w:tab w:val="left" w:pos="775"/>
        </w:tabs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rStyle w:val="Bodytext2Bold"/>
          <w:rFonts w:eastAsia="Century Gothic"/>
          <w:sz w:val="24"/>
          <w:szCs w:val="24"/>
        </w:rPr>
        <w:t>nie dopuszcza</w:t>
      </w:r>
      <w:r>
        <w:rPr>
          <w:rStyle w:val="Bodytext2Bold"/>
          <w:rFonts w:eastAsia="Century Gothic"/>
          <w:b w:val="0"/>
          <w:sz w:val="24"/>
          <w:szCs w:val="24"/>
        </w:rPr>
        <w:t xml:space="preserve"> składania </w:t>
      </w:r>
      <w:r>
        <w:rPr>
          <w:sz w:val="24"/>
          <w:szCs w:val="24"/>
        </w:rPr>
        <w:t>ofert w postaci katalogów elektronicznych lub dołączenia katalogów elektronicznych do oferty, w sytuacji określonej w art. 93 ustawy Pzp.</w:t>
      </w:r>
    </w:p>
    <w:p w14:paraId="408ED7A6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Zamawiający </w:t>
      </w:r>
      <w:r>
        <w:rPr>
          <w:rFonts w:ascii="Times New Roman" w:eastAsia="Times New Roman" w:hAnsi="Times New Roman" w:cs="Times New Roman"/>
          <w:b/>
          <w:lang w:eastAsia="pl-PL" w:bidi="pl-PL"/>
        </w:rPr>
        <w:t>nie żąda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złożenia wraz z ofertą przedmiotowych środk</w:t>
      </w:r>
      <w:r>
        <w:rPr>
          <w:rFonts w:ascii="Times New Roman" w:eastAsia="Times New Roman" w:hAnsi="Times New Roman" w:cs="Times New Roman"/>
          <w:lang w:eastAsia="pl-PL" w:bidi="pl-PL"/>
        </w:rPr>
        <w:fldChar w:fldCharType="begin"/>
      </w:r>
      <w:r>
        <w:rPr>
          <w:rFonts w:ascii="Times New Roman" w:eastAsia="Times New Roman" w:hAnsi="Times New Roman" w:cs="Times New Roman"/>
          <w:lang w:eastAsia="pl-PL" w:bidi="pl-PL"/>
        </w:rPr>
        <w:instrText xml:space="preserve"> LISTNUM </w:instrText>
      </w:r>
      <w:r>
        <w:rPr>
          <w:rFonts w:ascii="Times New Roman" w:eastAsia="Times New Roman" w:hAnsi="Times New Roman" w:cs="Times New Roman"/>
          <w:lang w:eastAsia="pl-PL" w:bidi="pl-PL"/>
        </w:rPr>
        <w:fldChar w:fldCharType="end"/>
      </w:r>
      <w:r>
        <w:rPr>
          <w:rFonts w:ascii="Times New Roman" w:eastAsia="Times New Roman" w:hAnsi="Times New Roman" w:cs="Times New Roman"/>
          <w:lang w:eastAsia="pl-PL" w:bidi="pl-PL"/>
        </w:rPr>
        <w:t>ów dowodowych.</w:t>
      </w:r>
    </w:p>
    <w:p w14:paraId="42F3CB1A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Zamawiający </w:t>
      </w:r>
      <w:r>
        <w:rPr>
          <w:rFonts w:ascii="Times New Roman" w:eastAsia="Times New Roman" w:hAnsi="Times New Roman" w:cs="Times New Roman"/>
          <w:b/>
          <w:lang w:eastAsia="pl-PL" w:bidi="pl-PL"/>
        </w:rPr>
        <w:t>nie dopuszcza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składania ofert częściowych ani wariantowych.</w:t>
      </w:r>
    </w:p>
    <w:p w14:paraId="1DC38F72" w14:textId="77777777" w:rsidR="006331AF" w:rsidRDefault="006331AF" w:rsidP="006331AF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Zamawiający </w:t>
      </w:r>
      <w:r>
        <w:rPr>
          <w:rFonts w:ascii="Times New Roman" w:eastAsia="Times New Roman" w:hAnsi="Times New Roman" w:cs="Times New Roman"/>
          <w:b/>
          <w:lang w:eastAsia="pl-PL" w:bidi="pl-PL"/>
        </w:rPr>
        <w:t>nie prowadzi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postępowania w celu zawarcia umowy ramowej.</w:t>
      </w:r>
    </w:p>
    <w:p w14:paraId="7262CA93" w14:textId="77777777" w:rsidR="006331AF" w:rsidRDefault="006331AF" w:rsidP="006331AF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 xml:space="preserve">Zamawiający </w:t>
      </w:r>
      <w:r>
        <w:rPr>
          <w:rFonts w:ascii="Times New Roman" w:eastAsia="Times New Roman" w:hAnsi="Times New Roman" w:cs="Times New Roman"/>
          <w:b/>
          <w:lang w:eastAsia="pl-PL" w:bidi="pl-PL"/>
        </w:rPr>
        <w:t>nie zastrzega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możliwości ubiegania się o udzielenie zamówienia wyłącznie przez Wykonawców, o których mowa w art. 94 ustawy Pzp.</w:t>
      </w:r>
    </w:p>
    <w:p w14:paraId="4D019C97" w14:textId="4715C96D" w:rsidR="006331AF" w:rsidRPr="007D02B9" w:rsidRDefault="006331AF" w:rsidP="009F7055">
      <w:pPr>
        <w:keepNext/>
        <w:keepLines/>
        <w:widowControl w:val="0"/>
        <w:numPr>
          <w:ilvl w:val="0"/>
          <w:numId w:val="4"/>
        </w:numPr>
        <w:tabs>
          <w:tab w:val="clear" w:pos="0"/>
        </w:tabs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pl-PL"/>
        </w:rPr>
        <w:lastRenderedPageBreak/>
        <w:t>OPIS PRZEDMIOTU ZAMÓWIENIA ORAZ TERMIN WYKONANIA ZAMÓWIENIA</w:t>
      </w:r>
    </w:p>
    <w:p w14:paraId="37DF3C88" w14:textId="574E42D3" w:rsidR="005920BB" w:rsidRPr="005920BB" w:rsidRDefault="005920BB" w:rsidP="00642EBB">
      <w:pPr>
        <w:keepNext/>
        <w:keepLines/>
        <w:widowControl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920BB">
        <w:rPr>
          <w:rFonts w:ascii="Times New Roman" w:hAnsi="Times New Roman" w:cs="Times New Roman"/>
        </w:rPr>
        <w:t>Przedmiotem zamówienia jest sukcesywna dostawa w sezonie grzewczym 202</w:t>
      </w:r>
      <w:r w:rsidR="00FF14A3">
        <w:rPr>
          <w:rFonts w:ascii="Times New Roman" w:hAnsi="Times New Roman" w:cs="Times New Roman"/>
        </w:rPr>
        <w:t>3</w:t>
      </w:r>
      <w:r w:rsidRPr="005920BB">
        <w:rPr>
          <w:rFonts w:ascii="Times New Roman" w:hAnsi="Times New Roman" w:cs="Times New Roman"/>
        </w:rPr>
        <w:t>/202</w:t>
      </w:r>
      <w:r w:rsidR="00FF14A3">
        <w:rPr>
          <w:rFonts w:ascii="Times New Roman" w:hAnsi="Times New Roman" w:cs="Times New Roman"/>
        </w:rPr>
        <w:t>4</w:t>
      </w:r>
      <w:r w:rsidRPr="005920BB">
        <w:rPr>
          <w:rFonts w:ascii="Times New Roman" w:hAnsi="Times New Roman" w:cs="Times New Roman"/>
        </w:rPr>
        <w:t xml:space="preserve"> węgla ekogroszku w ilości </w:t>
      </w:r>
      <w:r w:rsidR="0025360B">
        <w:rPr>
          <w:rFonts w:ascii="Times New Roman" w:hAnsi="Times New Roman" w:cs="Times New Roman"/>
        </w:rPr>
        <w:t>10</w:t>
      </w:r>
      <w:r w:rsidRPr="005920BB">
        <w:rPr>
          <w:rFonts w:ascii="Times New Roman" w:hAnsi="Times New Roman" w:cs="Times New Roman"/>
        </w:rPr>
        <w:t>0</w:t>
      </w:r>
      <w:r w:rsidR="00F9554D">
        <w:rPr>
          <w:rFonts w:ascii="Times New Roman" w:hAnsi="Times New Roman" w:cs="Times New Roman"/>
        </w:rPr>
        <w:t xml:space="preserve"> </w:t>
      </w:r>
      <w:r w:rsidRPr="005920BB">
        <w:rPr>
          <w:rFonts w:ascii="Times New Roman" w:hAnsi="Times New Roman" w:cs="Times New Roman"/>
        </w:rPr>
        <w:t xml:space="preserve">ton do kotłowni Zamawiającego we Wleniu. </w:t>
      </w:r>
      <w:r w:rsidR="00642EBB">
        <w:rPr>
          <w:rFonts w:ascii="Times New Roman" w:hAnsi="Times New Roman" w:cs="Times New Roman"/>
        </w:rPr>
        <w:t xml:space="preserve">Z prawem opcji zwiększenia zamówienia </w:t>
      </w:r>
      <w:r w:rsidR="00DD27FF">
        <w:rPr>
          <w:rFonts w:ascii="Times New Roman" w:hAnsi="Times New Roman" w:cs="Times New Roman"/>
        </w:rPr>
        <w:t xml:space="preserve">maksymalnie </w:t>
      </w:r>
      <w:r w:rsidR="00642EBB">
        <w:rPr>
          <w:rFonts w:ascii="Times New Roman" w:hAnsi="Times New Roman" w:cs="Times New Roman"/>
        </w:rPr>
        <w:t xml:space="preserve">o </w:t>
      </w:r>
      <w:r w:rsidR="00C471DB">
        <w:rPr>
          <w:rFonts w:ascii="Times New Roman" w:hAnsi="Times New Roman" w:cs="Times New Roman"/>
        </w:rPr>
        <w:t>9</w:t>
      </w:r>
      <w:r w:rsidR="00642EBB">
        <w:rPr>
          <w:rFonts w:ascii="Times New Roman" w:hAnsi="Times New Roman" w:cs="Times New Roman"/>
        </w:rPr>
        <w:t>0 ton.</w:t>
      </w:r>
    </w:p>
    <w:p w14:paraId="444418EC" w14:textId="22BE9984" w:rsidR="005920BB" w:rsidRPr="005920BB" w:rsidRDefault="005920BB" w:rsidP="00642EBB">
      <w:pPr>
        <w:keepNext/>
        <w:keepLines/>
        <w:widowControl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920BB">
        <w:rPr>
          <w:rFonts w:ascii="Times New Roman" w:hAnsi="Times New Roman" w:cs="Times New Roman"/>
        </w:rPr>
        <w:t>2. Zamawiający w ramach niniejszego postępowania zakupi:</w:t>
      </w:r>
      <w:r w:rsidR="00642EBB">
        <w:rPr>
          <w:rFonts w:ascii="Times New Roman" w:hAnsi="Times New Roman" w:cs="Times New Roman"/>
        </w:rPr>
        <w:t xml:space="preserve"> </w:t>
      </w:r>
      <w:r w:rsidRPr="005920BB">
        <w:rPr>
          <w:rFonts w:ascii="Times New Roman" w:hAnsi="Times New Roman" w:cs="Times New Roman"/>
        </w:rPr>
        <w:t>ekogroszek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20BB" w:rsidRPr="005920BB" w14:paraId="028AE7C2" w14:textId="77777777" w:rsidTr="005920BB">
        <w:tc>
          <w:tcPr>
            <w:tcW w:w="4531" w:type="dxa"/>
          </w:tcPr>
          <w:p w14:paraId="16A7B7F7" w14:textId="2C5A959B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Wartość opałowa</w:t>
            </w:r>
            <w:r w:rsidR="00983BBA">
              <w:rPr>
                <w:rFonts w:ascii="Times New Roman" w:hAnsi="Times New Roman" w:cs="Times New Roman"/>
              </w:rPr>
              <w:t xml:space="preserve"> nie mniej niż:</w:t>
            </w:r>
          </w:p>
        </w:tc>
        <w:tc>
          <w:tcPr>
            <w:tcW w:w="4531" w:type="dxa"/>
          </w:tcPr>
          <w:p w14:paraId="3B493534" w14:textId="3A2E6874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23,500-24,500 KJ/kg</w:t>
            </w:r>
          </w:p>
        </w:tc>
      </w:tr>
      <w:tr w:rsidR="005920BB" w:rsidRPr="005920BB" w14:paraId="5C8B5CBB" w14:textId="77777777" w:rsidTr="005920BB">
        <w:tc>
          <w:tcPr>
            <w:tcW w:w="4531" w:type="dxa"/>
          </w:tcPr>
          <w:p w14:paraId="25E9A51E" w14:textId="10B89AD8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Wilgotność</w:t>
            </w:r>
          </w:p>
        </w:tc>
        <w:tc>
          <w:tcPr>
            <w:tcW w:w="4531" w:type="dxa"/>
          </w:tcPr>
          <w:p w14:paraId="0F7026C0" w14:textId="195B39A3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do 12%</w:t>
            </w:r>
          </w:p>
        </w:tc>
      </w:tr>
      <w:tr w:rsidR="005920BB" w:rsidRPr="005920BB" w14:paraId="13E6D9EE" w14:textId="77777777" w:rsidTr="005920BB">
        <w:tc>
          <w:tcPr>
            <w:tcW w:w="4531" w:type="dxa"/>
          </w:tcPr>
          <w:p w14:paraId="697148A0" w14:textId="67BA7A00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Zawartość popiołu</w:t>
            </w:r>
          </w:p>
        </w:tc>
        <w:tc>
          <w:tcPr>
            <w:tcW w:w="4531" w:type="dxa"/>
          </w:tcPr>
          <w:p w14:paraId="39FC0209" w14:textId="5BBEE02E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do 10%</w:t>
            </w:r>
          </w:p>
        </w:tc>
      </w:tr>
      <w:tr w:rsidR="005920BB" w:rsidRPr="005920BB" w14:paraId="14B1893E" w14:textId="77777777" w:rsidTr="005920BB">
        <w:tc>
          <w:tcPr>
            <w:tcW w:w="4531" w:type="dxa"/>
          </w:tcPr>
          <w:p w14:paraId="1A433DF4" w14:textId="6C147C96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Zawartość siarki</w:t>
            </w:r>
          </w:p>
        </w:tc>
        <w:tc>
          <w:tcPr>
            <w:tcW w:w="4531" w:type="dxa"/>
          </w:tcPr>
          <w:p w14:paraId="20AC7FDA" w14:textId="44AB26DE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do 0,80%</w:t>
            </w:r>
          </w:p>
        </w:tc>
      </w:tr>
      <w:tr w:rsidR="005920BB" w:rsidRPr="005920BB" w14:paraId="28D2C897" w14:textId="77777777" w:rsidTr="005920BB">
        <w:tc>
          <w:tcPr>
            <w:tcW w:w="4531" w:type="dxa"/>
          </w:tcPr>
          <w:p w14:paraId="79EAC817" w14:textId="0F34F8F6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Wymiar ziarna</w:t>
            </w:r>
          </w:p>
        </w:tc>
        <w:tc>
          <w:tcPr>
            <w:tcW w:w="4531" w:type="dxa"/>
          </w:tcPr>
          <w:p w14:paraId="3F0B1FE1" w14:textId="74FEEA89" w:rsidR="005920BB" w:rsidRPr="005920BB" w:rsidRDefault="005920BB" w:rsidP="005920BB">
            <w:pPr>
              <w:keepNext/>
              <w:keepLines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20BB">
              <w:rPr>
                <w:rFonts w:ascii="Times New Roman" w:hAnsi="Times New Roman" w:cs="Times New Roman"/>
              </w:rPr>
              <w:t>5-25 mm</w:t>
            </w:r>
          </w:p>
        </w:tc>
      </w:tr>
    </w:tbl>
    <w:p w14:paraId="55409BC9" w14:textId="77777777" w:rsidR="005920BB" w:rsidRPr="005920BB" w:rsidRDefault="005920BB" w:rsidP="005920BB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2159EC67" w14:textId="53DDFECB" w:rsidR="0025360B" w:rsidRPr="0025360B" w:rsidRDefault="007A7707" w:rsidP="0025360B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360B">
        <w:rPr>
          <w:rFonts w:ascii="Times New Roman" w:hAnsi="Times New Roman" w:cs="Times New Roman"/>
        </w:rPr>
        <w:t xml:space="preserve">. </w:t>
      </w:r>
      <w:r w:rsidR="0025360B" w:rsidRPr="0025360B">
        <w:rPr>
          <w:rFonts w:ascii="Times New Roman" w:hAnsi="Times New Roman" w:cs="Times New Roman"/>
        </w:rPr>
        <w:t>Informacja o opcjach:</w:t>
      </w:r>
    </w:p>
    <w:p w14:paraId="3EADD598" w14:textId="1901CCAF" w:rsidR="0025360B" w:rsidRPr="0025360B" w:rsidRDefault="0025360B" w:rsidP="00642EBB">
      <w:pPr>
        <w:keepNext/>
        <w:keepLines/>
        <w:widowControl w:val="0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25360B">
        <w:rPr>
          <w:rFonts w:ascii="Times New Roman" w:hAnsi="Times New Roman" w:cs="Times New Roman"/>
        </w:rPr>
        <w:t>1)</w:t>
      </w:r>
      <w:r w:rsidR="00591D10">
        <w:rPr>
          <w:rFonts w:ascii="Times New Roman" w:hAnsi="Times New Roman" w:cs="Times New Roman"/>
        </w:rPr>
        <w:t xml:space="preserve"> </w:t>
      </w:r>
      <w:r w:rsidRPr="0025360B">
        <w:rPr>
          <w:rFonts w:ascii="Times New Roman" w:hAnsi="Times New Roman" w:cs="Times New Roman"/>
        </w:rPr>
        <w:t xml:space="preserve"> Zamawiający, jest uprawniony do zlecania</w:t>
      </w:r>
      <w:r>
        <w:rPr>
          <w:rFonts w:ascii="Times New Roman" w:hAnsi="Times New Roman" w:cs="Times New Roman"/>
        </w:rPr>
        <w:t xml:space="preserve"> </w:t>
      </w:r>
      <w:r w:rsidRPr="0025360B">
        <w:rPr>
          <w:rFonts w:ascii="Times New Roman" w:hAnsi="Times New Roman" w:cs="Times New Roman"/>
        </w:rPr>
        <w:t xml:space="preserve">Wykonawcy w ramach prawa opcji przedmiotu zamówienia opisanego w pkt </w:t>
      </w:r>
      <w:r w:rsidR="00642E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5360B">
        <w:rPr>
          <w:rFonts w:ascii="Times New Roman" w:hAnsi="Times New Roman" w:cs="Times New Roman"/>
        </w:rPr>
        <w:t>Rozdziału II</w:t>
      </w:r>
      <w:r>
        <w:rPr>
          <w:rFonts w:ascii="Times New Roman" w:hAnsi="Times New Roman" w:cs="Times New Roman"/>
        </w:rPr>
        <w:t>I</w:t>
      </w:r>
      <w:r w:rsidRPr="0025360B">
        <w:rPr>
          <w:rFonts w:ascii="Times New Roman" w:hAnsi="Times New Roman" w:cs="Times New Roman"/>
        </w:rPr>
        <w:t xml:space="preserve"> – Opis Przedmiotu Zamówienia.</w:t>
      </w:r>
    </w:p>
    <w:p w14:paraId="0C80EE88" w14:textId="795DA7F8" w:rsidR="0025360B" w:rsidRPr="0025360B" w:rsidRDefault="0025360B" w:rsidP="00642EBB">
      <w:pPr>
        <w:keepNext/>
        <w:keepLines/>
        <w:widowControl w:val="0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25360B">
        <w:rPr>
          <w:rFonts w:ascii="Times New Roman" w:hAnsi="Times New Roman" w:cs="Times New Roman"/>
        </w:rPr>
        <w:t>2)</w:t>
      </w:r>
      <w:r w:rsidR="00591D10">
        <w:rPr>
          <w:rFonts w:ascii="Times New Roman" w:hAnsi="Times New Roman" w:cs="Times New Roman"/>
        </w:rPr>
        <w:t xml:space="preserve"> </w:t>
      </w:r>
      <w:r w:rsidRPr="0025360B">
        <w:rPr>
          <w:rFonts w:ascii="Times New Roman" w:hAnsi="Times New Roman" w:cs="Times New Roman"/>
        </w:rPr>
        <w:t>Wykonawca zamówienia udziela Zamawiającemu gwarancji cen dla przedmiotu</w:t>
      </w:r>
      <w:r w:rsidR="00642EBB">
        <w:rPr>
          <w:rFonts w:ascii="Times New Roman" w:hAnsi="Times New Roman" w:cs="Times New Roman"/>
        </w:rPr>
        <w:t xml:space="preserve"> </w:t>
      </w:r>
      <w:r w:rsidRPr="0025360B">
        <w:rPr>
          <w:rFonts w:ascii="Times New Roman" w:hAnsi="Times New Roman" w:cs="Times New Roman"/>
        </w:rPr>
        <w:t>zamówienia w ramach prawa opcji.</w:t>
      </w:r>
    </w:p>
    <w:p w14:paraId="0CDB7B62" w14:textId="0E20245C" w:rsidR="0025360B" w:rsidRDefault="00642EBB" w:rsidP="00642EBB">
      <w:pPr>
        <w:keepNext/>
        <w:keepLines/>
        <w:widowControl w:val="0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360B" w:rsidRPr="0025360B">
        <w:rPr>
          <w:rFonts w:ascii="Times New Roman" w:hAnsi="Times New Roman" w:cs="Times New Roman"/>
        </w:rPr>
        <w:t>) Skorzystanie z prawa opcji jest uprawnieniem Zamawiającego. Zamawiający nie</w:t>
      </w:r>
      <w:r>
        <w:rPr>
          <w:rFonts w:ascii="Times New Roman" w:hAnsi="Times New Roman" w:cs="Times New Roman"/>
        </w:rPr>
        <w:t xml:space="preserve"> </w:t>
      </w:r>
      <w:r w:rsidR="0025360B" w:rsidRPr="0025360B">
        <w:rPr>
          <w:rFonts w:ascii="Times New Roman" w:hAnsi="Times New Roman" w:cs="Times New Roman"/>
        </w:rPr>
        <w:t>zobowiązuje się w żaden sposób do skorzystania z prawa opcji. Zmawiający może dokonać</w:t>
      </w:r>
      <w:r>
        <w:rPr>
          <w:rFonts w:ascii="Times New Roman" w:hAnsi="Times New Roman" w:cs="Times New Roman"/>
        </w:rPr>
        <w:t xml:space="preserve"> </w:t>
      </w:r>
      <w:r w:rsidR="0025360B" w:rsidRPr="0025360B">
        <w:rPr>
          <w:rFonts w:ascii="Times New Roman" w:hAnsi="Times New Roman" w:cs="Times New Roman"/>
        </w:rPr>
        <w:t>zmiany (zwiększenia lub zmniejszenia) szacowanych ilości w</w:t>
      </w:r>
      <w:r>
        <w:rPr>
          <w:rFonts w:ascii="Times New Roman" w:hAnsi="Times New Roman" w:cs="Times New Roman"/>
        </w:rPr>
        <w:t xml:space="preserve"> </w:t>
      </w:r>
      <w:r w:rsidR="0025360B" w:rsidRPr="0025360B">
        <w:rPr>
          <w:rFonts w:ascii="Times New Roman" w:hAnsi="Times New Roman" w:cs="Times New Roman"/>
        </w:rPr>
        <w:t>ramach prawa opcji. Nieskorzystanie przez Zamawiającego w całości lub w części z tego prawa nie rodzi po</w:t>
      </w:r>
      <w:r>
        <w:rPr>
          <w:rFonts w:ascii="Times New Roman" w:hAnsi="Times New Roman" w:cs="Times New Roman"/>
        </w:rPr>
        <w:t xml:space="preserve"> </w:t>
      </w:r>
      <w:r w:rsidR="0025360B" w:rsidRPr="0025360B">
        <w:rPr>
          <w:rFonts w:ascii="Times New Roman" w:hAnsi="Times New Roman" w:cs="Times New Roman"/>
        </w:rPr>
        <w:t>stronie Wykonawcy jakichkolwiek roszczeń w stosunku do Zamawiającego.</w:t>
      </w:r>
    </w:p>
    <w:p w14:paraId="33359E74" w14:textId="77777777" w:rsidR="003F40FE" w:rsidRPr="005920BB" w:rsidRDefault="003F40FE" w:rsidP="005920BB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6BFD8B67" w14:textId="77777777" w:rsidR="006331AF" w:rsidRPr="007D02B9" w:rsidRDefault="006331AF" w:rsidP="009F7055">
      <w:pPr>
        <w:pStyle w:val="Nagwek3"/>
        <w:keepNext/>
        <w:keepLines/>
        <w:numPr>
          <w:ilvl w:val="0"/>
          <w:numId w:val="4"/>
        </w:numPr>
        <w:shd w:val="clear" w:color="auto" w:fill="auto"/>
        <w:tabs>
          <w:tab w:val="clear" w:pos="0"/>
        </w:tabs>
        <w:spacing w:before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"/>
      <w:r>
        <w:rPr>
          <w:rFonts w:ascii="Times New Roman" w:hAnsi="Times New Roman" w:cs="Times New Roman"/>
          <w:b/>
          <w:sz w:val="24"/>
          <w:szCs w:val="24"/>
        </w:rPr>
        <w:t>INFORMACJA O ŚRODKACH KOMUNIKACJI ELEKTRONICZNEJ, PRZY UŻYCIU KTÓRYCH ZAMAWIAJĄCY</w:t>
      </w:r>
      <w:bookmarkStart w:id="2" w:name="bookmark6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BĘDZIE KOMUNIKOWAŁ SIĘ Z WYKONAWCAMI ORAZ INFORMACJE O WYMAGANIACH</w:t>
      </w:r>
      <w:bookmarkStart w:id="3" w:name="bookmark7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T1ECHNICZNYCH I ORGANIZACYJNYCH SPORZĄDZANIA, WYSYŁANIA I ODBIERANIA KORESPONDENCJI</w:t>
      </w:r>
      <w:bookmarkStart w:id="4" w:name="bookmark8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ELEKTRONICZNEJ</w:t>
      </w:r>
      <w:bookmarkEnd w:id="4"/>
    </w:p>
    <w:p w14:paraId="4A9A96F4" w14:textId="77777777" w:rsidR="005920BB" w:rsidRDefault="005920BB" w:rsidP="005920BB">
      <w:pPr>
        <w:numPr>
          <w:ilvl w:val="3"/>
          <w:numId w:val="16"/>
        </w:numPr>
        <w:tabs>
          <w:tab w:val="clear" w:pos="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Osobą uprawnioną do kontaktu z Wykonawcami jest : </w:t>
      </w:r>
    </w:p>
    <w:p w14:paraId="279DEE2D" w14:textId="77777777" w:rsidR="005920BB" w:rsidRDefault="005920BB" w:rsidP="005920BB">
      <w:pPr>
        <w:spacing w:line="276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Marek Serdyński – Podinspektor ds. zaopatrzenia materiałowego i energetycznego</w:t>
      </w:r>
    </w:p>
    <w:p w14:paraId="70C6FE86" w14:textId="77777777" w:rsidR="005920BB" w:rsidRPr="005920BB" w:rsidRDefault="005920BB" w:rsidP="005920BB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lang w:val="en-US"/>
        </w:rPr>
      </w:pPr>
      <w:r w:rsidRPr="005920BB">
        <w:rPr>
          <w:rFonts w:ascii="Times New Roman" w:hAnsi="Times New Roman" w:cs="Times New Roman"/>
          <w:b/>
          <w:lang w:val="en-US"/>
        </w:rPr>
        <w:t xml:space="preserve">tel.  75 713 64 38,  e-mail: </w:t>
      </w:r>
      <w:hyperlink r:id="rId12" w:history="1">
        <w:r w:rsidRPr="005920BB">
          <w:rPr>
            <w:rStyle w:val="Hipercze"/>
            <w:rFonts w:ascii="Times New Roman" w:hAnsi="Times New Roman" w:cs="Times New Roman"/>
            <w:b/>
            <w:lang w:val="en-US"/>
          </w:rPr>
          <w:t>sekretariat@wlen.pl</w:t>
        </w:r>
      </w:hyperlink>
      <w:r w:rsidRPr="005920BB">
        <w:rPr>
          <w:rFonts w:ascii="Times New Roman" w:hAnsi="Times New Roman" w:cs="Times New Roman"/>
          <w:lang w:val="en-US"/>
        </w:rPr>
        <w:t xml:space="preserve">  </w:t>
      </w:r>
    </w:p>
    <w:p w14:paraId="1D1F5424" w14:textId="77777777" w:rsidR="005920BB" w:rsidRDefault="005920BB" w:rsidP="005920BB">
      <w:pPr>
        <w:numPr>
          <w:ilvl w:val="3"/>
          <w:numId w:val="16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korespondencji kierowanej do Zamawiającego Wykonawcy powinni posługiwać się znakiem postępowania.  </w:t>
      </w:r>
    </w:p>
    <w:p w14:paraId="55EBAD7D" w14:textId="77777777" w:rsidR="005920BB" w:rsidRDefault="005920BB" w:rsidP="005920BB">
      <w:pPr>
        <w:numPr>
          <w:ilvl w:val="3"/>
          <w:numId w:val="16"/>
        </w:numPr>
        <w:tabs>
          <w:tab w:val="clear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prowadzone jest w języku polskim w formie elektronicznej.</w:t>
      </w:r>
    </w:p>
    <w:p w14:paraId="4D6B6808" w14:textId="77777777" w:rsidR="005920BB" w:rsidRDefault="005920BB" w:rsidP="005920BB">
      <w:pPr>
        <w:numPr>
          <w:ilvl w:val="3"/>
          <w:numId w:val="16"/>
        </w:numPr>
        <w:tabs>
          <w:tab w:val="clear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13" w:history="1">
        <w:r>
          <w:rPr>
            <w:rStyle w:val="Hipercze"/>
            <w:rFonts w:ascii="Times New Roman" w:hAnsi="Times New Roman" w:cs="Times New Roman"/>
          </w:rPr>
          <w:t>https://ezamowienia.gov.pl/</w:t>
        </w:r>
      </w:hyperlink>
    </w:p>
    <w:p w14:paraId="2C82C9A8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Korzystanie z Platformy e-Zamówienia jest bezpłatne.</w:t>
      </w:r>
    </w:p>
    <w:p w14:paraId="307F0833" w14:textId="5655EEC0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Adres strony internetowej prowadzonego postępowania (link prowadzący bezpośrednio do widoku postępowania na Platformie e-Zamówienia): </w:t>
      </w:r>
      <w:r w:rsidR="00F36C55">
        <w:rPr>
          <w:rFonts w:ascii="Times New Roman" w:hAnsi="Times New Roman" w:cs="Times New Roman"/>
          <w:b/>
        </w:rPr>
        <w:t>…………..</w:t>
      </w:r>
    </w:p>
    <w:p w14:paraId="146A6206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Postępowanie można wyszukać również ze strony głównej Platformy e-Zamówienia (przycisk „Przeglądaj postępowania/konkursy”).</w:t>
      </w:r>
    </w:p>
    <w:p w14:paraId="503F3D52" w14:textId="43997685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Identyfikator (ID) postępowania na Platformie e-Zamówienia: </w:t>
      </w:r>
      <w:r w:rsidR="00F36C55">
        <w:rPr>
          <w:rFonts w:ascii="Times New Roman" w:hAnsi="Times New Roman" w:cs="Times New Roman"/>
          <w:b/>
        </w:rPr>
        <w:t>……………</w:t>
      </w:r>
    </w:p>
    <w:p w14:paraId="25205506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https://ezamowienia.gov.pl/ oraz informacje zamieszczone w zakładce „Centrum Pomocy”.</w:t>
      </w:r>
    </w:p>
    <w:p w14:paraId="646A7FAC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Przeglądanie i pobieranie publicznej treści dokumentacji postępowania nie wymaga posiadania konta na Platformie e-Zamówienia ani logowania.</w:t>
      </w:r>
    </w:p>
    <w:p w14:paraId="64B0E809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Sposób sporządzenia dokumentów elektronicznych lub dokumentów elektronicznych będących kopią elektroniczną treści zapisanej w postaci papierowej (cyfrowe odwzorowania) musi być zgodny z wymaganiami określonymi w rozporządzeniu Prezesa Rady Ministrów w sprawie wymagań dla dokumentów elektronicznych.</w:t>
      </w:r>
    </w:p>
    <w:p w14:paraId="71C29974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</w:t>
      </w:r>
    </w:p>
    <w:p w14:paraId="5185DE77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Wykaz poszczególnych dokumentów i oświadczeń składanych w postępowaniu oraz ich forma, sposób sporządzania i przekazywania zostały określone przez Zamawiającego w SWZ.</w:t>
      </w:r>
    </w:p>
    <w:p w14:paraId="17B467A8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przypadku formatów, o których mowa w art. 66 ust. 1 ustawy Pzp, ww. regulacje nie będą miały bezpośredniego zastosowania.</w:t>
      </w:r>
    </w:p>
    <w:p w14:paraId="7EF94522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BDE36E4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 formatach danych określonych w przepisach rozporządzenia Rady Ministrów w sprawie Krajowych Ram Interoperacyjności (i przekazuje się jako załącznik), lub</w:t>
      </w:r>
    </w:p>
    <w:p w14:paraId="56ECA750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jako tekst wpisany bezpośrednio do wiadomości przekazywanej przy użyciu środków komunikacji elektronicznej (np. w treści wiadomości e-mail lub w treści „Formularza do komunikacji”).</w:t>
      </w:r>
    </w:p>
    <w:p w14:paraId="4FDB83C6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</w:t>
      </w:r>
    </w:p>
    <w:p w14:paraId="335B295C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4B4E6D83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 udzielenie zamówienia/podmiotu udostępniającego zasoby, podpisem zewnętrznym lub wewnętrznym. W zależności od rodzaju podpisu i jego typu (zewnętrzny, wewnętrzny) dodaje się do przesyłanej wiadomości uprzednio podpisane dokumenty wraz z wygenerowanym plikiem podpisu (typ zewnętrzny) lub dokument z wszytym podpisem (typ wewnętrzny).</w:t>
      </w:r>
    </w:p>
    <w:p w14:paraId="1ACC122F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21E25584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Wszystkie wysłane i odebrane w postępowaniu przez wykonawcę wiadomości widoczne są po zalogowaniu w podglądzie postępowania w zakładce „Komunikacja”.</w:t>
      </w:r>
    </w:p>
    <w:p w14:paraId="02F76486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Maksymalny rozmiar plików przesyłanych za pośrednictwem „Formularzy do komunikacji” wynosi 150 MB (wielkość ta dotyczy plików przesyłanych jako załączniki do jednego formularza).</w:t>
      </w:r>
    </w:p>
    <w:p w14:paraId="67D82BAA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Minimalne wymagania techniczne dotyczące sprzętu używanego w celu korzystania z usług Platformy e-Zamówienia oraz informacje dotyczące specyfikacji połączenia określa Regulamin Platformy e-Zamówienia.</w:t>
      </w:r>
    </w:p>
    <w:p w14:paraId="6B10016F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</w:p>
    <w:p w14:paraId="6013E6A6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W szczególnie uzasadnionych przypadkach uniemożliwiających komunikację wykonawcy i Zamawiającego za pośrednictwem Platformy e-Zamówienia, Zamawiający dopuszcza komunikację za pomocą poczty elektronicznej na adres e-mail: </w:t>
      </w:r>
      <w:hyperlink r:id="rId14" w:history="1">
        <w:r>
          <w:rPr>
            <w:rStyle w:val="Hipercze"/>
            <w:rFonts w:ascii="Times New Roman" w:hAnsi="Times New Roman" w:cs="Times New Roman"/>
          </w:rPr>
          <w:t>sekretariat@wlen.pl</w:t>
        </w:r>
      </w:hyperlink>
      <w:r>
        <w:rPr>
          <w:rFonts w:ascii="Times New Roman" w:hAnsi="Times New Roman" w:cs="Times New Roman"/>
        </w:rPr>
        <w:t xml:space="preserve"> (nie dotyczy składania ofert/wniosków o dopuszczenie do udziału w postępowaniu).</w:t>
      </w:r>
    </w:p>
    <w:p w14:paraId="76845AB9" w14:textId="77777777" w:rsidR="005920BB" w:rsidRDefault="005920BB" w:rsidP="005920BB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Wykonawca przystępując do niniejszego postępowania o udzielenie zamówienia publicznego akceptuje warunki korzystania z platformy e-Zamówienia określone w Regulaminie korzystania z platformy e-Zamówienia oraz zobowiązuje się korzystając z platformy e-Zamówienia przestrzegać postanowień tego regulaminu. </w:t>
      </w:r>
    </w:p>
    <w:p w14:paraId="6DC617F5" w14:textId="28EBF46E" w:rsidR="005920BB" w:rsidRPr="00F36C55" w:rsidRDefault="005920BB" w:rsidP="00F36C55">
      <w:pPr>
        <w:numPr>
          <w:ilvl w:val="0"/>
          <w:numId w:val="17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  <w:b/>
        </w:rPr>
      </w:pPr>
      <w:r w:rsidRPr="005920BB">
        <w:rPr>
          <w:rFonts w:ascii="Times New Roman" w:hAnsi="Times New Roman" w:cs="Times New Roman"/>
        </w:rPr>
        <w:t>Za datę przekazania oferty, wniosków, zawiadomień, dokumentów elektronicznych, oświadczeń lub elektronicznych kopii dokumentów lub oświadczeń oraz innych informacji przyjmuje się datę ich przekazania na platformę e-Zamówienia</w:t>
      </w:r>
      <w:r>
        <w:rPr>
          <w:rFonts w:ascii="Times New Roman" w:hAnsi="Times New Roman" w:cs="Times New Roman"/>
        </w:rPr>
        <w:t>.</w:t>
      </w:r>
    </w:p>
    <w:p w14:paraId="6391FE59" w14:textId="2DE0F5C7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6C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Zamawiający, zgodnie z treścią rozporządzenia Prezesa Rady Ministrów w sprawie sposobu sporządzania i przekazywania informacji oraz wymagań technicznych dla dokumentów elektronicznych oraz środków komunikacji elektronicznej w postępowaniu o udzielenie zamówienia publicznego lub konkursie, zamieszcza wymagania dotyczące specyfikacji połączenia, formatu przesyłanych danych oraz szyfrowania i oznaczania czasu przekazania i odbioru danych za pośrednictwem https://ezamowienia.gov.pl/ , tj.: stały dostęp do sieci Internet o gwarantowanej przepustowości nie mniejszej niż 512 kb/s, komputer klasy PC </w:t>
      </w:r>
      <w:r>
        <w:rPr>
          <w:rFonts w:ascii="Times New Roman" w:hAnsi="Times New Roman" w:cs="Times New Roman"/>
        </w:rPr>
        <w:lastRenderedPageBreak/>
        <w:t>lub MAC o następującej konfiguracji: pamięć min. 2 GB Ram, procesor Intel IV 2 GHZ lub jego nowsza wersja, jeden z systemów operacyjnych - MS Windows 7, Mac Os x 10 4, Linux, lub ich nowsze wersje, zainstalowana dowolna przeglądarka internetowa, w przypadku Internet Explorer minimalnie wersja 10 0., włączona obsługa JavaScript, zainstalowany program Adobe Acrobat Reader lub inny obsługujący format plików .pdf.</w:t>
      </w:r>
    </w:p>
    <w:p w14:paraId="72D78F58" w14:textId="336550FE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6C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Zamawiający nie ponosi odpowiedzialności za złożenie oferty w sposób niezgodny z Instrukcją korzystania z </w:t>
      </w:r>
      <w:hyperlink r:id="rId15" w:history="1">
        <w:r>
          <w:rPr>
            <w:rStyle w:val="Hipercze"/>
            <w:rFonts w:ascii="Times New Roman" w:hAnsi="Times New Roman" w:cs="Times New Roman"/>
          </w:rPr>
          <w:t>https://ezamowienia.gov.pl/</w:t>
        </w:r>
      </w:hyperlink>
    </w:p>
    <w:p w14:paraId="52A31C34" w14:textId="5F8C575D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6C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Wykonawca może zwrócić się do Zamawiającego z wnioskiem o wyjaśnienie treści SWZ.</w:t>
      </w:r>
    </w:p>
    <w:p w14:paraId="567DCCD5" w14:textId="6E23EB92" w:rsidR="005920BB" w:rsidRDefault="00F36C55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5920BB">
        <w:rPr>
          <w:rFonts w:ascii="Times New Roman" w:hAnsi="Times New Roman" w:cs="Times New Roman"/>
        </w:rPr>
        <w:t>. Zamawiający jest obowiązany udzielić wyjaśnień niezwłocznie, jednak nie później niż na 2 dni przed upływem terminu składania ofert pod warunkiem, że wniosek o wyjaśnienie treści SWZ wpłynął do Zamawiającego nie później niż na 4 dni przed upływem terminu składania ofert.</w:t>
      </w:r>
    </w:p>
    <w:p w14:paraId="3327EE55" w14:textId="787E34D2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6C5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Jeżeli Zamawiający nie udzieli wyjaśnień w terminie, o którym mowa w ust. powyżej, przedłuża termin składania ofert o czas niezbędny do zapoznania się wszystkich zainteresowanych Wykonawców z wyjaśnieniami niezbędnymi do należytego przygotowania i złożenia ofert.</w:t>
      </w:r>
    </w:p>
    <w:p w14:paraId="1DEEFC63" w14:textId="07FD962B" w:rsidR="005920BB" w:rsidRDefault="00F36C55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920BB">
        <w:rPr>
          <w:rFonts w:ascii="Times New Roman" w:hAnsi="Times New Roman" w:cs="Times New Roman"/>
        </w:rPr>
        <w:t>. W przypadku gdy wniosek o wyjaśnienie treści SWZ nie wpłynął w terminie, o którym mowa w ust. powyżej, Zamawiający nie ma obowiązku udzielania wyjaśnień SWZ oraz obowiązku przedłużenia terminu składania ofert.</w:t>
      </w:r>
    </w:p>
    <w:p w14:paraId="74551CB5" w14:textId="2FB22F63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Przedłużenie terminu składania ofert, o których mowa w ust. poprzedzającym, nie wpływa na bieg terminu składania wniosku o wyjaśnienie treści SWZ.</w:t>
      </w:r>
    </w:p>
    <w:p w14:paraId="003B352F" w14:textId="1CEE7721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Treść zapytań wraz z wyjaśnieniami Zamawiający udostępnia, bez ujawniania źródła zapytania, na stronie internetowej prowadzonego postępowania.</w:t>
      </w:r>
    </w:p>
    <w:p w14:paraId="7A73EF10" w14:textId="1D63E3AC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Zamawiający nie przewiduje zwołania zebrania Wykonawców w celu wyjaśnienia treści SWZ.</w:t>
      </w:r>
    </w:p>
    <w:p w14:paraId="4CA73259" w14:textId="5EE36AFE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W uzasadnionych przypadkach Zamawiający może przed upływem terminu składania ofert zmienić treść SWZ.</w:t>
      </w:r>
    </w:p>
    <w:p w14:paraId="45435A05" w14:textId="090DAFD6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W przypadku gdy zmiana treści SWZ jest istotna dla sporządzenia oferty lub wymaga od Wykonawców dodatkowego czasu na zapoznanie się ze zmianą treści SWZ i przygotowanie ofert, Zamawiający przedłuża termin składania ofert o czas niezbędny na ich przygotowanie.</w:t>
      </w:r>
    </w:p>
    <w:p w14:paraId="43E15BEA" w14:textId="68DB333E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Zamawiający informuje Wykonawców o przedłużonym terminie składania ofert przez zamieszczenie informacji na stronie internetowej prowadzonego postępowania, na której została odpowiednio udostępniona SWZ.</w:t>
      </w:r>
    </w:p>
    <w:p w14:paraId="379001A4" w14:textId="75956E89" w:rsidR="005920BB" w:rsidRDefault="005920BB" w:rsidP="005920BB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6C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Informację o przedłużonym terminie składania odpowiednio ofert Zamawiający zamieszcza w ogłoszeniu o zmianie ogłoszenia. </w:t>
      </w:r>
    </w:p>
    <w:p w14:paraId="0C2A84D3" w14:textId="77777777" w:rsidR="007D02B9" w:rsidRDefault="007D02B9" w:rsidP="007D02B9">
      <w:pPr>
        <w:pStyle w:val="Nagwek3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62AC3" w14:textId="77777777" w:rsidR="00F36C55" w:rsidRPr="00F36C55" w:rsidRDefault="006331AF" w:rsidP="009F7055">
      <w:pPr>
        <w:keepNext/>
        <w:keepLines/>
        <w:widowControl w:val="0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bookmarkStart w:id="5" w:name="bookmark9"/>
      <w:r w:rsidRPr="009F7055">
        <w:rPr>
          <w:rFonts w:ascii="Times New Roman" w:hAnsi="Times New Roman" w:cs="Times New Roman"/>
          <w:b/>
        </w:rPr>
        <w:t>WARUNKI UDZIAŁU W POSTĘPOWANIU</w:t>
      </w:r>
      <w:bookmarkEnd w:id="5"/>
      <w:r w:rsidR="009F7055">
        <w:rPr>
          <w:rFonts w:ascii="Times New Roman" w:hAnsi="Times New Roman" w:cs="Times New Roman"/>
          <w:b/>
        </w:rPr>
        <w:t xml:space="preserve"> </w:t>
      </w:r>
    </w:p>
    <w:p w14:paraId="17F3FF64" w14:textId="6F0665E3" w:rsidR="00F36C55" w:rsidRPr="00F36C55" w:rsidRDefault="00F36C55" w:rsidP="00F36C55">
      <w:pPr>
        <w:pStyle w:val="Akapitzlist"/>
        <w:numPr>
          <w:ilvl w:val="3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36C55">
        <w:rPr>
          <w:rFonts w:ascii="Times New Roman" w:hAnsi="Times New Roman" w:cs="Times New Roman"/>
        </w:rPr>
        <w:t>O udzielenie zamówienia mogą ubiegać się Wykonawcy, którzy:</w:t>
      </w:r>
    </w:p>
    <w:p w14:paraId="06995AC0" w14:textId="77777777" w:rsidR="00F36C55" w:rsidRDefault="00F36C55" w:rsidP="00F36C55">
      <w:pPr>
        <w:numPr>
          <w:ilvl w:val="1"/>
          <w:numId w:val="20"/>
        </w:numPr>
        <w:tabs>
          <w:tab w:val="clear" w:pos="0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podlegają wykluczeniu na zasadach określonych w SWZ,</w:t>
      </w:r>
    </w:p>
    <w:p w14:paraId="443B384D" w14:textId="77777777" w:rsidR="00F36C55" w:rsidRDefault="00F36C55" w:rsidP="00F36C55">
      <w:pPr>
        <w:numPr>
          <w:ilvl w:val="1"/>
          <w:numId w:val="20"/>
        </w:numPr>
        <w:tabs>
          <w:tab w:val="clear" w:pos="0"/>
        </w:tabs>
        <w:spacing w:line="276" w:lineRule="auto"/>
        <w:ind w:left="284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 warunki udziału w postępowaniu określone przez Zamawiającego w ogłoszeniu o zamówieniu i niniejszej SWZ w zakresie:</w:t>
      </w:r>
    </w:p>
    <w:p w14:paraId="2EEBBB2D" w14:textId="09722B3A" w:rsidR="00F36C55" w:rsidRDefault="00F36C55" w:rsidP="00F36C55">
      <w:pPr>
        <w:autoSpaceDE w:val="0"/>
        <w:spacing w:line="276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F36C5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Zdolności do występowania w obrocie gospodarczym.</w:t>
      </w:r>
    </w:p>
    <w:p w14:paraId="24787D60" w14:textId="77777777" w:rsidR="00F36C55" w:rsidRDefault="00F36C55" w:rsidP="00F36C55">
      <w:pPr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Zamawiający nie stawia warunku w powyższym zakresie.</w:t>
      </w:r>
    </w:p>
    <w:p w14:paraId="3D6E7F0D" w14:textId="77777777" w:rsidR="00F36C55" w:rsidRDefault="00F36C55" w:rsidP="00F36C55">
      <w:pPr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lastRenderedPageBreak/>
        <w:t>b)</w:t>
      </w:r>
      <w:r>
        <w:rPr>
          <w:rFonts w:ascii="Times New Roman" w:hAnsi="Times New Roman" w:cs="Times New Roman"/>
          <w:iCs/>
        </w:rPr>
        <w:t xml:space="preserve"> Uprawnień do prowadzenia określonej działalności gospodarczej lub zawodowej, o ile wynika to z odrębnych przepisów</w:t>
      </w:r>
    </w:p>
    <w:p w14:paraId="530CF1E2" w14:textId="77777777" w:rsidR="00F36C55" w:rsidRDefault="00F36C55" w:rsidP="00F36C55">
      <w:pPr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Zamawiający nie stawia warunku w powyższym zakresie.</w:t>
      </w:r>
    </w:p>
    <w:p w14:paraId="32A854FA" w14:textId="77777777" w:rsidR="00F36C55" w:rsidRDefault="00F36C55" w:rsidP="00F36C55">
      <w:pPr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c)</w:t>
      </w:r>
      <w:r>
        <w:rPr>
          <w:rFonts w:ascii="Times New Roman" w:hAnsi="Times New Roman" w:cs="Times New Roman"/>
          <w:iCs/>
        </w:rPr>
        <w:t xml:space="preserve"> Sytuacji ekonomicznej lub finansowej</w:t>
      </w:r>
    </w:p>
    <w:p w14:paraId="7ED0C78B" w14:textId="77777777" w:rsidR="00F36C55" w:rsidRDefault="00F36C55" w:rsidP="00F36C55">
      <w:pPr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Zamawiający nie stawia warunku w powyższym zakresie</w:t>
      </w:r>
    </w:p>
    <w:p w14:paraId="2A841FB3" w14:textId="77777777" w:rsidR="00F36C55" w:rsidRDefault="00F36C55" w:rsidP="00F36C55">
      <w:pPr>
        <w:tabs>
          <w:tab w:val="left" w:pos="708"/>
        </w:tabs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  <w:bCs/>
        </w:rPr>
        <w:t xml:space="preserve"> Zdolności technicznej lub zawodowej</w:t>
      </w:r>
    </w:p>
    <w:p w14:paraId="76153D61" w14:textId="4AFF49C4" w:rsidR="00F36C55" w:rsidRDefault="00F36C55" w:rsidP="00F36C55">
      <w:pPr>
        <w:autoSpaceDE w:val="0"/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Cs/>
        </w:rPr>
        <w:t>Zamawiający nie stawia warunku w powyższym zakresie</w:t>
      </w:r>
    </w:p>
    <w:p w14:paraId="05DC7C7E" w14:textId="6125EA63" w:rsidR="00F36C55" w:rsidRDefault="00F36C55" w:rsidP="00F36C55">
      <w:pPr>
        <w:pStyle w:val="Akapitzlist"/>
        <w:numPr>
          <w:ilvl w:val="3"/>
          <w:numId w:val="2"/>
        </w:numPr>
        <w:tabs>
          <w:tab w:val="clear" w:pos="0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 w:rsidRPr="00F36C55">
        <w:rPr>
          <w:rFonts w:ascii="Times New Roman" w:hAnsi="Times New Roman" w:cs="Times New Roman"/>
        </w:rPr>
        <w:t>POLEGANIE NA ZASOBACH INNYCH PODMIOTÓW</w:t>
      </w:r>
    </w:p>
    <w:p w14:paraId="02A16CED" w14:textId="5910E453" w:rsidR="00F36C55" w:rsidRDefault="00F36C55" w:rsidP="00093938">
      <w:pPr>
        <w:pStyle w:val="Akapitzlist"/>
        <w:spacing w:line="276" w:lineRule="auto"/>
        <w:ind w:left="426" w:right="20"/>
        <w:jc w:val="both"/>
        <w:rPr>
          <w:rFonts w:ascii="Times New Roman" w:hAnsi="Times New Roman" w:cs="Times New Roman"/>
        </w:rPr>
      </w:pPr>
      <w:r w:rsidRPr="00F36C55">
        <w:rPr>
          <w:rFonts w:ascii="Times New Roman" w:hAnsi="Times New Roman" w:cs="Times New Roman"/>
        </w:rPr>
        <w:t>Wykonawca nie może w celu potwierdzenia spełniania warunków udziału w polegać na zdolnościach technicznych lub zawodowych podmiotów udostępniających zasoby, niezależnie od charakteru prawnego łączących go z nimi stosunków prawnych</w:t>
      </w:r>
    </w:p>
    <w:p w14:paraId="566DA454" w14:textId="77777777" w:rsidR="00F36C55" w:rsidRPr="00F36C55" w:rsidRDefault="00F36C55" w:rsidP="00F36C55">
      <w:pPr>
        <w:keepNext/>
        <w:keepLines/>
        <w:widowControl w:val="0"/>
        <w:tabs>
          <w:tab w:val="left" w:pos="426"/>
          <w:tab w:val="left" w:pos="567"/>
        </w:tabs>
        <w:spacing w:line="276" w:lineRule="auto"/>
        <w:ind w:left="426" w:right="20"/>
        <w:jc w:val="both"/>
        <w:rPr>
          <w:rFonts w:ascii="Times New Roman" w:hAnsi="Times New Roman" w:cs="Times New Roman"/>
        </w:rPr>
      </w:pPr>
    </w:p>
    <w:p w14:paraId="39794FF9" w14:textId="00BE6BB2" w:rsidR="006331AF" w:rsidRPr="00F36C55" w:rsidRDefault="006331AF" w:rsidP="0025360B">
      <w:pPr>
        <w:keepNext/>
        <w:keepLines/>
        <w:widowControl w:val="0"/>
        <w:numPr>
          <w:ilvl w:val="0"/>
          <w:numId w:val="23"/>
        </w:numPr>
        <w:spacing w:line="276" w:lineRule="auto"/>
        <w:ind w:left="426" w:right="20"/>
        <w:jc w:val="both"/>
        <w:rPr>
          <w:rFonts w:ascii="Times New Roman" w:hAnsi="Times New Roman" w:cs="Times New Roman"/>
        </w:rPr>
      </w:pPr>
      <w:r w:rsidRPr="009F7055">
        <w:rPr>
          <w:rFonts w:ascii="Times New Roman" w:hAnsi="Times New Roman" w:cs="Times New Roman"/>
          <w:b/>
        </w:rPr>
        <w:t>PODSTAWY WYKLUCZENIA WYKONAWCY Z POSTĘPOWANIA</w:t>
      </w:r>
    </w:p>
    <w:p w14:paraId="09AB1A18" w14:textId="77777777" w:rsidR="00F36C55" w:rsidRDefault="00F36C55" w:rsidP="00F36C55">
      <w:pPr>
        <w:numPr>
          <w:ilvl w:val="6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przedmiotowego zamówienia mogą ubiegać </w:t>
      </w:r>
      <w:r w:rsidRPr="00F9554D">
        <w:rPr>
          <w:rFonts w:ascii="Times New Roman" w:hAnsi="Times New Roman" w:cs="Times New Roman"/>
        </w:rPr>
        <w:t>się</w:t>
      </w:r>
      <w:r w:rsidRPr="00F9554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F9554D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Wykonawcy,</w:t>
      </w:r>
      <w:r w:rsidRPr="00F9554D">
        <w:rPr>
          <w:rFonts w:ascii="Times New Roman" w:hAnsi="Times New Roman" w:cs="Times New Roman"/>
        </w:rPr>
        <w:t xml:space="preserve"> którzy</w:t>
      </w:r>
      <w:r>
        <w:rPr>
          <w:rFonts w:ascii="Times New Roman" w:hAnsi="Times New Roman" w:cs="Times New Roman"/>
        </w:rPr>
        <w:t xml:space="preserve"> nie podlegają wykluczeniu na podstawie art. 108 ust. 1 Pzp oraz art. 109 ust. 1 pkt 4 ustawy Pzp, tj.:</w:t>
      </w:r>
    </w:p>
    <w:p w14:paraId="0414C551" w14:textId="77777777" w:rsidR="00F36C55" w:rsidRDefault="00F36C55" w:rsidP="00F36C55">
      <w:pPr>
        <w:numPr>
          <w:ilvl w:val="0"/>
          <w:numId w:val="21"/>
        </w:numPr>
        <w:suppressAutoHyphens w:val="0"/>
        <w:spacing w:line="276" w:lineRule="auto"/>
        <w:ind w:left="812" w:hanging="3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art. 108 ust. 1 Pzp;</w:t>
      </w:r>
    </w:p>
    <w:p w14:paraId="2BE2698D" w14:textId="77777777" w:rsidR="00F36C55" w:rsidRDefault="00F36C55" w:rsidP="00F36C55">
      <w:pPr>
        <w:numPr>
          <w:ilvl w:val="0"/>
          <w:numId w:val="21"/>
        </w:numPr>
        <w:suppressAutoHyphens w:val="0"/>
        <w:spacing w:line="276" w:lineRule="auto"/>
        <w:ind w:left="812" w:hanging="3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art. 109 ust. 1 pkt. 4 ustawy Pzp, tj.: w stosunku do którego otwarto likwidację, ogłoszono upadłość, którego aktywami zarządza likwidator lub sąd, zawarł układ z wierzycielami, którego działalność gospodarcza jest zawieszona albo znajduje się on w innej tego rodzaju sytuacji wynikającej z podobnej procedury przewidzianej w przepisach miejsca wszczęcia tej procedury;</w:t>
      </w:r>
    </w:p>
    <w:p w14:paraId="27F817BF" w14:textId="77777777" w:rsidR="00F36C55" w:rsidRDefault="00F36C55" w:rsidP="00F36C55">
      <w:pPr>
        <w:numPr>
          <w:ilvl w:val="0"/>
          <w:numId w:val="2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7 ust. 1 ustawy z dnia 13 kwietnia 2022 r. o szczególnych rozwiązaniach w zakresie przeciwdziałania wspieraniu agresji na Ukrainę oraz służących ochronie bezpieczeństwa narodowego (Dz. U. z 2023 r., poz. 129 z późn zm.).</w:t>
      </w:r>
    </w:p>
    <w:p w14:paraId="73B3C5D6" w14:textId="77777777" w:rsidR="00F36C55" w:rsidRDefault="00F36C55" w:rsidP="00F36C55">
      <w:pPr>
        <w:numPr>
          <w:ilvl w:val="6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</w:t>
      </w:r>
      <w:r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Style w:val="TeksttreciPogrubienie"/>
          <w:rFonts w:ascii="Times New Roman" w:hAnsi="Times New Roman" w:cs="Times New Roman"/>
          <w:b w:val="0"/>
        </w:rPr>
        <w:t>polega na zdolnościach lub sytuacji podmiotów</w:t>
      </w:r>
      <w:r>
        <w:rPr>
          <w:rFonts w:ascii="Times New Roman" w:hAnsi="Times New Roman" w:cs="Times New Roman"/>
        </w:rPr>
        <w:t xml:space="preserve"> udostępniających zasoby Zamawiający zbada, czy nie zachodzą wobec tego podmiotu podstawy wykluczenia, które zostały przewidziane względem Wykonawcy.</w:t>
      </w:r>
    </w:p>
    <w:p w14:paraId="52B99F92" w14:textId="77777777" w:rsidR="00F36C55" w:rsidRDefault="00F36C55" w:rsidP="00F36C55">
      <w:pPr>
        <w:numPr>
          <w:ilvl w:val="6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</w:t>
      </w:r>
      <w:r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Style w:val="TeksttreciPogrubienie"/>
          <w:rFonts w:ascii="Times New Roman" w:hAnsi="Times New Roman" w:cs="Times New Roman"/>
          <w:b w:val="0"/>
        </w:rPr>
        <w:t>wspólnego ubiegania się Wykonawców</w:t>
      </w:r>
      <w:r>
        <w:rPr>
          <w:rFonts w:ascii="Times New Roman" w:hAnsi="Times New Roman" w:cs="Times New Roman"/>
        </w:rPr>
        <w:t xml:space="preserve"> o udzielenie zamówienia Zamawiający bada, czy nie zachodzą podstawy wykluczenia wobec każdego z tych Wykonawców.</w:t>
      </w:r>
    </w:p>
    <w:p w14:paraId="362B958E" w14:textId="77777777" w:rsidR="00F36C55" w:rsidRDefault="00F36C55" w:rsidP="00F36C55">
      <w:pPr>
        <w:numPr>
          <w:ilvl w:val="6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zamierza powierzyć wykonanie części zamówienia</w:t>
      </w:r>
      <w:r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Style w:val="TeksttreciPogrubienie"/>
          <w:rFonts w:ascii="Times New Roman" w:hAnsi="Times New Roman" w:cs="Times New Roman"/>
          <w:b w:val="0"/>
        </w:rPr>
        <w:t>Podwykonawcy,</w:t>
      </w:r>
      <w:r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Zamawiający zbada, czy nie zachodzą wobec tego Podwykonawcy podstawy wykluczenia, które zostały przewidziane względem Wykonawcy.</w:t>
      </w:r>
    </w:p>
    <w:p w14:paraId="4115498B" w14:textId="77777777" w:rsidR="00F36C55" w:rsidRDefault="00F36C55" w:rsidP="00F36C55">
      <w:pPr>
        <w:numPr>
          <w:ilvl w:val="6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Wykonawcy następuje zgodnie z art. 111 ustawy Pzp.</w:t>
      </w:r>
    </w:p>
    <w:p w14:paraId="6327320A" w14:textId="77777777" w:rsidR="00F36C55" w:rsidRPr="00F36C55" w:rsidRDefault="00F36C55" w:rsidP="00F36C55">
      <w:pPr>
        <w:keepNext/>
        <w:keepLines/>
        <w:widowControl w:val="0"/>
        <w:tabs>
          <w:tab w:val="left" w:pos="426"/>
          <w:tab w:val="left" w:pos="567"/>
        </w:tabs>
        <w:spacing w:line="276" w:lineRule="auto"/>
        <w:ind w:left="426" w:right="20"/>
        <w:jc w:val="both"/>
        <w:rPr>
          <w:rFonts w:ascii="Times New Roman" w:hAnsi="Times New Roman" w:cs="Times New Roman"/>
        </w:rPr>
      </w:pPr>
    </w:p>
    <w:p w14:paraId="2215CBA7" w14:textId="4B908B61" w:rsidR="00F36C55" w:rsidRPr="004D59A7" w:rsidRDefault="00F36C55" w:rsidP="0025360B">
      <w:pPr>
        <w:pStyle w:val="Nagwek3"/>
        <w:keepNext/>
        <w:keepLines/>
        <w:numPr>
          <w:ilvl w:val="0"/>
          <w:numId w:val="23"/>
        </w:numPr>
        <w:shd w:val="clear" w:color="auto" w:fill="auto"/>
        <w:tabs>
          <w:tab w:val="clear" w:pos="0"/>
          <w:tab w:val="num" w:pos="142"/>
        </w:tabs>
        <w:spacing w:before="0" w:line="276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PODMIOTOWYCH ŚRODKACH DOWODOWYCH (OŚWIADCZENIA I DOKUMENTY, JAKIE ZOBOWIĄZANI SĄ DOSTARCZYĆ WYKONAWCY W CELU POTWIERDZENIA SPEŁNIENIA WARUNKÓW UDZIAŁU W POSTĘPOWANIU ORAZ WYKAZANIA BRAKU PODSTAW WYKLUCZENIA)</w:t>
      </w:r>
    </w:p>
    <w:p w14:paraId="3B219E45" w14:textId="20D0C296" w:rsidR="004D59A7" w:rsidRPr="004D59A7" w:rsidRDefault="00664AA3" w:rsidP="0025360B">
      <w:pPr>
        <w:pStyle w:val="Akapitzlist"/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</w:rPr>
        <w:t>Do oferty Wykonawca zobowiązany jest dołączyć aktualne na dzień składania ofert</w:t>
      </w:r>
      <w:r w:rsidR="004D59A7" w:rsidRPr="004D59A7">
        <w:rPr>
          <w:rFonts w:ascii="Times New Roman" w:hAnsi="Times New Roman" w:cs="Times New Roman"/>
        </w:rPr>
        <w:t xml:space="preserve"> </w:t>
      </w:r>
      <w:r w:rsidRPr="004D59A7">
        <w:rPr>
          <w:rFonts w:ascii="Times New Roman" w:hAnsi="Times New Roman" w:cs="Times New Roman"/>
        </w:rPr>
        <w:t xml:space="preserve">oświadczenie o spełnianiu warunków udziału w postępowaniu oraz o braku podstaw do wykluczenia z postępowania – zgodnie z </w:t>
      </w:r>
      <w:r w:rsidRPr="004D59A7">
        <w:rPr>
          <w:rFonts w:ascii="Times New Roman" w:hAnsi="Times New Roman" w:cs="Times New Roman"/>
          <w:b/>
          <w:bCs/>
        </w:rPr>
        <w:t>Załącznikiem Nr 2 i 3 do SWZ;</w:t>
      </w:r>
    </w:p>
    <w:p w14:paraId="44766DBF" w14:textId="73F0737A" w:rsidR="00664AA3" w:rsidRPr="004D59A7" w:rsidRDefault="00664AA3" w:rsidP="0025360B">
      <w:pPr>
        <w:pStyle w:val="Akapitzlist"/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  <w:bCs/>
        </w:rPr>
        <w:lastRenderedPageBreak/>
        <w:t>Informacje zawarte w oświadczeniach o których mowa w pkt 1 stanowią wstępne potwierdzenie, że Wykonawca nie podlega wykluczeniu oraz spełnia warunki udziału w postępowaniu.</w:t>
      </w:r>
    </w:p>
    <w:p w14:paraId="6DBF7310" w14:textId="03B259AE" w:rsidR="004D59A7" w:rsidRDefault="004D59A7" w:rsidP="0025360B">
      <w:pPr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</w:rPr>
        <w:t>Zamawiający wzywa wykonawcę, którego oferta została najwyżej oceniona, do złożenia w wyznaczonym terminie, nie krótszym niż 5 dni od dnia wezwania, podmiotowych środków dowodowych , jeżeli wymagał ich złożenia w ogłoszeniu o zamówieniu lub dokumentach zamówienia, aktualnych na dzień złożenia podmiotowych środków dowodowych.</w:t>
      </w:r>
    </w:p>
    <w:p w14:paraId="555D9E7B" w14:textId="77777777" w:rsidR="004D59A7" w:rsidRDefault="00664AA3" w:rsidP="0025360B">
      <w:pPr>
        <w:pStyle w:val="Akapitzlist"/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</w:rPr>
        <w:t>Jeżeli Wykonawca ma siedzibę lub miejsce zamieszkania poza granicami Rzeczypospolitej Polskiej, zamiast dokumentu o którym mowa w ust. 3 pkt 2, składa dokument lub dokumenty wystawione w kraju, w którym wykonawca ma siedzibę lub miejsce zamieszkania, potwierdzające odpowiednio, że nie otwarto jego likwidacji, nie ogłoszono upadłości, jego aktywami nie zarządza likwidator lub sąd, nie zawarł układu z wierzycielami, jego działalność gospodarcza nie jest zawieszona ani nie znajduje się on w innej tego rodzaju sytuacji wynikającej z podobnej procedury przewidzianej w przepisach miejsca wszczęcia tej procedury, wystawione nie wcześniej niż 3 miesiące przed ich złożeniem.</w:t>
      </w:r>
    </w:p>
    <w:p w14:paraId="1A187994" w14:textId="77777777" w:rsidR="004D59A7" w:rsidRDefault="00664AA3" w:rsidP="0025360B">
      <w:pPr>
        <w:pStyle w:val="Akapitzlist"/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</w:rPr>
        <w:t>Podmiotowe środki dowodowe oraz inne dokumenty lub oświadczenia należy przekazać Zamawiającemu przy użyciu środków komunikacji elektronicznej dopuszczonych w SWZ, w zakresie i sposób określony w przepisach rozporządzenia Prezesa Rady Ministrów z dnia 30 grudnia 2020 r. sprawie sposobu sporządzania i przekazywania informacji oraz wymagań technicznych dla dokumentów elektronicznych oraz środków komunikacji elektronicznej w postępowaniu o udzielenie zamówienia publicznego lub konkursie (Dz. U. z 2020 r., poz. 2452) wydanego na podstawie art. 70 Ustawy.  Podmiotowe środki dowodowe sporządzone w języku obcym muszą być złożone wraz z tłumaczeniem na język polski.</w:t>
      </w:r>
    </w:p>
    <w:p w14:paraId="074522FF" w14:textId="77777777" w:rsidR="004D59A7" w:rsidRDefault="00664AA3" w:rsidP="0025360B">
      <w:pPr>
        <w:pStyle w:val="Akapitzlist"/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</w:rPr>
        <w:t>Jeżeli Wykonawca nie złożył oświadczenia o którym mowa w art. 125 ust. 1, podmiotowych środków dowodowych, innych dokumentów lub oświadczeń składanych w postępowaniu lub są one niekompletne lub zawierają błędy, Zamawiający wzywa wykonawcę odpowiednio do ich złożenia, poprawienia lub uzupełnienia w wyznaczonym terminie, chyba że wniosek o dopuszczenie do udziału w postępowaniu albo oferta Wykonawcy podlegają odrzuceniu bez względu na ich złożenie, uzupełnienie lub poprawienie lub zachodzą przesłanki unieważnienia postępowania.</w:t>
      </w:r>
    </w:p>
    <w:p w14:paraId="6A5C8C92" w14:textId="4FCD04FC" w:rsidR="00664AA3" w:rsidRPr="004D59A7" w:rsidRDefault="00664AA3" w:rsidP="0025360B">
      <w:pPr>
        <w:pStyle w:val="Akapitzlist"/>
        <w:numPr>
          <w:ilvl w:val="6"/>
          <w:numId w:val="23"/>
        </w:num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 w:rsidRPr="004D59A7">
        <w:rPr>
          <w:rFonts w:ascii="Times New Roman" w:hAnsi="Times New Roman" w:cs="Times New Roman"/>
        </w:rPr>
        <w:t xml:space="preserve">Zamawiający może żądać od Wykonawców wyjaśnień dotyczących treści oświadczenia, o którym mowa w art. 125 ust. 1, lub złożonych podmiotowych środków dowodowych lub innych dokumentów lub oświadczeń składanych w postępowaniu. </w:t>
      </w:r>
    </w:p>
    <w:p w14:paraId="29BEB1D2" w14:textId="77777777" w:rsidR="00664AA3" w:rsidRDefault="00664AA3" w:rsidP="00664AA3">
      <w:pPr>
        <w:pStyle w:val="Nagwek3"/>
        <w:keepNext/>
        <w:keepLines/>
        <w:shd w:val="clear" w:color="auto" w:fill="auto"/>
        <w:tabs>
          <w:tab w:val="left" w:pos="0"/>
          <w:tab w:val="left" w:pos="432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36B11" w14:textId="3EEFAEEC" w:rsidR="006331AF" w:rsidRPr="00664AA3" w:rsidRDefault="006331AF" w:rsidP="0025360B">
      <w:pPr>
        <w:keepNext/>
        <w:keepLines/>
        <w:widowControl w:val="0"/>
        <w:numPr>
          <w:ilvl w:val="0"/>
          <w:numId w:val="23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TERMIN ZWIĄZANIA OFERTĄ</w:t>
      </w:r>
    </w:p>
    <w:p w14:paraId="4C4B7693" w14:textId="77777777" w:rsidR="00664AA3" w:rsidRDefault="00664AA3" w:rsidP="00664AA3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BF88CB4" w14:textId="75942D4E" w:rsidR="00664AA3" w:rsidRDefault="00664AA3" w:rsidP="00664AA3">
      <w:pPr>
        <w:tabs>
          <w:tab w:val="left" w:pos="426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jest związany ofertą 30 dni od upływu terminu składania ofert, przy czym pierwszym dniem związania ofertą jest dzień, w którym upływa termin składania ofert, tj. </w:t>
      </w:r>
      <w:r>
        <w:rPr>
          <w:rFonts w:ascii="Times New Roman" w:hAnsi="Times New Roman" w:cs="Times New Roman"/>
          <w:b/>
        </w:rPr>
        <w:t xml:space="preserve">od dnia </w:t>
      </w:r>
      <w:r w:rsidR="0056616A">
        <w:rPr>
          <w:rFonts w:ascii="Times New Roman" w:hAnsi="Times New Roman" w:cs="Times New Roman"/>
          <w:b/>
        </w:rPr>
        <w:t>1</w:t>
      </w:r>
      <w:r w:rsidR="006C47C6">
        <w:rPr>
          <w:rFonts w:ascii="Times New Roman" w:hAnsi="Times New Roman" w:cs="Times New Roman"/>
          <w:b/>
        </w:rPr>
        <w:t>8</w:t>
      </w:r>
      <w:r w:rsidR="0056616A">
        <w:rPr>
          <w:rFonts w:ascii="Times New Roman" w:hAnsi="Times New Roman" w:cs="Times New Roman"/>
          <w:b/>
        </w:rPr>
        <w:t>.10.</w:t>
      </w:r>
      <w:r>
        <w:rPr>
          <w:rFonts w:ascii="Times New Roman" w:hAnsi="Times New Roman" w:cs="Times New Roman"/>
          <w:b/>
        </w:rPr>
        <w:t>2023 r.</w:t>
      </w:r>
      <w:r>
        <w:rPr>
          <w:rFonts w:ascii="Times New Roman" w:hAnsi="Times New Roman" w:cs="Times New Roman"/>
        </w:rPr>
        <w:t xml:space="preserve"> </w:t>
      </w:r>
    </w:p>
    <w:p w14:paraId="593A8E69" w14:textId="77777777" w:rsidR="00664AA3" w:rsidRDefault="00664AA3" w:rsidP="00664AA3">
      <w:pPr>
        <w:numPr>
          <w:ilvl w:val="0"/>
          <w:numId w:val="6"/>
        </w:numPr>
        <w:tabs>
          <w:tab w:val="left" w:pos="0"/>
          <w:tab w:val="left" w:pos="426"/>
          <w:tab w:val="left" w:pos="738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367634C0" w14:textId="77777777" w:rsidR="00664AA3" w:rsidRDefault="00664AA3" w:rsidP="00664AA3">
      <w:pPr>
        <w:numPr>
          <w:ilvl w:val="0"/>
          <w:numId w:val="6"/>
        </w:numPr>
        <w:tabs>
          <w:tab w:val="left" w:pos="0"/>
          <w:tab w:val="left" w:pos="426"/>
          <w:tab w:val="left" w:pos="747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Przedłużenie terminu związania ofertą, o którym mowa w ust. 2, wymaga złożenia przez Wykonawcę pisemnego oświadczenia o wyrażeniu zgody na przedłużenie terminu związania ofertą.</w:t>
      </w:r>
    </w:p>
    <w:p w14:paraId="6FD28516" w14:textId="77777777" w:rsidR="00664AA3" w:rsidRDefault="00664AA3" w:rsidP="00664AA3">
      <w:pPr>
        <w:numPr>
          <w:ilvl w:val="0"/>
          <w:numId w:val="6"/>
        </w:numPr>
        <w:tabs>
          <w:tab w:val="left" w:pos="0"/>
          <w:tab w:val="left" w:pos="426"/>
          <w:tab w:val="left" w:pos="747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Odmowa wyrażenia zgody na przedłużenie terminu związania ofertą nie powoduje utraty wadium.</w:t>
      </w:r>
    </w:p>
    <w:p w14:paraId="7A4886F0" w14:textId="77777777" w:rsidR="00664AA3" w:rsidRDefault="00664AA3" w:rsidP="00664AA3">
      <w:pPr>
        <w:numPr>
          <w:ilvl w:val="0"/>
          <w:numId w:val="6"/>
        </w:numPr>
        <w:tabs>
          <w:tab w:val="left" w:pos="0"/>
          <w:tab w:val="left" w:pos="426"/>
          <w:tab w:val="left" w:pos="747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Zamawiający żąda wniesienia wadium, przedłużenie terminu związania ofertą, o którym mowa w ust. 2 następuje wraz z przedłużeniem okresu ważności wadium albo, jeżeli nie jest to możliwe, z wniesieniem nowego wadium na przedłużony okres związania ofertą. </w:t>
      </w:r>
    </w:p>
    <w:p w14:paraId="4B6D9F65" w14:textId="77777777" w:rsidR="00664AA3" w:rsidRDefault="00664AA3" w:rsidP="00664AA3">
      <w:pPr>
        <w:numPr>
          <w:ilvl w:val="0"/>
          <w:numId w:val="6"/>
        </w:numPr>
        <w:tabs>
          <w:tab w:val="left" w:pos="0"/>
          <w:tab w:val="left" w:pos="426"/>
          <w:tab w:val="left" w:pos="747"/>
        </w:tabs>
        <w:spacing w:line="276" w:lineRule="auto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226 ust. 1 pkt 12) ustawy Pzp Zamawiający odrzuci ofertę, jeżeli Wykonawca  nie wyrazi pisemnej zgody na przedłużenie terminu związania ofertą. </w:t>
      </w:r>
    </w:p>
    <w:p w14:paraId="4BD5FB93" w14:textId="77777777" w:rsidR="00664AA3" w:rsidRPr="006331AF" w:rsidRDefault="00664AA3" w:rsidP="00664AA3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447D939D" w14:textId="77777777" w:rsidR="006331AF" w:rsidRPr="008E2579" w:rsidRDefault="006331AF" w:rsidP="0025360B">
      <w:pPr>
        <w:keepNext/>
        <w:keepLines/>
        <w:widowControl w:val="0"/>
        <w:numPr>
          <w:ilvl w:val="0"/>
          <w:numId w:val="23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6331AF">
        <w:rPr>
          <w:rFonts w:ascii="Times New Roman" w:hAnsi="Times New Roman" w:cs="Times New Roman"/>
          <w:b/>
        </w:rPr>
        <w:t>OPIS SPOSOBU PRZYGOTOWANIA OFERTY</w:t>
      </w:r>
    </w:p>
    <w:p w14:paraId="46A7CC03" w14:textId="77777777" w:rsidR="008E2579" w:rsidRDefault="008E2579" w:rsidP="008E2579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90217D7" w14:textId="77777777" w:rsidR="008E2579" w:rsidRDefault="008E2579" w:rsidP="008E2579">
      <w:pPr>
        <w:pStyle w:val="Bodytext2"/>
        <w:numPr>
          <w:ilvl w:val="2"/>
          <w:numId w:val="6"/>
        </w:numPr>
        <w:shd w:val="clear" w:color="auto" w:fill="auto"/>
        <w:tabs>
          <w:tab w:val="left" w:pos="426"/>
          <w:tab w:val="left" w:pos="709"/>
        </w:tabs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sporządzić w języku polskim.</w:t>
      </w:r>
    </w:p>
    <w:p w14:paraId="60598FDC" w14:textId="77777777" w:rsidR="008E2579" w:rsidRDefault="008E2579" w:rsidP="008E2579">
      <w:pPr>
        <w:pStyle w:val="Bodytext2"/>
        <w:numPr>
          <w:ilvl w:val="2"/>
          <w:numId w:val="6"/>
        </w:numPr>
        <w:shd w:val="clear" w:color="auto" w:fill="auto"/>
        <w:tabs>
          <w:tab w:val="clear" w:pos="0"/>
          <w:tab w:val="left" w:pos="426"/>
          <w:tab w:val="left" w:pos="709"/>
        </w:tabs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eastAsia="pl-PL" w:bidi="pl-PL"/>
        </w:rPr>
        <w:t>Każdy Wykonawca może złożyć</w:t>
      </w:r>
      <w:r>
        <w:rPr>
          <w:b/>
          <w:sz w:val="24"/>
          <w:szCs w:val="24"/>
          <w:lang w:eastAsia="pl-PL" w:bidi="pl-PL"/>
        </w:rPr>
        <w:t xml:space="preserve"> </w:t>
      </w:r>
      <w:r>
        <w:rPr>
          <w:rStyle w:val="Bodytext2Bold"/>
          <w:b w:val="0"/>
          <w:sz w:val="24"/>
          <w:szCs w:val="24"/>
        </w:rPr>
        <w:t>tylko jedną ofertę</w:t>
      </w:r>
      <w:r>
        <w:rPr>
          <w:b/>
          <w:sz w:val="24"/>
          <w:szCs w:val="24"/>
          <w:lang w:eastAsia="pl-PL" w:bidi="pl-PL"/>
        </w:rPr>
        <w:t>.</w:t>
      </w:r>
      <w:r>
        <w:rPr>
          <w:sz w:val="24"/>
          <w:szCs w:val="24"/>
          <w:lang w:eastAsia="pl-PL" w:bidi="pl-PL"/>
        </w:rPr>
        <w:t xml:space="preserve"> Złożenie więcej niż jednej oferty spowoduje odrzucenie wszystkich ofert złożonych przez Wykonawcę.</w:t>
      </w:r>
    </w:p>
    <w:p w14:paraId="66F0D565" w14:textId="77777777" w:rsidR="008E2579" w:rsidRDefault="008E2579" w:rsidP="008E2579">
      <w:pPr>
        <w:pStyle w:val="Bodytext2"/>
        <w:numPr>
          <w:ilvl w:val="2"/>
          <w:numId w:val="6"/>
        </w:numPr>
        <w:shd w:val="clear" w:color="auto" w:fill="auto"/>
        <w:tabs>
          <w:tab w:val="clear" w:pos="0"/>
          <w:tab w:val="left" w:pos="426"/>
          <w:tab w:val="left" w:pos="709"/>
        </w:tabs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  <w:lang w:eastAsia="pl-PL" w:bidi="pl-PL"/>
        </w:rPr>
        <w:t>Treść oferty musi odpowiadać treści SWZ.</w:t>
      </w:r>
    </w:p>
    <w:p w14:paraId="403761CD" w14:textId="77777777" w:rsidR="008E2579" w:rsidRDefault="008E2579" w:rsidP="008E2579">
      <w:pPr>
        <w:pStyle w:val="Bodytext2"/>
        <w:numPr>
          <w:ilvl w:val="2"/>
          <w:numId w:val="6"/>
        </w:numPr>
        <w:shd w:val="clear" w:color="auto" w:fill="auto"/>
        <w:tabs>
          <w:tab w:val="clear" w:pos="0"/>
          <w:tab w:val="left" w:pos="426"/>
          <w:tab w:val="left" w:pos="709"/>
        </w:tabs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Ofertę składa się, </w:t>
      </w:r>
      <w:r>
        <w:rPr>
          <w:rStyle w:val="Bodytext2Bold"/>
          <w:rFonts w:eastAsia="Century Gothic"/>
          <w:sz w:val="24"/>
          <w:szCs w:val="24"/>
        </w:rPr>
        <w:t>pod rygorem nieważności,</w:t>
      </w:r>
      <w:r>
        <w:rPr>
          <w:rStyle w:val="Bodytext2Bold"/>
          <w:sz w:val="24"/>
          <w:szCs w:val="24"/>
        </w:rPr>
        <w:t xml:space="preserve"> w formie elektronicznej lub w postaci elektronicznej opatrzonej podpisem zaufanym lub podpisem osobistym </w:t>
      </w:r>
      <w:r>
        <w:rPr>
          <w:sz w:val="24"/>
          <w:szCs w:val="24"/>
          <w:lang w:eastAsia="pl-PL" w:bidi="pl-PL"/>
        </w:rPr>
        <w:t>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 art. 66 ust. 1 ustawy Pzp, z uwzględnieniem rodzaju przekazywanych danych.</w:t>
      </w:r>
    </w:p>
    <w:p w14:paraId="27AFD4B5" w14:textId="77777777" w:rsidR="008E2579" w:rsidRDefault="008E2579" w:rsidP="008E2579">
      <w:pPr>
        <w:pStyle w:val="Bodytext2"/>
        <w:numPr>
          <w:ilvl w:val="2"/>
          <w:numId w:val="6"/>
        </w:numPr>
        <w:shd w:val="clear" w:color="auto" w:fill="auto"/>
        <w:tabs>
          <w:tab w:val="clear" w:pos="0"/>
          <w:tab w:val="left" w:pos="426"/>
          <w:tab w:val="left" w:pos="709"/>
        </w:tabs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przygotowuje ofertę przy pomocy „Formularza ofertowego” udostępnionego przez Zamawiającego na Platformie e-Zamówienia i zamieszczonego w podglądzie postępowania w zakładce „Informacje podstawowe”.</w:t>
      </w:r>
    </w:p>
    <w:p w14:paraId="1F7FF86D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b/>
          <w:bCs/>
          <w:u w:val="single"/>
          <w:lang w:eastAsia="pl-PL" w:bidi="pl-PL"/>
        </w:rPr>
      </w:pPr>
      <w:r>
        <w:rPr>
          <w:rFonts w:ascii="Times New Roman" w:hAnsi="Times New Roman" w:cs="Times New Roman"/>
          <w:b/>
          <w:bCs/>
          <w:u w:val="single"/>
          <w:lang w:eastAsia="pl-PL" w:bidi="pl-PL"/>
        </w:rPr>
        <w:t>Oferta musi zawierać następujące oświadczenia i dokumenty:</w:t>
      </w:r>
    </w:p>
    <w:p w14:paraId="0B6A2AD1" w14:textId="77777777" w:rsidR="008E2579" w:rsidRDefault="008E2579" w:rsidP="008E2579">
      <w:pPr>
        <w:tabs>
          <w:tab w:val="left" w:pos="709"/>
        </w:tabs>
        <w:spacing w:line="276" w:lineRule="auto"/>
        <w:ind w:left="567" w:right="20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1) </w:t>
      </w:r>
      <w:r>
        <w:rPr>
          <w:rFonts w:ascii="Times New Roman" w:hAnsi="Times New Roman" w:cs="Times New Roman"/>
          <w:b/>
          <w:bCs/>
          <w:lang w:eastAsia="pl-PL" w:bidi="pl-PL"/>
        </w:rPr>
        <w:t>Formularz ofertowy</w:t>
      </w:r>
      <w:r>
        <w:rPr>
          <w:rFonts w:ascii="Times New Roman" w:hAnsi="Times New Roman" w:cs="Times New Roman"/>
          <w:lang w:eastAsia="pl-PL" w:bidi="pl-PL"/>
        </w:rPr>
        <w:t xml:space="preserve"> – Wykonawca składa ofertę za pośrednictwem Formularza do złożenia oferty dostępnego na platformie e-Zamówienia. </w:t>
      </w:r>
    </w:p>
    <w:p w14:paraId="02F956C4" w14:textId="77777777" w:rsidR="008E2579" w:rsidRDefault="008E2579" w:rsidP="008E2579">
      <w:pPr>
        <w:tabs>
          <w:tab w:val="left" w:pos="709"/>
        </w:tabs>
        <w:spacing w:line="276" w:lineRule="auto"/>
        <w:ind w:left="567" w:right="20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2) </w:t>
      </w:r>
      <w:r>
        <w:rPr>
          <w:rFonts w:ascii="Times New Roman" w:hAnsi="Times New Roman" w:cs="Times New Roman"/>
          <w:b/>
          <w:bCs/>
          <w:lang w:eastAsia="pl-PL" w:bidi="pl-PL"/>
        </w:rPr>
        <w:t>Oświadczenia,</w:t>
      </w:r>
      <w:r>
        <w:rPr>
          <w:rFonts w:ascii="Times New Roman" w:hAnsi="Times New Roman" w:cs="Times New Roman"/>
          <w:lang w:eastAsia="pl-PL" w:bidi="pl-PL"/>
        </w:rPr>
        <w:t xml:space="preserve"> o których mowa w art. 125 ust. 1 Pzp według wzorów stanowiących odpowiednio Załącznik Nr 2 i Nr 3 do SWZ;</w:t>
      </w:r>
    </w:p>
    <w:p w14:paraId="32825194" w14:textId="77777777" w:rsidR="008E2579" w:rsidRDefault="008E2579" w:rsidP="008E2579">
      <w:pPr>
        <w:tabs>
          <w:tab w:val="left" w:pos="709"/>
        </w:tabs>
        <w:spacing w:line="276" w:lineRule="auto"/>
        <w:ind w:left="567" w:right="20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3) </w:t>
      </w:r>
      <w:r>
        <w:rPr>
          <w:rFonts w:ascii="Times New Roman" w:hAnsi="Times New Roman" w:cs="Times New Roman"/>
          <w:b/>
          <w:bCs/>
          <w:lang w:eastAsia="pl-PL" w:bidi="pl-PL"/>
        </w:rPr>
        <w:t>Pełnomocnictwo</w:t>
      </w:r>
      <w:r>
        <w:rPr>
          <w:rFonts w:ascii="Times New Roman" w:hAnsi="Times New Roman" w:cs="Times New Roman"/>
          <w:lang w:eastAsia="pl-PL" w:bidi="pl-PL"/>
        </w:rPr>
        <w:t xml:space="preserve"> do reprezentowania wszystkich Wykonawców wspólnie ubiegających się o udzielenie zamówienia, ewentualnie umowa o współdziałaniu, z 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14:paraId="4C807355" w14:textId="77777777" w:rsidR="008E2579" w:rsidRDefault="008E2579" w:rsidP="008E2579">
      <w:pPr>
        <w:tabs>
          <w:tab w:val="left" w:pos="709"/>
        </w:tabs>
        <w:spacing w:line="276" w:lineRule="auto"/>
        <w:ind w:left="567" w:right="20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4) Potwierdzenie umocowania do działania w imieniu Wykonawcy:</w:t>
      </w:r>
    </w:p>
    <w:p w14:paraId="76D5692E" w14:textId="77777777" w:rsidR="008E2579" w:rsidRDefault="008E2579" w:rsidP="008E2579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a) Zamawiający w celu potwierdzenia, że osoba działająca w imieniu Wykonawcy jest umocowana do jego reprezentowania, żąda złożenia wraz z ofertą odpisu lub informacji z Krajowego Rejestru Sądowego, Centralnej Ewidencji i Informacji o Działalności Gospodarczej lub innego właściwego rejestru;</w:t>
      </w:r>
    </w:p>
    <w:p w14:paraId="7430F9BA" w14:textId="77777777" w:rsidR="008E2579" w:rsidRDefault="008E2579" w:rsidP="008E2579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lastRenderedPageBreak/>
        <w:t>b) Wykonawca nie jest zobowiązany do złożenia dokumentów, o których mowa w lit. a), jeżeli Zamawiający może je uzyskać za pomocą bezpłatnych i ogólnodostępnych baz danych, o ile Wykonawca wskazał dane umożliwiające dostęp do tych dokumentów;</w:t>
      </w:r>
    </w:p>
    <w:p w14:paraId="15E943B1" w14:textId="77777777" w:rsidR="008E2579" w:rsidRDefault="008E2579" w:rsidP="008E2579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c) jeżeli w imieniu Wykonawcy działa osoba, której umocowanie do jego reprezentowania nie wynika z dokumentów, o których mowa w lit. a), Zamawiający żąda od Wykonawcy złożenia wraz z ofertą pełnomocnictwa lub innego dokumentu potwierdzającego umocowanie do reprezentowania wykonawcy;</w:t>
      </w:r>
    </w:p>
    <w:p w14:paraId="30D69F2A" w14:textId="77777777" w:rsidR="008E2579" w:rsidRDefault="008E2579" w:rsidP="008E2579">
      <w:pPr>
        <w:tabs>
          <w:tab w:val="left" w:pos="851"/>
        </w:tabs>
        <w:spacing w:line="276" w:lineRule="auto"/>
        <w:ind w:left="709" w:right="20" w:hanging="142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5) zobowiązanie o którym mowa w rozdziale V pkt. 4. (jeżeli dotyczy);</w:t>
      </w:r>
    </w:p>
    <w:p w14:paraId="34A4DB23" w14:textId="77777777" w:rsidR="008E2579" w:rsidRDefault="008E2579" w:rsidP="008E2579">
      <w:pPr>
        <w:tabs>
          <w:tab w:val="left" w:pos="851"/>
        </w:tabs>
        <w:spacing w:line="276" w:lineRule="auto"/>
        <w:ind w:left="709" w:right="20" w:hanging="142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6) dowód wniesienia wadium;</w:t>
      </w:r>
    </w:p>
    <w:p w14:paraId="33778F21" w14:textId="0F7B9E6D" w:rsidR="008E2579" w:rsidRDefault="008E2579" w:rsidP="008E2579">
      <w:pPr>
        <w:tabs>
          <w:tab w:val="left" w:pos="851"/>
        </w:tabs>
        <w:spacing w:line="276" w:lineRule="auto"/>
        <w:ind w:left="709" w:right="20" w:hanging="142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7) oświadczenie, z którego wynika, które roboty budowlane lub usługi wykonają poszczególni Wykonawcy według wzoru stanowiącego </w:t>
      </w:r>
      <w:r>
        <w:rPr>
          <w:rFonts w:ascii="Times New Roman" w:hAnsi="Times New Roman" w:cs="Times New Roman"/>
          <w:b/>
          <w:lang w:eastAsia="pl-PL" w:bidi="pl-PL"/>
        </w:rPr>
        <w:t>Załącznik Nr</w:t>
      </w:r>
      <w:r w:rsidR="00AB1775">
        <w:rPr>
          <w:rFonts w:ascii="Times New Roman" w:hAnsi="Times New Roman" w:cs="Times New Roman"/>
          <w:b/>
          <w:lang w:eastAsia="pl-PL" w:bidi="pl-PL"/>
        </w:rPr>
        <w:t xml:space="preserve"> 5</w:t>
      </w:r>
      <w:r>
        <w:rPr>
          <w:rFonts w:ascii="Times New Roman" w:hAnsi="Times New Roman" w:cs="Times New Roman"/>
          <w:b/>
          <w:lang w:eastAsia="pl-PL" w:bidi="pl-PL"/>
        </w:rPr>
        <w:t xml:space="preserve"> do SWZ (jeżeli dotyczy).</w:t>
      </w:r>
    </w:p>
    <w:p w14:paraId="0CBAAE6C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Pełnomocnictwo o którym mowa w pkt. 5.3) i 5.4) SWZ składa się, pod rygorem nieważności w formie elektronicznej lub w postaci elektronicznej opatrzonej podpisem zaufanym lub podpisem osobistym lub w formie elektronicznej kopii poświadczonej za zgodność notarialnie - w formatach danych określonych w przepisach wydanych na podstawie art. 18 ustawy z dnia 17 lutego 2005 r. o informatyzacji działalności podmiotów realizujących zadania publiczne (Dz. U. z 2020 r. poz. 346, 568, 695, 1517 i 2320), z zastrzeżeniem formatów, o których mowa w art. 66 ust. 1 ustawy, z uwzględnieniem rodzaju przekazywanych danych.</w:t>
      </w:r>
    </w:p>
    <w:p w14:paraId="70C21902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Wykonawca w ofercie może zastrzec informacje stanowiące tajemnicę przedsiębiorstwa w rozumieniu ustawy z dnia 16 kwietnia 1993 r. o zwalczaniu nieuczciwej konkurencji (tekst jedn. Dz. U. 2020 poz. 1913, ze zm.). Zamawiający nie ujawni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Wykonawca w szczególności nie może zastrzec w ofercie informacji o:</w:t>
      </w:r>
    </w:p>
    <w:p w14:paraId="61464F45" w14:textId="77777777" w:rsidR="008E2579" w:rsidRDefault="008E2579" w:rsidP="009D6FDA">
      <w:pPr>
        <w:spacing w:line="276" w:lineRule="auto"/>
        <w:ind w:left="709" w:right="20" w:hanging="283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a) nazwach albo imionach i nazwiskach oraz siedzibach lub miejscach prowadzonej działalności gospodarczej albo miejscach zamieszkania wykonawców, których oferty zostały otwarte;</w:t>
      </w:r>
    </w:p>
    <w:p w14:paraId="615BF97C" w14:textId="77777777" w:rsidR="008E2579" w:rsidRDefault="008E2579" w:rsidP="009D6FDA">
      <w:pPr>
        <w:spacing w:line="276" w:lineRule="auto"/>
        <w:ind w:left="709" w:right="20" w:hanging="283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b) cenach lub kosztach zawartych w ofertach.</w:t>
      </w:r>
    </w:p>
    <w:p w14:paraId="207EE7B6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Wszelkie informacje stanowiące tajemnicę przedsiębiorstwa w rozumieniu ustawy z dnia 16 kwietnia 1993 r. o zwalczaniu nieuczciwej konkurencji (tekst jedn. z 2020 r. poz. 1913 ze zm.), które Wykonawca zastrzeże jako tajemnicę przedsiębiorstwa, powinny zostać złożone w odpowiednio wydzielonym i oznaczonym pliku.</w:t>
      </w:r>
    </w:p>
    <w:p w14:paraId="3F8BE68B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Dokumenty pod rygorem nieważności muszą zostać podpisane elektronicznym kwalifikowanym podpisem lub podpisem zaufanym lub podpisem osobistym. W procesie ich składania kwalifikowany podpis elektroniczny lub podpis zaufany lub podpis osobisty Wykonawca składa bezpośrednio na dokumencie, który następnie przesyła do systemu.</w:t>
      </w:r>
    </w:p>
    <w:p w14:paraId="75182986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 przypadku wykorzystania formatu podpisu XAdES zewnętrzny, Zamawiający wymaga dołączenia odpowiedniej liczby plików, tj. podpisywanych plików z danymi oraz plików XAdES.</w:t>
      </w:r>
    </w:p>
    <w:p w14:paraId="3AFE0160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lastRenderedPageBreak/>
        <w:t>WYKONAWCY MOGĄ WSPÓLNIE UBIEGAĆ SIĘ O UDZIELENIE ZAMÓWIENIA. W takim przypadku, Wykonawcy ustanawiają pełnomocnika do reprezentowania ich w postępowaniu o udzielenie zamówienia albo do reprezentowania w postępowaniu i zawarcia umowy w sprawie zamówienia publicznego.</w:t>
      </w:r>
    </w:p>
    <w:p w14:paraId="3D8797EB" w14:textId="02770A03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 przypadku Wykonawców wspólnie ubiegających się o udzielenie zamówienia: oświadczenie, o którym mowa</w:t>
      </w:r>
      <w:r w:rsidR="0056616A">
        <w:rPr>
          <w:rFonts w:ascii="Times New Roman" w:hAnsi="Times New Roman" w:cs="Times New Roman"/>
          <w:lang w:eastAsia="pl-PL" w:bidi="pl-PL"/>
        </w:rPr>
        <w:t xml:space="preserve"> w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8E2579">
        <w:rPr>
          <w:rFonts w:ascii="Times New Roman" w:hAnsi="Times New Roman" w:cs="Times New Roman"/>
          <w:lang w:eastAsia="pl-PL" w:bidi="pl-PL"/>
        </w:rPr>
        <w:t xml:space="preserve">SWZ </w:t>
      </w:r>
      <w:r w:rsidRPr="008E2579">
        <w:rPr>
          <w:rStyle w:val="Bodytext2Bold"/>
          <w:rFonts w:eastAsia="Century Gothic"/>
          <w:sz w:val="24"/>
          <w:szCs w:val="24"/>
        </w:rPr>
        <w:t>składa z ofertą</w:t>
      </w:r>
      <w:r w:rsidRPr="008E2579">
        <w:rPr>
          <w:rStyle w:val="Bodytext2Bold"/>
          <w:rFonts w:eastAsia="Arial Unicode MS"/>
          <w:sz w:val="24"/>
          <w:szCs w:val="24"/>
        </w:rPr>
        <w:t xml:space="preserve"> każdy z Wykonawców wspólnie ubiegających się o zamówienie</w:t>
      </w:r>
      <w:r w:rsidRPr="008E2579">
        <w:rPr>
          <w:rFonts w:ascii="Times New Roman" w:hAnsi="Times New Roman" w:cs="Times New Roman"/>
          <w:lang w:eastAsia="pl-PL" w:bidi="pl-PL"/>
        </w:rPr>
        <w:t>. Oświadczenia te potwierdzają brak podstaw wykluczenia oraz spełnianie warunków udziału w postępowaniu w zakresie, w jakim każdy z Wykonawców wykazuje spełnianie</w:t>
      </w:r>
      <w:r>
        <w:rPr>
          <w:rFonts w:ascii="Times New Roman" w:hAnsi="Times New Roman" w:cs="Times New Roman"/>
          <w:lang w:eastAsia="pl-PL" w:bidi="pl-PL"/>
        </w:rPr>
        <w:t xml:space="preserve"> warunków udziału w postępowaniu.</w:t>
      </w:r>
    </w:p>
    <w:p w14:paraId="15DBD642" w14:textId="77777777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DB76B2F" w14:textId="2894894D" w:rsidR="008E2579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</w:rPr>
        <w:t>W przypadku polegania przez Wykonawcę na zdolnościach lub sytuacji podmiotów udostępniających zasoby, Wykonawca przedstawia, wraz z oświadczeniem, o którym mowa w pkt. IX.</w:t>
      </w:r>
      <w:r w:rsidR="0056616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.2), także oświadczenia podmiotu udostępniającego zasoby –  załączniki nr 2 i 3 do SWZ, potwierdzające brak podstaw wykluczenia tego podmiotu oraz odpowiednio spełnianie warunków udziału w postępowaniu w zakresie, w jakim Wykonawca powołuje się na jego zasoby.</w:t>
      </w:r>
    </w:p>
    <w:p w14:paraId="7097AF4E" w14:textId="4E7025E1" w:rsidR="008E2579" w:rsidRPr="00B92325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</w:rPr>
        <w:t>W przypadku Wykonawcy, który zamierza powierzyć wykonanie części zamówienia Podwykonawcy, Wykonawca przedstawia, wraz z oświadczeniem, o którym mowa pkt. IX.</w:t>
      </w:r>
      <w:r w:rsidR="0056616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.2), także oświadczenia Podwykonawcy – załącznik nr 2 i 3 do SWZ, potwierdzające  </w:t>
      </w:r>
      <w:r w:rsidRPr="00B92325">
        <w:rPr>
          <w:rFonts w:ascii="Times New Roman" w:hAnsi="Times New Roman" w:cs="Times New Roman"/>
        </w:rPr>
        <w:t>brak podstaw wykluczenia tego Podwykonawcy oraz spełnianie warunków udziału w postępowaniu tego Podwykonawcy.</w:t>
      </w:r>
    </w:p>
    <w:p w14:paraId="062D3D40" w14:textId="77777777" w:rsidR="008E2579" w:rsidRPr="00B92325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 w:rsidRPr="00B92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Oświadczenia, o których wyżej składa się wraz z ofertą</w:t>
      </w:r>
      <w:r w:rsidRPr="00B92325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B92325">
        <w:rPr>
          <w:rFonts w:ascii="Times New Roman" w:hAnsi="Times New Roman" w:cs="Times New Roman"/>
        </w:rPr>
        <w:t xml:space="preserve"> pod rygorem nieważności, w formie elektronicznej opatrzonej kwalifikowanym podpisem elektronicznym lub w postaci elektronicznej opatrzonej podpisem zaufanym lub podpisem osobistym.</w:t>
      </w:r>
    </w:p>
    <w:p w14:paraId="109361BF" w14:textId="77777777" w:rsidR="008E2579" w:rsidRPr="00B92325" w:rsidRDefault="008E2579" w:rsidP="008E2579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 w:rsidRPr="00B92325">
        <w:rPr>
          <w:rFonts w:ascii="Times New Roman" w:hAnsi="Times New Roman" w:cs="Times New Roman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01199749" w14:textId="77777777" w:rsidR="008E2579" w:rsidRPr="00B92325" w:rsidRDefault="008E2579" w:rsidP="008E2579">
      <w:pPr>
        <w:tabs>
          <w:tab w:val="left" w:pos="426"/>
          <w:tab w:val="left" w:pos="567"/>
        </w:tabs>
        <w:spacing w:line="276" w:lineRule="auto"/>
        <w:ind w:left="426" w:right="20"/>
        <w:jc w:val="both"/>
        <w:rPr>
          <w:rFonts w:ascii="Times New Roman" w:hAnsi="Times New Roman" w:cs="Times New Roman"/>
          <w:lang w:eastAsia="pl-PL" w:bidi="pl-PL"/>
        </w:rPr>
      </w:pPr>
      <w:r w:rsidRPr="00B92325">
        <w:rPr>
          <w:rFonts w:ascii="Times New Roman" w:hAnsi="Times New Roman" w:cs="Times New Roman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79D30B2B" w14:textId="1DFFA1C7" w:rsidR="008E2579" w:rsidRDefault="008E2579" w:rsidP="00615328">
      <w:pPr>
        <w:numPr>
          <w:ilvl w:val="2"/>
          <w:numId w:val="6"/>
        </w:numPr>
        <w:tabs>
          <w:tab w:val="clear" w:pos="0"/>
          <w:tab w:val="left" w:pos="426"/>
          <w:tab w:val="left" w:pos="567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lang w:eastAsia="pl-PL" w:bidi="pl-PL"/>
        </w:rPr>
      </w:pPr>
      <w:r w:rsidRPr="00B92325">
        <w:rPr>
          <w:rFonts w:ascii="Times New Roman" w:hAnsi="Times New Roman" w:cs="Times New Roman"/>
        </w:rPr>
        <w:t>Oferta oraz pozostałe oświadczenia i dokumenty, dla których Zamawiający określił wzory w formie formularzy zamieszczonych w załącznikach do SWZ, powinny być sporządzone zgodnie z tymi wzorami co do treści oraz opisu kolumn i wierszy</w:t>
      </w:r>
      <w:r>
        <w:rPr>
          <w:rFonts w:ascii="Times New Roman" w:hAnsi="Times New Roman" w:cs="Times New Roman"/>
        </w:rPr>
        <w:t xml:space="preserve">. </w:t>
      </w:r>
    </w:p>
    <w:p w14:paraId="672B8470" w14:textId="77777777" w:rsidR="00615328" w:rsidRDefault="00615328" w:rsidP="00615328">
      <w:pPr>
        <w:tabs>
          <w:tab w:val="left" w:pos="426"/>
          <w:tab w:val="left" w:pos="567"/>
        </w:tabs>
        <w:spacing w:line="276" w:lineRule="auto"/>
        <w:ind w:left="426" w:right="20"/>
        <w:jc w:val="both"/>
        <w:rPr>
          <w:rFonts w:ascii="Times New Roman" w:hAnsi="Times New Roman" w:cs="Times New Roman"/>
          <w:lang w:eastAsia="pl-PL" w:bidi="pl-PL"/>
        </w:rPr>
      </w:pPr>
    </w:p>
    <w:p w14:paraId="5841B2DE" w14:textId="77777777" w:rsidR="006331AF" w:rsidRPr="007D02B9" w:rsidRDefault="006331AF" w:rsidP="0025360B">
      <w:pPr>
        <w:keepNext/>
        <w:keepLines/>
        <w:widowControl w:val="0"/>
        <w:numPr>
          <w:ilvl w:val="0"/>
          <w:numId w:val="23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6331AF">
        <w:rPr>
          <w:rFonts w:ascii="Times New Roman" w:hAnsi="Times New Roman" w:cs="Times New Roman"/>
          <w:b/>
        </w:rPr>
        <w:t>WYMAGANIA DOTYCZĄCE WADIUM</w:t>
      </w:r>
    </w:p>
    <w:p w14:paraId="042EDDE6" w14:textId="065A684C" w:rsidR="007D02B9" w:rsidRPr="00615328" w:rsidRDefault="00615328" w:rsidP="00615328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61532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D02B9" w:rsidRPr="00615328">
        <w:rPr>
          <w:rFonts w:ascii="Times New Roman" w:hAnsi="Times New Roman" w:cs="Times New Roman"/>
        </w:rPr>
        <w:t>Wykonawca nie jest zobowiązany do zabezpieczenia swojej oferty wadium</w:t>
      </w:r>
    </w:p>
    <w:p w14:paraId="75894FB6" w14:textId="77777777" w:rsidR="00615328" w:rsidRPr="00615328" w:rsidRDefault="00615328" w:rsidP="00615328"/>
    <w:p w14:paraId="5C1486B0" w14:textId="77777777" w:rsidR="006331AF" w:rsidRPr="008E2579" w:rsidRDefault="006331AF" w:rsidP="0025360B">
      <w:pPr>
        <w:keepNext/>
        <w:keepLines/>
        <w:widowControl w:val="0"/>
        <w:numPr>
          <w:ilvl w:val="0"/>
          <w:numId w:val="23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bookmarkStart w:id="6" w:name="bookmark14"/>
      <w:bookmarkStart w:id="7" w:name="_Hlk144386721"/>
      <w:r w:rsidRPr="006331AF">
        <w:rPr>
          <w:rFonts w:ascii="Times New Roman" w:hAnsi="Times New Roman" w:cs="Times New Roman"/>
          <w:b/>
        </w:rPr>
        <w:lastRenderedPageBreak/>
        <w:t>SPOSÓB ORAZ TERMIN SKŁADANIA OFERT</w:t>
      </w:r>
      <w:bookmarkEnd w:id="6"/>
    </w:p>
    <w:p w14:paraId="1B3453EE" w14:textId="57EF6845" w:rsidR="008E2579" w:rsidRDefault="008E2579" w:rsidP="008E2579">
      <w:p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Wykonawca składa ofertę, </w:t>
      </w:r>
      <w:r>
        <w:rPr>
          <w:rFonts w:ascii="Times New Roman" w:hAnsi="Times New Roman" w:cs="Times New Roman"/>
          <w:b/>
        </w:rPr>
        <w:t>pod rygorem nieważności</w:t>
      </w:r>
      <w:r>
        <w:rPr>
          <w:rFonts w:ascii="Times New Roman" w:hAnsi="Times New Roman" w:cs="Times New Roman"/>
        </w:rPr>
        <w:t xml:space="preserve">, w formie elektronicznej (tj. w postaci elektronicznej opatrzonej kwalifikowanym podpisem elektronicznym) lub w postaci opatrzonej podpisem zaufanym lub podpisem osobistym w formacie danych: .txt, .rtf, .pdf, .doc, .docx, .odt., .xls, .xlsx, .jpg. </w:t>
      </w:r>
    </w:p>
    <w:p w14:paraId="41848E01" w14:textId="77777777" w:rsidR="008E2579" w:rsidRDefault="008E2579" w:rsidP="008E2579">
      <w:pPr>
        <w:tabs>
          <w:tab w:val="left" w:pos="284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przedsiębiorstwa", a następnie wraz z plikami stanowiącymi jawną część należy ten plik zaszyfrować.</w:t>
      </w:r>
    </w:p>
    <w:p w14:paraId="15488D37" w14:textId="77777777" w:rsidR="008E2579" w:rsidRDefault="008E2579" w:rsidP="008E2579">
      <w:pPr>
        <w:tabs>
          <w:tab w:val="left" w:pos="426"/>
          <w:tab w:val="left" w:pos="567"/>
        </w:tabs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Do oferty należy dołączyć oświadczenie o niepodleganiu wykluczeniu, spełnianiu warunków udziału w postępowaniu w formie elektronicznej lub w postaci elektronicznej opatrzonej podpisem zaufanym lub podpisem osobistym, a następnie zaszyfrować wraz z plikami stanowiącymi ofertę.</w:t>
      </w:r>
    </w:p>
    <w:p w14:paraId="1B5E2A16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Wykonawca może złożyć tylko jedną ofertę. Złożenie większej liczby ofert lub oferty zawierającej propozycje wariantowe spowoduje, iż  podlegać one będą odrzuceniu.   </w:t>
      </w:r>
    </w:p>
    <w:p w14:paraId="06813CD4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Wykonawca składa ofertę za pośrednictwem Formularza ofertowego. </w:t>
      </w:r>
    </w:p>
    <w:p w14:paraId="27073249" w14:textId="77777777" w:rsidR="008E2579" w:rsidRDefault="008E2579" w:rsidP="008E2579">
      <w:pPr>
        <w:tabs>
          <w:tab w:val="left" w:pos="0"/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Cena oferty musi zawierać wszystkie koszty, jakie musi ponieść Wykonawca, aby zrealizować zamówienie z najwyższą starannością oraz ewentualne rabaty.</w:t>
      </w:r>
    </w:p>
    <w:p w14:paraId="5A20E6DF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B45D65F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Zgodnie z definicją dokumentu elektronicznego z art. 3 ust. 2 Ustawy o informatyzacji działalności podmiotów realizujących zadania publiczne, opatrzenie pliku zawierającego skompresowane dane kwalifikowanym podpisem elektronicznym jest jednoznaczne z 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13DE0CB" w14:textId="77777777" w:rsidR="008E2579" w:rsidRDefault="008E2579" w:rsidP="008E2579">
      <w:pPr>
        <w:tabs>
          <w:tab w:val="left" w:pos="426"/>
          <w:tab w:val="left" w:pos="993"/>
        </w:tabs>
        <w:suppressAutoHyphens w:val="0"/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Jeśli Wykonawca pakuje dokumenty np. w plik o rozszerzeniu .zip, zaleca się wcześniejsze podpisanie każdego ze skompresowanych plików. </w:t>
      </w:r>
    </w:p>
    <w:p w14:paraId="3DE57CE6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Maksymalny rozmiar jednego pliku przesyłanego za pośrednictwem dedykowanych formularzy do: złożenia, zmiany, wycofania oferty wynosi 150 MB. </w:t>
      </w:r>
    </w:p>
    <w:p w14:paraId="27F56364" w14:textId="77777777" w:rsidR="008E2579" w:rsidRDefault="008E2579" w:rsidP="008E2579">
      <w:pPr>
        <w:tabs>
          <w:tab w:val="left" w:pos="426"/>
          <w:tab w:val="left" w:pos="993"/>
        </w:tabs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 </w:t>
      </w:r>
    </w:p>
    <w:p w14:paraId="0BF2BE7C" w14:textId="77777777" w:rsidR="008E2579" w:rsidRDefault="008E2579" w:rsidP="008E2579">
      <w:pPr>
        <w:tabs>
          <w:tab w:val="left" w:pos="426"/>
          <w:tab w:val="left" w:pos="993"/>
        </w:tabs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Zamawiający zaleca, aby </w:t>
      </w:r>
      <w:r>
        <w:rPr>
          <w:rFonts w:ascii="Times New Roman" w:hAnsi="Times New Roman" w:cs="Times New Roman"/>
          <w:b/>
          <w:u w:val="single"/>
        </w:rPr>
        <w:t>nie wprowadzać</w:t>
      </w:r>
      <w:r>
        <w:rPr>
          <w:rFonts w:ascii="Times New Roman" w:hAnsi="Times New Roman" w:cs="Times New Roman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14:paraId="7A8255A3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 Oferta powinna być podpisana przez osobę upoważnioną/osoby upoważnione* do reprezentowania Wykonawcy.</w:t>
      </w:r>
    </w:p>
    <w:p w14:paraId="751C5010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Zamawiający zaleca, aby w przypadku podpisywania pliku przez kilka osób stosować podpisy tego samego rodzaju. Podpisywanie różnymi rodzajami podpisów np. osobistym i kwalifikowanym może doprowadzić do problemów w weryfikacji podpisów. </w:t>
      </w:r>
    </w:p>
    <w:p w14:paraId="5A386DC5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Zamawiający zaleca, aby Wykonawca z odpowiednim wyprzedzeniem przetestował możliwość prawidłowego wykorzystania wybranej metody podpisywania plików oferty.  </w:t>
      </w:r>
    </w:p>
    <w:p w14:paraId="41D8176D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Jeżeli w imieniu Wykonawcy działa osoba, której umocowanie do jego reprezentowania nie wynika z dokumentów rejestrowych (KRS, CEiDG lub innego właściwego rejestru), Wykonawca dołącza do oferty pełnomocnictwo.</w:t>
      </w:r>
    </w:p>
    <w:p w14:paraId="1A0789EA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Pełnomocnictwo do złożenia oferty lub oświadczenia, o którym mowa w art. 125 ust. 1 Ustawy, przekazuje się:</w:t>
      </w:r>
    </w:p>
    <w:p w14:paraId="2E429D44" w14:textId="77777777" w:rsidR="008E2579" w:rsidRDefault="008E2579" w:rsidP="008E2579">
      <w:pPr>
        <w:numPr>
          <w:ilvl w:val="1"/>
          <w:numId w:val="9"/>
        </w:numPr>
        <w:tabs>
          <w:tab w:val="left" w:pos="0"/>
        </w:tabs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formie elektronicznej (tj. w postaci elektronicznej opatrzonej kwalifikowanym podpisem elektronicznym) - jeżeli oferta została złożona w formie elektronicznej opatrzonej kwalifikowanym podpisem elektronicznym</w:t>
      </w:r>
    </w:p>
    <w:p w14:paraId="4C980994" w14:textId="77777777" w:rsidR="008E2579" w:rsidRDefault="008E2579" w:rsidP="008E2579">
      <w:pPr>
        <w:numPr>
          <w:ilvl w:val="1"/>
          <w:numId w:val="9"/>
        </w:numPr>
        <w:tabs>
          <w:tab w:val="left" w:pos="0"/>
        </w:tabs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14:paraId="7FB43E5D" w14:textId="77777777" w:rsidR="008E2579" w:rsidRDefault="008E2579" w:rsidP="008E2579">
      <w:pPr>
        <w:numPr>
          <w:ilvl w:val="1"/>
          <w:numId w:val="9"/>
        </w:numPr>
        <w:tabs>
          <w:tab w:val="left" w:pos="0"/>
        </w:tabs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14:paraId="40C9808D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W przypadku gdy pełnomocnictwo do złożenia oferty lub oświadczenia, o którym mowa w art. 125 ust. 1 Pzp, zostało sporządzone jako dokument w postaci papierowej i 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 art. 125 ust. 1 Pzp.</w:t>
      </w:r>
    </w:p>
    <w:p w14:paraId="0D558A5A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W przypadku Wykonawców ubiegających się wspólnie o udzielenie zamówienia do oferty należy załączyć pełnomocnictwo dla pełnomocnika do reprezentowania ich w postępowaniu o udzielenie zamówienia albo do reprezentowania w postępowaniu i zawarcia umowy w sprawie zamówienia publicznego.</w:t>
      </w:r>
    </w:p>
    <w:p w14:paraId="25A94C1B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Wszelkie informacje stanowiące tajemnicę przedsiębiorstwa w rozumieniu ustawy z 16 kwietnia 1993 r. o zwalczaniu nieuczciwej konkurencji (t.j. Dz.U. z 2020 r. poz. 1913 ze zm.),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</w:t>
      </w:r>
      <w:r>
        <w:rPr>
          <w:rFonts w:ascii="Times New Roman" w:hAnsi="Times New Roman" w:cs="Times New Roman"/>
        </w:rPr>
        <w:lastRenderedPageBreak/>
        <w:t>należytej staranności, działań w celu utrzymania poufności objętych klauzulą informacji zgodnie z art. 18 ust. 3 Pzp.</w:t>
      </w:r>
    </w:p>
    <w:p w14:paraId="6AD95E21" w14:textId="2D6A66F6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 w:rsidRPr="00A82C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21. </w:t>
      </w:r>
      <w:bookmarkStart w:id="8" w:name="_Hlk144386750"/>
      <w:r w:rsidRPr="00A82C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Termin składania ofert upływa w dniu </w:t>
      </w:r>
      <w:r w:rsidR="00AB1775">
        <w:rPr>
          <w:rStyle w:val="TeksttreciPogrubienie"/>
          <w:rFonts w:ascii="Times New Roman" w:hAnsi="Times New Roman" w:cs="Times New Roman"/>
          <w:sz w:val="24"/>
          <w:szCs w:val="24"/>
        </w:rPr>
        <w:t>1</w:t>
      </w:r>
      <w:r w:rsidR="006C47C6">
        <w:rPr>
          <w:rStyle w:val="TeksttreciPogrubienie"/>
          <w:rFonts w:ascii="Times New Roman" w:hAnsi="Times New Roman" w:cs="Times New Roman"/>
          <w:sz w:val="24"/>
          <w:szCs w:val="24"/>
        </w:rPr>
        <w:t>8</w:t>
      </w:r>
      <w:r w:rsidR="00AB1775">
        <w:rPr>
          <w:rStyle w:val="TeksttreciPogrubienie"/>
          <w:rFonts w:ascii="Times New Roman" w:hAnsi="Times New Roman" w:cs="Times New Roman"/>
          <w:sz w:val="24"/>
          <w:szCs w:val="24"/>
        </w:rPr>
        <w:t>.10.</w:t>
      </w:r>
      <w:r w:rsidRPr="00A82CB8">
        <w:rPr>
          <w:rStyle w:val="TeksttreciPogrubienie"/>
          <w:rFonts w:ascii="Times New Roman" w:hAnsi="Times New Roman" w:cs="Times New Roman"/>
          <w:sz w:val="24"/>
          <w:szCs w:val="24"/>
        </w:rPr>
        <w:t>2023 r., o godz. 1</w:t>
      </w:r>
      <w:r w:rsidR="006C47C6">
        <w:rPr>
          <w:rStyle w:val="TeksttreciPogrubienie"/>
          <w:rFonts w:ascii="Times New Roman" w:hAnsi="Times New Roman" w:cs="Times New Roman"/>
          <w:sz w:val="24"/>
          <w:szCs w:val="24"/>
        </w:rPr>
        <w:t>4</w:t>
      </w:r>
      <w:r w:rsidRPr="00A82CB8">
        <w:rPr>
          <w:rStyle w:val="TeksttreciPogrubienie"/>
          <w:rFonts w:ascii="Times New Roman" w:hAnsi="Times New Roman" w:cs="Times New Roman"/>
          <w:sz w:val="24"/>
          <w:szCs w:val="24"/>
        </w:rPr>
        <w:t>:</w:t>
      </w:r>
      <w:r w:rsidR="006C47C6">
        <w:rPr>
          <w:rStyle w:val="TeksttreciPogrubienie"/>
          <w:rFonts w:ascii="Times New Roman" w:hAnsi="Times New Roman" w:cs="Times New Roman"/>
          <w:sz w:val="24"/>
          <w:szCs w:val="24"/>
        </w:rPr>
        <w:t>0</w:t>
      </w:r>
      <w:r w:rsidRPr="00A82CB8">
        <w:rPr>
          <w:rStyle w:val="TeksttreciPogrubienie"/>
          <w:rFonts w:ascii="Times New Roman" w:hAnsi="Times New Roman" w:cs="Times New Roman"/>
          <w:sz w:val="24"/>
          <w:szCs w:val="24"/>
        </w:rPr>
        <w:t>0.</w:t>
      </w:r>
      <w:r w:rsidRPr="00A82CB8">
        <w:rPr>
          <w:rFonts w:ascii="Times New Roman" w:hAnsi="Times New Roman" w:cs="Times New Roman"/>
        </w:rPr>
        <w:t xml:space="preserve"> Decyduje</w:t>
      </w:r>
      <w:r>
        <w:rPr>
          <w:rFonts w:ascii="Times New Roman" w:hAnsi="Times New Roman" w:cs="Times New Roman"/>
        </w:rPr>
        <w:t xml:space="preserve"> data oraz dokładny czas (hh:mm:ss) generowany wg czasu lokalnego serwera synchronizowanego zegarem Głównego Urzędu Miar</w:t>
      </w:r>
      <w:bookmarkEnd w:id="8"/>
      <w:r>
        <w:rPr>
          <w:rFonts w:ascii="Times New Roman" w:hAnsi="Times New Roman" w:cs="Times New Roman"/>
        </w:rPr>
        <w:t>.</w:t>
      </w:r>
    </w:p>
    <w:p w14:paraId="2FFD0C47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Oferta może być złożona tylko do upływu terminu składania ofert.</w:t>
      </w:r>
    </w:p>
    <w:p w14:paraId="19CCD60A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Oferta złożona po terminie zostanie odrzucona na podstawie art. 226 ust. 1 pkt 1 Ustawy.</w:t>
      </w:r>
    </w:p>
    <w:p w14:paraId="623BF3BB" w14:textId="77777777" w:rsidR="008E2579" w:rsidRDefault="008E2579" w:rsidP="008E2579">
      <w:pPr>
        <w:tabs>
          <w:tab w:val="left" w:pos="0"/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Wykonawca może przed upływem terminu składania ofert za pośrednictwem </w:t>
      </w:r>
      <w:hyperlink r:id="rId16" w:history="1">
        <w:r>
          <w:rPr>
            <w:rStyle w:val="Hipercze"/>
            <w:rFonts w:ascii="Times New Roman" w:hAnsi="Times New Roman" w:cs="Times New Roman"/>
          </w:rPr>
          <w:t>https://ezamowienia.gov.pl/</w:t>
        </w:r>
      </w:hyperlink>
      <w:r>
        <w:rPr>
          <w:rFonts w:ascii="Times New Roman" w:hAnsi="Times New Roman" w:cs="Times New Roman"/>
        </w:rPr>
        <w:t xml:space="preserve"> wycofać ofertę. Wykonawca wycofuje ofertę w zakładce „Oferty/wnioski” używając przycisku „Wycofaj ofertę”.</w:t>
      </w:r>
    </w:p>
    <w:p w14:paraId="31022C52" w14:textId="77777777" w:rsidR="008E2579" w:rsidRDefault="008E2579" w:rsidP="008E2579">
      <w:pPr>
        <w:tabs>
          <w:tab w:val="left" w:pos="0"/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Wykonawca nie może skutecznie wycofać oferty po upływie terminu składania ofert.</w:t>
      </w:r>
    </w:p>
    <w:p w14:paraId="3B6B0208" w14:textId="77777777" w:rsidR="008E2579" w:rsidRDefault="008E2579" w:rsidP="008E2579">
      <w:pPr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Wszystkie koszty związane z uczestnictwem w postępowaniu, w szczególności z  przygotowaniem i złożeniem oferty ponosi Wykonawca składający ofertę.</w:t>
      </w:r>
    </w:p>
    <w:p w14:paraId="1339C83F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Wykonawca przygotowuje ofertę na formularzu ofertowym przygotowanym i udostępnionym przez Zamawiającego na Platformie e-Zamówienia, stanowiącym załącznik do SWZ.  </w:t>
      </w:r>
    </w:p>
    <w:p w14:paraId="2AC3DC79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Wykonawca składa ofertę za pośrednictwem zakładki „Oferty/wnioski”, widocznej w 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</w:t>
      </w:r>
    </w:p>
    <w:p w14:paraId="36EDE1A7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Wykonawca dodaje wybrany z dysku i uprzednio podpisany „Formularz oferty” w pierwszym polu („Wypełniony formularz oferty”). W kolejnym polu („Załączniki i inne dokumenty przedstawione w ofercie przez Wykonawcę”) wykonawca dodaje pozostałe pliki stanowiące ofertę lub składane wraz z ofertą.</w:t>
      </w:r>
    </w:p>
    <w:p w14:paraId="5EF69962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Jeżeli wraz z ofertą składane są dokumenty zawierające tajemnicę przedsiębiorstwa wykonawca, w celu utrzymania w poufności tych informacji, przekazuje je w 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 ofercie przez Wykonawcę”.</w:t>
      </w:r>
    </w:p>
    <w:p w14:paraId="35673D03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 ofercie przez Wykonawcę”.</w:t>
      </w:r>
    </w:p>
    <w:p w14:paraId="549C71F5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Pozostałe dokumenty wchodzące w skład oferty lub składane wraz z ofertą, które są zgodne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</w:t>
      </w:r>
      <w:r>
        <w:rPr>
          <w:rFonts w:ascii="Times New Roman" w:hAnsi="Times New Roman" w:cs="Times New Roman"/>
        </w:rPr>
        <w:lastRenderedPageBreak/>
        <w:t>W 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10CCA3FE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15BBEE8A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65BADE80" w14:textId="77777777" w:rsidR="008E2579" w:rsidRDefault="008E2579" w:rsidP="008E2579">
      <w:pPr>
        <w:tabs>
          <w:tab w:val="left" w:pos="704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Maksymalny łączny rozmiar plików stanowiących ofertę lub składanych wraz z ofertą to 250 MB.</w:t>
      </w:r>
    </w:p>
    <w:p w14:paraId="36CEB7BD" w14:textId="77777777" w:rsidR="008E2579" w:rsidRPr="006331AF" w:rsidRDefault="008E2579" w:rsidP="008E2579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55C0C448" w14:textId="77777777" w:rsidR="006331AF" w:rsidRPr="008E2579" w:rsidRDefault="006331AF" w:rsidP="008841CD">
      <w:pPr>
        <w:keepNext/>
        <w:keepLines/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9" w:name="bookmark15"/>
      <w:bookmarkStart w:id="10" w:name="_Hlk144386817"/>
      <w:r w:rsidRPr="006331AF">
        <w:rPr>
          <w:rFonts w:ascii="Times New Roman" w:hAnsi="Times New Roman" w:cs="Times New Roman"/>
          <w:b/>
        </w:rPr>
        <w:t>TERMIN OTWARCIA OFERT</w:t>
      </w:r>
      <w:bookmarkEnd w:id="9"/>
    </w:p>
    <w:p w14:paraId="3D4672A2" w14:textId="77777777" w:rsidR="008E2579" w:rsidRDefault="008E2579" w:rsidP="008E2579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2C3E339" w14:textId="19D64B51" w:rsidR="008E2579" w:rsidRPr="00D531A6" w:rsidRDefault="008E2579" w:rsidP="008E2579">
      <w:pPr>
        <w:numPr>
          <w:ilvl w:val="2"/>
          <w:numId w:val="7"/>
        </w:numPr>
        <w:tabs>
          <w:tab w:val="clear" w:pos="0"/>
          <w:tab w:val="left" w:pos="426"/>
        </w:tabs>
        <w:spacing w:line="276" w:lineRule="auto"/>
        <w:ind w:left="426" w:hanging="426"/>
        <w:jc w:val="both"/>
        <w:rPr>
          <w:rFonts w:ascii="Times New Roman" w:eastAsia="Century Gothic" w:hAnsi="Times New Roman" w:cs="Times New Roman"/>
          <w:bCs/>
          <w:shd w:val="clear" w:color="auto" w:fill="FFFFFF"/>
        </w:rPr>
      </w:pPr>
      <w:bookmarkStart w:id="11" w:name="_Hlk144386836"/>
      <w:r w:rsidRPr="00D531A6">
        <w:rPr>
          <w:rFonts w:ascii="Times New Roman" w:hAnsi="Times New Roman" w:cs="Times New Roman"/>
        </w:rPr>
        <w:t xml:space="preserve">Otwarcie ofert nastąpi niezwłocznie po upływie terminu składania ofert, tj. </w:t>
      </w:r>
      <w:r w:rsidRPr="00D531A6">
        <w:rPr>
          <w:rFonts w:ascii="Times New Roman" w:hAnsi="Times New Roman" w:cs="Times New Roman"/>
          <w:b/>
          <w:bCs/>
        </w:rPr>
        <w:t xml:space="preserve">w dniu </w:t>
      </w:r>
      <w:r w:rsidR="0006491A">
        <w:rPr>
          <w:rFonts w:ascii="Times New Roman" w:hAnsi="Times New Roman" w:cs="Times New Roman"/>
          <w:b/>
          <w:bCs/>
        </w:rPr>
        <w:t>1</w:t>
      </w:r>
      <w:r w:rsidR="006C47C6">
        <w:rPr>
          <w:rFonts w:ascii="Times New Roman" w:hAnsi="Times New Roman" w:cs="Times New Roman"/>
          <w:b/>
          <w:bCs/>
        </w:rPr>
        <w:t>8</w:t>
      </w:r>
      <w:r w:rsidR="0006491A">
        <w:rPr>
          <w:rFonts w:ascii="Times New Roman" w:hAnsi="Times New Roman" w:cs="Times New Roman"/>
          <w:b/>
          <w:bCs/>
        </w:rPr>
        <w:t>.10.</w:t>
      </w:r>
      <w:r w:rsidRPr="00D531A6">
        <w:rPr>
          <w:rFonts w:ascii="Times New Roman" w:hAnsi="Times New Roman" w:cs="Times New Roman"/>
          <w:b/>
          <w:bCs/>
        </w:rPr>
        <w:t>2023 roku o godz. 1</w:t>
      </w:r>
      <w:r w:rsidR="0006491A">
        <w:rPr>
          <w:rFonts w:ascii="Times New Roman" w:hAnsi="Times New Roman" w:cs="Times New Roman"/>
          <w:b/>
          <w:bCs/>
        </w:rPr>
        <w:t>4</w:t>
      </w:r>
      <w:r w:rsidRPr="00D531A6">
        <w:rPr>
          <w:rFonts w:ascii="Times New Roman" w:hAnsi="Times New Roman" w:cs="Times New Roman"/>
          <w:b/>
          <w:bCs/>
        </w:rPr>
        <w:t>:</w:t>
      </w:r>
      <w:r w:rsidR="006C47C6">
        <w:rPr>
          <w:rFonts w:ascii="Times New Roman" w:hAnsi="Times New Roman" w:cs="Times New Roman"/>
          <w:b/>
          <w:bCs/>
        </w:rPr>
        <w:t>3</w:t>
      </w:r>
      <w:r w:rsidRPr="00D531A6">
        <w:rPr>
          <w:rFonts w:ascii="Times New Roman" w:hAnsi="Times New Roman" w:cs="Times New Roman"/>
          <w:b/>
          <w:bCs/>
        </w:rPr>
        <w:t>0.</w:t>
      </w:r>
    </w:p>
    <w:bookmarkEnd w:id="11"/>
    <w:p w14:paraId="3FF0D314" w14:textId="77777777" w:rsidR="008E2579" w:rsidRPr="00D531A6" w:rsidRDefault="008E2579" w:rsidP="008E2579">
      <w:pPr>
        <w:numPr>
          <w:ilvl w:val="2"/>
          <w:numId w:val="7"/>
        </w:numPr>
        <w:tabs>
          <w:tab w:val="clear" w:pos="0"/>
          <w:tab w:val="left" w:pos="426"/>
        </w:tabs>
        <w:spacing w:line="276" w:lineRule="auto"/>
        <w:ind w:left="426" w:hanging="426"/>
        <w:rPr>
          <w:rStyle w:val="Teksttreci2Bezpogrubienia"/>
          <w:rFonts w:ascii="Times New Roman" w:hAnsi="Times New Roman" w:cs="Times New Roman"/>
          <w:b w:val="0"/>
          <w:sz w:val="24"/>
          <w:szCs w:val="24"/>
        </w:rPr>
      </w:pPr>
      <w:r w:rsidRPr="00D531A6">
        <w:rPr>
          <w:rStyle w:val="Teksttreci2Bezpogrubienia"/>
          <w:rFonts w:ascii="Times New Roman" w:hAnsi="Times New Roman" w:cs="Times New Roman"/>
          <w:b w:val="0"/>
          <w:sz w:val="24"/>
          <w:szCs w:val="24"/>
        </w:rPr>
        <w:t xml:space="preserve">Zamawiający nie przewiduje publicznego otwarcia ofert. </w:t>
      </w:r>
    </w:p>
    <w:p w14:paraId="14DE8A26" w14:textId="77777777" w:rsidR="008E2579" w:rsidRPr="00D531A6" w:rsidRDefault="008E2579" w:rsidP="008E2579">
      <w:pPr>
        <w:numPr>
          <w:ilvl w:val="2"/>
          <w:numId w:val="7"/>
        </w:numPr>
        <w:tabs>
          <w:tab w:val="clear" w:pos="0"/>
          <w:tab w:val="left" w:pos="426"/>
        </w:tabs>
        <w:spacing w:line="276" w:lineRule="auto"/>
        <w:ind w:left="426" w:hanging="426"/>
        <w:rPr>
          <w:rStyle w:val="Teksttreci2Bezpogrubienia"/>
          <w:rFonts w:ascii="Times New Roman" w:hAnsi="Times New Roman" w:cs="Times New Roman"/>
          <w:b w:val="0"/>
          <w:sz w:val="24"/>
          <w:szCs w:val="24"/>
        </w:rPr>
      </w:pPr>
      <w:r w:rsidRPr="00D531A6">
        <w:rPr>
          <w:rStyle w:val="Teksttreci2Bezpogrubienia"/>
          <w:rFonts w:ascii="Times New Roman" w:hAnsi="Times New Roman" w:cs="Times New Roman"/>
          <w:b w:val="0"/>
          <w:sz w:val="24"/>
          <w:szCs w:val="24"/>
        </w:rPr>
        <w:t>Otwarcie ofert następuje przy użyciu systemu teleinformatycznego.</w:t>
      </w:r>
    </w:p>
    <w:p w14:paraId="38668C27" w14:textId="77777777" w:rsidR="008E2579" w:rsidRDefault="008E2579" w:rsidP="008E2579">
      <w:pPr>
        <w:pStyle w:val="Teksttreci2"/>
        <w:numPr>
          <w:ilvl w:val="2"/>
          <w:numId w:val="7"/>
        </w:numPr>
        <w:shd w:val="clear" w:color="auto" w:fill="auto"/>
        <w:tabs>
          <w:tab w:val="clear" w:pos="0"/>
          <w:tab w:val="left" w:pos="426"/>
          <w:tab w:val="left" w:pos="704"/>
        </w:tabs>
        <w:spacing w:after="0"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1A6">
        <w:rPr>
          <w:rFonts w:ascii="Times New Roman" w:hAnsi="Times New Roman" w:cs="Times New Roman"/>
          <w:sz w:val="24"/>
          <w:szCs w:val="24"/>
        </w:rPr>
        <w:t>Zamawiający, najpóźniej przed otwarciem ofert, udostępni na stronie internetowej prowadzonego postępowania informację o kwocie, jaką zamierza przeznaczyć na sfinansowanie</w:t>
      </w:r>
      <w:r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14:paraId="511B7E6C" w14:textId="77777777" w:rsidR="008E2579" w:rsidRDefault="008E2579" w:rsidP="008E2579">
      <w:pPr>
        <w:numPr>
          <w:ilvl w:val="2"/>
          <w:numId w:val="7"/>
        </w:numPr>
        <w:tabs>
          <w:tab w:val="clear" w:pos="0"/>
          <w:tab w:val="left" w:pos="426"/>
          <w:tab w:val="left" w:pos="728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14:paraId="26CDCF4D" w14:textId="77777777" w:rsidR="008E2579" w:rsidRDefault="008E2579" w:rsidP="008E2579">
      <w:pPr>
        <w:numPr>
          <w:ilvl w:val="2"/>
          <w:numId w:val="7"/>
        </w:numPr>
        <w:tabs>
          <w:tab w:val="clear" w:pos="0"/>
          <w:tab w:val="left" w:pos="426"/>
          <w:tab w:val="left" w:pos="738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Niezwłocznie po otwarciu ofert Zamawiający udostępni na stronie internetowej prowadzonego postępowania informacje o:</w:t>
      </w:r>
    </w:p>
    <w:p w14:paraId="40967D30" w14:textId="77777777" w:rsidR="008E2579" w:rsidRDefault="008E2579" w:rsidP="008E2579">
      <w:pPr>
        <w:numPr>
          <w:ilvl w:val="3"/>
          <w:numId w:val="7"/>
        </w:numPr>
        <w:tabs>
          <w:tab w:val="left" w:pos="0"/>
          <w:tab w:val="left" w:pos="1046"/>
        </w:tabs>
        <w:spacing w:line="276" w:lineRule="auto"/>
        <w:ind w:left="7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684D6776" w14:textId="77777777" w:rsidR="008E2579" w:rsidRDefault="008E2579" w:rsidP="008E2579">
      <w:pPr>
        <w:numPr>
          <w:ilvl w:val="3"/>
          <w:numId w:val="7"/>
        </w:numPr>
        <w:tabs>
          <w:tab w:val="left" w:pos="0"/>
          <w:tab w:val="left" w:pos="96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cenach lub kosztach zawartych w ofertach.</w:t>
      </w:r>
    </w:p>
    <w:p w14:paraId="7C870F93" w14:textId="77777777" w:rsidR="008E2579" w:rsidRDefault="008E2579" w:rsidP="008E2579">
      <w:pPr>
        <w:numPr>
          <w:ilvl w:val="2"/>
          <w:numId w:val="7"/>
        </w:numPr>
        <w:tabs>
          <w:tab w:val="clear" w:pos="0"/>
          <w:tab w:val="left" w:pos="426"/>
          <w:tab w:val="left" w:pos="96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odrzuca ofertę, jeżeli została złożona po terminie składania ofert.</w:t>
      </w:r>
    </w:p>
    <w:p w14:paraId="646D8851" w14:textId="77777777" w:rsidR="008E2579" w:rsidRDefault="008E2579" w:rsidP="00FA2C8F">
      <w:pPr>
        <w:numPr>
          <w:ilvl w:val="2"/>
          <w:numId w:val="7"/>
        </w:numPr>
        <w:tabs>
          <w:tab w:val="clear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przekazuje Prezesowi UZP informację o złożonych ofertach nie później niż w terminie 7 dni od otwarcia ofert lub informację o unieważnieniu postępowania.</w:t>
      </w:r>
    </w:p>
    <w:p w14:paraId="351C98A7" w14:textId="77777777" w:rsidR="008E2579" w:rsidRPr="006331AF" w:rsidRDefault="008E2579" w:rsidP="008E2579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4A7BCDC4" w14:textId="77777777" w:rsidR="006331AF" w:rsidRPr="00FA2C8F" w:rsidRDefault="006331AF" w:rsidP="008841CD">
      <w:pPr>
        <w:keepNext/>
        <w:keepLines/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12" w:name="bookmark16"/>
      <w:bookmarkEnd w:id="10"/>
      <w:r w:rsidRPr="006331AF">
        <w:rPr>
          <w:rFonts w:ascii="Times New Roman" w:hAnsi="Times New Roman" w:cs="Times New Roman"/>
          <w:b/>
        </w:rPr>
        <w:t>SPOSÓB OBLICZENIA CENY</w:t>
      </w:r>
      <w:bookmarkEnd w:id="12"/>
    </w:p>
    <w:p w14:paraId="5D30A3C7" w14:textId="77777777" w:rsidR="00FA2C8F" w:rsidRPr="00FA2C8F" w:rsidRDefault="00FA2C8F" w:rsidP="00FA2C8F">
      <w:pPr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FA2C8F">
        <w:rPr>
          <w:rFonts w:ascii="Times New Roman" w:hAnsi="Times New Roman" w:cs="Times New Roman"/>
        </w:rPr>
        <w:t>Przy wyborze oferty Zamawiający będzie kierował się następującymi kryteriami i ich znaczeniem oraz w następujący sposób będzie oceniać oferty:</w:t>
      </w:r>
    </w:p>
    <w:p w14:paraId="2E07F318" w14:textId="77777777" w:rsidR="00FA2C8F" w:rsidRPr="00FA2C8F" w:rsidRDefault="00FA2C8F" w:rsidP="00FA2C8F">
      <w:pPr>
        <w:rPr>
          <w:rFonts w:ascii="Times New Roman" w:hAnsi="Times New Roman" w:cs="Times New Roman"/>
        </w:rPr>
      </w:pPr>
      <w:r w:rsidRPr="00FA2C8F">
        <w:rPr>
          <w:rFonts w:ascii="Times New Roman" w:hAnsi="Times New Roman" w:cs="Times New Roman"/>
        </w:rPr>
        <w:t xml:space="preserve">     </w:t>
      </w:r>
    </w:p>
    <w:tbl>
      <w:tblPr>
        <w:tblW w:w="9495" w:type="dxa"/>
        <w:tblInd w:w="-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828"/>
        <w:gridCol w:w="1418"/>
        <w:gridCol w:w="3694"/>
      </w:tblGrid>
      <w:tr w:rsidR="00FA2C8F" w:rsidRPr="00FA2C8F" w14:paraId="091A56EE" w14:textId="77777777" w:rsidTr="00FA2C8F">
        <w:trPr>
          <w:trHeight w:val="60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05A57B" w14:textId="77777777" w:rsidR="00FA2C8F" w:rsidRPr="00FA2C8F" w:rsidRDefault="00FA2C8F">
            <w:pPr>
              <w:snapToGrid w:val="0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DAA1748" w14:textId="77777777" w:rsidR="00FA2C8F" w:rsidRPr="00FA2C8F" w:rsidRDefault="00FA2C8F">
            <w:pPr>
              <w:snapToGrid w:val="0"/>
              <w:ind w:right="-125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14BF674" w14:textId="77777777" w:rsidR="00FA2C8F" w:rsidRPr="00FA2C8F" w:rsidRDefault="00FA2C8F">
            <w:pPr>
              <w:snapToGrid w:val="0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  <w:b/>
              </w:rPr>
              <w:t>Znaczenie procentowe kryterium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3AB40F" w14:textId="77777777" w:rsidR="00FA2C8F" w:rsidRPr="00FA2C8F" w:rsidRDefault="00FA2C8F">
            <w:pPr>
              <w:snapToGrid w:val="0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  <w:b/>
              </w:rPr>
              <w:t>Maksymalna ilość punktów jakie może otrzymać oferta za dane kryterium</w:t>
            </w:r>
          </w:p>
        </w:tc>
      </w:tr>
      <w:tr w:rsidR="00FA2C8F" w:rsidRPr="00FA2C8F" w14:paraId="64AA7A6A" w14:textId="77777777" w:rsidTr="00FA2C8F">
        <w:trPr>
          <w:trHeight w:val="381"/>
        </w:trPr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28593C5" w14:textId="77777777" w:rsidR="00FA2C8F" w:rsidRPr="00FA2C8F" w:rsidRDefault="00FA2C8F">
            <w:pPr>
              <w:snapToGrid w:val="0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82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982C5F4" w14:textId="77777777" w:rsidR="00FA2C8F" w:rsidRPr="00FA2C8F" w:rsidRDefault="00FA2C8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</w:rPr>
              <w:t xml:space="preserve"> Cena (C 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8F1163A" w14:textId="77777777" w:rsidR="00FA2C8F" w:rsidRPr="00FA2C8F" w:rsidRDefault="00FA2C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69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EEA130" w14:textId="77777777" w:rsidR="00FA2C8F" w:rsidRPr="00FA2C8F" w:rsidRDefault="00FA2C8F">
            <w:pPr>
              <w:snapToGrid w:val="0"/>
              <w:rPr>
                <w:rFonts w:ascii="Times New Roman" w:hAnsi="Times New Roman" w:cs="Times New Roman"/>
              </w:rPr>
            </w:pPr>
            <w:r w:rsidRPr="00FA2C8F">
              <w:rPr>
                <w:rFonts w:ascii="Times New Roman" w:hAnsi="Times New Roman" w:cs="Times New Roman"/>
              </w:rPr>
              <w:t xml:space="preserve">  100 punktów</w:t>
            </w:r>
          </w:p>
        </w:tc>
      </w:tr>
    </w:tbl>
    <w:p w14:paraId="7B271563" w14:textId="77777777" w:rsidR="00FA2C8F" w:rsidRPr="00FA2C8F" w:rsidRDefault="00FA2C8F" w:rsidP="00FA2C8F">
      <w:pPr>
        <w:rPr>
          <w:rFonts w:ascii="Times New Roman" w:hAnsi="Times New Roman" w:cs="Times New Roman"/>
          <w:b/>
        </w:rPr>
      </w:pPr>
    </w:p>
    <w:p w14:paraId="76867E65" w14:textId="04256829" w:rsidR="00FA2C8F" w:rsidRPr="00FA2C8F" w:rsidRDefault="00FA2C8F" w:rsidP="00FA2C8F">
      <w:pPr>
        <w:pStyle w:val="Akapitzlist"/>
        <w:widowControl w:val="0"/>
        <w:numPr>
          <w:ilvl w:val="0"/>
          <w:numId w:val="12"/>
        </w:numPr>
        <w:tabs>
          <w:tab w:val="clear" w:pos="0"/>
        </w:tabs>
        <w:ind w:left="284" w:right="39" w:hanging="284"/>
        <w:jc w:val="both"/>
        <w:rPr>
          <w:rFonts w:ascii="Times New Roman" w:hAnsi="Times New Roman" w:cs="Times New Roman"/>
        </w:rPr>
      </w:pPr>
      <w:r w:rsidRPr="00FA2C8F">
        <w:rPr>
          <w:rFonts w:ascii="Times New Roman" w:hAnsi="Times New Roman" w:cs="Times New Roman"/>
        </w:rPr>
        <w:t>W kryterium cena C najwyższą liczbę punktów – 100 pkt – otrzyma oferta zawierająca najniższą cenę brutto, a każda następna odpowiednio zgodnie ze wzorem:</w:t>
      </w:r>
      <w:r w:rsidRPr="00FA2C8F">
        <w:rPr>
          <w:rFonts w:ascii="Times New Roman" w:hAnsi="Times New Roman" w:cs="Times New Roman"/>
        </w:rPr>
        <w:br/>
        <w:t xml:space="preserve"> </w:t>
      </w:r>
    </w:p>
    <w:p w14:paraId="20ABE90C" w14:textId="040174E2" w:rsidR="00FA2C8F" w:rsidRPr="00FA2C8F" w:rsidRDefault="00FA2C8F" w:rsidP="00FA2C8F">
      <w:pPr>
        <w:pStyle w:val="Akapitzlist"/>
        <w:widowControl w:val="0"/>
        <w:ind w:left="284" w:right="39" w:hanging="284"/>
        <w:jc w:val="both"/>
        <w:rPr>
          <w:rFonts w:ascii="Times New Roman" w:hAnsi="Times New Roman" w:cs="Times New Roman"/>
        </w:rPr>
      </w:pPr>
      <w:r w:rsidRPr="00FA2C8F">
        <w:rPr>
          <w:rFonts w:ascii="Times New Roman" w:hAnsi="Times New Roman" w:cs="Times New Roman"/>
        </w:rPr>
        <w:t xml:space="preserve">      </w:t>
      </w:r>
    </w:p>
    <w:p w14:paraId="7E182AAD" w14:textId="0B0421C5" w:rsidR="00FA2C8F" w:rsidRPr="00FA2C8F" w:rsidRDefault="0006491A" w:rsidP="0006491A">
      <w:pPr>
        <w:pStyle w:val="Akapitzlist"/>
        <w:widowControl w:val="0"/>
        <w:ind w:left="284" w:right="39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A2C8F">
        <w:rPr>
          <w:rFonts w:ascii="Times New Roman" w:hAnsi="Times New Roman" w:cs="Times New Roman"/>
        </w:rPr>
        <w:t>cena oferty najtańszej</w:t>
      </w:r>
      <w:r w:rsidR="00FA2C8F" w:rsidRPr="00FA2C8F">
        <w:rPr>
          <w:rFonts w:ascii="Times New Roman" w:hAnsi="Times New Roman" w:cs="Times New Roman"/>
        </w:rPr>
        <w:br/>
        <w:t xml:space="preserve">C=-------------------------------- x </w:t>
      </w:r>
      <w:r w:rsidR="00FA2C8F">
        <w:rPr>
          <w:rFonts w:ascii="Times New Roman" w:hAnsi="Times New Roman" w:cs="Times New Roman"/>
        </w:rPr>
        <w:t>10</w:t>
      </w:r>
      <w:r w:rsidR="00FA2C8F" w:rsidRPr="00FA2C8F">
        <w:rPr>
          <w:rFonts w:ascii="Times New Roman" w:hAnsi="Times New Roman" w:cs="Times New Roman"/>
        </w:rPr>
        <w:t>0pkt</w:t>
      </w:r>
    </w:p>
    <w:p w14:paraId="002A2D55" w14:textId="77777777" w:rsidR="00FA2C8F" w:rsidRPr="00FA2C8F" w:rsidRDefault="00FA2C8F" w:rsidP="00FA2C8F">
      <w:pPr>
        <w:pStyle w:val="Akapitzlist"/>
        <w:widowControl w:val="0"/>
        <w:ind w:left="284" w:right="39" w:hanging="284"/>
        <w:jc w:val="both"/>
        <w:rPr>
          <w:rFonts w:ascii="Times New Roman" w:hAnsi="Times New Roman" w:cs="Times New Roman"/>
        </w:rPr>
      </w:pPr>
      <w:r w:rsidRPr="00FA2C8F">
        <w:rPr>
          <w:rFonts w:ascii="Times New Roman" w:hAnsi="Times New Roman" w:cs="Times New Roman"/>
        </w:rPr>
        <w:t xml:space="preserve">            cena oferty ocenianej</w:t>
      </w:r>
    </w:p>
    <w:p w14:paraId="0F0F939A" w14:textId="77777777" w:rsidR="00FA2C8F" w:rsidRPr="00FA2C8F" w:rsidRDefault="00FA2C8F" w:rsidP="00FA2C8F">
      <w:pPr>
        <w:ind w:left="284" w:hanging="284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39E2893" w14:textId="77777777" w:rsidR="00FA2C8F" w:rsidRPr="00FA2C8F" w:rsidRDefault="00FA2C8F" w:rsidP="00FA2C8F">
      <w:pPr>
        <w:pStyle w:val="Akapitzlist"/>
        <w:widowControl w:val="0"/>
        <w:numPr>
          <w:ilvl w:val="0"/>
          <w:numId w:val="12"/>
        </w:numPr>
        <w:tabs>
          <w:tab w:val="clear" w:pos="0"/>
        </w:tabs>
        <w:ind w:left="284" w:right="39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2C8F">
        <w:rPr>
          <w:rFonts w:ascii="Times New Roman" w:hAnsi="Times New Roman" w:cs="Times New Roman"/>
        </w:rPr>
        <w:t xml:space="preserve">Zamawiający udzieli zamówienia Wykonawcy, którego oferta odpowiada wszystkim wymaganiom określonym w niniejszej SWZ oraz uzyska najwyższą liczbę punktów. </w:t>
      </w:r>
    </w:p>
    <w:p w14:paraId="458780FE" w14:textId="77777777" w:rsidR="00FA2C8F" w:rsidRPr="00FA2C8F" w:rsidRDefault="00FA2C8F" w:rsidP="00FA2C8F">
      <w:pPr>
        <w:ind w:left="284" w:hanging="284"/>
        <w:jc w:val="both"/>
        <w:rPr>
          <w:rFonts w:ascii="Times New Roman" w:hAnsi="Times New Roman" w:cs="Times New Roman"/>
        </w:rPr>
      </w:pPr>
      <w:r w:rsidRPr="00FA2C8F">
        <w:rPr>
          <w:rFonts w:ascii="Times New Roman" w:hAnsi="Times New Roman" w:cs="Times New Roman"/>
        </w:rPr>
        <w:t>3. Oferty będą oceniane w odniesieniu do najkorzystniejszych warunków przedstawionych przez Wykonawców  w zakresie powyższego kryterium.</w:t>
      </w:r>
    </w:p>
    <w:p w14:paraId="59A43D35" w14:textId="77777777" w:rsidR="00FA2C8F" w:rsidRDefault="00FA2C8F" w:rsidP="00FA2C8F">
      <w:pPr>
        <w:ind w:left="284" w:hanging="284"/>
        <w:jc w:val="both"/>
        <w:rPr>
          <w:rFonts w:ascii="Times New Roman" w:hAnsi="Times New Roman" w:cs="Times New Roman"/>
        </w:rPr>
      </w:pPr>
      <w:r w:rsidRPr="00FA2C8F">
        <w:rPr>
          <w:rFonts w:ascii="Times New Roman" w:hAnsi="Times New Roman" w:cs="Times New Roman"/>
        </w:rPr>
        <w:t>4. Oferta spełniająca w najwyższym stopniu wyżej wymienione kryterium otrzyma maksymalną liczbę punktów.  Maksymalna liczba punktów, jaką może otrzymać oferta to             100 pkt.</w:t>
      </w:r>
    </w:p>
    <w:p w14:paraId="13DD2832" w14:textId="23802360" w:rsidR="00FA2C8F" w:rsidRDefault="00FA2C8F" w:rsidP="00FA2C8F">
      <w:pPr>
        <w:ind w:left="284" w:hanging="284"/>
        <w:jc w:val="both"/>
        <w:rPr>
          <w:rFonts w:ascii="Times New Roman" w:hAnsi="Times New Roman" w:cs="Times New Roman"/>
          <w:b/>
        </w:rPr>
      </w:pPr>
      <w:r w:rsidRPr="00FA2C8F">
        <w:rPr>
          <w:rFonts w:ascii="Times New Roman" w:hAnsi="Times New Roman" w:cs="Times New Roman"/>
        </w:rPr>
        <w:t>5. Zamawiający udzieli zamówienia Wykonawcy, którego oferta jest zgodna z treścią SWZ oraz ustawą pzp i została oceniona jako najkorzystniejsza w oparciu o podane powyżej kryteria wyboru.</w:t>
      </w:r>
      <w:r w:rsidRPr="00FA2C8F">
        <w:rPr>
          <w:rFonts w:ascii="Times New Roman" w:hAnsi="Times New Roman" w:cs="Times New Roman"/>
          <w:b/>
        </w:rPr>
        <w:t xml:space="preserve"> </w:t>
      </w:r>
      <w:bookmarkEnd w:id="7"/>
    </w:p>
    <w:p w14:paraId="25B8871E" w14:textId="77777777" w:rsidR="00DC60A4" w:rsidRDefault="00DC60A4" w:rsidP="00FA2C8F">
      <w:pPr>
        <w:ind w:left="284" w:hanging="284"/>
        <w:jc w:val="both"/>
        <w:rPr>
          <w:rFonts w:ascii="Times New Roman" w:hAnsi="Times New Roman" w:cs="Times New Roman"/>
          <w:b/>
        </w:rPr>
      </w:pPr>
    </w:p>
    <w:p w14:paraId="1E154DE9" w14:textId="77777777" w:rsidR="00DC60A4" w:rsidRDefault="00DC60A4" w:rsidP="00DC60A4">
      <w:pPr>
        <w:pStyle w:val="Nagwek3"/>
        <w:keepNext/>
        <w:keepLines/>
        <w:numPr>
          <w:ilvl w:val="0"/>
          <w:numId w:val="23"/>
        </w:numPr>
        <w:shd w:val="clear" w:color="auto" w:fill="auto"/>
        <w:tabs>
          <w:tab w:val="clear" w:pos="0"/>
        </w:tabs>
        <w:spacing w:before="0" w:line="276" w:lineRule="auto"/>
        <w:ind w:left="567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ZABEZPIECZENIA NALEŻYTEGO  WYKONANIA UMOWY</w:t>
      </w:r>
    </w:p>
    <w:p w14:paraId="131F1D59" w14:textId="77777777" w:rsidR="00DC60A4" w:rsidRDefault="00DC60A4" w:rsidP="00DC60A4">
      <w:pPr>
        <w:pStyle w:val="Nagwek3"/>
        <w:keepNext/>
        <w:keepLines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03026" w14:textId="03AF7C7A" w:rsidR="00D531A6" w:rsidRPr="00DC60A4" w:rsidRDefault="00DC60A4" w:rsidP="00DC60A4">
      <w:pPr>
        <w:pStyle w:val="Akapitzlist"/>
        <w:numPr>
          <w:ilvl w:val="3"/>
          <w:numId w:val="23"/>
        </w:numPr>
        <w:tabs>
          <w:tab w:val="clear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DC60A4">
        <w:rPr>
          <w:rFonts w:ascii="Times New Roman" w:hAnsi="Times New Roman" w:cs="Times New Roman"/>
        </w:rPr>
        <w:t xml:space="preserve">Wykonawca nie jest zobowiązany do </w:t>
      </w:r>
      <w:r>
        <w:rPr>
          <w:rFonts w:ascii="Times New Roman" w:hAnsi="Times New Roman" w:cs="Times New Roman"/>
        </w:rPr>
        <w:t xml:space="preserve">złożenia </w:t>
      </w:r>
      <w:r w:rsidRPr="00DC60A4">
        <w:rPr>
          <w:rFonts w:ascii="Times New Roman" w:hAnsi="Times New Roman" w:cs="Times New Roman"/>
        </w:rPr>
        <w:t xml:space="preserve">zabezpieczenia </w:t>
      </w:r>
      <w:r>
        <w:rPr>
          <w:rFonts w:ascii="Times New Roman" w:hAnsi="Times New Roman" w:cs="Times New Roman"/>
        </w:rPr>
        <w:t>należytego wykonania umowy.</w:t>
      </w:r>
    </w:p>
    <w:p w14:paraId="712F70F6" w14:textId="77777777" w:rsidR="00DC60A4" w:rsidRPr="00DC60A4" w:rsidRDefault="00DC60A4" w:rsidP="00DC60A4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</w:p>
    <w:p w14:paraId="1045661E" w14:textId="26374EC8" w:rsidR="002E3C7A" w:rsidRDefault="00FA2C8F" w:rsidP="008841CD">
      <w:pPr>
        <w:pStyle w:val="Nagwek3"/>
        <w:keepNext/>
        <w:keepLines/>
        <w:numPr>
          <w:ilvl w:val="0"/>
          <w:numId w:val="23"/>
        </w:numPr>
        <w:shd w:val="clear" w:color="auto" w:fill="auto"/>
        <w:tabs>
          <w:tab w:val="clear" w:pos="0"/>
        </w:tabs>
        <w:spacing w:before="0" w:line="240" w:lineRule="auto"/>
        <w:ind w:left="426" w:right="2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1AF">
        <w:rPr>
          <w:rFonts w:ascii="Times New Roman" w:hAnsi="Times New Roman" w:cs="Times New Roman"/>
          <w:b/>
          <w:sz w:val="24"/>
          <w:szCs w:val="24"/>
        </w:rPr>
        <w:t>INFORMACJE O FORMALNOŚCIACH, JAKIE MUSZĄ ZOSTAĆ DOPEŁNIONE PO WYBORZE OFERTY W CELU ZAWARCIA UMOWY W SPRAWIE ZAMÓWIENIA PUBLICZNEGO</w:t>
      </w:r>
    </w:p>
    <w:p w14:paraId="1EEC6937" w14:textId="77777777" w:rsidR="00FA2C8F" w:rsidRDefault="00FA2C8F" w:rsidP="00FA2C8F">
      <w:pPr>
        <w:pStyle w:val="Nagwek3"/>
        <w:keepNext/>
        <w:keepLines/>
        <w:shd w:val="clear" w:color="auto" w:fill="auto"/>
        <w:spacing w:before="0" w:line="276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FB124" w14:textId="77777777" w:rsidR="002E3C7A" w:rsidRDefault="002E3C7A" w:rsidP="00FA2C8F">
      <w:pPr>
        <w:numPr>
          <w:ilvl w:val="1"/>
          <w:numId w:val="8"/>
        </w:numPr>
        <w:tabs>
          <w:tab w:val="clear" w:pos="0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0ADB974F" w14:textId="77777777" w:rsidR="002E3C7A" w:rsidRDefault="002E3C7A" w:rsidP="00FA2C8F">
      <w:pPr>
        <w:numPr>
          <w:ilvl w:val="1"/>
          <w:numId w:val="8"/>
        </w:numPr>
        <w:tabs>
          <w:tab w:val="clear" w:pos="0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powiadomi wybranego Wykonawcę o terminie podpisania umowy w sprawie zamówienia publicznego, nie krótszym niż 5 dni od dnia przesłania zawiadomienia o wyborze najkorzystniejszej oferty.</w:t>
      </w:r>
    </w:p>
    <w:p w14:paraId="25487476" w14:textId="77777777" w:rsidR="002E3C7A" w:rsidRDefault="002E3C7A" w:rsidP="00FA2C8F">
      <w:pPr>
        <w:numPr>
          <w:ilvl w:val="1"/>
          <w:numId w:val="8"/>
        </w:numPr>
        <w:tabs>
          <w:tab w:val="clear" w:pos="0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może zawrzeć umowę w sprawie zamówienia publicznego przed upływem terminu, o którym mowa w pkt 2, jeżeli w postępowaniu o udzielenie zamówienia złożono tylko jedną ofertę. </w:t>
      </w:r>
    </w:p>
    <w:p w14:paraId="67A8A6A3" w14:textId="77777777" w:rsidR="002E3C7A" w:rsidRDefault="002E3C7A" w:rsidP="00FA2C8F">
      <w:pPr>
        <w:numPr>
          <w:ilvl w:val="1"/>
          <w:numId w:val="8"/>
        </w:numPr>
        <w:tabs>
          <w:tab w:val="clear" w:pos="0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Wykonawca, którego oferta zostanie uznana za najkorzystniejszą, będzie zobowiązany przed podpisaniem umowy do wniesienia zabezpieczenia należytego wykonania  umowy w wysokości i formie określonej w Rozdziale XV SWZ.</w:t>
      </w:r>
    </w:p>
    <w:p w14:paraId="4C0D97E7" w14:textId="77777777" w:rsidR="002E3C7A" w:rsidRDefault="002E3C7A" w:rsidP="00FA2C8F">
      <w:pPr>
        <w:numPr>
          <w:ilvl w:val="1"/>
          <w:numId w:val="8"/>
        </w:numPr>
        <w:tabs>
          <w:tab w:val="clear" w:pos="0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08946D8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6D6FA2B5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wybiera najkorzystniejszą ofertę w terminie związania ofertą.</w:t>
      </w:r>
    </w:p>
    <w:p w14:paraId="6EC1FC94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303994D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art. 253 ust. 1 ustawy Pzp, Zamawiający niezwłocznie po wyborze najkorzystniejszej oferty informuje równocześnie Wykonawców, którzy złożyli oferty, o:</w:t>
      </w:r>
    </w:p>
    <w:p w14:paraId="5C1CE93A" w14:textId="77777777" w:rsidR="002E3C7A" w:rsidRDefault="002E3C7A" w:rsidP="001E7392">
      <w:pPr>
        <w:spacing w:line="276" w:lineRule="auto"/>
        <w:ind w:left="426" w:right="2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5C2C3022" w14:textId="77777777" w:rsidR="002E3C7A" w:rsidRDefault="002E3C7A" w:rsidP="00D531A6">
      <w:pPr>
        <w:spacing w:line="276" w:lineRule="auto"/>
        <w:ind w:left="567" w:right="2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Wykonawcach, których oferty zostały odrzucone podając uzasadnienie faktyczne i prawne.</w:t>
      </w:r>
    </w:p>
    <w:p w14:paraId="263F6EEE" w14:textId="77777777" w:rsidR="002E3C7A" w:rsidRDefault="002E3C7A" w:rsidP="001E7392">
      <w:pPr>
        <w:numPr>
          <w:ilvl w:val="1"/>
          <w:numId w:val="8"/>
        </w:numPr>
        <w:tabs>
          <w:tab w:val="clear" w:pos="0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udostępnia niezwłocznie informacje, o których mowa w pkt 9 lit. a) na stronie internetowej prowadzonego postępowania: </w:t>
      </w:r>
    </w:p>
    <w:p w14:paraId="6A8F6D7C" w14:textId="77777777" w:rsidR="002E3C7A" w:rsidRDefault="002E3C7A" w:rsidP="00FA2C8F">
      <w:pPr>
        <w:spacing w:line="276" w:lineRule="auto"/>
        <w:ind w:left="426" w:right="2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https://ezamowienia.gov.pl/</w:t>
      </w:r>
    </w:p>
    <w:p w14:paraId="1B6823C3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Zamawiający może nie ujawniać informacji, o których mowa w pkt 9, jeżeli ich ujawnienie byłoby sprzeczne z ważnym interesem publicznym.</w:t>
      </w:r>
    </w:p>
    <w:p w14:paraId="0530B108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Wykonawca będzie zobowiązany do podpisania umowy w miejscu i terminie wskazanym przez Zamawiającego.</w:t>
      </w:r>
    </w:p>
    <w:p w14:paraId="3804346F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podpisania umowy w postaci elektronicznej opatrzonej kwalifikowanym podpisem elektronicznym, w terminie wyznaczonym przez Zamawiającego.</w:t>
      </w:r>
    </w:p>
    <w:p w14:paraId="145C4677" w14:textId="77777777" w:rsidR="002E3C7A" w:rsidRDefault="002E3C7A" w:rsidP="00FA2C8F">
      <w:pPr>
        <w:numPr>
          <w:ilvl w:val="1"/>
          <w:numId w:val="8"/>
        </w:numPr>
        <w:tabs>
          <w:tab w:val="clear" w:pos="0"/>
          <w:tab w:val="left" w:pos="718"/>
        </w:tabs>
        <w:spacing w:line="276" w:lineRule="auto"/>
        <w:ind w:left="426" w:right="2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Zamawiający nie później niż w terminie 30 dni od dnia zakończenia postępowania o udzielenie zamówienia zamieszcza w Biuletynie Zamówień Publicznych ogłoszenie o wyniku postępowania zawierające informacje o udzieleniu zamówienia lub unieważnieniu postępowania.</w:t>
      </w:r>
    </w:p>
    <w:p w14:paraId="1B4C4C25" w14:textId="77777777" w:rsidR="002E3C7A" w:rsidRDefault="002E3C7A" w:rsidP="002E3C7A">
      <w:pPr>
        <w:pStyle w:val="Nagwek3"/>
        <w:keepNext/>
        <w:keepLines/>
        <w:shd w:val="clear" w:color="auto" w:fill="auto"/>
        <w:tabs>
          <w:tab w:val="left" w:pos="571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1C884" w14:textId="7B6AE815" w:rsidR="006331AF" w:rsidRPr="002E3C7A" w:rsidRDefault="006331AF" w:rsidP="008841CD">
      <w:pPr>
        <w:keepNext/>
        <w:keepLines/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WZÓR UMOWY ORAZ WARUNKI ZMIANY UMOWY</w:t>
      </w:r>
    </w:p>
    <w:p w14:paraId="2A5C59CD" w14:textId="77777777" w:rsidR="002E3C7A" w:rsidRDefault="002E3C7A" w:rsidP="002E3C7A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EB7C0A9" w14:textId="7EBA340C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bidi="pl-PL"/>
        </w:rPr>
        <w:t xml:space="preserve">1. Wybrany Wykonawca jest zobowiązany do zawarcia umowy w sprawie zamówienia publicznego na warunkach określonych we wzorze umowy, stanowiącym </w:t>
      </w:r>
      <w:r>
        <w:rPr>
          <w:rStyle w:val="Bodytext2Bold"/>
          <w:rFonts w:eastAsia="Century Gothic"/>
          <w:sz w:val="24"/>
          <w:szCs w:val="24"/>
        </w:rPr>
        <w:t xml:space="preserve">Załącznik nr </w:t>
      </w:r>
      <w:r w:rsidR="0006491A">
        <w:rPr>
          <w:rStyle w:val="Bodytext2Bold"/>
          <w:rFonts w:eastAsia="Century Gothic"/>
          <w:sz w:val="24"/>
          <w:szCs w:val="24"/>
        </w:rPr>
        <w:t>6</w:t>
      </w:r>
      <w:r>
        <w:rPr>
          <w:rStyle w:val="Bodytext2Bold"/>
          <w:rFonts w:eastAsia="Century Gothic"/>
          <w:sz w:val="24"/>
          <w:szCs w:val="24"/>
        </w:rPr>
        <w:t xml:space="preserve"> </w:t>
      </w:r>
      <w:r>
        <w:rPr>
          <w:rStyle w:val="Bodytext2Bold"/>
          <w:rFonts w:eastAsia="Century Gothic"/>
          <w:sz w:val="24"/>
          <w:szCs w:val="24"/>
        </w:rPr>
        <w:lastRenderedPageBreak/>
        <w:t>do SWZ</w:t>
      </w:r>
      <w:r>
        <w:rPr>
          <w:sz w:val="24"/>
          <w:szCs w:val="24"/>
          <w:lang w:bidi="pl-PL"/>
        </w:rPr>
        <w:t>.</w:t>
      </w:r>
    </w:p>
    <w:p w14:paraId="3A66C6CC" w14:textId="77777777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bidi="pl-PL"/>
        </w:rPr>
        <w:t>2. Zakres świadczenia Wykonawcy wynikający z umowy jest tożsamy z jego zobowiązaniem zawartym w ofercie.</w:t>
      </w:r>
    </w:p>
    <w:p w14:paraId="13E54AD1" w14:textId="6BB2B87A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bidi="pl-PL"/>
        </w:rPr>
        <w:t xml:space="preserve">3. Zamawiający przewiduje możliwość zmiany zawartej umowy w stosunku do treści wybranej oferty w zakresie uregulowanym w art. 454-455 Pzp oraz wskazanym we wzorze  umowy, stanowiącym </w:t>
      </w:r>
      <w:r>
        <w:rPr>
          <w:rStyle w:val="Bodytext2Bold"/>
          <w:rFonts w:eastAsia="Century Gothic"/>
          <w:sz w:val="24"/>
          <w:szCs w:val="24"/>
        </w:rPr>
        <w:t>Załącznik nr</w:t>
      </w:r>
      <w:r w:rsidR="0006491A">
        <w:rPr>
          <w:rStyle w:val="Bodytext2Bold"/>
          <w:rFonts w:eastAsia="Century Gothic"/>
          <w:sz w:val="24"/>
          <w:szCs w:val="24"/>
        </w:rPr>
        <w:t xml:space="preserve"> 6</w:t>
      </w:r>
      <w:r>
        <w:rPr>
          <w:rStyle w:val="Bodytext2Bold"/>
          <w:rFonts w:eastAsia="Century Gothic"/>
          <w:sz w:val="24"/>
          <w:szCs w:val="24"/>
        </w:rPr>
        <w:t xml:space="preserve"> do SWZ</w:t>
      </w:r>
      <w:r>
        <w:rPr>
          <w:sz w:val="24"/>
          <w:szCs w:val="24"/>
          <w:lang w:bidi="pl-PL"/>
        </w:rPr>
        <w:t>.</w:t>
      </w:r>
    </w:p>
    <w:p w14:paraId="5E73EB12" w14:textId="77777777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4. Zmiana umowy wymaga dla swej ważności, pod rygorem nieważności, zachowania formy pisemnej.</w:t>
      </w:r>
    </w:p>
    <w:p w14:paraId="200E05C1" w14:textId="77777777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5. Umowa na wykonanie zadania publicznego zostanie zawarta z Wykonawcą, który spełni wszystkie postawione wymagania i którego oferta zostanie wybrana jako najkorzystniejsza.</w:t>
      </w:r>
    </w:p>
    <w:p w14:paraId="54FF8C63" w14:textId="77777777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 xml:space="preserve">6. Umowa zostanie zawarta na podstawie złożonej oferty Wykonawcy. </w:t>
      </w:r>
    </w:p>
    <w:p w14:paraId="6AB9928C" w14:textId="77777777" w:rsidR="002E3C7A" w:rsidRDefault="002E3C7A" w:rsidP="002E3C7A">
      <w:pPr>
        <w:pStyle w:val="Bodytext2"/>
        <w:shd w:val="clear" w:color="auto" w:fill="auto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7. Ogłoszenie o wyniku postępowania zostanie zamieszczone w Biuletynie Zamówień Publicznych.</w:t>
      </w:r>
    </w:p>
    <w:p w14:paraId="47402BB6" w14:textId="77777777" w:rsidR="002E3C7A" w:rsidRPr="006331AF" w:rsidRDefault="002E3C7A" w:rsidP="002E3C7A">
      <w:pPr>
        <w:keepNext/>
        <w:keepLines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365DD74E" w14:textId="77777777" w:rsidR="006331AF" w:rsidRDefault="006331AF" w:rsidP="008841CD">
      <w:pPr>
        <w:pStyle w:val="Nagwek3"/>
        <w:keepNext/>
        <w:keepLines/>
        <w:numPr>
          <w:ilvl w:val="0"/>
          <w:numId w:val="23"/>
        </w:numPr>
        <w:shd w:val="clear" w:color="auto" w:fill="auto"/>
        <w:tabs>
          <w:tab w:val="clear" w:pos="0"/>
        </w:tabs>
        <w:spacing w:before="0" w:line="276" w:lineRule="auto"/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POUCZENIE O ŚRODKACH OCHRONY PRAWNEJ PRZYSŁUGUJĄCYCH WYKONAWCY</w:t>
      </w:r>
    </w:p>
    <w:p w14:paraId="22706B54" w14:textId="77777777" w:rsidR="002E3C7A" w:rsidRDefault="002E3C7A" w:rsidP="002E3C7A">
      <w:pPr>
        <w:pStyle w:val="Nagwek3"/>
        <w:keepNext/>
        <w:keepLines/>
        <w:shd w:val="clear" w:color="auto" w:fill="auto"/>
        <w:tabs>
          <w:tab w:val="left" w:pos="730"/>
        </w:tabs>
        <w:spacing w:before="0" w:line="276" w:lineRule="auto"/>
        <w:ind w:left="426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AA0505" w14:textId="22574442" w:rsidR="002E3C7A" w:rsidRDefault="004C0A5E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E3C7A">
        <w:rPr>
          <w:rFonts w:ascii="Times New Roman" w:hAnsi="Times New Roman"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 Pzp.</w:t>
      </w:r>
    </w:p>
    <w:p w14:paraId="3F8F66E9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14:paraId="7B6BC72B" w14:textId="77777777" w:rsidR="002E3C7A" w:rsidRDefault="002E3C7A" w:rsidP="002E3C7A">
      <w:pPr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Odwołanie przysługuje na: </w:t>
      </w:r>
    </w:p>
    <w:p w14:paraId="70C4A43F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niezgodną z przepisami ustawy czynność Zamawiającego, podjętą w postępowaniu o udzielenie zamówienia, w tym na projektowane postanowienie umowy, </w:t>
      </w:r>
    </w:p>
    <w:p w14:paraId="42DDE6D1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zaniechanie czynności w postępowaniu o udzielenie zamówienia, do której Zamawiający był obowiązany na podstawie ustawy,</w:t>
      </w:r>
    </w:p>
    <w:p w14:paraId="55ECC959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zaniechanie przeprowadzenia postępowania o udzielenie zamówienia lub zorganizowania konkursu na podstawie ustawy, mimo ze Zamawiający był do tego obowiązany.</w:t>
      </w:r>
    </w:p>
    <w:p w14:paraId="77F54AF9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84A2506" w14:textId="77777777" w:rsidR="002E3C7A" w:rsidRDefault="002E3C7A" w:rsidP="002E3C7A">
      <w:pPr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Odwołanie wnosi się w terminie:</w:t>
      </w:r>
    </w:p>
    <w:p w14:paraId="6F7B26AD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5 dni od dnia przekazania informacji o czynności Zamawiającego stanowiącej podstawę jego wniesienia, jeżeli informacja została przekazana przy użyciu środków komunikacji elektronicznej, </w:t>
      </w:r>
    </w:p>
    <w:p w14:paraId="6287B055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10 dni od dnia przekazania informacji o czynności Zamawiającego stanowiącej podstawę jego wniesienia, jeżeli informacja została przekazana w sposób inny niż określony w ppkt 1).</w:t>
      </w:r>
    </w:p>
    <w:p w14:paraId="0A84A5E4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1DDCDCB8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D0C3DDC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Jeżeli Zamawiający nie przesłał Wykonawcy zawiadomienia o wyborze najkorzystniejszej oferty odwołanie wnosi się nie później niż w terminie: </w:t>
      </w:r>
    </w:p>
    <w:p w14:paraId="19ADF18C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15 dni od dnia zamieszczenia w Biuletynie Zamówień Publicznych ogłoszenia o wyniku postępowania, </w:t>
      </w:r>
    </w:p>
    <w:p w14:paraId="41184C6B" w14:textId="77777777" w:rsidR="002E3C7A" w:rsidRDefault="002E3C7A" w:rsidP="002E3C7A">
      <w:pPr>
        <w:spacing w:line="276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miesiąca od dnia zawarcia umowy, jeżeli zamawiający nie zamieścił w Biuletynie Zamówień Publicznych ogłoszenia o wyniku postępowania.</w:t>
      </w:r>
    </w:p>
    <w:p w14:paraId="5C38866D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Na orzeczenie Izby oraz postanowienie Prezesa Izby, o którym mowa w art. 519 ust. 1 ustawy Pzp, stronom oraz uczestnikom postępowania odwoławczego przysługuje skarga do sądu.</w:t>
      </w:r>
    </w:p>
    <w:p w14:paraId="7F89F077" w14:textId="77777777" w:rsidR="002E3C7A" w:rsidRDefault="002E3C7A" w:rsidP="002E3C7A">
      <w:pPr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Skargę wnosi się do Sądu Okręgowego w Warszawie – sądu zamówień publicznych.</w:t>
      </w:r>
    </w:p>
    <w:p w14:paraId="69DB0282" w14:textId="77777777" w:rsidR="002E3C7A" w:rsidRDefault="002E3C7A" w:rsidP="002E3C7A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Skargę wnosi się za pośrednictwem Prezesa Izby, w terminie 14 dni od dnia doręczenia orzeczenia Izby lub postanowienia Prezesa Izby, o którym mowa w art. 519 ust. 1, przesyłając jednocześnie jej odpis przeciwnikowi skargi.</w:t>
      </w:r>
    </w:p>
    <w:p w14:paraId="2FE46016" w14:textId="0ABFE5A8" w:rsidR="00A801B6" w:rsidRDefault="002E3C7A" w:rsidP="00A801B6">
      <w:pPr>
        <w:spacing w:line="276" w:lineRule="auto"/>
        <w:ind w:left="284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Prezes Izby przekazuje skargę wraz z aktami postępowania odwoławczego do sądu zamówień publicznych w terminie 7 dni od dnia jej otrzymania. </w:t>
      </w:r>
    </w:p>
    <w:p w14:paraId="1003C33B" w14:textId="77777777" w:rsidR="00FA2C8F" w:rsidRDefault="00FA2C8F" w:rsidP="00A801B6">
      <w:pPr>
        <w:spacing w:line="276" w:lineRule="auto"/>
        <w:ind w:left="284" w:right="20" w:hanging="284"/>
        <w:jc w:val="both"/>
        <w:rPr>
          <w:rFonts w:ascii="Times New Roman" w:hAnsi="Times New Roman" w:cs="Times New Roman"/>
          <w:b/>
        </w:rPr>
      </w:pPr>
    </w:p>
    <w:p w14:paraId="18CBF7D6" w14:textId="7EDA1147" w:rsidR="00A801B6" w:rsidRDefault="00A801B6" w:rsidP="008841CD">
      <w:pPr>
        <w:pStyle w:val="Nagwek3"/>
        <w:keepNext/>
        <w:keepLines/>
        <w:numPr>
          <w:ilvl w:val="0"/>
          <w:numId w:val="23"/>
        </w:numPr>
        <w:shd w:val="clear" w:color="auto" w:fill="auto"/>
        <w:tabs>
          <w:tab w:val="clear" w:pos="0"/>
        </w:tabs>
        <w:spacing w:before="0" w:line="276" w:lineRule="auto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KLAUZULA INFORMACYJNA DOTYCZĄCA PRZETWARZANIA DANYCH OSOBOWYCH</w:t>
      </w:r>
    </w:p>
    <w:p w14:paraId="0A38316A" w14:textId="77777777" w:rsidR="00DC60A4" w:rsidRPr="00A801B6" w:rsidRDefault="00DC60A4" w:rsidP="00DC60A4">
      <w:pPr>
        <w:pStyle w:val="Nagwek3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3918E5" w14:textId="77777777" w:rsidR="00A801B6" w:rsidRDefault="009F7055" w:rsidP="00FA2C8F">
      <w:pPr>
        <w:spacing w:line="276" w:lineRule="auto"/>
        <w:ind w:left="426" w:right="20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312B4B18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1. Administratorem Pani/Pana danych osobowych jest Burmistrz Miasta i Gminy Wleń, Plac Bohaterów Nysy 7, 59-610 Wleń, tel. 75 713 64 38;</w:t>
      </w:r>
    </w:p>
    <w:p w14:paraId="45960647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2. Administrator wyznaczył Inspektora Ochrony Danych Osobowych, z którym można się kontaktować pod adresem e-mail: iod@wlen.pl, kontakt tel. 75 713 60 14 w dni robocze w godzinach pracy Urzędu Miasta i Gminy Wleń lub pisemnie na adres siedziby urzędu;</w:t>
      </w:r>
    </w:p>
    <w:p w14:paraId="3FCA6A37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 xml:space="preserve">3. Dane osobowe będą przetwarzane w celu związanym z postępowaniem o udzielenie zamówienia publicznego; </w:t>
      </w:r>
    </w:p>
    <w:p w14:paraId="6F5BFD66" w14:textId="2FE1BF53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4. Pani/Pana dane osobowe przetwarzane będą na podstawie art. 6 ust. 1 lit. c RODO w celu związanym z postępowaniem o udzielenie zamówienia publicznego pn. „</w:t>
      </w:r>
      <w:r w:rsidR="00792FA6" w:rsidRPr="00792FA6">
        <w:rPr>
          <w:rFonts w:ascii="Times New Roman" w:hAnsi="Times New Roman" w:cs="Times New Roman"/>
          <w:bCs/>
        </w:rPr>
        <w:t>Sukcesywna dostawa węgla w sezonie grzewczym 2023/2024</w:t>
      </w:r>
      <w:r w:rsidRPr="009F7055">
        <w:rPr>
          <w:rFonts w:ascii="Times New Roman" w:hAnsi="Times New Roman" w:cs="Times New Roman"/>
          <w:bCs/>
        </w:rPr>
        <w:t>” Nr sprawy: ZP.271.</w:t>
      </w:r>
      <w:r w:rsidR="00C578CA">
        <w:rPr>
          <w:rFonts w:ascii="Times New Roman" w:hAnsi="Times New Roman" w:cs="Times New Roman"/>
          <w:bCs/>
        </w:rPr>
        <w:t>5</w:t>
      </w:r>
      <w:r w:rsidRPr="009F7055">
        <w:rPr>
          <w:rFonts w:ascii="Times New Roman" w:hAnsi="Times New Roman" w:cs="Times New Roman"/>
          <w:bCs/>
        </w:rPr>
        <w:t>.2023;</w:t>
      </w:r>
    </w:p>
    <w:p w14:paraId="1A5EDAAD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5. Odbiorcami Pani/Pana danych osobowych będą osoby lub podmioty, którym udostępniona zostanie dokumentacja postępowania w oparciu o art. 74 ustawy Pzp oraz podmioty, którym powierzono przetwarzanie danych osobowych na podstawie umowy;</w:t>
      </w:r>
    </w:p>
    <w:p w14:paraId="795E3133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lastRenderedPageBreak/>
        <w:t>6. Pani/Pana dane osobowe będą przechowywane zgodnie z art. 78 ust. 1 ustawy Pzp, przez okres 4 lat od dnia zakończenia postępowania o udzielenie zamówienia, a jeżeli czas trwania umowy przekracza 4 lata, okres przechowywania obejmuje cały czas trwania umowy;</w:t>
      </w:r>
    </w:p>
    <w:p w14:paraId="43A1E52A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7. Obowiązek podania przez Panią/Pana danych osobowych bezpośrednio Pani/Pana dotyczących jest wymogiem ustawowym określonym w przepisach ustawy Pzp, związanym z udziałem w postępowaniu o udzielenie zamówienia publicznego;</w:t>
      </w:r>
    </w:p>
    <w:p w14:paraId="10218B2B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8. W odniesieniu do Pani/Pana danych osobowych decyzje nie będą podejmowane w sposób zautomatyzowany, stosownie do art. 22 RODO;</w:t>
      </w:r>
    </w:p>
    <w:p w14:paraId="457DA2D2" w14:textId="77777777" w:rsidR="00A801B6" w:rsidRDefault="009F7055" w:rsidP="00FA2C8F">
      <w:pPr>
        <w:spacing w:line="276" w:lineRule="auto"/>
        <w:ind w:left="426" w:right="20" w:hanging="284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9. Posiada Pani/Pan:</w:t>
      </w:r>
    </w:p>
    <w:p w14:paraId="6B29B2A2" w14:textId="3B7354E2" w:rsidR="00A801B6" w:rsidRDefault="009F7055" w:rsidP="00FA2C8F">
      <w:pPr>
        <w:spacing w:line="276" w:lineRule="auto"/>
        <w:ind w:left="426" w:right="20" w:hanging="142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- na podstawie art. 15 RODO prawo dostępu do danych osobowych Pani/Pana dotyczących;</w:t>
      </w:r>
    </w:p>
    <w:p w14:paraId="57ECE7C7" w14:textId="70DF23F5" w:rsidR="00A801B6" w:rsidRDefault="009F7055" w:rsidP="00FA2C8F">
      <w:pPr>
        <w:spacing w:line="276" w:lineRule="auto"/>
        <w:ind w:left="426" w:right="20" w:hanging="142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- na podstawie art. 16 RODO prawo do sprostowania Pani/Pana danych osobowych ;</w:t>
      </w:r>
    </w:p>
    <w:p w14:paraId="49FA2C34" w14:textId="39F71BA9" w:rsidR="009F7055" w:rsidRPr="009F7055" w:rsidRDefault="009F7055" w:rsidP="00FA2C8F">
      <w:pPr>
        <w:spacing w:line="276" w:lineRule="auto"/>
        <w:ind w:left="426" w:right="20" w:hanging="142"/>
        <w:jc w:val="both"/>
        <w:rPr>
          <w:rFonts w:ascii="Times New Roman" w:hAnsi="Times New Roman" w:cs="Times New Roman"/>
          <w:bCs/>
        </w:rPr>
      </w:pPr>
      <w:r w:rsidRPr="009F7055">
        <w:rPr>
          <w:rFonts w:ascii="Times New Roman" w:hAnsi="Times New Roman" w:cs="Times New Roman"/>
          <w:bCs/>
        </w:rPr>
        <w:t>- na podstawie art. 18 RODO prawo  żądania  od  administratora  ograniczenia  przetwarzania danych osobowych z zastrzeżeniem przypadków, o których mowa w art. 18 ust. 2 RODO ;</w:t>
      </w:r>
    </w:p>
    <w:p w14:paraId="1D7EB0B1" w14:textId="77777777" w:rsidR="009F7055" w:rsidRPr="009F7055" w:rsidRDefault="009F7055" w:rsidP="00FA2C8F">
      <w:pPr>
        <w:pStyle w:val="Nagwek3"/>
        <w:keepNext/>
        <w:keepLines/>
        <w:spacing w:before="0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055">
        <w:rPr>
          <w:rFonts w:ascii="Times New Roman" w:hAnsi="Times New Roman" w:cs="Times New Roman"/>
          <w:bCs/>
          <w:sz w:val="24"/>
          <w:szCs w:val="24"/>
        </w:rPr>
        <w:t>- prawo wniesienia skargi do Prezesa Urzędu Ochrony Danych Osobowych, gdy uzna Pani/Pan, że przetwarzanie danych osobowych Pani/Pana dotyczących narusza przepisy RODO;</w:t>
      </w:r>
    </w:p>
    <w:p w14:paraId="204D3C10" w14:textId="77777777" w:rsidR="009F7055" w:rsidRPr="009F7055" w:rsidRDefault="009F7055" w:rsidP="00FA2C8F">
      <w:pPr>
        <w:pStyle w:val="Nagwek3"/>
        <w:keepNext/>
        <w:keepLines/>
        <w:spacing w:before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055">
        <w:rPr>
          <w:rFonts w:ascii="Times New Roman" w:hAnsi="Times New Roman" w:cs="Times New Roman"/>
          <w:bCs/>
          <w:sz w:val="24"/>
          <w:szCs w:val="24"/>
        </w:rPr>
        <w:t>10. Nie przysługuje Pani/Panu:</w:t>
      </w:r>
    </w:p>
    <w:p w14:paraId="4E05E969" w14:textId="77777777" w:rsidR="009F7055" w:rsidRPr="009F7055" w:rsidRDefault="009F7055" w:rsidP="00FA2C8F">
      <w:pPr>
        <w:pStyle w:val="Nagwek3"/>
        <w:keepNext/>
        <w:keepLines/>
        <w:spacing w:before="0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055">
        <w:rPr>
          <w:rFonts w:ascii="Times New Roman" w:hAnsi="Times New Roman" w:cs="Times New Roman"/>
          <w:bCs/>
          <w:sz w:val="24"/>
          <w:szCs w:val="24"/>
        </w:rPr>
        <w:t>- w związku z art. 17 ust. 3 lit. b, d lub e RODO prawo do usunięcia danych osobowych;</w:t>
      </w:r>
    </w:p>
    <w:p w14:paraId="53D83271" w14:textId="77777777" w:rsidR="009F7055" w:rsidRPr="009F7055" w:rsidRDefault="009F7055" w:rsidP="00FA2C8F">
      <w:pPr>
        <w:pStyle w:val="Nagwek3"/>
        <w:keepNext/>
        <w:keepLines/>
        <w:spacing w:before="0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055">
        <w:rPr>
          <w:rFonts w:ascii="Times New Roman" w:hAnsi="Times New Roman" w:cs="Times New Roman"/>
          <w:bCs/>
          <w:sz w:val="24"/>
          <w:szCs w:val="24"/>
        </w:rPr>
        <w:t>- prawo do przenoszenia danych osobowych, o którym mowa w art. 20 RODO;</w:t>
      </w:r>
    </w:p>
    <w:p w14:paraId="2813F5F7" w14:textId="77777777" w:rsidR="009F7055" w:rsidRPr="009F7055" w:rsidRDefault="009F7055" w:rsidP="00FA2C8F">
      <w:pPr>
        <w:pStyle w:val="Nagwek3"/>
        <w:keepNext/>
        <w:keepLines/>
        <w:spacing w:before="0"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055">
        <w:rPr>
          <w:rFonts w:ascii="Times New Roman" w:hAnsi="Times New Roman" w:cs="Times New Roman"/>
          <w:bCs/>
          <w:sz w:val="24"/>
          <w:szCs w:val="24"/>
        </w:rPr>
        <w:t>- na podstawie art. 21 RODO prawo sprzeciwu, wobec przetwarzania danych osobowych, gdyż podstawą prawną przetwarzania Pani/Pana danych osobowych jest art. 6 ust. 1 lit. c RODO;</w:t>
      </w:r>
    </w:p>
    <w:p w14:paraId="5D667B11" w14:textId="16CC2B27" w:rsidR="009F7055" w:rsidRPr="009F7055" w:rsidRDefault="009F7055" w:rsidP="00FA2C8F">
      <w:pPr>
        <w:pStyle w:val="Nagwek3"/>
        <w:keepNext/>
        <w:keepLines/>
        <w:shd w:val="clear" w:color="auto" w:fill="auto"/>
        <w:spacing w:before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055">
        <w:rPr>
          <w:rFonts w:ascii="Times New Roman" w:hAnsi="Times New Roman" w:cs="Times New Roman"/>
          <w:bCs/>
          <w:sz w:val="24"/>
          <w:szCs w:val="24"/>
        </w:rPr>
        <w:t>11. Przysługuje Pani/Panu prawo wniesienia skargi do organu nadzorczego na niezgodne z RODO przetwarzanie Pani/Pana danych osobowych przez administratora. Or</w:t>
      </w:r>
      <w:r w:rsidR="00F11C9E">
        <w:rPr>
          <w:rFonts w:ascii="Times New Roman" w:hAnsi="Times New Roman" w:cs="Times New Roman"/>
          <w:bCs/>
          <w:sz w:val="24"/>
          <w:szCs w:val="24"/>
        </w:rPr>
        <w:t>g</w:t>
      </w:r>
      <w:r w:rsidRPr="009F7055">
        <w:rPr>
          <w:rFonts w:ascii="Times New Roman" w:hAnsi="Times New Roman" w:cs="Times New Roman"/>
          <w:bCs/>
          <w:sz w:val="24"/>
          <w:szCs w:val="24"/>
        </w:rPr>
        <w:t>anem właściwym dla przedmiotowej skargi jest Urząd Ochrony Danych Osobowych, ul. Stawki 2, 00-193 Warszawa.</w:t>
      </w:r>
    </w:p>
    <w:p w14:paraId="330A8A06" w14:textId="08880D2E" w:rsidR="006331AF" w:rsidRPr="006331AF" w:rsidRDefault="006331AF" w:rsidP="008841CD">
      <w:pPr>
        <w:keepNext/>
        <w:keepLines/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851" w:hanging="851"/>
        <w:jc w:val="both"/>
        <w:rPr>
          <w:rFonts w:ascii="Times New Roman" w:hAnsi="Times New Roman" w:cs="Times New Roman"/>
        </w:rPr>
      </w:pPr>
      <w:r w:rsidRPr="006331AF">
        <w:rPr>
          <w:rStyle w:val="Podpistabeli"/>
          <w:rFonts w:ascii="Times New Roman" w:hAnsi="Times New Roman" w:cs="Times New Roman"/>
          <w:b/>
          <w:sz w:val="24"/>
          <w:szCs w:val="24"/>
          <w:u w:val="none"/>
        </w:rPr>
        <w:t>ZAŁĄCZNIKI STANOWIĄCE INTEGRALNĄ CZĘŚĆ SWZ</w:t>
      </w:r>
    </w:p>
    <w:p w14:paraId="0EA4BE30" w14:textId="77777777" w:rsidR="007A7707" w:rsidRPr="007A7707" w:rsidRDefault="007A7707" w:rsidP="007A7707">
      <w:pPr>
        <w:keepNext/>
        <w:keepLines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7A7707">
        <w:rPr>
          <w:rFonts w:ascii="Times New Roman" w:hAnsi="Times New Roman" w:cs="Times New Roman"/>
        </w:rPr>
        <w:t>Załącznik nr 1 Wzór – Formularz ofertowy Wykonawcy</w:t>
      </w:r>
    </w:p>
    <w:p w14:paraId="6120ECA3" w14:textId="77777777" w:rsidR="007A7707" w:rsidRPr="007A7707" w:rsidRDefault="007A7707" w:rsidP="007A7707">
      <w:pPr>
        <w:keepNext/>
        <w:keepLines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7A7707">
        <w:rPr>
          <w:rFonts w:ascii="Times New Roman" w:hAnsi="Times New Roman" w:cs="Times New Roman"/>
        </w:rPr>
        <w:t>Załącznik nr 2 Wzór – Oświadczenie o braku podstaw wykluczenia</w:t>
      </w:r>
    </w:p>
    <w:p w14:paraId="472301B4" w14:textId="77777777" w:rsidR="007A7707" w:rsidRPr="007A7707" w:rsidRDefault="007A7707" w:rsidP="007A7707">
      <w:pPr>
        <w:keepNext/>
        <w:keepLines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7A7707">
        <w:rPr>
          <w:rFonts w:ascii="Times New Roman" w:hAnsi="Times New Roman" w:cs="Times New Roman"/>
        </w:rPr>
        <w:t>Załącznik nr 3 Wzór – Oświadczenie o spełnieniu warunków udziału</w:t>
      </w:r>
    </w:p>
    <w:p w14:paraId="0B954A7D" w14:textId="368033A3" w:rsidR="007A7707" w:rsidRPr="007A7707" w:rsidRDefault="007A7707" w:rsidP="007A7707">
      <w:pPr>
        <w:keepNext/>
        <w:keepLines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7A770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7A7707">
        <w:rPr>
          <w:rFonts w:ascii="Times New Roman" w:hAnsi="Times New Roman" w:cs="Times New Roman"/>
        </w:rPr>
        <w:t xml:space="preserve"> Wzór – Oświadczenie o braku przynależności do grupy kapitałowej</w:t>
      </w:r>
    </w:p>
    <w:p w14:paraId="4545CC51" w14:textId="6F94ED1D" w:rsidR="006331AF" w:rsidRDefault="007A7707" w:rsidP="007A7707">
      <w:pPr>
        <w:keepNext/>
        <w:keepLines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7A7707">
        <w:rPr>
          <w:rFonts w:ascii="Times New Roman" w:hAnsi="Times New Roman" w:cs="Times New Roman"/>
        </w:rPr>
        <w:t xml:space="preserve">Załącznik nr </w:t>
      </w:r>
      <w:r w:rsidR="00AB1775">
        <w:rPr>
          <w:rFonts w:ascii="Times New Roman" w:hAnsi="Times New Roman" w:cs="Times New Roman"/>
        </w:rPr>
        <w:t>5</w:t>
      </w:r>
      <w:r w:rsidRPr="007A7707">
        <w:rPr>
          <w:rFonts w:ascii="Times New Roman" w:hAnsi="Times New Roman" w:cs="Times New Roman"/>
        </w:rPr>
        <w:t xml:space="preserve"> Wzór – Oświadczenie Wykonawców wspólnie ubiegających się o zamówienie</w:t>
      </w:r>
    </w:p>
    <w:p w14:paraId="11753DE5" w14:textId="70CFC2B0" w:rsidR="00ED39E2" w:rsidRPr="006331AF" w:rsidRDefault="00ED39E2" w:rsidP="007A7707">
      <w:pPr>
        <w:keepNext/>
        <w:keepLines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7A770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6</w:t>
      </w:r>
      <w:r w:rsidRPr="007A7707">
        <w:rPr>
          <w:rFonts w:ascii="Times New Roman" w:hAnsi="Times New Roman" w:cs="Times New Roman"/>
        </w:rPr>
        <w:t xml:space="preserve"> Wzór</w:t>
      </w:r>
      <w:r>
        <w:rPr>
          <w:rFonts w:ascii="Times New Roman" w:hAnsi="Times New Roman" w:cs="Times New Roman"/>
        </w:rPr>
        <w:t xml:space="preserve"> </w:t>
      </w:r>
      <w:r w:rsidRPr="007A770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Wzór Umowy</w:t>
      </w:r>
    </w:p>
    <w:p w14:paraId="126973C8" w14:textId="77777777" w:rsidR="006331AF" w:rsidRDefault="006331AF" w:rsidP="006331AF"/>
    <w:sectPr w:rsidR="0063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8A3F" w14:textId="77777777" w:rsidR="006A57B9" w:rsidRDefault="006A57B9" w:rsidP="009F7055">
      <w:r>
        <w:separator/>
      </w:r>
    </w:p>
  </w:endnote>
  <w:endnote w:type="continuationSeparator" w:id="0">
    <w:p w14:paraId="5DDA2460" w14:textId="77777777" w:rsidR="006A57B9" w:rsidRDefault="006A57B9" w:rsidP="009F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08C1" w14:textId="77777777" w:rsidR="006A57B9" w:rsidRDefault="006A57B9" w:rsidP="009F7055">
      <w:r>
        <w:separator/>
      </w:r>
    </w:p>
  </w:footnote>
  <w:footnote w:type="continuationSeparator" w:id="0">
    <w:p w14:paraId="41808A0E" w14:textId="77777777" w:rsidR="006A57B9" w:rsidRDefault="006A57B9" w:rsidP="009F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5"/>
        </w:tabs>
        <w:ind w:left="1135" w:firstLine="0"/>
      </w:pPr>
      <w:rPr>
        <w:rFonts w:ascii="Times New Roman" w:eastAsia="Century Gothic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6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B2784E16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9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F8DEE4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E"/>
    <w:multiLevelType w:val="multilevel"/>
    <w:tmpl w:val="082E2352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19"/>
        <w:u w:val="none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9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0"/>
    <w:multiLevelType w:val="multilevel"/>
    <w:tmpl w:val="00000010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2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1"/>
    <w:multiLevelType w:val="multilevel"/>
    <w:tmpl w:val="00000011"/>
    <w:lvl w:ilvl="0">
      <w:start w:val="2758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C76E60"/>
    <w:multiLevelType w:val="hybridMultilevel"/>
    <w:tmpl w:val="9CA618B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F1983"/>
    <w:multiLevelType w:val="multilevel"/>
    <w:tmpl w:val="295E76DC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F815362"/>
    <w:multiLevelType w:val="multilevel"/>
    <w:tmpl w:val="295E76DC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6932094"/>
    <w:multiLevelType w:val="multilevel"/>
    <w:tmpl w:val="26932094"/>
    <w:lvl w:ilvl="0">
      <w:start w:val="1"/>
      <w:numFmt w:val="decimal"/>
      <w:lvlText w:val="%1)"/>
      <w:lvlJc w:val="left"/>
      <w:pPr>
        <w:ind w:left="206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3" w15:restartNumberingAfterBreak="0">
    <w:nsid w:val="2F004B3D"/>
    <w:multiLevelType w:val="multilevel"/>
    <w:tmpl w:val="563E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76F89"/>
    <w:multiLevelType w:val="hybridMultilevel"/>
    <w:tmpl w:val="34307A50"/>
    <w:lvl w:ilvl="0" w:tplc="D1B237E2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137B"/>
    <w:multiLevelType w:val="multilevel"/>
    <w:tmpl w:val="295E76DC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AA31701"/>
    <w:multiLevelType w:val="multilevel"/>
    <w:tmpl w:val="BE96F45C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9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50FF0E05"/>
    <w:multiLevelType w:val="multilevel"/>
    <w:tmpl w:val="A08483B8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9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57733253"/>
    <w:multiLevelType w:val="multilevel"/>
    <w:tmpl w:val="453EC6A0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9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A0C4D93"/>
    <w:multiLevelType w:val="multilevel"/>
    <w:tmpl w:val="295E76DC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E5F3525"/>
    <w:multiLevelType w:val="multilevel"/>
    <w:tmpl w:val="295E76DC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66A34B99"/>
    <w:multiLevelType w:val="multilevel"/>
    <w:tmpl w:val="295E76DC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  <w:lang w:val="pl-PL" w:bidi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92581398">
    <w:abstractNumId w:val="4"/>
  </w:num>
  <w:num w:numId="2" w16cid:durableId="1212381881">
    <w:abstractNumId w:val="3"/>
  </w:num>
  <w:num w:numId="3" w16cid:durableId="1385834169">
    <w:abstractNumId w:val="2"/>
  </w:num>
  <w:num w:numId="4" w16cid:durableId="2062749181">
    <w:abstractNumId w:val="20"/>
  </w:num>
  <w:num w:numId="5" w16cid:durableId="960574777">
    <w:abstractNumId w:val="13"/>
  </w:num>
  <w:num w:numId="6" w16cid:durableId="1769764653">
    <w:abstractNumId w:val="0"/>
  </w:num>
  <w:num w:numId="7" w16cid:durableId="837817316">
    <w:abstractNumId w:val="7"/>
  </w:num>
  <w:num w:numId="8" w16cid:durableId="34349982">
    <w:abstractNumId w:val="8"/>
  </w:num>
  <w:num w:numId="9" w16cid:durableId="520431527">
    <w:abstractNumId w:val="5"/>
  </w:num>
  <w:num w:numId="10" w16cid:durableId="926504781">
    <w:abstractNumId w:val="19"/>
  </w:num>
  <w:num w:numId="11" w16cid:durableId="1774325853">
    <w:abstractNumId w:val="10"/>
  </w:num>
  <w:num w:numId="12" w16cid:durableId="1024789546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40764">
    <w:abstractNumId w:val="15"/>
  </w:num>
  <w:num w:numId="14" w16cid:durableId="432634023">
    <w:abstractNumId w:val="11"/>
  </w:num>
  <w:num w:numId="15" w16cid:durableId="1862011992">
    <w:abstractNumId w:val="21"/>
  </w:num>
  <w:num w:numId="16" w16cid:durableId="552275235">
    <w:abstractNumId w:val="6"/>
  </w:num>
  <w:num w:numId="17" w16cid:durableId="677776149">
    <w:abstractNumId w:val="14"/>
  </w:num>
  <w:num w:numId="18" w16cid:durableId="549145784">
    <w:abstractNumId w:val="1"/>
  </w:num>
  <w:num w:numId="19" w16cid:durableId="1426653521">
    <w:abstractNumId w:val="18"/>
  </w:num>
  <w:num w:numId="20" w16cid:durableId="618490989">
    <w:abstractNumId w:val="17"/>
  </w:num>
  <w:num w:numId="21" w16cid:durableId="2089302111">
    <w:abstractNumId w:val="12"/>
  </w:num>
  <w:num w:numId="22" w16cid:durableId="1208180623">
    <w:abstractNumId w:val="9"/>
  </w:num>
  <w:num w:numId="23" w16cid:durableId="1277370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F"/>
    <w:rsid w:val="0006491A"/>
    <w:rsid w:val="00065078"/>
    <w:rsid w:val="000725CE"/>
    <w:rsid w:val="00093938"/>
    <w:rsid w:val="001A191F"/>
    <w:rsid w:val="001E7392"/>
    <w:rsid w:val="00207333"/>
    <w:rsid w:val="0023134F"/>
    <w:rsid w:val="0025360B"/>
    <w:rsid w:val="002E3C7A"/>
    <w:rsid w:val="00362A9B"/>
    <w:rsid w:val="003F40FE"/>
    <w:rsid w:val="004B403C"/>
    <w:rsid w:val="004C0A5E"/>
    <w:rsid w:val="004D59A7"/>
    <w:rsid w:val="00550C34"/>
    <w:rsid w:val="0056616A"/>
    <w:rsid w:val="00591D10"/>
    <w:rsid w:val="005920BB"/>
    <w:rsid w:val="00615328"/>
    <w:rsid w:val="006331AF"/>
    <w:rsid w:val="00642EBB"/>
    <w:rsid w:val="00664AA3"/>
    <w:rsid w:val="006A57B9"/>
    <w:rsid w:val="006C47C6"/>
    <w:rsid w:val="00733EA6"/>
    <w:rsid w:val="00792FA6"/>
    <w:rsid w:val="007A7707"/>
    <w:rsid w:val="007D02B9"/>
    <w:rsid w:val="008841CD"/>
    <w:rsid w:val="008E2579"/>
    <w:rsid w:val="009045A2"/>
    <w:rsid w:val="00983BBA"/>
    <w:rsid w:val="009C5D42"/>
    <w:rsid w:val="009D6FDA"/>
    <w:rsid w:val="009F7055"/>
    <w:rsid w:val="00A66BD8"/>
    <w:rsid w:val="00A801B6"/>
    <w:rsid w:val="00A82CB8"/>
    <w:rsid w:val="00A85EA1"/>
    <w:rsid w:val="00AB1775"/>
    <w:rsid w:val="00B45D4A"/>
    <w:rsid w:val="00B92325"/>
    <w:rsid w:val="00BB070A"/>
    <w:rsid w:val="00C471DB"/>
    <w:rsid w:val="00C578CA"/>
    <w:rsid w:val="00D4756C"/>
    <w:rsid w:val="00D531A6"/>
    <w:rsid w:val="00DB310C"/>
    <w:rsid w:val="00DC60A4"/>
    <w:rsid w:val="00DD27FF"/>
    <w:rsid w:val="00ED39E2"/>
    <w:rsid w:val="00F11C9E"/>
    <w:rsid w:val="00F36C55"/>
    <w:rsid w:val="00F372C8"/>
    <w:rsid w:val="00F9554D"/>
    <w:rsid w:val="00FA2C8F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F090"/>
  <w15:docId w15:val="{7EFF3AB3-451E-47E7-A006-D9E44F5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6331AF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6"/>
    <w:rsid w:val="006331AF"/>
    <w:rPr>
      <w:color w:val="0066CC"/>
      <w:u w:val="single"/>
    </w:rPr>
  </w:style>
  <w:style w:type="character" w:customStyle="1" w:styleId="Bodytext2Bold">
    <w:name w:val="Body text (2) + Bold"/>
    <w:rsid w:val="00633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paragraph" w:customStyle="1" w:styleId="Bodytext2">
    <w:name w:val="Body text (2)"/>
    <w:basedOn w:val="Normalny"/>
    <w:rsid w:val="006331AF"/>
    <w:pPr>
      <w:widowControl w:val="0"/>
      <w:shd w:val="clear" w:color="auto" w:fill="FFFFFF"/>
      <w:spacing w:line="346" w:lineRule="exact"/>
      <w:ind w:hanging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">
    <w:name w:val="Nagłówek #3"/>
    <w:basedOn w:val="Normalny"/>
    <w:uiPriority w:val="6"/>
    <w:rsid w:val="006331AF"/>
    <w:pPr>
      <w:shd w:val="clear" w:color="auto" w:fill="FFFFFF"/>
      <w:spacing w:before="780" w:line="269" w:lineRule="exact"/>
      <w:ind w:hanging="720"/>
      <w:jc w:val="center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">
    <w:name w:val="Tekst treści (2)"/>
    <w:basedOn w:val="Normalny"/>
    <w:uiPriority w:val="6"/>
    <w:rsid w:val="006331AF"/>
    <w:pPr>
      <w:shd w:val="clear" w:color="auto" w:fill="FFFFFF"/>
      <w:spacing w:after="780" w:line="0" w:lineRule="atLeast"/>
      <w:ind w:hanging="540"/>
    </w:pPr>
    <w:rPr>
      <w:rFonts w:ascii="Century Gothic" w:eastAsia="Century Gothic" w:hAnsi="Century Gothic" w:cs="Century Gothic"/>
      <w:sz w:val="19"/>
      <w:szCs w:val="19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331AF"/>
    <w:pPr>
      <w:ind w:left="720"/>
      <w:contextualSpacing/>
    </w:pPr>
  </w:style>
  <w:style w:type="character" w:customStyle="1" w:styleId="Podpistabeli">
    <w:name w:val="Podpis tabeli"/>
    <w:uiPriority w:val="6"/>
    <w:rsid w:val="006331AF"/>
    <w:rPr>
      <w:rFonts w:ascii="Century Gothic" w:eastAsia="Century Gothic" w:hAnsi="Century Gothic" w:cs="Century Gothic" w:hint="default"/>
      <w:b w:val="0"/>
      <w:bCs w:val="0"/>
      <w:i w:val="0"/>
      <w:iCs w:val="0"/>
      <w:caps w:val="0"/>
      <w:smallCaps w:val="0"/>
      <w:spacing w:val="0"/>
      <w:sz w:val="19"/>
      <w:szCs w:val="19"/>
      <w:u w:val="single"/>
    </w:rPr>
  </w:style>
  <w:style w:type="character" w:customStyle="1" w:styleId="Teksttreci2Bezpogrubienia">
    <w:name w:val="Tekst treści (2) + Bez pogrubienia"/>
    <w:uiPriority w:val="6"/>
    <w:rsid w:val="008E2579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uiPriority w:val="6"/>
    <w:rsid w:val="008E2579"/>
    <w:rPr>
      <w:rFonts w:ascii="Century Gothic" w:eastAsia="Century Gothic" w:hAnsi="Century Gothic" w:cs="Century Gothic" w:hint="default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A2C8F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59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en.pl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wle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le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ek\AppData\Roaming\Microsoft\Word\https\bip.wlen.pl\" TargetMode="External"/><Relationship Id="rId14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9873-F2FC-4A5D-98B2-20A0106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20</Pages>
  <Words>7805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Serdynski</dc:creator>
  <cp:keywords/>
  <dc:description/>
  <cp:lastModifiedBy>Marek Serdynski</cp:lastModifiedBy>
  <cp:revision>17</cp:revision>
  <dcterms:created xsi:type="dcterms:W3CDTF">2023-10-06T05:45:00Z</dcterms:created>
  <dcterms:modified xsi:type="dcterms:W3CDTF">2023-10-11T10:44:00Z</dcterms:modified>
</cp:coreProperties>
</file>