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D740" w14:textId="13B126C9" w:rsidR="00CB041D" w:rsidRPr="0068602A" w:rsidRDefault="00020B02" w:rsidP="00CB041D">
      <w:pPr>
        <w:spacing w:before="0" w:after="0"/>
        <w:jc w:val="left"/>
        <w:rPr>
          <w:rFonts w:ascii="Times New Roman" w:hAnsi="Times New Roman"/>
          <w:b/>
          <w:noProof/>
          <w:sz w:val="24"/>
        </w:rPr>
      </w:pPr>
      <w:bookmarkStart w:id="0" w:name="_Hlk98229942"/>
      <w:r w:rsidRPr="0068602A">
        <w:rPr>
          <w:rFonts w:ascii="Times New Roman" w:hAnsi="Times New Roman"/>
          <w:b/>
          <w:noProof/>
          <w:sz w:val="24"/>
        </w:rPr>
        <w:t xml:space="preserve"> </w:t>
      </w:r>
    </w:p>
    <w:p w14:paraId="070662B0" w14:textId="4937D47A" w:rsidR="00753767" w:rsidRPr="0068602A" w:rsidRDefault="00020B02" w:rsidP="001C4B09">
      <w:pPr>
        <w:spacing w:before="0" w:after="0"/>
        <w:jc w:val="right"/>
        <w:rPr>
          <w:rFonts w:ascii="Times New Roman" w:hAnsi="Times New Roman"/>
          <w:b/>
          <w:noProof/>
          <w:sz w:val="24"/>
        </w:rPr>
      </w:pPr>
      <w:r w:rsidRPr="0068602A">
        <w:rPr>
          <w:rFonts w:ascii="Times New Roman" w:hAnsi="Times New Roman"/>
          <w:b/>
          <w:noProof/>
          <w:sz w:val="24"/>
        </w:rPr>
        <w:t xml:space="preserve"> </w:t>
      </w:r>
    </w:p>
    <w:p w14:paraId="51FD8B86" w14:textId="3D1A1BC2" w:rsidR="001C4B09" w:rsidRPr="00317CCE" w:rsidRDefault="000E718B" w:rsidP="000E718B">
      <w:pPr>
        <w:spacing w:before="0"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17CCE">
        <w:rPr>
          <w:rFonts w:ascii="Times New Roman" w:hAnsi="Times New Roman"/>
          <w:b/>
          <w:noProof/>
          <w:sz w:val="28"/>
          <w:szCs w:val="28"/>
        </w:rPr>
        <w:t>SZCZEGÓŁOWY OPIS PRZEDMIOTU ZAMÓWIENIA</w:t>
      </w:r>
      <w:r w:rsidR="00317CCE" w:rsidRPr="00317CCE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</w:t>
      </w:r>
      <w:r w:rsidRPr="00317CCE">
        <w:rPr>
          <w:rFonts w:ascii="Times New Roman" w:hAnsi="Times New Roman"/>
          <w:b/>
          <w:noProof/>
          <w:color w:val="FF0000"/>
          <w:sz w:val="28"/>
          <w:szCs w:val="28"/>
        </w:rPr>
        <w:br/>
      </w:r>
      <w:r w:rsidRPr="00317CCE">
        <w:rPr>
          <w:rFonts w:ascii="Times New Roman" w:hAnsi="Times New Roman"/>
          <w:b/>
          <w:noProof/>
          <w:sz w:val="28"/>
          <w:szCs w:val="28"/>
        </w:rPr>
        <w:t xml:space="preserve">WYMAGANIA JAKOŚCIOWE </w:t>
      </w:r>
    </w:p>
    <w:p w14:paraId="1B7E512E" w14:textId="77777777" w:rsidR="000E718B" w:rsidRPr="00317CCE" w:rsidRDefault="000E718B" w:rsidP="001C4B09">
      <w:pPr>
        <w:pStyle w:val="Stopka"/>
        <w:jc w:val="left"/>
        <w:rPr>
          <w:rFonts w:ascii="Times New Roman" w:hAnsi="Times New Roman"/>
          <w:noProof/>
          <w:sz w:val="28"/>
          <w:szCs w:val="28"/>
          <w:lang w:eastAsia="zh-TW"/>
        </w:rPr>
      </w:pPr>
    </w:p>
    <w:p w14:paraId="5BD32FD8" w14:textId="60CBEE7F" w:rsidR="007E2280" w:rsidRPr="00E64F5E" w:rsidRDefault="00E64F5E" w:rsidP="007E2280">
      <w:pPr>
        <w:spacing w:before="0" w:after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" w:name="_Hlk126048280"/>
      <w:r w:rsidRPr="00E64F5E">
        <w:rPr>
          <w:rStyle w:val="markedcontent"/>
          <w:rFonts w:ascii="Times New Roman" w:hAnsi="Times New Roman"/>
          <w:sz w:val="28"/>
          <w:szCs w:val="32"/>
        </w:rPr>
        <w:t>wg Konkursu Grantowego Cyfrowa Gmina</w:t>
      </w:r>
      <w:r w:rsidRPr="00E64F5E">
        <w:rPr>
          <w:rFonts w:ascii="Times New Roman" w:hAnsi="Times New Roman"/>
          <w:sz w:val="28"/>
          <w:szCs w:val="32"/>
        </w:rPr>
        <w:br/>
      </w:r>
      <w:r w:rsidRPr="00E64F5E">
        <w:rPr>
          <w:rStyle w:val="markedcontent"/>
          <w:rFonts w:ascii="Times New Roman" w:hAnsi="Times New Roman"/>
          <w:sz w:val="28"/>
          <w:szCs w:val="32"/>
        </w:rPr>
        <w:t>Oś V. Rozwój cyfrowy JST oraz wzmocnienie cyfrowej odporności na zagrożenia -</w:t>
      </w:r>
      <w:r w:rsidRPr="00E64F5E">
        <w:rPr>
          <w:rFonts w:ascii="Times New Roman" w:hAnsi="Times New Roman"/>
          <w:sz w:val="28"/>
          <w:szCs w:val="32"/>
        </w:rPr>
        <w:br/>
      </w:r>
      <w:r w:rsidRPr="00E64F5E">
        <w:rPr>
          <w:rStyle w:val="markedcontent"/>
          <w:rFonts w:ascii="Times New Roman" w:hAnsi="Times New Roman"/>
          <w:sz w:val="28"/>
          <w:szCs w:val="32"/>
        </w:rPr>
        <w:t>REACT-EU Działanie 5.1 Rozwój cyfrowy JST oraz wzmocnienie cyfrowej odporności</w:t>
      </w:r>
      <w:r w:rsidRPr="00E64F5E">
        <w:rPr>
          <w:rFonts w:ascii="Times New Roman" w:hAnsi="Times New Roman"/>
          <w:sz w:val="28"/>
          <w:szCs w:val="32"/>
        </w:rPr>
        <w:br/>
      </w:r>
      <w:r w:rsidRPr="00E64F5E">
        <w:rPr>
          <w:rStyle w:val="markedcontent"/>
          <w:rFonts w:ascii="Times New Roman" w:hAnsi="Times New Roman"/>
          <w:sz w:val="28"/>
          <w:szCs w:val="32"/>
        </w:rPr>
        <w:t>na zagrożenia w Urzędzie Miasta i Gminy Wleń</w:t>
      </w:r>
    </w:p>
    <w:bookmarkEnd w:id="1"/>
    <w:p w14:paraId="4610B396" w14:textId="77777777" w:rsidR="007E2280" w:rsidRDefault="007E2280" w:rsidP="007E2280">
      <w:pPr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185B2B" w14:textId="77777777" w:rsidR="007E2280" w:rsidRDefault="007E2280" w:rsidP="007E2280">
      <w:pPr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D126F7" w14:textId="1C6E4AA7" w:rsidR="00534229" w:rsidRPr="007E2280" w:rsidRDefault="00534229" w:rsidP="007E2280">
      <w:pPr>
        <w:spacing w:before="0" w:after="0"/>
        <w:jc w:val="left"/>
        <w:rPr>
          <w:rFonts w:ascii="Times New Roman" w:hAnsi="Times New Roman"/>
          <w:b/>
          <w:bCs/>
          <w:sz w:val="32"/>
          <w:szCs w:val="32"/>
        </w:rPr>
      </w:pPr>
      <w:r w:rsidRPr="007E2280">
        <w:rPr>
          <w:rFonts w:ascii="Times New Roman" w:hAnsi="Times New Roman"/>
          <w:b/>
          <w:bCs/>
          <w:sz w:val="28"/>
          <w:szCs w:val="28"/>
        </w:rPr>
        <w:t xml:space="preserve">Komputer przenośny typu laptop – </w:t>
      </w:r>
      <w:r w:rsidR="00DE5803" w:rsidRPr="007E2280">
        <w:rPr>
          <w:rFonts w:ascii="Times New Roman" w:hAnsi="Times New Roman"/>
          <w:b/>
          <w:bCs/>
          <w:sz w:val="28"/>
          <w:szCs w:val="28"/>
        </w:rPr>
        <w:t>9</w:t>
      </w:r>
      <w:r w:rsidRPr="007E2280">
        <w:rPr>
          <w:rFonts w:ascii="Times New Roman" w:hAnsi="Times New Roman"/>
          <w:b/>
          <w:bCs/>
          <w:sz w:val="28"/>
          <w:szCs w:val="28"/>
        </w:rPr>
        <w:t xml:space="preserve"> szt</w:t>
      </w:r>
      <w:r w:rsidR="0068602A" w:rsidRPr="007E2280">
        <w:rPr>
          <w:rFonts w:ascii="Times New Roman" w:hAnsi="Times New Roman"/>
          <w:b/>
          <w:bCs/>
          <w:sz w:val="28"/>
          <w:szCs w:val="28"/>
        </w:rPr>
        <w:t>.</w:t>
      </w:r>
      <w:r w:rsidRPr="007E22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B049FA1" w14:textId="77777777" w:rsidR="00753767" w:rsidRPr="0068602A" w:rsidRDefault="00753767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tbl>
      <w:tblPr>
        <w:tblW w:w="518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46"/>
        <w:gridCol w:w="2560"/>
        <w:gridCol w:w="7768"/>
        <w:gridCol w:w="3424"/>
      </w:tblGrid>
      <w:tr w:rsidR="00D11DB1" w:rsidRPr="0068602A" w14:paraId="0F40EBFF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9BF0" w14:textId="77777777" w:rsidR="00D11DB1" w:rsidRPr="0068602A" w:rsidRDefault="00D11DB1" w:rsidP="002E6A31">
            <w:pPr>
              <w:pStyle w:val="Tabelapozycja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68602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1157" w14:textId="77777777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>Nazwa komponentu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1790" w14:textId="2449218E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>Wymagane minimalne parametry techniczne</w:t>
            </w:r>
            <w:r w:rsidR="000E718B" w:rsidRPr="0068602A">
              <w:rPr>
                <w:rFonts w:ascii="Times New Roman" w:hAnsi="Times New Roman"/>
                <w:b/>
                <w:sz w:val="24"/>
                <w:lang w:eastAsia="en-US"/>
              </w:rPr>
              <w:t>/jakościowe</w:t>
            </w: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 xml:space="preserve"> komputerów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ACD" w14:textId="7AADBBAD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>Oferowane param</w:t>
            </w:r>
            <w:r w:rsidR="00ED748F" w:rsidRPr="0068602A">
              <w:rPr>
                <w:rFonts w:ascii="Times New Roman" w:hAnsi="Times New Roman"/>
                <w:b/>
                <w:sz w:val="24"/>
                <w:lang w:eastAsia="en-US"/>
              </w:rPr>
              <w:t>e</w:t>
            </w: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>try</w:t>
            </w:r>
          </w:p>
        </w:tc>
      </w:tr>
      <w:tr w:rsidR="00D11DB1" w:rsidRPr="0068602A" w14:paraId="11DCED82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117" w14:textId="39AD481C" w:rsidR="00D11DB1" w:rsidRPr="0068602A" w:rsidRDefault="00D11DB1" w:rsidP="00D11DB1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</w:t>
            </w:r>
            <w:r w:rsidR="0068602A"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85D3" w14:textId="77777777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Komputer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BAA9" w14:textId="6BBFCB61" w:rsidR="00D8171D" w:rsidRPr="0068602A" w:rsidRDefault="00D11DB1" w:rsidP="00AF7B72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Komputer będzie wykorzystywany dla potrzeb aplikacji biurowych, dostępu do Internetu oraz poczty elektronicznej, jako lokalna baza danych, stacja programistyczna.</w:t>
            </w:r>
            <w:r w:rsidR="00AF7B72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D8171D" w:rsidRPr="0068602A">
              <w:rPr>
                <w:rStyle w:val="markedcontent"/>
                <w:rFonts w:ascii="Times New Roman" w:hAnsi="Times New Roman"/>
                <w:sz w:val="24"/>
              </w:rPr>
              <w:t>Dostarczany sprzęt musi być fabrycznie nowy</w:t>
            </w:r>
            <w:r w:rsidR="00DE5803" w:rsidRPr="0068602A">
              <w:rPr>
                <w:rStyle w:val="markedcontent"/>
                <w:rFonts w:ascii="Times New Roman" w:hAnsi="Times New Roman"/>
                <w:sz w:val="24"/>
              </w:rPr>
              <w:t>, dopuszczony do obrotu na rynku polskim oraz posiadać wszelkie wymagane prawem certyfikaty</w:t>
            </w:r>
            <w:r w:rsidR="00D8171D" w:rsidRPr="0068602A">
              <w:rPr>
                <w:rStyle w:val="markedcontent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20E" w14:textId="6F3DEB3C" w:rsidR="00D11DB1" w:rsidRPr="0068602A" w:rsidRDefault="00D11DB1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Producent</w:t>
            </w:r>
            <w:r w:rsidR="00D42200"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14:paraId="29F1E074" w14:textId="77777777" w:rsidR="00D11DB1" w:rsidRPr="0068602A" w:rsidRDefault="00D11DB1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3F3C92EA" w14:textId="35765C67" w:rsidR="00D11DB1" w:rsidRPr="0068602A" w:rsidRDefault="00D11DB1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Model</w:t>
            </w:r>
            <w:r w:rsidR="00D42200">
              <w:rPr>
                <w:rFonts w:ascii="Times New Roman" w:hAnsi="Times New Roman"/>
                <w:sz w:val="24"/>
                <w:lang w:eastAsia="en-US"/>
              </w:rPr>
              <w:t>:</w:t>
            </w:r>
          </w:p>
        </w:tc>
      </w:tr>
      <w:tr w:rsidR="00D11DB1" w:rsidRPr="0068602A" w14:paraId="78126111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72D" w14:textId="47B43BCE" w:rsidR="00D11DB1" w:rsidRPr="0068602A" w:rsidRDefault="00D11DB1" w:rsidP="00D11DB1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  <w:r w:rsidR="0068602A"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76F8" w14:textId="77777777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Ekran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7F9" w14:textId="69BCF9F5" w:rsidR="00D11DB1" w:rsidRPr="0068602A" w:rsidRDefault="00DE5803" w:rsidP="002E6A31">
            <w:pPr>
              <w:spacing w:before="0" w:after="0" w:line="276" w:lineRule="auto"/>
              <w:jc w:val="left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Min. </w:t>
            </w:r>
            <w:r w:rsidR="0087367A">
              <w:rPr>
                <w:rFonts w:ascii="Times New Roman" w:hAnsi="Times New Roman"/>
                <w:sz w:val="24"/>
                <w:lang w:eastAsia="en-US"/>
              </w:rPr>
              <w:t>15</w:t>
            </w:r>
            <w:r w:rsidR="00D10FB3">
              <w:rPr>
                <w:rFonts w:ascii="Times New Roman" w:hAnsi="Times New Roman"/>
                <w:sz w:val="24"/>
                <w:lang w:eastAsia="en-US"/>
              </w:rPr>
              <w:t>,6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 cal</w:t>
            </w:r>
            <w:r w:rsidR="00D10FB3">
              <w:rPr>
                <w:rFonts w:ascii="Times New Roman" w:hAnsi="Times New Roman"/>
                <w:sz w:val="24"/>
                <w:lang w:eastAsia="en-US"/>
              </w:rPr>
              <w:t>a</w:t>
            </w:r>
            <w:r w:rsidR="00412255" w:rsidRPr="0068602A">
              <w:rPr>
                <w:rFonts w:ascii="Times New Roman" w:hAnsi="Times New Roman"/>
                <w:sz w:val="24"/>
                <w:lang w:eastAsia="en-US"/>
              </w:rPr>
              <w:t xml:space="preserve"> FHD (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min. </w:t>
            </w:r>
            <w:r w:rsidR="00412255" w:rsidRPr="0068602A">
              <w:rPr>
                <w:rFonts w:ascii="Times New Roman" w:hAnsi="Times New Roman"/>
                <w:sz w:val="24"/>
                <w:lang w:eastAsia="en-US"/>
              </w:rPr>
              <w:t xml:space="preserve">1920 x 1080), jasność 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t>min.</w:t>
            </w:r>
            <w:r w:rsidR="0087367A">
              <w:rPr>
                <w:rFonts w:ascii="Times New Roman" w:hAnsi="Times New Roman"/>
                <w:sz w:val="24"/>
                <w:lang w:eastAsia="en-US"/>
              </w:rPr>
              <w:t xml:space="preserve"> 170</w:t>
            </w:r>
            <w:r w:rsidR="00412255" w:rsidRPr="0068602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="00412255" w:rsidRPr="0068602A">
              <w:rPr>
                <w:rFonts w:ascii="Times New Roman" w:hAnsi="Times New Roman"/>
                <w:sz w:val="24"/>
                <w:lang w:eastAsia="en-US"/>
              </w:rPr>
              <w:t>nits</w:t>
            </w:r>
            <w:proofErr w:type="spellEnd"/>
            <w:r w:rsidR="00412255" w:rsidRPr="0068602A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0B2" w14:textId="1E91D515" w:rsidR="00D11DB1" w:rsidRPr="0068602A" w:rsidRDefault="00D11DB1" w:rsidP="00D42200">
            <w:pPr>
              <w:spacing w:before="0" w:after="0" w:line="276" w:lineRule="auto"/>
              <w:jc w:val="center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0ABD359F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54B9" w14:textId="68671B4F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614" w14:textId="5719A403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Procesor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1EF" w14:textId="255CD43E" w:rsidR="00D42200" w:rsidRPr="0068602A" w:rsidRDefault="00D42200" w:rsidP="00D42200">
            <w:pPr>
              <w:spacing w:before="0" w:after="0" w:line="276" w:lineRule="auto"/>
              <w:jc w:val="left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Wielowątkowy, osiągający w teście </w:t>
            </w:r>
            <w:proofErr w:type="spellStart"/>
            <w:r w:rsidRPr="0068602A">
              <w:rPr>
                <w:rFonts w:ascii="Times New Roman" w:hAnsi="Times New Roman"/>
                <w:sz w:val="24"/>
              </w:rPr>
              <w:t>PassMark</w:t>
            </w:r>
            <w:proofErr w:type="spellEnd"/>
            <w:r w:rsidRPr="0068602A">
              <w:rPr>
                <w:rFonts w:ascii="Times New Roman" w:hAnsi="Times New Roman"/>
                <w:sz w:val="24"/>
              </w:rPr>
              <w:t xml:space="preserve"> - CPU Mark min. </w:t>
            </w:r>
            <w:r w:rsidR="00F210D6">
              <w:rPr>
                <w:rFonts w:ascii="Times New Roman" w:hAnsi="Times New Roman"/>
                <w:sz w:val="24"/>
              </w:rPr>
              <w:t>6200</w:t>
            </w:r>
            <w:r w:rsidRPr="0068602A">
              <w:rPr>
                <w:rFonts w:ascii="Times New Roman" w:hAnsi="Times New Roman"/>
                <w:sz w:val="24"/>
              </w:rPr>
              <w:t xml:space="preserve">pkt- według wykazu z dnia </w:t>
            </w:r>
            <w:r w:rsidR="0050151D">
              <w:rPr>
                <w:rFonts w:ascii="Times New Roman" w:hAnsi="Times New Roman"/>
                <w:sz w:val="24"/>
              </w:rPr>
              <w:t>20</w:t>
            </w:r>
            <w:r w:rsidRPr="0068602A">
              <w:rPr>
                <w:rFonts w:ascii="Times New Roman" w:hAnsi="Times New Roman"/>
                <w:sz w:val="24"/>
              </w:rPr>
              <w:t xml:space="preserve"> </w:t>
            </w:r>
            <w:r w:rsidR="00D10FB3">
              <w:rPr>
                <w:rFonts w:ascii="Times New Roman" w:hAnsi="Times New Roman"/>
                <w:sz w:val="24"/>
              </w:rPr>
              <w:t>lutego</w:t>
            </w:r>
            <w:r w:rsidRPr="0068602A">
              <w:rPr>
                <w:rFonts w:ascii="Times New Roman" w:hAnsi="Times New Roman"/>
                <w:sz w:val="24"/>
              </w:rPr>
              <w:t xml:space="preserve"> 2023r.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167" w14:textId="5BA84558" w:rsidR="00D42200" w:rsidRPr="0068602A" w:rsidRDefault="00D42200" w:rsidP="00D42200">
            <w:pPr>
              <w:spacing w:before="0" w:after="0" w:line="276" w:lineRule="auto"/>
              <w:jc w:val="center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0DA9715D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215" w14:textId="568F9EDB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BD9F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Chipset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6F7A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Dostosowany do zaoferowanego procesora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78C1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7374D0A9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9D1" w14:textId="5ECE2CBF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9723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Płyta główna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D5E2" w14:textId="20106895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Wyposażona m.in. w interfejs SATA III (6 </w:t>
            </w:r>
            <w:proofErr w:type="spellStart"/>
            <w:r w:rsidRPr="0068602A">
              <w:rPr>
                <w:rFonts w:ascii="Times New Roman" w:hAnsi="Times New Roman"/>
                <w:sz w:val="24"/>
                <w:lang w:eastAsia="en-US"/>
              </w:rPr>
              <w:t>Gb</w:t>
            </w:r>
            <w:proofErr w:type="spellEnd"/>
            <w:r w:rsidRPr="0068602A">
              <w:rPr>
                <w:rFonts w:ascii="Times New Roman" w:hAnsi="Times New Roman"/>
                <w:sz w:val="24"/>
                <w:lang w:eastAsia="en-US"/>
              </w:rPr>
              <w:t>/s) do obsługi dysków twardych, M.2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379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24D8DB4F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E58" w14:textId="26977886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7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59AB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Pamięć operacyjna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DBB3" w14:textId="357B2FF9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Min 12GB z możliwością rozbudowy do 16GB, rodzaj pamięci min. DDR4.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F20" w14:textId="61791C14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Ilość GB</w:t>
            </w:r>
            <w:r>
              <w:rPr>
                <w:rFonts w:ascii="Times New Roman" w:hAnsi="Times New Roman"/>
                <w:sz w:val="24"/>
                <w:lang w:eastAsia="en-US"/>
              </w:rPr>
              <w:t>:</w:t>
            </w:r>
          </w:p>
        </w:tc>
      </w:tr>
      <w:tr w:rsidR="00D42200" w:rsidRPr="0068602A" w14:paraId="1561C3B1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2C4" w14:textId="1BF77E0E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>8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9478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Dysk twardy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FB6E" w14:textId="76093DBA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Min. </w:t>
            </w:r>
            <w:r w:rsidR="0087367A">
              <w:rPr>
                <w:rFonts w:ascii="Times New Roman" w:hAnsi="Times New Roman"/>
                <w:sz w:val="24"/>
                <w:lang w:eastAsia="en-US"/>
              </w:rPr>
              <w:t>480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t>GB SSD M.2 zawierający partycję RECOVERY umożliwiającą odtworzenie systemu operacyjnego fabrycznie zainstalowanego na komputerze po awarii.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06D" w14:textId="7E3726AB" w:rsid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Ilość GB</w:t>
            </w:r>
            <w:r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14:paraId="02F7BF90" w14:textId="77777777" w:rsidR="00D42200" w:rsidRPr="00AF7B72" w:rsidRDefault="00D42200" w:rsidP="00D42200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3B17A6AB" w14:textId="24D3748B" w:rsidR="00D42200" w:rsidRPr="00AF7B72" w:rsidRDefault="00D42200" w:rsidP="00D42200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42200" w:rsidRPr="0068602A" w14:paraId="3806A68A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2169" w14:textId="00AB9C9B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9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9741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Karta graficzna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947F" w14:textId="48A50FFB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Zintegrowana karta graficzna wykorzystująca pamięć RAM systemu dynamicznie przydzielaną na potrzeby grafiki w trybie UMA (</w:t>
            </w:r>
            <w:proofErr w:type="spellStart"/>
            <w:r w:rsidRPr="0068602A">
              <w:rPr>
                <w:rFonts w:ascii="Times New Roman" w:hAnsi="Times New Roman"/>
                <w:sz w:val="24"/>
                <w:lang w:eastAsia="en-US"/>
              </w:rPr>
              <w:t>Unified</w:t>
            </w:r>
            <w:proofErr w:type="spellEnd"/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 Memory Access)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615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5257ED9E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DD6" w14:textId="52A39EA7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10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558D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Audio/Video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D0FA" w14:textId="2E2344AC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Wbudowana, zgodna z HD Audio, wbudowane głośniki stereo min 2szt., wbudowany mikrofon, wbudowana kamera.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6A0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742F3219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9E8" w14:textId="6A0A5D49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11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E526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Karta sieciowa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1A9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Zintegrowana z płytą główną 10/100/1000 – RJ45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EF3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7AB52410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068" w14:textId="2AA99F0D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1234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Porty/złącza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285C" w14:textId="184F2DE9" w:rsidR="00D42200" w:rsidRPr="0068602A" w:rsidRDefault="00D42200" w:rsidP="00D42200">
            <w:pPr>
              <w:spacing w:before="0" w:after="0" w:line="276" w:lineRule="auto"/>
              <w:jc w:val="left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3xUSB w tym minimum 2xUSB 3.2, złącze słuchawek i złącze mikrofonu typu COMBO, 1xHDMI, RJ-45. Złącze bezpieczeństwa typu </w:t>
            </w:r>
            <w:proofErr w:type="spellStart"/>
            <w:r w:rsidRPr="0068602A">
              <w:rPr>
                <w:rFonts w:ascii="Times New Roman" w:hAnsi="Times New Roman"/>
                <w:sz w:val="24"/>
                <w:lang w:eastAsia="en-US"/>
              </w:rPr>
              <w:t>Kensington</w:t>
            </w:r>
            <w:proofErr w:type="spellEnd"/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 lub Noble.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899" w14:textId="77777777" w:rsidR="00D42200" w:rsidRPr="0068602A" w:rsidRDefault="00D42200" w:rsidP="00D42200">
            <w:pPr>
              <w:spacing w:before="0" w:after="0" w:line="276" w:lineRule="auto"/>
              <w:jc w:val="center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4A499043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BE4" w14:textId="48476DEB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13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9E5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Klawiatura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A547" w14:textId="6F6180E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Układ US. Klawiatura z wydzielonym blokiem numerycznym.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2C0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442BDB97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33E" w14:textId="7750B30C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14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6063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68602A">
              <w:rPr>
                <w:rFonts w:ascii="Times New Roman" w:hAnsi="Times New Roman"/>
                <w:sz w:val="24"/>
                <w:lang w:eastAsia="en-US"/>
              </w:rPr>
              <w:t>WiFi</w:t>
            </w:r>
            <w:proofErr w:type="spellEnd"/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9F04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Wbudowana karta sieciowa, pracująca w standardzie AC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055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36A7DA45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A1C" w14:textId="6DF1DC07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15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E3D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Bluetooth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8A5F" w14:textId="7CB7BB7B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Wbudowany moduł Bluetooth min. 4.2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1E8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68B89DB4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A41" w14:textId="7292DE5E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16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7A80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Bateria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700" w14:textId="3F9F2BEA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Bateria </w:t>
            </w:r>
            <w:proofErr w:type="spellStart"/>
            <w:r w:rsidRPr="0068602A">
              <w:rPr>
                <w:rFonts w:ascii="Times New Roman" w:hAnsi="Times New Roman"/>
                <w:sz w:val="24"/>
              </w:rPr>
              <w:t>Litowo</w:t>
            </w:r>
            <w:proofErr w:type="spellEnd"/>
            <w:r w:rsidRPr="0068602A">
              <w:rPr>
                <w:rFonts w:ascii="Times New Roman" w:hAnsi="Times New Roman"/>
                <w:sz w:val="24"/>
              </w:rPr>
              <w:t>-jonowa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 pozwalająca na nieprzerwaną pracę urządzenia minimum 4 godzin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76C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36BF978C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992" w14:textId="0769B6A9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17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E17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Zasilacz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A6BD" w14:textId="37B50F69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Zasilacz zewnętrzny </w:t>
            </w:r>
            <w:r w:rsidRPr="0068602A">
              <w:rPr>
                <w:rStyle w:val="markedcontent"/>
                <w:rFonts w:ascii="Times New Roman" w:hAnsi="Times New Roman"/>
                <w:sz w:val="24"/>
              </w:rPr>
              <w:t>z kablami połączeniowymi.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64D9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06DBED3C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0F8" w14:textId="7D912444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18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1581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BIOS  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4EB6" w14:textId="5DBDC788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BIOS zgodny ze specyfikacją UEFI.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br/>
              <w:t xml:space="preserve">Możliwość ustawienia hasła na starcie komputera tzw. POWER-On </w:t>
            </w:r>
            <w:proofErr w:type="spellStart"/>
            <w:r w:rsidRPr="0068602A">
              <w:rPr>
                <w:rFonts w:ascii="Times New Roman" w:hAnsi="Times New Roman"/>
                <w:sz w:val="24"/>
                <w:lang w:eastAsia="en-US"/>
              </w:rPr>
              <w:t>Password</w:t>
            </w:r>
            <w:proofErr w:type="spellEnd"/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14:paraId="2E70A816" w14:textId="6CE5461B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Możliwość ustawienia hasła Administratora i użytkownika BIOS </w:t>
            </w:r>
          </w:p>
          <w:p w14:paraId="4C04C417" w14:textId="77777777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Możliwość Wyłączania/Włączania: zintegrowanej karty WIFI, portów USB, Tryby PXE dla karty sieciowej,</w:t>
            </w:r>
          </w:p>
          <w:p w14:paraId="6DE38909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 xml:space="preserve">Możliwość ustawienia portów USB w trybie „no BOOT”, czyli podczas startu komputer nie wykrywa urządzeń </w:t>
            </w:r>
            <w:proofErr w:type="spellStart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bootujących</w:t>
            </w:r>
            <w:proofErr w:type="spellEnd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typu USB, natomiast po uruchomieniu systemu operacyjnego porty USB są aktywne.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093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lastRenderedPageBreak/>
              <w:t>Spełnia TAK/NIE</w:t>
            </w:r>
          </w:p>
        </w:tc>
      </w:tr>
      <w:tr w:rsidR="00D42200" w:rsidRPr="0068602A" w14:paraId="448674F7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481" w14:textId="442951B8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19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5B0F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Bezpieczeństwo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3241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- złącze </w:t>
            </w:r>
            <w:proofErr w:type="spellStart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Kensington</w:t>
            </w:r>
            <w:proofErr w:type="spellEnd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Lock,</w:t>
            </w:r>
          </w:p>
          <w:p w14:paraId="6CBDBF5A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(TPM 2.0).</w:t>
            </w:r>
          </w:p>
          <w:p w14:paraId="587C8029" w14:textId="77777777" w:rsidR="00D42200" w:rsidRPr="0068602A" w:rsidRDefault="00D42200" w:rsidP="00D42200">
            <w:pPr>
              <w:spacing w:before="0" w:after="0" w:line="276" w:lineRule="auto"/>
              <w:ind w:left="349" w:hanging="284"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4BE19D8E" w14:textId="549C941B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8DA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42200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  <w:p w14:paraId="4F3A0BFC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0CC22827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0F8B1765" w14:textId="718627DD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42200">
              <w:rPr>
                <w:rFonts w:ascii="Times New Roman" w:hAnsi="Times New Roman"/>
                <w:sz w:val="24"/>
                <w:lang w:eastAsia="en-US"/>
              </w:rPr>
              <w:t>Producent  oprogramowania</w:t>
            </w:r>
            <w:r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14:paraId="660D2C25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226378F6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253A316A" w14:textId="7C3CC7DB" w:rsidR="00D42200" w:rsidRPr="00D42200" w:rsidRDefault="00D42200" w:rsidP="00D10FB3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42200">
              <w:rPr>
                <w:rFonts w:ascii="Times New Roman" w:hAnsi="Times New Roman"/>
                <w:sz w:val="24"/>
                <w:lang w:eastAsia="en-US"/>
              </w:rPr>
              <w:t xml:space="preserve">Nazwa oprogramowania </w:t>
            </w:r>
            <w:r w:rsidRPr="00D42200">
              <w:rPr>
                <w:rFonts w:ascii="Times New Roman" w:hAnsi="Times New Roman"/>
                <w:sz w:val="24"/>
                <w:lang w:eastAsia="en-US"/>
              </w:rPr>
              <w:br/>
              <w:t>i wersja</w:t>
            </w:r>
            <w:r>
              <w:rPr>
                <w:rFonts w:ascii="Times New Roman" w:hAnsi="Times New Roman"/>
                <w:sz w:val="24"/>
                <w:lang w:eastAsia="en-US"/>
              </w:rPr>
              <w:t>:</w:t>
            </w:r>
          </w:p>
        </w:tc>
      </w:tr>
      <w:tr w:rsidR="00D42200" w:rsidRPr="0068602A" w14:paraId="6BB1858A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02D" w14:textId="0030D3FE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20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967F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Certyfikaty i standardy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3B43" w14:textId="51EC3EB8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Certyfikat ISO9001 oraz 50 001 dla producenta sprzętu </w:t>
            </w:r>
          </w:p>
          <w:p w14:paraId="0FE3E2BF" w14:textId="65EA7A53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ENERGY STAR Deklaracja zgodności CE </w:t>
            </w:r>
          </w:p>
          <w:p w14:paraId="347E606D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Potwierdzenie spełnienia kryteriów środowiskowych, w tym zgodności z dyrektywą </w:t>
            </w:r>
            <w:proofErr w:type="spellStart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RoHS</w:t>
            </w:r>
            <w:proofErr w:type="spellEnd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16C" w14:textId="77777777" w:rsidR="00D42200" w:rsidRPr="0068602A" w:rsidRDefault="00D42200" w:rsidP="00D10FB3">
            <w:pPr>
              <w:suppressAutoHyphens w:val="0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5D2A54DF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256" w14:textId="6C416A13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21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52D1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Waga/Wymiary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F0E4" w14:textId="0E1950C8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Waga urządzenia z baterią podstawową maksymalnie </w:t>
            </w:r>
            <w:r w:rsidR="00D10FB3">
              <w:rPr>
                <w:rFonts w:ascii="Times New Roman" w:hAnsi="Times New Roman"/>
                <w:bCs/>
                <w:sz w:val="24"/>
                <w:lang w:eastAsia="en-US"/>
              </w:rPr>
              <w:t>3,5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kg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A48" w14:textId="77777777" w:rsidR="00D42200" w:rsidRPr="0068602A" w:rsidRDefault="00D42200" w:rsidP="00D10FB3">
            <w:pPr>
              <w:suppressAutoHyphens w:val="0"/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615078CC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B40" w14:textId="248F3A97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20BA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System operacyjny – w formularzu oferty trzeba podać nazwę oferowanego oprogramowania 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6E8A" w14:textId="70EE4BAB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bookmarkStart w:id="2" w:name="_Hlk96542343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System operacyjny umożliwiający uruchomienie oprogramowania wykorzystywanego przez Zamawiającego m.in. programy firmy </w:t>
            </w:r>
            <w:proofErr w:type="spellStart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Nefeni</w:t>
            </w:r>
            <w:proofErr w:type="spellEnd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, Płatnik, </w:t>
            </w:r>
            <w:proofErr w:type="spellStart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Sigid</w:t>
            </w:r>
            <w:proofErr w:type="spellEnd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  <w:p w14:paraId="7C717E6B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System operacyjny klasy PC musi spełniać następujące wymagania poprzez wbudowane mechanizmy, bez użycia dodatkowych aplikacji:</w:t>
            </w:r>
          </w:p>
          <w:p w14:paraId="290BCA5B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Dostępne dwa rodzaje graficznego interfejsu użytkownika:</w:t>
            </w:r>
          </w:p>
          <w:p w14:paraId="445EC5B9" w14:textId="77777777" w:rsidR="00D42200" w:rsidRPr="0068602A" w:rsidRDefault="00D42200" w:rsidP="00D42200">
            <w:pPr>
              <w:pStyle w:val="Akapitzlist"/>
              <w:numPr>
                <w:ilvl w:val="1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Klasyczny, umożliwiający obsługę przy pomocy klawiatury i myszy,</w:t>
            </w:r>
          </w:p>
          <w:p w14:paraId="02D41AAF" w14:textId="77777777" w:rsidR="00D42200" w:rsidRPr="0068602A" w:rsidRDefault="00D42200" w:rsidP="00D42200">
            <w:pPr>
              <w:pStyle w:val="Akapitzlist"/>
              <w:numPr>
                <w:ilvl w:val="1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Dotykowy umożliwiający sterowanie dotykiem na urządzeniach typu tablet lub monitorach dotykowych</w:t>
            </w:r>
          </w:p>
          <w:p w14:paraId="1E106233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lastRenderedPageBreak/>
              <w:t>Funkcje związane z obsługą komputerów typu tablet, z wbudowanym modułem „uczenia się” pisma użytkownika – obsługa języka polskiego</w:t>
            </w:r>
          </w:p>
          <w:p w14:paraId="759401F6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Interfejs użytkownika dostępny w wielu językach do wyboru – w tym polskim i angielskim</w:t>
            </w:r>
          </w:p>
          <w:p w14:paraId="4A1C3D7E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386FDFD1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Wbudowane w system operacyjny minimum dwie przeglądarki Internetowe</w:t>
            </w:r>
          </w:p>
          <w:p w14:paraId="36EA34FC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1FF7C24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Zlokalizowane w języku polskim, co najmniej następujące elementy: menu, pomoc, komunikaty systemowe, menedżer plików.</w:t>
            </w:r>
          </w:p>
          <w:p w14:paraId="514A4DB0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Graficzne środowisko instalacji i konfiguracji dostępne w języku polskim</w:t>
            </w:r>
          </w:p>
          <w:p w14:paraId="2A934642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Wbudowany system pomocy w języku polskim.</w:t>
            </w:r>
          </w:p>
          <w:p w14:paraId="6EFB2C56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Możliwość przystosowania stanowiska dla osób niepełnosprawnych (np. słabo widzących).</w:t>
            </w:r>
          </w:p>
          <w:p w14:paraId="34E0E1B1" w14:textId="7331C3C7" w:rsidR="00D42200" w:rsidRPr="0068602A" w:rsidRDefault="00D42200" w:rsidP="00D42200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68602A">
              <w:rPr>
                <w:rFonts w:ascii="Times New Roman" w:hAnsi="Times New Roman"/>
                <w:bCs/>
                <w:sz w:val="24"/>
              </w:rPr>
              <w:t xml:space="preserve">Możliwość sterowania czasem dostarczania nowych wersji systemu operacyjnego, możliwość centralnego opóźniania dostarczania nowej wersji </w:t>
            </w:r>
            <w:r>
              <w:rPr>
                <w:rFonts w:ascii="Times New Roman" w:hAnsi="Times New Roman"/>
                <w:bCs/>
                <w:sz w:val="24"/>
              </w:rPr>
              <w:br/>
            </w:r>
            <w:r w:rsidRPr="0068602A">
              <w:rPr>
                <w:rFonts w:ascii="Times New Roman" w:hAnsi="Times New Roman"/>
                <w:bCs/>
                <w:sz w:val="24"/>
              </w:rPr>
              <w:t>o minimum 4 miesiące.</w:t>
            </w:r>
          </w:p>
          <w:p w14:paraId="323F2648" w14:textId="77777777" w:rsidR="00D42200" w:rsidRPr="0068602A" w:rsidRDefault="00D42200" w:rsidP="00D42200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</w:rPr>
              <w:t xml:space="preserve">Klucz produktu przypisany do komputera aby przy ponownej </w:t>
            </w:r>
            <w:proofErr w:type="spellStart"/>
            <w:r w:rsidRPr="0068602A">
              <w:rPr>
                <w:rFonts w:ascii="Times New Roman" w:hAnsi="Times New Roman"/>
                <w:bCs/>
                <w:sz w:val="24"/>
              </w:rPr>
              <w:t>reinstalacji</w:t>
            </w:r>
            <w:proofErr w:type="spellEnd"/>
            <w:r w:rsidRPr="0068602A">
              <w:rPr>
                <w:rFonts w:ascii="Times New Roman" w:hAnsi="Times New Roman"/>
                <w:bCs/>
                <w:sz w:val="24"/>
              </w:rPr>
              <w:t xml:space="preserve"> systemu nie było konieczności wpisywania klucza.</w:t>
            </w:r>
            <w:bookmarkEnd w:id="2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FF9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lastRenderedPageBreak/>
              <w:t>Spełnia TAK/NIE</w:t>
            </w:r>
          </w:p>
        </w:tc>
      </w:tr>
      <w:tr w:rsidR="00D42200" w:rsidRPr="0068602A" w14:paraId="59E55692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8A6" w14:textId="4A116BBC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3.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30FC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Gwarancja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4BB" w14:textId="12E8A111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2-letnia gwarancja. Gwarancja musi </w:t>
            </w:r>
            <w:r w:rsidR="00D10FB3">
              <w:rPr>
                <w:rFonts w:ascii="Times New Roman" w:hAnsi="Times New Roman"/>
                <w:bCs/>
                <w:sz w:val="24"/>
                <w:lang w:eastAsia="en-US"/>
              </w:rPr>
              <w:t>obowiązywać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przez cały okres:</w:t>
            </w:r>
          </w:p>
          <w:p w14:paraId="49008A68" w14:textId="44F77985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 xml:space="preserve">Firma serwisująca musi posiadać ISO 9001:2000 na świadczenie usług serwisowych oraz posiadać autoryzacje producenta komputera. </w:t>
            </w:r>
            <w:r w:rsidRPr="0068602A">
              <w:rPr>
                <w:rFonts w:ascii="Times New Roman" w:hAnsi="Times New Roman"/>
                <w:sz w:val="24"/>
              </w:rPr>
              <w:t>Wymagane okno czasowe dla zgłaszania usterek min wszystkie dni robocze w godzinach od 8:00 do 16:00. Zgłoszenie serwisowe przyjmowane poprzez stronę www lub telefoniczne.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F39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lastRenderedPageBreak/>
              <w:t>Spełnia TAK/NIE</w:t>
            </w:r>
          </w:p>
        </w:tc>
      </w:tr>
      <w:tr w:rsidR="00D42200" w:rsidRPr="0068602A" w14:paraId="126C105E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DAD" w14:textId="66D734EA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5.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F88" w14:textId="78A2E4AF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Pakiet biurowy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B03" w14:textId="7578D6B3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Pakiet biurowy</w:t>
            </w:r>
          </w:p>
          <w:p w14:paraId="38A7F2DC" w14:textId="64FDB7FC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1.Wymagania muszą być spełnione poprzez wbudowane mechanizmy bez użycia dodatkowych aplikacji.</w:t>
            </w:r>
          </w:p>
          <w:p w14:paraId="1E1CC4E8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2. Interfejs użytkownika ma być w całości w polskiej wersji językowej.</w:t>
            </w:r>
          </w:p>
          <w:p w14:paraId="50BAA9BC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3. Prosta i intuicyjna obsługa, pozwalająca na pracę osobom bez umiejętności technicznych.</w:t>
            </w:r>
          </w:p>
          <w:p w14:paraId="57847725" w14:textId="0BEC7314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4. Oprogramowanie ma umożliwiać tworzenie i edycję dokumentów elektronicznych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 ustalonym formacie spełniającym następujące warunki:</w:t>
            </w:r>
          </w:p>
          <w:p w14:paraId="0F3321C6" w14:textId="0A619FB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posiada kompletny i publicznie dostępny opis formatu, ma zdefiniowany układ informacji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 postaci XML zgodnie z Załącznikiem 2 Rozporządzenia Rady Ministrów z dnia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12 kwietnia 2012 r. w sprawie Krajowych Ram Interoperacyjności, minimalnych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wymagań dla rejestrów publicznych i wymiany informacji w postaci elektronicznej oraz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minimalnych wymagań dla systemów teleinformatycznych (Dz. U. 2012, poz. 526),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oprogramowanie musi umożliwiać dostosowanie dokumentów i szablonów do potrzeb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instytucji,</w:t>
            </w:r>
          </w:p>
          <w:p w14:paraId="084E6988" w14:textId="7226D319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w skład oprogramowania muszą wchodzić narzędzia programistyczne umożliwiające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automatyzację pracy i wymianę danych pomiędzy dokumentami i aplikacjami (język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makropoleceń, język skryptowy).</w:t>
            </w:r>
          </w:p>
          <w:p w14:paraId="43333CA8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5. Musi być dostępna pełna dokumentacja w języku polski.</w:t>
            </w:r>
          </w:p>
          <w:p w14:paraId="1FAABFFE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6. W skład pakietu muszą wchodzić co najmniej:</w:t>
            </w:r>
          </w:p>
          <w:p w14:paraId="6BEF9EEE" w14:textId="1FBEFED3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 xml:space="preserve"> Edytor tekstów, Arkusz kalkulacyjny, Narzędzia do przygotowywania i prowadzenia prezentacji,</w:t>
            </w:r>
          </w:p>
          <w:p w14:paraId="654BA38A" w14:textId="6A9FFC6F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Narzędzia do zarządzania informacją (pocztą elektroniczną, kalendarzem, kontaktami,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zadaniami),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Narzędzia do tworzenia notatek.</w:t>
            </w:r>
          </w:p>
          <w:p w14:paraId="21CDC019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7. Edytor tekstów musi zawierać:</w:t>
            </w:r>
          </w:p>
          <w:p w14:paraId="6D4F4630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Edytowanie i formatowanie tekstu w języku polskim.</w:t>
            </w:r>
          </w:p>
          <w:p w14:paraId="154487BE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Sprawdzanie pisowni i poprawności gramatycznej w języku polskim.</w:t>
            </w:r>
          </w:p>
          <w:p w14:paraId="01183182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Funkcjonalność słownika wyrazów bliskoznacznych języka polskiego.</w:t>
            </w:r>
          </w:p>
          <w:p w14:paraId="18300585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Funkcję autokorekty.</w:t>
            </w:r>
          </w:p>
          <w:p w14:paraId="05508920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Wstawianie oraz formatowanie tabel.</w:t>
            </w:r>
          </w:p>
          <w:p w14:paraId="7DA94C60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Wstawianie oraz formatowanie obiektów graficznych.</w:t>
            </w:r>
          </w:p>
          <w:p w14:paraId="62E40CD3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Wstawianie wykresów i tabel z arkusza kalkulacyjnego (wliczając tabele przestawne).</w:t>
            </w:r>
          </w:p>
          <w:p w14:paraId="78F92DA5" w14:textId="7A03011D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8. W pakiecie musi być możliwość prawidłowego otwierani oraz edytowania plików tworzonych w Microsoft Office co najmniej od wersji 2003.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999" w14:textId="2FEA9A72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lastRenderedPageBreak/>
              <w:t>Spełnia TAK/NIE</w:t>
            </w:r>
          </w:p>
        </w:tc>
      </w:tr>
      <w:bookmarkEnd w:id="0"/>
    </w:tbl>
    <w:p w14:paraId="4EF99750" w14:textId="4EF4F52A" w:rsidR="00753767" w:rsidRPr="0068602A" w:rsidRDefault="00753767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p w14:paraId="266E3B3A" w14:textId="6DE2FA48" w:rsidR="00827F49" w:rsidRPr="0068602A" w:rsidRDefault="00827F49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p w14:paraId="29DED8AF" w14:textId="77777777" w:rsidR="00827F49" w:rsidRPr="0068602A" w:rsidRDefault="00827F49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p w14:paraId="4EAAC00E" w14:textId="77777777" w:rsidR="00827F49" w:rsidRPr="0068602A" w:rsidRDefault="00827F49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p w14:paraId="23C9BFFB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0304718F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7C21FF78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5C4470A7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21D622A6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12E9374E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216E435E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124C4577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23AD38AA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37A890AC" w14:textId="13118F25" w:rsidR="00827F49" w:rsidRPr="007E2280" w:rsidRDefault="00D32C5F" w:rsidP="00753767">
      <w:pPr>
        <w:spacing w:before="0" w:after="0"/>
        <w:jc w:val="left"/>
        <w:rPr>
          <w:rFonts w:ascii="Times New Roman" w:hAnsi="Times New Roman"/>
          <w:b/>
          <w:bCs/>
          <w:sz w:val="28"/>
          <w:szCs w:val="28"/>
        </w:rPr>
      </w:pPr>
      <w:r w:rsidRPr="007E2280">
        <w:rPr>
          <w:rFonts w:ascii="Times New Roman" w:hAnsi="Times New Roman"/>
          <w:b/>
          <w:bCs/>
          <w:sz w:val="28"/>
          <w:szCs w:val="28"/>
        </w:rPr>
        <w:lastRenderedPageBreak/>
        <w:t xml:space="preserve">Tablet 2 </w:t>
      </w:r>
      <w:r w:rsidR="00007D72" w:rsidRPr="007E2280">
        <w:rPr>
          <w:rFonts w:ascii="Times New Roman" w:hAnsi="Times New Roman"/>
          <w:b/>
          <w:bCs/>
          <w:sz w:val="28"/>
          <w:szCs w:val="28"/>
        </w:rPr>
        <w:t>szt</w:t>
      </w:r>
      <w:r w:rsidR="0068602A" w:rsidRPr="007E2280">
        <w:rPr>
          <w:rFonts w:ascii="Times New Roman" w:hAnsi="Times New Roman"/>
          <w:b/>
          <w:bCs/>
          <w:sz w:val="28"/>
          <w:szCs w:val="28"/>
        </w:rPr>
        <w:t>.</w:t>
      </w:r>
      <w:r w:rsidR="00007D72" w:rsidRPr="007E22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F64715A" w14:textId="6B5D4B1B" w:rsidR="00827F49" w:rsidRPr="0068602A" w:rsidRDefault="00827F49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1"/>
        <w:gridCol w:w="3582"/>
        <w:gridCol w:w="6949"/>
        <w:gridCol w:w="3224"/>
      </w:tblGrid>
      <w:tr w:rsidR="00827F49" w:rsidRPr="0068602A" w14:paraId="0414ED3B" w14:textId="4F774A25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0016" w14:textId="77777777" w:rsidR="00827F49" w:rsidRPr="0068602A" w:rsidRDefault="00827F49" w:rsidP="00615339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1340" w14:textId="77777777" w:rsidR="00827F49" w:rsidRPr="0068602A" w:rsidRDefault="00827F49" w:rsidP="00615339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4E1F" w14:textId="77777777" w:rsidR="00827F49" w:rsidRPr="0068602A" w:rsidRDefault="00827F49" w:rsidP="00615339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931" w14:textId="4E45A626" w:rsidR="00827F49" w:rsidRPr="0068602A" w:rsidRDefault="00827F49" w:rsidP="006F5368">
            <w:pPr>
              <w:jc w:val="left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827F49" w:rsidRPr="0068602A" w14:paraId="50EEF3F1" w14:textId="5ABE67EB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E8D" w14:textId="3717A7B3" w:rsidR="00827F49" w:rsidRPr="0068602A" w:rsidRDefault="006F5368" w:rsidP="006F5368">
            <w:pPr>
              <w:suppressAutoHyphens w:val="0"/>
              <w:spacing w:before="0" w:after="0"/>
              <w:contextualSpacing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20F4" w14:textId="77777777" w:rsidR="00827F49" w:rsidRPr="0068602A" w:rsidRDefault="00827F49" w:rsidP="0061533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C08A" w14:textId="77777777" w:rsidR="00827F49" w:rsidRPr="0068602A" w:rsidRDefault="00D32C5F" w:rsidP="0061533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Tablet</w:t>
            </w:r>
            <w:r w:rsidR="00827F49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. </w:t>
            </w:r>
          </w:p>
          <w:p w14:paraId="21C3004B" w14:textId="16A40D90" w:rsidR="00D32C5F" w:rsidRPr="0068602A" w:rsidRDefault="00D32C5F" w:rsidP="0061533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Urządzenie musi być fabrycznie nowe, dopuszczone do sprzedaży na rynku polskim. Musi posiadać wszelkie niezbędne, wymagane prawem certyfikaty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828" w14:textId="5F2ACD3D" w:rsidR="00827F49" w:rsidRPr="0068602A" w:rsidRDefault="00827F4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6A9FC182" w14:textId="77777777" w:rsidR="00827F49" w:rsidRPr="0068602A" w:rsidRDefault="00827F4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55A58846" w14:textId="081087B6" w:rsidR="00827F49" w:rsidRPr="0068602A" w:rsidRDefault="00827F4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827F49" w:rsidRPr="0068602A" w14:paraId="3EE5719A" w14:textId="4A69C078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551" w14:textId="2D0550EF" w:rsidR="00827F49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C6E" w14:textId="77777777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Zastosowanie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EFEF" w14:textId="50C1778B" w:rsidR="00827F49" w:rsidRPr="0068602A" w:rsidRDefault="00D32C5F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</w:t>
            </w:r>
            <w:r w:rsidR="00827F49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będzie wykorzystywany dla potrzeb aplikacji biurowych, aplikacji edukacyjnych, aplikacji obliczeniowych, aplikacji graficznych, dostępu do 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I</w:t>
            </w:r>
            <w:r w:rsidR="00827F49" w:rsidRPr="0068602A">
              <w:rPr>
                <w:rFonts w:ascii="Times New Roman" w:eastAsia="Calibri" w:hAnsi="Times New Roman"/>
                <w:sz w:val="24"/>
                <w:lang w:eastAsia="en-US"/>
              </w:rPr>
              <w:t>nternetu oraz poczty elektronicznej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9AB" w14:textId="2052F811" w:rsidR="00827F49" w:rsidRPr="0068602A" w:rsidRDefault="00827F49" w:rsidP="00025144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827F49" w:rsidRPr="0068602A" w14:paraId="7FC6F64E" w14:textId="59CBAEEF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D2C" w14:textId="2860538C" w:rsidR="00827F49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446B" w14:textId="089320DA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Pamięć </w:t>
            </w:r>
            <w:r w:rsidR="00D32C5F" w:rsidRPr="0068602A">
              <w:rPr>
                <w:rFonts w:ascii="Times New Roman" w:eastAsia="Calibri" w:hAnsi="Times New Roman"/>
                <w:sz w:val="24"/>
                <w:lang w:eastAsia="en-US"/>
              </w:rPr>
              <w:t>RAM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A8FF" w14:textId="619B3859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8GB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275" w14:textId="66081B64" w:rsidR="00827F49" w:rsidRPr="0068602A" w:rsidRDefault="00827F49" w:rsidP="00827F4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696F87" w:rsidRPr="0068602A" w14:paraId="6C4CB179" w14:textId="77777777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C4D8" w14:textId="36201E40" w:rsidR="00696F87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4C7" w14:textId="272AEA4D" w:rsidR="00696F87" w:rsidRPr="0068602A" w:rsidRDefault="00696F87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Procesor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4CFB" w14:textId="0FC69E4E" w:rsidR="00696F87" w:rsidRPr="0068602A" w:rsidRDefault="00696F87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Procesor wielordzeniowy, dopuszcza się różnice w częstotliwościach taktowania poszczególnych rdzeni. Min. taktowanie wolniejszych rdzeni 1,7GHz, min. taktowanie szybszych rdzeni 2,0GHz. Jeśli wszystkie rdzenie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taktowanę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są identycznie min.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częstotliwośc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taktowania wynosi 1,9GHz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83D" w14:textId="77777777" w:rsidR="00696F87" w:rsidRPr="0068602A" w:rsidRDefault="00696F87" w:rsidP="00827F4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27F49" w:rsidRPr="0068602A" w14:paraId="570593D1" w14:textId="67B6A853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CF8" w14:textId="5A80EB63" w:rsidR="00827F49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8AB" w14:textId="11FACF2D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Parametry pamięci </w:t>
            </w:r>
            <w:r w:rsidR="00D32C5F" w:rsidRPr="0068602A">
              <w:rPr>
                <w:rFonts w:ascii="Times New Roman" w:eastAsia="Calibri" w:hAnsi="Times New Roman"/>
                <w:sz w:val="24"/>
                <w:lang w:eastAsia="en-US"/>
              </w:rPr>
              <w:t>wewnętrznej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E943" w14:textId="62C45101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val="sv-SE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sv-SE" w:eastAsia="en-US"/>
              </w:rPr>
              <w:t>Min. 1</w:t>
            </w:r>
            <w:r w:rsidR="00D32C5F" w:rsidRPr="0068602A">
              <w:rPr>
                <w:rFonts w:ascii="Times New Roman" w:eastAsia="Calibri" w:hAnsi="Times New Roman"/>
                <w:sz w:val="24"/>
                <w:lang w:val="sv-SE" w:eastAsia="en-US"/>
              </w:rPr>
              <w:t>28</w:t>
            </w:r>
            <w:r w:rsidRPr="0068602A">
              <w:rPr>
                <w:rFonts w:ascii="Times New Roman" w:eastAsia="Calibri" w:hAnsi="Times New Roman"/>
                <w:sz w:val="24"/>
                <w:lang w:val="sv-SE" w:eastAsia="en-US"/>
              </w:rPr>
              <w:t>GB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61E0" w14:textId="600FB593" w:rsidR="00827F49" w:rsidRPr="0068602A" w:rsidRDefault="00827F49" w:rsidP="00827F49">
            <w:pPr>
              <w:jc w:val="center"/>
              <w:rPr>
                <w:rFonts w:ascii="Times New Roman" w:eastAsia="Calibri" w:hAnsi="Times New Roman"/>
                <w:sz w:val="24"/>
                <w:lang w:val="sv-SE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9A5C19" w:rsidRPr="0068602A" w14:paraId="1C9B9D9A" w14:textId="77777777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56A" w14:textId="20F77181" w:rsidR="009A5C19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9609" w14:textId="7AEE0199" w:rsidR="009A5C19" w:rsidRPr="0068602A" w:rsidRDefault="009A5C19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Komunikacja</w:t>
            </w:r>
            <w:r w:rsidR="008632DB">
              <w:rPr>
                <w:rFonts w:ascii="Times New Roman" w:eastAsia="Calibri" w:hAnsi="Times New Roman"/>
                <w:sz w:val="24"/>
                <w:lang w:eastAsia="en-US"/>
              </w:rPr>
              <w:t>, wyświetlacz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201" w14:textId="56CAFBE0" w:rsidR="009A5C19" w:rsidRPr="0090755D" w:rsidRDefault="009A5C19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0755D">
              <w:rPr>
                <w:rFonts w:ascii="Times New Roman" w:eastAsia="Calibri" w:hAnsi="Times New Roman"/>
                <w:sz w:val="24"/>
                <w:lang w:eastAsia="en-US"/>
              </w:rPr>
              <w:t xml:space="preserve">Wi-Fi AC, Bluetooth min. 4.2, </w:t>
            </w:r>
            <w:r w:rsidR="007F10C0" w:rsidRPr="0090755D">
              <w:rPr>
                <w:rFonts w:ascii="Times New Roman" w:eastAsia="Calibri" w:hAnsi="Times New Roman"/>
                <w:sz w:val="24"/>
                <w:lang w:eastAsia="en-US"/>
              </w:rPr>
              <w:t>LTE</w:t>
            </w:r>
            <w:r w:rsidR="008632DB" w:rsidRPr="0090755D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="008632DB" w:rsidRPr="008632DB">
              <w:rPr>
                <w:rFonts w:ascii="Times New Roman" w:eastAsia="Calibri" w:hAnsi="Times New Roman"/>
                <w:sz w:val="24"/>
                <w:lang w:eastAsia="en-US"/>
              </w:rPr>
              <w:t>wyświetlacz</w:t>
            </w:r>
            <w:r w:rsidR="008632DB" w:rsidRPr="0090755D">
              <w:rPr>
                <w:rFonts w:ascii="Times New Roman" w:eastAsia="Calibri" w:hAnsi="Times New Roman"/>
                <w:sz w:val="24"/>
                <w:lang w:eastAsia="en-US"/>
              </w:rPr>
              <w:t xml:space="preserve"> min. 10”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838" w14:textId="4FF16BD1" w:rsidR="009A5C19" w:rsidRPr="0068602A" w:rsidRDefault="00D42200" w:rsidP="00EE1385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F2474C" w:rsidRPr="0068602A" w14:paraId="7E5E7335" w14:textId="77777777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A04" w14:textId="1750D464" w:rsidR="00F2474C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7.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087" w14:textId="7D6F083D" w:rsidR="00F2474C" w:rsidRPr="0068602A" w:rsidRDefault="00F2474C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Złącza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55B" w14:textId="77777777" w:rsidR="00F2474C" w:rsidRPr="0068602A" w:rsidRDefault="00F2474C" w:rsidP="00F2474C">
            <w:pPr>
              <w:suppressAutoHyphens w:val="0"/>
              <w:spacing w:before="0" w:after="60" w:line="300" w:lineRule="atLeast"/>
              <w:jc w:val="left"/>
              <w:rPr>
                <w:rFonts w:ascii="Times New Roman" w:hAnsi="Times New Roman"/>
                <w:color w:val="1A1A1A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 xml:space="preserve">USB </w:t>
            </w:r>
            <w:proofErr w:type="spellStart"/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>Type</w:t>
            </w:r>
            <w:proofErr w:type="spellEnd"/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>-C - 1 szt. Wyjście słuchawkowe - 1 szt.</w:t>
            </w:r>
          </w:p>
          <w:p w14:paraId="7409354B" w14:textId="29EC0E04" w:rsidR="00F2474C" w:rsidRPr="0068602A" w:rsidRDefault="00F2474C" w:rsidP="00F2474C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 xml:space="preserve">Gniazdo kart </w:t>
            </w:r>
            <w:proofErr w:type="spellStart"/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>nanoSIM</w:t>
            </w:r>
            <w:proofErr w:type="spellEnd"/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 xml:space="preserve"> - 1 szt. Czytnik kart pamięci - 1 szt.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EAD" w14:textId="7BC210FB" w:rsidR="00F2474C" w:rsidRPr="0068602A" w:rsidRDefault="00D42200" w:rsidP="00EE1385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7F10C0" w:rsidRPr="0068602A" w14:paraId="3CA90E69" w14:textId="77777777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D03" w14:textId="39AFBAAB" w:rsidR="007F10C0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45C" w14:textId="13BF3F6F" w:rsidR="007F10C0" w:rsidRPr="0068602A" w:rsidRDefault="007F10C0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Aparat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713" w14:textId="1F6A9AFC" w:rsidR="007F10C0" w:rsidRPr="0068602A" w:rsidRDefault="007F10C0" w:rsidP="00F2474C">
            <w:pPr>
              <w:suppressAutoHyphens w:val="0"/>
              <w:spacing w:before="0" w:after="60" w:line="300" w:lineRule="atLeast"/>
              <w:jc w:val="left"/>
              <w:rPr>
                <w:rFonts w:ascii="Times New Roman" w:hAnsi="Times New Roman"/>
                <w:color w:val="1A1A1A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>Z przodu i tyłu obudowy, min. 5Mpx oraz min. 8Mpx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BB8" w14:textId="5F126824" w:rsidR="007F10C0" w:rsidRPr="0068602A" w:rsidRDefault="00D42200" w:rsidP="00EE1385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EE1385" w:rsidRPr="0068602A" w14:paraId="5AFE8841" w14:textId="14C5CD52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793" w14:textId="7B9D8BD6" w:rsidR="00EE1385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9.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CC0D" w14:textId="6E120A9B" w:rsidR="00EE1385" w:rsidRPr="0068602A" w:rsidRDefault="00CC6248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Ekran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691" w14:textId="7F3B53C2" w:rsidR="00EE1385" w:rsidRPr="0068602A" w:rsidRDefault="00CC6248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Przekątna min. 10cali, </w:t>
            </w:r>
            <w:r w:rsidR="006F5368" w:rsidRPr="0068602A">
              <w:rPr>
                <w:rFonts w:ascii="Times New Roman" w:eastAsia="Calibri" w:hAnsi="Times New Roman"/>
                <w:sz w:val="24"/>
                <w:lang w:eastAsia="en-US"/>
              </w:rPr>
              <w:t>rozdzielczość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min</w:t>
            </w:r>
            <w:r w:rsidR="007F10C0" w:rsidRPr="0068602A">
              <w:rPr>
                <w:rFonts w:ascii="Times New Roman" w:eastAsia="Calibri" w:hAnsi="Times New Roman"/>
                <w:sz w:val="24"/>
                <w:lang w:eastAsia="en-US"/>
              </w:rPr>
              <w:t>. 1920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x 1200px, </w:t>
            </w:r>
            <w:r w:rsidR="00F2474C" w:rsidRPr="0068602A">
              <w:rPr>
                <w:rFonts w:ascii="Times New Roman" w:eastAsia="Calibri" w:hAnsi="Times New Roman"/>
                <w:sz w:val="24"/>
                <w:lang w:eastAsia="en-US"/>
              </w:rPr>
              <w:t>pojemnościowy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ACD" w14:textId="53F82494" w:rsidR="00EE1385" w:rsidRPr="0068602A" w:rsidRDefault="00EE1385" w:rsidP="00EE1385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EE1385" w:rsidRPr="0068602A" w14:paraId="4153B7E2" w14:textId="76737CF0" w:rsidTr="00D2698B">
        <w:trPr>
          <w:trHeight w:val="69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C90" w14:textId="608B198C" w:rsidR="00EE1385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EBA6" w14:textId="77777777" w:rsidR="00EE1385" w:rsidRPr="0068602A" w:rsidRDefault="00EE1385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F22F" w14:textId="5D85DFBB" w:rsidR="00EE1385" w:rsidRPr="0068602A" w:rsidRDefault="00EE1385" w:rsidP="00EE1385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  <w:p w14:paraId="53D584C7" w14:textId="054A0CF2" w:rsidR="00EE1385" w:rsidRPr="0068602A" w:rsidRDefault="00EE1385" w:rsidP="00EE1385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Produkcja sprzętu zgodnie z ISO 9001, ISO 27001,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24E" w14:textId="25E35717" w:rsidR="00EE1385" w:rsidRPr="0068602A" w:rsidRDefault="00EE1385" w:rsidP="00EE1385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E1562" w:rsidRPr="0068602A" w14:paraId="280E35B3" w14:textId="604F6836" w:rsidTr="00D2698B">
        <w:trPr>
          <w:trHeight w:val="69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5B8" w14:textId="147B3D05" w:rsidR="00CE1562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6D4" w14:textId="54B02EA0" w:rsidR="00CE1562" w:rsidRPr="0068602A" w:rsidRDefault="00CE1562" w:rsidP="00CE1562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</w:rPr>
              <w:t xml:space="preserve">System operacyjny  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BB1" w14:textId="3F44C621" w:rsidR="00CE1562" w:rsidRPr="0068602A" w:rsidRDefault="00CE1562" w:rsidP="00E64338">
            <w:pPr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Zainstalowany </w:t>
            </w:r>
            <w:r w:rsidR="00362F3A" w:rsidRPr="0068602A">
              <w:rPr>
                <w:rFonts w:ascii="Times New Roman" w:hAnsi="Times New Roman"/>
                <w:sz w:val="24"/>
                <w:bdr w:val="none" w:sz="0" w:space="0" w:color="auto" w:frame="1"/>
              </w:rPr>
              <w:t>najnowszy system operacyjny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4DB" w14:textId="20B75986" w:rsidR="00CE1562" w:rsidRPr="0068602A" w:rsidRDefault="00CE1562" w:rsidP="00D42200">
            <w:pPr>
              <w:contextualSpacing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</w:rPr>
              <w:t>podać pełną nazwę oferowanego oprogramowania</w:t>
            </w:r>
            <w:r w:rsidR="00D42200">
              <w:rPr>
                <w:rFonts w:ascii="Times New Roman" w:hAnsi="Times New Roman"/>
                <w:sz w:val="24"/>
              </w:rPr>
              <w:t>:</w:t>
            </w:r>
          </w:p>
          <w:p w14:paraId="614D000D" w14:textId="6103E2EF" w:rsidR="00CE1562" w:rsidRDefault="00CE1562" w:rsidP="00D42200">
            <w:pPr>
              <w:contextualSpacing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6D25D093" w14:textId="77777777" w:rsidR="002141C9" w:rsidRPr="0068602A" w:rsidRDefault="002141C9" w:rsidP="00D42200">
            <w:pPr>
              <w:contextualSpacing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615DCF69" w14:textId="0206FE0E" w:rsidR="00CE1562" w:rsidRPr="0068602A" w:rsidRDefault="00CE1562" w:rsidP="00D42200">
            <w:pPr>
              <w:contextualSpacing/>
              <w:jc w:val="center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E1562" w:rsidRPr="0068602A" w14:paraId="7611BF89" w14:textId="66EAC948" w:rsidTr="00D2698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A0C" w14:textId="3DB1636D" w:rsidR="00CE1562" w:rsidRPr="006F5368" w:rsidRDefault="006F5368" w:rsidP="006F5368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95EA" w14:textId="77777777" w:rsidR="00CE1562" w:rsidRPr="0068602A" w:rsidRDefault="00CE1562" w:rsidP="00CE1562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EC78" w14:textId="6820566A" w:rsidR="00E64338" w:rsidRPr="0068602A" w:rsidRDefault="00E64338" w:rsidP="00CE1562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</w:t>
            </w:r>
            <w:r w:rsidR="00CE1562" w:rsidRPr="0068602A">
              <w:rPr>
                <w:rFonts w:ascii="Times New Roman" w:hAnsi="Times New Roman"/>
                <w:sz w:val="24"/>
              </w:rPr>
              <w:t>-letnia gwarancja</w:t>
            </w:r>
            <w:r w:rsidRPr="0068602A">
              <w:rPr>
                <w:rFonts w:ascii="Times New Roman" w:hAnsi="Times New Roman"/>
                <w:sz w:val="24"/>
              </w:rPr>
              <w:t>.</w:t>
            </w:r>
          </w:p>
          <w:p w14:paraId="6CE05B0C" w14:textId="1709AF46" w:rsidR="00CE1562" w:rsidRPr="0068602A" w:rsidRDefault="00CE1562" w:rsidP="00CE1562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</w:rPr>
              <w:t xml:space="preserve">Firma serwisująca musi posiadać ISO 9001:2000 na świadczenie usług serwisowych oraz posiadać autoryzacje producenta </w:t>
            </w:r>
            <w:r w:rsidR="00AE17EF" w:rsidRPr="0068602A">
              <w:rPr>
                <w:rFonts w:ascii="Times New Roman" w:hAnsi="Times New Roman"/>
                <w:sz w:val="24"/>
              </w:rPr>
              <w:t>dostarczanego sprzętu</w:t>
            </w:r>
            <w:r w:rsidRPr="0068602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CB3" w14:textId="621BB870" w:rsidR="00CE1562" w:rsidRPr="0068602A" w:rsidRDefault="00CE1562" w:rsidP="00CE1562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E1562" w:rsidRPr="0068602A" w14:paraId="6E3FADC3" w14:textId="13AC0E4D" w:rsidTr="00D2698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E56E" w14:textId="27A87A22" w:rsidR="00CE1562" w:rsidRPr="006F5368" w:rsidRDefault="006F5368" w:rsidP="006F5368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6DC6" w14:textId="77777777" w:rsidR="00CE1562" w:rsidRPr="0068602A" w:rsidRDefault="00CE1562" w:rsidP="00CE1562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Wymagania dodatkowe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2356" w14:textId="77777777" w:rsidR="00CE1562" w:rsidRPr="0068602A" w:rsidRDefault="00CE1562" w:rsidP="00CE1562">
            <w:pPr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Wbudowane porty: </w:t>
            </w:r>
          </w:p>
          <w:p w14:paraId="2B9E2D61" w14:textId="4906894B" w:rsidR="00CE1562" w:rsidRPr="0068602A" w:rsidRDefault="007F10C0" w:rsidP="00CE1562">
            <w:pPr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Wbudowane głośniki, kabel i zasilacz do ładowania baterii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955" w14:textId="5C7F877D" w:rsidR="00CE1562" w:rsidRPr="0068602A" w:rsidRDefault="00CE1562" w:rsidP="00CE1562">
            <w:pPr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1BFA15A4" w14:textId="15B2AC02" w:rsidR="00827F49" w:rsidRPr="0068602A" w:rsidRDefault="00827F49" w:rsidP="00827F49">
      <w:pPr>
        <w:rPr>
          <w:rFonts w:ascii="Times New Roman" w:hAnsi="Times New Roman"/>
          <w:sz w:val="24"/>
        </w:rPr>
      </w:pPr>
    </w:p>
    <w:p w14:paraId="027D88A5" w14:textId="24EFD319" w:rsidR="008B2209" w:rsidRPr="0068602A" w:rsidRDefault="008B2209" w:rsidP="00827F49">
      <w:pPr>
        <w:rPr>
          <w:rFonts w:ascii="Times New Roman" w:hAnsi="Times New Roman"/>
          <w:sz w:val="24"/>
        </w:rPr>
      </w:pPr>
    </w:p>
    <w:p w14:paraId="358F95C3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72F21F35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2C63E1F2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3BCC9BD0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29CD2684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6A46E761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1F821F8F" w14:textId="7A5D151E" w:rsidR="008B2209" w:rsidRPr="00C35DA3" w:rsidRDefault="008B2209" w:rsidP="00827F49">
      <w:pPr>
        <w:rPr>
          <w:rFonts w:ascii="Times New Roman" w:hAnsi="Times New Roman"/>
          <w:b/>
          <w:bCs/>
          <w:sz w:val="28"/>
          <w:szCs w:val="28"/>
        </w:rPr>
      </w:pPr>
      <w:r w:rsidRPr="00C35DA3">
        <w:rPr>
          <w:rFonts w:ascii="Times New Roman" w:hAnsi="Times New Roman"/>
          <w:b/>
          <w:bCs/>
          <w:sz w:val="28"/>
          <w:szCs w:val="28"/>
        </w:rPr>
        <w:lastRenderedPageBreak/>
        <w:t>Zasilacz awaryjny UPS</w:t>
      </w:r>
      <w:r w:rsidR="006F5368" w:rsidRPr="00C35D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2280" w:rsidRPr="00C35DA3">
        <w:rPr>
          <w:rFonts w:ascii="Times New Roman" w:hAnsi="Times New Roman"/>
          <w:b/>
          <w:bCs/>
          <w:sz w:val="28"/>
          <w:szCs w:val="28"/>
        </w:rPr>
        <w:t>–</w:t>
      </w:r>
      <w:r w:rsidRPr="00C35DA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7E2280" w:rsidRPr="00C35D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5DA3">
        <w:rPr>
          <w:rFonts w:ascii="Times New Roman" w:hAnsi="Times New Roman"/>
          <w:b/>
          <w:bCs/>
          <w:sz w:val="28"/>
          <w:szCs w:val="28"/>
        </w:rPr>
        <w:t>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8B2209" w:rsidRPr="0068602A" w14:paraId="4D868DD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47DF" w14:textId="77777777" w:rsidR="008B2209" w:rsidRPr="0068602A" w:rsidRDefault="008B2209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F94C" w14:textId="77777777" w:rsidR="008B2209" w:rsidRPr="0068602A" w:rsidRDefault="008B2209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B6CB" w14:textId="77777777" w:rsidR="008B2209" w:rsidRPr="0068602A" w:rsidRDefault="008B2209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FF3" w14:textId="74114C79" w:rsidR="008B2209" w:rsidRPr="0068602A" w:rsidRDefault="008B2209" w:rsidP="006F5368">
            <w:pPr>
              <w:jc w:val="left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8B2209" w:rsidRPr="0068602A" w14:paraId="1D9FCF5D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B9B" w14:textId="05D697C5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EFC" w14:textId="77777777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C57" w14:textId="77777777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Zasilacz awaryjny UPS  </w:t>
            </w:r>
          </w:p>
          <w:p w14:paraId="1EDA6E70" w14:textId="22094525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niezbędne, wymagane prawem certyfikaty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B61" w14:textId="7AAD7220" w:rsidR="008B2209" w:rsidRPr="0068602A" w:rsidRDefault="008B220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65491705" w14:textId="77777777" w:rsidR="008B2209" w:rsidRPr="0068602A" w:rsidRDefault="008B220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40051267" w14:textId="6B00323A" w:rsidR="008B2209" w:rsidRPr="0068602A" w:rsidRDefault="008B220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8B2209" w:rsidRPr="0068602A" w14:paraId="4D8D69F9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360" w14:textId="14891FBC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A362" w14:textId="52D0CFB3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Moc pozorna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A158" w14:textId="3AD13F51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Min. </w:t>
            </w:r>
            <w:r w:rsidR="00B27FB2">
              <w:rPr>
                <w:rFonts w:ascii="Times New Roman" w:eastAsia="Calibri" w:hAnsi="Times New Roman"/>
                <w:sz w:val="24"/>
                <w:lang w:eastAsia="en-US"/>
              </w:rPr>
              <w:t>800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VA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664" w14:textId="77777777" w:rsidR="008B2209" w:rsidRPr="0068602A" w:rsidRDefault="008B2209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5A688044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44E" w14:textId="6B93277E" w:rsidR="004E6C61" w:rsidRPr="0068602A" w:rsidRDefault="004E6C61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2C0" w14:textId="3E9E0D14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Obudowa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55B" w14:textId="25493231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Tower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33A" w14:textId="0193DDF9" w:rsidR="004E6C61" w:rsidRPr="0068602A" w:rsidRDefault="00D42200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8B2209" w:rsidRPr="0068602A" w14:paraId="6CBC315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41CF" w14:textId="075EEF75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7F90" w14:textId="19D897A2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Złącza wyjściowe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773A" w14:textId="1B4B7305" w:rsidR="00E63A80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Min. 2 szt. AC: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</w:t>
            </w:r>
            <w:r w:rsidR="003D2C14" w:rsidRPr="0068602A">
              <w:rPr>
                <w:rFonts w:ascii="Times New Roman" w:eastAsia="Calibri" w:hAnsi="Times New Roman"/>
                <w:sz w:val="24"/>
                <w:lang w:eastAsia="en-US"/>
              </w:rPr>
              <w:t>c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huko</w:t>
            </w:r>
            <w:proofErr w:type="spellEnd"/>
            <w:r w:rsidR="00B23B01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395" w14:textId="77777777" w:rsidR="008B2209" w:rsidRPr="0068602A" w:rsidRDefault="008B2209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8B2209" w:rsidRPr="0068602A" w14:paraId="6A0A8EC8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348" w14:textId="60151785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AD0" w14:textId="2AD013ED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Cechy dodatkowe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63F" w14:textId="5BB8F723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Zimny start, zabezpieczenie przez zwarciem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9B5" w14:textId="77777777" w:rsidR="008B2209" w:rsidRPr="0068602A" w:rsidRDefault="008B220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2209" w:rsidRPr="0068602A" w14:paraId="3FE613F7" w14:textId="77777777" w:rsidTr="005B152D">
        <w:trPr>
          <w:trHeight w:val="69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D0C" w14:textId="2434361D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2ECB" w14:textId="77777777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D8D" w14:textId="50C45B23" w:rsidR="008B2209" w:rsidRPr="0068602A" w:rsidRDefault="008B2209" w:rsidP="00AE17EF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C9B" w14:textId="77777777" w:rsidR="008B2209" w:rsidRPr="0068602A" w:rsidRDefault="008B2209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8B2209" w:rsidRPr="0068602A" w14:paraId="6362D5A3" w14:textId="77777777" w:rsidTr="005B152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BA5C" w14:textId="020CC67D" w:rsidR="008B2209" w:rsidRPr="0068602A" w:rsidRDefault="00AE17EF" w:rsidP="007E2280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162B" w14:textId="77777777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A1D" w14:textId="77777777" w:rsidR="008B2209" w:rsidRPr="0068602A" w:rsidRDefault="008B2209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2-letnia gwarancja.</w:t>
            </w:r>
          </w:p>
          <w:p w14:paraId="237599EA" w14:textId="439DF155" w:rsidR="00AE17EF" w:rsidRPr="0068602A" w:rsidRDefault="00AE17EF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Firma serwisująca musi posiadać ISO 9001:2000 na świadczenie usług serwisowych oraz posiadać autoryzacje producenta dostarczanego sprzętu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D01" w14:textId="77777777" w:rsidR="008B2209" w:rsidRPr="0068602A" w:rsidRDefault="008B2209" w:rsidP="00D42200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641CFB89" w14:textId="36E069CB" w:rsidR="00827F49" w:rsidRPr="0068602A" w:rsidRDefault="00827F49" w:rsidP="00827F49">
      <w:pPr>
        <w:rPr>
          <w:rFonts w:ascii="Times New Roman" w:hAnsi="Times New Roman"/>
          <w:sz w:val="24"/>
        </w:rPr>
      </w:pPr>
    </w:p>
    <w:p w14:paraId="3BBFB49B" w14:textId="77777777" w:rsidR="006F5368" w:rsidRDefault="006F5368" w:rsidP="004E6C61">
      <w:pPr>
        <w:rPr>
          <w:rFonts w:ascii="Times New Roman" w:hAnsi="Times New Roman"/>
          <w:sz w:val="24"/>
        </w:rPr>
      </w:pPr>
    </w:p>
    <w:p w14:paraId="0F09E16E" w14:textId="77777777" w:rsidR="006F5368" w:rsidRDefault="006F5368" w:rsidP="004E6C61">
      <w:pPr>
        <w:rPr>
          <w:rFonts w:ascii="Times New Roman" w:hAnsi="Times New Roman"/>
          <w:sz w:val="24"/>
        </w:rPr>
      </w:pPr>
    </w:p>
    <w:p w14:paraId="4228DB04" w14:textId="77777777" w:rsidR="006F5368" w:rsidRDefault="006F5368" w:rsidP="004E6C61">
      <w:pPr>
        <w:rPr>
          <w:rFonts w:ascii="Times New Roman" w:hAnsi="Times New Roman"/>
          <w:sz w:val="24"/>
        </w:rPr>
      </w:pPr>
    </w:p>
    <w:p w14:paraId="003E34C4" w14:textId="385D7509" w:rsidR="004E6C61" w:rsidRPr="007E2280" w:rsidRDefault="004E6C61" w:rsidP="004E6C61">
      <w:pPr>
        <w:rPr>
          <w:rFonts w:ascii="Times New Roman" w:hAnsi="Times New Roman"/>
          <w:b/>
          <w:bCs/>
          <w:sz w:val="28"/>
          <w:szCs w:val="28"/>
        </w:rPr>
      </w:pPr>
      <w:r w:rsidRPr="007E2280">
        <w:rPr>
          <w:rFonts w:ascii="Times New Roman" w:hAnsi="Times New Roman"/>
          <w:b/>
          <w:bCs/>
          <w:sz w:val="28"/>
          <w:szCs w:val="28"/>
        </w:rPr>
        <w:lastRenderedPageBreak/>
        <w:t>Zasilacz awaryjny UPS</w:t>
      </w:r>
      <w:r w:rsidR="006F5368" w:rsidRPr="007E22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5DA3">
        <w:rPr>
          <w:rFonts w:ascii="Times New Roman" w:hAnsi="Times New Roman"/>
          <w:b/>
          <w:bCs/>
          <w:sz w:val="28"/>
          <w:szCs w:val="28"/>
        </w:rPr>
        <w:t>–</w:t>
      </w:r>
      <w:r w:rsidRPr="007E22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5DA3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7E2280">
        <w:rPr>
          <w:rFonts w:ascii="Times New Roman" w:hAnsi="Times New Roman"/>
          <w:b/>
          <w:bCs/>
          <w:sz w:val="28"/>
          <w:szCs w:val="28"/>
        </w:rPr>
        <w:t>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4E6C61" w:rsidRPr="0068602A" w14:paraId="0947DDE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E239" w14:textId="77777777" w:rsidR="004E6C61" w:rsidRPr="0068602A" w:rsidRDefault="004E6C61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8631" w14:textId="77777777" w:rsidR="004E6C61" w:rsidRPr="0068602A" w:rsidRDefault="004E6C61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D3CC" w14:textId="77777777" w:rsidR="004E6C61" w:rsidRPr="0068602A" w:rsidRDefault="004E6C61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CB0" w14:textId="1F946D48" w:rsidR="004E6C61" w:rsidRPr="0068602A" w:rsidRDefault="004E6C61" w:rsidP="00C35DA3">
            <w:pPr>
              <w:jc w:val="left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4E6C61" w:rsidRPr="0068602A" w14:paraId="4CF88E28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9C5" w14:textId="6E606464" w:rsidR="004E6C61" w:rsidRPr="0068602A" w:rsidRDefault="004E6C61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FECA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0C4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Zasilacz awaryjny UPS  </w:t>
            </w:r>
          </w:p>
          <w:p w14:paraId="4BCD0509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 , wymagane prawem certyfikaty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F33" w14:textId="34F228C5" w:rsidR="004E6C61" w:rsidRPr="0068602A" w:rsidRDefault="004E6C61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281EE4B5" w14:textId="77777777" w:rsidR="004E6C61" w:rsidRPr="0068602A" w:rsidRDefault="004E6C61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4438AAAD" w14:textId="4912F0A9" w:rsidR="004E6C61" w:rsidRPr="0068602A" w:rsidRDefault="004E6C61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4E6C61" w:rsidRPr="0068602A" w14:paraId="3D29A7E5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02A" w14:textId="02F845F8" w:rsidR="004E6C61" w:rsidRPr="0068602A" w:rsidRDefault="004E6C61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0115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Moc pozorna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45FD" w14:textId="5B806113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3000VA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010" w14:textId="77777777" w:rsidR="004E6C61" w:rsidRPr="0068602A" w:rsidRDefault="004E6C61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0C10145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6D0" w14:textId="09A0F577" w:rsidR="004E6C61" w:rsidRPr="0068602A" w:rsidRDefault="004E6C61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191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Obudowa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6DE" w14:textId="49BCB023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Rack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z uchwytami i szynami </w:t>
            </w:r>
            <w:r w:rsidR="006F5368" w:rsidRPr="0068602A">
              <w:rPr>
                <w:rFonts w:ascii="Times New Roman" w:eastAsia="Calibri" w:hAnsi="Times New Roman"/>
                <w:sz w:val="24"/>
                <w:lang w:eastAsia="en-US"/>
              </w:rPr>
              <w:t>montażowymi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1C5" w14:textId="0DFC68E6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303EB8BA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0AF" w14:textId="7EF59CD0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465" w14:textId="63E5C465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Kształt napięcia wyjściowego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0B9" w14:textId="12A2F2F6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Pełna sinusoida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E5E" w14:textId="2750EB3D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1E08B7F6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7EE" w14:textId="2F8DCC71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9E5" w14:textId="4D38A5F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Czas przełączania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0BC" w14:textId="4571DCF9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Max. 6ms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097" w14:textId="665D5907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6894979F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A66" w14:textId="6DE8E38A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155" w14:textId="756B7B39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Architektura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178" w14:textId="29C90FFF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Line-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interactive</w:t>
            </w:r>
            <w:proofErr w:type="spellEnd"/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F65" w14:textId="262D4187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5F79C99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EBD" w14:textId="1A6E12D5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D1B" w14:textId="047B2AF9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Gniazda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37B" w14:textId="0819AC28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IEC C13 min. 6szt.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B3E" w14:textId="3137A5AB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18089E9E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D1E" w14:textId="0BD525DC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B1F7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Złącza wyjściowe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482B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Min. 2 szt. AC: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Schuko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8A2" w14:textId="77777777" w:rsidR="004E6C61" w:rsidRPr="0068602A" w:rsidRDefault="004E6C61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135BF96E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CFB" w14:textId="0B1A3068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AE4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Cechy dodatkowe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87F" w14:textId="2F37D9D4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Zimny start, zabezpieczenie przez zwarciem</w:t>
            </w:r>
            <w:r w:rsidR="0068177B" w:rsidRPr="0068602A">
              <w:rPr>
                <w:rFonts w:ascii="Times New Roman" w:eastAsia="Calibri" w:hAnsi="Times New Roman"/>
                <w:sz w:val="24"/>
                <w:lang w:eastAsia="en-US"/>
              </w:rPr>
              <w:t>, AVR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9CB" w14:textId="3EDB71DB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C4DEC" w:rsidRPr="0068602A" w14:paraId="77716299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668" w14:textId="06BFC433" w:rsidR="005C4DEC" w:rsidRPr="0068602A" w:rsidRDefault="006F5368" w:rsidP="00C35DA3">
            <w:pPr>
              <w:suppressAutoHyphens w:val="0"/>
              <w:spacing w:before="0" w:after="0"/>
              <w:contextualSpacing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FE9" w14:textId="69E58D27" w:rsidR="005C4DEC" w:rsidRPr="0068602A" w:rsidRDefault="005C4DE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Zarządzanie urządzeniem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61A" w14:textId="481DF3A2" w:rsidR="005C4DEC" w:rsidRPr="0068602A" w:rsidRDefault="005C4DE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Możliwość zarządzania urządzeniem za pomocą dedykowanej aplikacji. M.</w:t>
            </w:r>
            <w:r w:rsidR="00C35DA3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in. możliwość wyłączania podtrzymywanego urządzenia po osiągnięciu wyznaczonych parametrów</w:t>
            </w:r>
            <w:r w:rsidR="0068177B" w:rsidRPr="0068602A">
              <w:rPr>
                <w:rFonts w:ascii="Times New Roman" w:eastAsia="Calibri" w:hAnsi="Times New Roman"/>
                <w:sz w:val="24"/>
                <w:lang w:eastAsia="en-US"/>
              </w:rPr>
              <w:t>. Wymagany wyświetlacz informacyjny LCD na panelu przednim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FB9" w14:textId="03ABA525" w:rsidR="005C4DE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65D21072" w14:textId="77777777" w:rsidTr="005B152D">
        <w:trPr>
          <w:trHeight w:val="69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BC8" w14:textId="139F82D4" w:rsidR="004E6C61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1B0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E218" w14:textId="77777777" w:rsidR="004E6C61" w:rsidRPr="0068602A" w:rsidRDefault="004E6C61" w:rsidP="005B152D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5A9" w14:textId="77777777" w:rsidR="004E6C61" w:rsidRPr="0068602A" w:rsidRDefault="004E6C61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642A9FAF" w14:textId="77777777" w:rsidTr="005B152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CD44" w14:textId="27497518" w:rsidR="004E6C61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7A19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D76" w14:textId="77777777" w:rsidR="004E6C61" w:rsidRPr="0068602A" w:rsidRDefault="004E6C61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2-letnia gwarancja.</w:t>
            </w:r>
          </w:p>
          <w:p w14:paraId="0CEE55CA" w14:textId="77777777" w:rsidR="004E6C61" w:rsidRPr="0068602A" w:rsidRDefault="004E6C61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Firma serwisująca musi posiadać ISO 9001:2000 na świadczenie usług serwisowych oraz posiadać autoryzacje producenta dostarczanego sprzętu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50C" w14:textId="77777777" w:rsidR="00C35DA3" w:rsidRDefault="00C35DA3" w:rsidP="00C35DA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2E5DEBC5" w14:textId="4018667E" w:rsidR="004E6C61" w:rsidRPr="0068602A" w:rsidRDefault="004E6C61" w:rsidP="00C35DA3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174B1F50" w14:textId="77777777" w:rsidR="00C35DA3" w:rsidRDefault="00C35DA3" w:rsidP="004E6C61">
      <w:pPr>
        <w:rPr>
          <w:rFonts w:ascii="Times New Roman" w:hAnsi="Times New Roman"/>
          <w:sz w:val="24"/>
        </w:rPr>
      </w:pPr>
    </w:p>
    <w:p w14:paraId="7B3F9086" w14:textId="5B92BBE9" w:rsidR="002B0E7C" w:rsidRPr="00C35DA3" w:rsidRDefault="002B0E7C" w:rsidP="004E6C61">
      <w:pPr>
        <w:rPr>
          <w:rFonts w:ascii="Times New Roman" w:hAnsi="Times New Roman"/>
          <w:b/>
          <w:bCs/>
          <w:sz w:val="28"/>
          <w:szCs w:val="28"/>
        </w:rPr>
      </w:pPr>
      <w:r w:rsidRPr="00C35DA3">
        <w:rPr>
          <w:rFonts w:ascii="Times New Roman" w:hAnsi="Times New Roman"/>
          <w:b/>
          <w:bCs/>
          <w:sz w:val="28"/>
          <w:szCs w:val="28"/>
        </w:rPr>
        <w:t xml:space="preserve">Szafa </w:t>
      </w:r>
      <w:proofErr w:type="spellStart"/>
      <w:r w:rsidRPr="00C35DA3">
        <w:rPr>
          <w:rFonts w:ascii="Times New Roman" w:hAnsi="Times New Roman"/>
          <w:b/>
          <w:bCs/>
          <w:sz w:val="28"/>
          <w:szCs w:val="28"/>
        </w:rPr>
        <w:t>Rack</w:t>
      </w:r>
      <w:proofErr w:type="spellEnd"/>
      <w:r w:rsidRPr="00C35DA3">
        <w:rPr>
          <w:rFonts w:ascii="Times New Roman" w:hAnsi="Times New Roman"/>
          <w:b/>
          <w:bCs/>
          <w:sz w:val="28"/>
          <w:szCs w:val="28"/>
        </w:rPr>
        <w:t xml:space="preserve"> z wyposażeniem</w:t>
      </w:r>
      <w:r w:rsidR="00C35DA3">
        <w:rPr>
          <w:rFonts w:ascii="Times New Roman" w:hAnsi="Times New Roman"/>
          <w:b/>
          <w:bCs/>
          <w:sz w:val="28"/>
          <w:szCs w:val="28"/>
        </w:rPr>
        <w:t xml:space="preserve"> – 1 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2B0E7C" w:rsidRPr="0068602A" w14:paraId="2A8BDB9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F9D3" w14:textId="77777777" w:rsidR="002B0E7C" w:rsidRPr="0068602A" w:rsidRDefault="002B0E7C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FF9" w14:textId="77777777" w:rsidR="002B0E7C" w:rsidRPr="0068602A" w:rsidRDefault="002B0E7C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5667" w14:textId="77777777" w:rsidR="002B0E7C" w:rsidRPr="0068602A" w:rsidRDefault="002B0E7C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A2D" w14:textId="6A1E6418" w:rsidR="002B0E7C" w:rsidRPr="0068602A" w:rsidRDefault="002B0E7C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2B0E7C" w:rsidRPr="0068602A" w14:paraId="118BB672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B6E" w14:textId="3D7E3C42" w:rsidR="002B0E7C" w:rsidRPr="0068602A" w:rsidRDefault="00C35DA3" w:rsidP="00C35DA3">
            <w:pPr>
              <w:suppressAutoHyphens w:val="0"/>
              <w:spacing w:before="0" w:after="0"/>
              <w:contextualSpacing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A7CC" w14:textId="77777777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18F9" w14:textId="58B3715E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Szafa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Rack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z wyposażeniem</w:t>
            </w:r>
          </w:p>
          <w:p w14:paraId="7E87D674" w14:textId="77777777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 , wymagane prawem certyfikaty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3B7" w14:textId="5EBF8ADE" w:rsidR="002B0E7C" w:rsidRPr="0068602A" w:rsidRDefault="002B0E7C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43D5FBD2" w14:textId="77777777" w:rsidR="002B0E7C" w:rsidRPr="0068602A" w:rsidRDefault="002B0E7C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032A870D" w14:textId="753F3D0A" w:rsidR="002B0E7C" w:rsidRPr="0068602A" w:rsidRDefault="002B0E7C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2B0E7C" w:rsidRPr="0068602A" w14:paraId="55F4EEE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A26" w14:textId="613E2D3F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6045" w14:textId="172F366A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Wymiary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F017" w14:textId="4734E17B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Standard 19”, wysokość 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min.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42U, głębokość </w:t>
            </w:r>
            <w:r w:rsidR="00D54068" w:rsidRPr="0068602A">
              <w:rPr>
                <w:rFonts w:ascii="Times New Roman" w:eastAsia="Calibri" w:hAnsi="Times New Roman"/>
                <w:sz w:val="24"/>
                <w:lang w:eastAsia="en-US"/>
              </w:rPr>
              <w:t>min. 1000mm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(1000x1000, 42U)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E99" w14:textId="77777777" w:rsidR="002B0E7C" w:rsidRPr="0068602A" w:rsidRDefault="002B0E7C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42DC4C1E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752" w14:textId="62647649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87D" w14:textId="57E0BC51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Cechy szafy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82C3" w14:textId="57D1D38A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Szklane drzwi przednie, zdejmowane i zamykane na zamek z kluczem. Zdejmowane pokrywy boczne zamykane na zamek z kluczem. Szafa posadowiona na kółkach.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B3F" w14:textId="16159309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57992441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AE2" w14:textId="105067DF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DBA" w14:textId="1120B701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Przechowywanie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94E" w14:textId="697E6A39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Dwie półki pełnej głębokości do samodzielnego montażu.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BEB" w14:textId="54B6710C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4A0CA2F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24F" w14:textId="5B5765DA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B5F" w14:textId="46883FAC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Mocowanie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79A" w14:textId="5BD29B17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Komplet śrub 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montażowych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M4 z nakrętkami (100szt.)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2B6" w14:textId="761BBCB6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758BC597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E28" w14:textId="01431EFB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6.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21E" w14:textId="3FA3F6C3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Chłodzenie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3DB8" w14:textId="038D9973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Panel chłodzący z 4 wbudowanymi wentylatorami, miernikiem temperatury i wyświetlaczem aktualnej temperatury wewnątrz szafy. Wentylatory sterowane termostatem.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6FE" w14:textId="21238CC7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2F09B701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3DC" w14:textId="77777777" w:rsidR="002B0E7C" w:rsidRPr="0068602A" w:rsidRDefault="002B0E7C" w:rsidP="005B152D">
            <w:pPr>
              <w:suppressAutoHyphens w:val="0"/>
              <w:spacing w:before="0" w:after="0"/>
              <w:ind w:left="36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818" w14:textId="444D30E5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Organizery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na przewody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AE6" w14:textId="44C0D9EA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1 pionowy, min. 3 poziome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DCA7" w14:textId="6BDC6F1B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73579F1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E04" w14:textId="67450498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6252" w14:textId="5A63C945" w:rsidR="002B0E7C" w:rsidRPr="0068602A" w:rsidRDefault="0019751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Zasilanie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DFF2" w14:textId="2EC939D2" w:rsidR="002B0E7C" w:rsidRPr="0068602A" w:rsidRDefault="0019751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 2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>szt.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List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>wy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zasilając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>e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Rack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, każda min. 8 gniazd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Schuko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i włącznikiem oraz zabezpieczeniem antyprzepięciowym.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002" w14:textId="77777777" w:rsidR="002B0E7C" w:rsidRPr="0068602A" w:rsidRDefault="002B0E7C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522FBE6F" w14:textId="77777777" w:rsidTr="005B152D">
        <w:trPr>
          <w:trHeight w:val="69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F96" w14:textId="09109FE4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3791" w14:textId="77777777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6063" w14:textId="77777777" w:rsidR="002B0E7C" w:rsidRPr="0068602A" w:rsidRDefault="002B0E7C" w:rsidP="005B152D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979" w14:textId="77777777" w:rsidR="002B0E7C" w:rsidRPr="0068602A" w:rsidRDefault="002B0E7C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6FDDD5D9" w14:textId="77777777" w:rsidTr="005B152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97D2" w14:textId="3717B67E" w:rsidR="002B0E7C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118E" w14:textId="77777777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4C40" w14:textId="77777777" w:rsidR="002B0E7C" w:rsidRPr="0068602A" w:rsidRDefault="002B0E7C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2-letnia gwarancja.</w:t>
            </w:r>
          </w:p>
          <w:p w14:paraId="7CF22104" w14:textId="065E96C9" w:rsidR="002B0E7C" w:rsidRPr="0068602A" w:rsidRDefault="002B0E7C" w:rsidP="005B15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AA0" w14:textId="77777777" w:rsidR="002B0E7C" w:rsidRPr="0068602A" w:rsidRDefault="002B0E7C" w:rsidP="00C35DA3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0345EE20" w14:textId="77777777" w:rsidR="002B0E7C" w:rsidRPr="0068602A" w:rsidRDefault="002B0E7C" w:rsidP="004E6C61">
      <w:pPr>
        <w:rPr>
          <w:rFonts w:ascii="Times New Roman" w:hAnsi="Times New Roman"/>
          <w:sz w:val="24"/>
        </w:rPr>
      </w:pPr>
    </w:p>
    <w:p w14:paraId="2E4BBB79" w14:textId="1CF2B12F" w:rsidR="00BA3D5E" w:rsidRPr="0068602A" w:rsidRDefault="00BA3D5E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35C786D1" w14:textId="029F3D39" w:rsidR="00C35DA3" w:rsidRDefault="00C35DA3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31FC6217" w14:textId="3A4BD08B" w:rsidR="002141C9" w:rsidRDefault="002141C9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098C3A38" w14:textId="63A22206" w:rsidR="002141C9" w:rsidRDefault="002141C9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087639AA" w14:textId="77777777" w:rsidR="00C35DA3" w:rsidRDefault="00C35DA3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5507910B" w14:textId="77777777" w:rsidR="00B27FB2" w:rsidRDefault="00B27FB2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</w:p>
    <w:p w14:paraId="21B2B81A" w14:textId="77777777" w:rsidR="00B27FB2" w:rsidRDefault="00B27FB2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</w:p>
    <w:p w14:paraId="25842567" w14:textId="1E54439E" w:rsidR="005D4795" w:rsidRPr="00C35DA3" w:rsidRDefault="005D4795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C35DA3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lastRenderedPageBreak/>
        <w:t>Urządzenie pamięci masowej NAS</w:t>
      </w:r>
      <w:r w:rsidR="00C35DA3" w:rsidRPr="00C35DA3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– 1 szt.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45"/>
        <w:gridCol w:w="3285"/>
        <w:gridCol w:w="6938"/>
        <w:gridCol w:w="3202"/>
      </w:tblGrid>
      <w:tr w:rsidR="00C35DA3" w:rsidRPr="0068602A" w14:paraId="51E2F774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3631" w14:textId="77777777" w:rsidR="00C35DA3" w:rsidRPr="0068602A" w:rsidRDefault="00C35DA3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F481" w14:textId="0CFC5EDA" w:rsidR="00C35DA3" w:rsidRPr="0068602A" w:rsidRDefault="00C35DA3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8B2" w14:textId="77777777" w:rsidR="00C35DA3" w:rsidRPr="0068602A" w:rsidRDefault="00C35DA3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AB7" w14:textId="5693FC8D" w:rsidR="00C35DA3" w:rsidRPr="0068602A" w:rsidRDefault="00C35DA3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C35DA3" w:rsidRPr="0068602A" w14:paraId="4D936328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957" w14:textId="0858058B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0D2C" w14:textId="5E0FF5E9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1E2A" w14:textId="50E26080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pamięci masowej NAS</w:t>
            </w:r>
          </w:p>
          <w:p w14:paraId="6436E82E" w14:textId="77777777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 , wymagane prawem certyfikaty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C05" w14:textId="064C8438" w:rsidR="00C35DA3" w:rsidRPr="0068602A" w:rsidRDefault="00C35DA3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30B7F774" w14:textId="77777777" w:rsidR="00C35DA3" w:rsidRPr="0068602A" w:rsidRDefault="00C35DA3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1C9CFC9A" w14:textId="40790766" w:rsidR="00C35DA3" w:rsidRPr="0068602A" w:rsidRDefault="00C35DA3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C35DA3" w:rsidRPr="0068602A" w14:paraId="398623B3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E2C" w14:textId="68524ED4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CE1" w14:textId="02EB15D7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Ilość obsługiwanych dysków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6FD" w14:textId="607749CA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szt.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3D2" w14:textId="7E1DB096" w:rsidR="00C35DA3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03C25551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DA5" w14:textId="17277E0F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80E" w14:textId="28850C27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Charakterystyka obsługiwanych dysków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741" w14:textId="5B56C02B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szt.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Sata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III, rozmiar dysku 3,5”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E1A" w14:textId="540C7735" w:rsidR="00C35DA3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4287C90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04B" w14:textId="6A75B7E6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C1A" w14:textId="30E1CA96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Obudowa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FFF" w14:textId="227E4D8F" w:rsidR="00C35DA3" w:rsidRPr="0068602A" w:rsidRDefault="00C35DA3" w:rsidP="008D3E00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 xml:space="preserve">Tower/Desktop lub </w:t>
            </w:r>
            <w:proofErr w:type="spellStart"/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Rack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1E6" w14:textId="7D460AE3" w:rsidR="00C35DA3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3BD2A7C1" w14:textId="77777777" w:rsidTr="00C35DA3">
        <w:trPr>
          <w:trHeight w:val="69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2D8" w14:textId="393E2C21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4DC" w14:textId="7ECDCCAD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8533" w14:textId="77777777" w:rsidR="00C35DA3" w:rsidRPr="0068602A" w:rsidRDefault="00C35DA3" w:rsidP="005B152D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7DF" w14:textId="77777777" w:rsidR="00C35DA3" w:rsidRPr="0068602A" w:rsidRDefault="00C35DA3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7C2E2B9E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6C4" w14:textId="449ECB47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23E7" w14:textId="731EE30E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F52" w14:textId="53C1FBD7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2-letnia gwarancja.</w:t>
            </w:r>
          </w:p>
          <w:p w14:paraId="506174CA" w14:textId="77777777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7B8" w14:textId="77777777" w:rsidR="00C35DA3" w:rsidRPr="0068602A" w:rsidRDefault="00C35DA3" w:rsidP="00C35DA3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D71F0A9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F42" w14:textId="30A695CC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5DF" w14:textId="398BEAF1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Wspierane interfejsy dysków twardych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F42" w14:textId="0924914E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M.2, Serial ATA II, Serial ATA III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93F" w14:textId="031C901E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6B2495D4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654" w14:textId="340C8C83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B5B2" w14:textId="4E499B3D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Rozmiary dysków pamięci, które mogą być używane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6D6" w14:textId="68E17097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Obsługiwane rozmiary dysków pamięci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68602A">
              <w:rPr>
                <w:rFonts w:ascii="Times New Roman" w:hAnsi="Times New Roman"/>
                <w:sz w:val="24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</w:rPr>
              <w:tab/>
              <w:t>2.5,3.5,M.2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9EC" w14:textId="79D186DE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7F55EDD1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168" w14:textId="321D1CDF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4E8" w14:textId="2C08B2E1" w:rsidR="00C35DA3" w:rsidRPr="0068602A" w:rsidRDefault="00C35DA3" w:rsidP="00956046">
            <w:pPr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Urządzenia wykorzystujące technologię RAID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EC1" w14:textId="3F46BF51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RAID 0,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</w:rPr>
              <w:t>1,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</w:rPr>
              <w:t>5,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DFA" w14:textId="762FE6C9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5FB06114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73E" w14:textId="6B66D5CC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3F3" w14:textId="77777777" w:rsidR="00C35DA3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Ilość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portów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Ethernet LAN </w:t>
            </w:r>
          </w:p>
          <w:p w14:paraId="60102158" w14:textId="12B2691A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(RJ-45)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56B" w14:textId="18265C5F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8602A">
              <w:rPr>
                <w:rFonts w:ascii="Times New Roman" w:hAnsi="Times New Roman"/>
                <w:sz w:val="24"/>
                <w:lang w:val="en-US"/>
              </w:rPr>
              <w:t>szt</w:t>
            </w:r>
            <w:proofErr w:type="spellEnd"/>
            <w:r w:rsidRPr="0068602A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BA7" w14:textId="26B5B2C5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3F0FED23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564" w14:textId="6A2D15BC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F30" w14:textId="4578F532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Taktowanie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procesora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074" w14:textId="2A172024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2.2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  <w:lang w:val="en-US"/>
              </w:rPr>
              <w:t>GHz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EEF" w14:textId="2397EBE3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67CDAC56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AD6" w14:textId="50FE56A2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12.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38B" w14:textId="1A434E13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Typ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pamięci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wewnętrznej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021" w14:textId="0D1AF66A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DDR4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A84" w14:textId="16411F69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796CA049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E2B" w14:textId="22A11204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13.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08F" w14:textId="79E2CDA3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Liczba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wątków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procesora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F17" w14:textId="2438EE6D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9FC" w14:textId="5B5EBE9C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722A638C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DAF" w14:textId="31017517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14.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E54" w14:textId="072DFFAF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Wielkość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pamięci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wewnętrznej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7E" w14:textId="03333DF8" w:rsidR="00C35DA3" w:rsidRPr="00A01CB8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8GB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AA8" w14:textId="5CC33ABD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B5016D6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D7E" w14:textId="6266220B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91B" w14:textId="179621D9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Obsługa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iSCSI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4F3" w14:textId="1A449F74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8602A">
              <w:rPr>
                <w:rFonts w:ascii="Times New Roman" w:hAnsi="Times New Roman"/>
                <w:sz w:val="24"/>
                <w:lang w:val="en-US"/>
              </w:rPr>
              <w:t>Tak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696" w14:textId="48B15D38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4E319A11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4A7" w14:textId="11ED73E8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16.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39A" w14:textId="2BFE9EC5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Funkcja Wake-On-LAN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B62" w14:textId="1B8A6FA1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8602A">
              <w:rPr>
                <w:rFonts w:ascii="Times New Roman" w:hAnsi="Times New Roman"/>
                <w:sz w:val="24"/>
                <w:lang w:val="en-US"/>
              </w:rPr>
              <w:t>Tak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950" w14:textId="57521126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44DB233E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409" w14:textId="0ECDE758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17.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AB3" w14:textId="2673AEC6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Dynamiczny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DNS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191" w14:textId="3BEBC9E9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8602A">
              <w:rPr>
                <w:rFonts w:ascii="Times New Roman" w:hAnsi="Times New Roman"/>
                <w:sz w:val="24"/>
                <w:lang w:val="en-US"/>
              </w:rPr>
              <w:t>Tak</w:t>
            </w:r>
            <w:proofErr w:type="spellEnd"/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7AA" w14:textId="0268B68D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FC9DC3B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160" w14:textId="00C0054B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18.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AF4" w14:textId="2E7FC179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Obsługa S.M.A.R.T.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CA1" w14:textId="4329A285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Tak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C19" w14:textId="062FE73D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0BB279FB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9D8" w14:textId="4FB201A5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19.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23F" w14:textId="5CCE5194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Wbudowany serwer FTP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19D" w14:textId="7A3E42A7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Tak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F13" w14:textId="76C6C27C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76AF70C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85F" w14:textId="5262CC0C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21.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3DC" w14:textId="4C9A82F9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Zgodny z Jumbo </w:t>
            </w: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Frames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678" w14:textId="5DFB1CF1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Tak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AD9" w14:textId="42201024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75BF55B8" w14:textId="4441810C" w:rsidR="008D3E00" w:rsidRPr="0068602A" w:rsidRDefault="008D3E00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20008706" w14:textId="4F48BD9B" w:rsidR="005D4795" w:rsidRPr="0068602A" w:rsidRDefault="005D4795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5F31CE90" w14:textId="77777777" w:rsidR="002141C9" w:rsidRDefault="002141C9" w:rsidP="00A01CB8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</w:p>
    <w:p w14:paraId="48F3D403" w14:textId="77777777" w:rsidR="002141C9" w:rsidRDefault="002141C9" w:rsidP="00A01CB8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</w:p>
    <w:p w14:paraId="349EC7A3" w14:textId="316737B0" w:rsidR="005D4795" w:rsidRPr="00A01CB8" w:rsidRDefault="005D4795" w:rsidP="00A01CB8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>Dyski HDD</w:t>
      </w:r>
      <w:r w:rsid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–</w:t>
      </w:r>
      <w:r w:rsidRP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6</w:t>
      </w:r>
      <w:r w:rsidR="001B7FAC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>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5D4795" w:rsidRPr="0068602A" w14:paraId="0B253829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E89A" w14:textId="77777777" w:rsidR="005D4795" w:rsidRPr="0068602A" w:rsidRDefault="005D4795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20F4" w14:textId="77777777" w:rsidR="005D4795" w:rsidRPr="0068602A" w:rsidRDefault="005D4795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15A5" w14:textId="77777777" w:rsidR="005D4795" w:rsidRPr="0068602A" w:rsidRDefault="005D4795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F16" w14:textId="4AF3646A" w:rsidR="005D4795" w:rsidRPr="0068602A" w:rsidRDefault="005D4795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5D4795" w:rsidRPr="0068602A" w14:paraId="78769017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637" w14:textId="1142D532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B419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DEF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Dyski HDD przeznaczone do zastosowania w urządzeniach NAS</w:t>
            </w:r>
          </w:p>
          <w:p w14:paraId="750DD545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 , wymagane prawem certyfikaty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A40A" w14:textId="6317FE6E" w:rsidR="005D4795" w:rsidRPr="0068602A" w:rsidRDefault="005D4795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6F90E3BB" w14:textId="77777777" w:rsidR="005D4795" w:rsidRPr="0068602A" w:rsidRDefault="005D4795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247D5D71" w14:textId="2A88BB7F" w:rsidR="005D4795" w:rsidRPr="0068602A" w:rsidRDefault="005D4795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5D4795" w:rsidRPr="0068602A" w14:paraId="2E881992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AC9A" w14:textId="09614420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FA9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Pojemność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000" w14:textId="17DA896C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</w:t>
            </w:r>
            <w:r w:rsidR="00A01CB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B27FB2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TB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8B5" w14:textId="5A8DC270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06358828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CC95" w14:textId="137D9446" w:rsidR="005D4795" w:rsidRPr="0068602A" w:rsidRDefault="005D4795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A01CB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21A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Format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E57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3,5”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A12" w14:textId="0B693196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4A3A489F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46C" w14:textId="5559A5C7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E6D" w14:textId="3433BCEC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Inter</w:t>
            </w:r>
            <w:r w:rsidR="00A01CB8">
              <w:rPr>
                <w:rFonts w:ascii="Times New Roman" w:eastAsia="Calibri" w:hAnsi="Times New Roman"/>
                <w:sz w:val="24"/>
                <w:lang w:eastAsia="en-US"/>
              </w:rPr>
              <w:t>f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ace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140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 xml:space="preserve">SATA III (6.0 </w:t>
            </w:r>
            <w:proofErr w:type="spellStart"/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Gb</w:t>
            </w:r>
            <w:proofErr w:type="spellEnd"/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/s) - 1 szt.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9D3" w14:textId="5D9FF45F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22F29967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4DA" w14:textId="71D27E60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7E8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Pamięć podręczna cache</w:t>
            </w:r>
          </w:p>
          <w:p w14:paraId="4654D1E2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5A8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Min. 256MB.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D9B" w14:textId="5C6ED925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353A47DD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2F1" w14:textId="476AEAC7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F2D" w14:textId="14C00126" w:rsidR="005D4795" w:rsidRPr="0068602A" w:rsidRDefault="00A01CB8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Prędkość</w:t>
            </w:r>
            <w:r w:rsidR="005D4795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obrotowa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334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5400obr/min.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446" w14:textId="238D4B37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298899F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93D" w14:textId="1E68F5C1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55F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Niezawodność MTBF</w:t>
            </w:r>
          </w:p>
          <w:p w14:paraId="1748C76F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B075" w14:textId="4CA11D28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1 000 000 god</w:t>
            </w:r>
            <w:r w:rsidR="00A01CB8">
              <w:rPr>
                <w:rFonts w:ascii="Times New Roman" w:hAnsi="Times New Roman"/>
                <w:kern w:val="36"/>
                <w:sz w:val="24"/>
                <w:lang w:eastAsia="pl-PL"/>
              </w:rPr>
              <w:t>z.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F1D" w14:textId="77777777" w:rsidR="005D4795" w:rsidRPr="0068602A" w:rsidRDefault="005D4795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55E0EA18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1FB" w14:textId="45CBD22A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52F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Dodatkowe informacje</w:t>
            </w:r>
          </w:p>
          <w:p w14:paraId="4724FE3C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C8B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Technologia SMR</w:t>
            </w:r>
          </w:p>
          <w:p w14:paraId="5FCBCE26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Zgodność z systemami NAS</w:t>
            </w:r>
          </w:p>
          <w:p w14:paraId="28B0792C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Zaawansowane formatowanie (AF)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002" w14:textId="7E8B5099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6F4434CB" w14:textId="77777777" w:rsidTr="005B152D">
        <w:trPr>
          <w:trHeight w:val="69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B7E" w14:textId="54263581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9.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9344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9762" w14:textId="77777777" w:rsidR="005D4795" w:rsidRPr="0068602A" w:rsidRDefault="005D4795" w:rsidP="005B152D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DC" w14:textId="77777777" w:rsidR="005D4795" w:rsidRPr="0068602A" w:rsidRDefault="005D4795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10A67C10" w14:textId="77777777" w:rsidTr="005B152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41B7" w14:textId="5FF4563E" w:rsidR="005D4795" w:rsidRPr="0068602A" w:rsidRDefault="00A01CB8" w:rsidP="00A01CB8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C798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024F" w14:textId="77777777" w:rsidR="005D4795" w:rsidRPr="0068602A" w:rsidRDefault="005D4795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3-letnia gwarancja.</w:t>
            </w:r>
          </w:p>
          <w:p w14:paraId="6AE286B6" w14:textId="77777777" w:rsidR="005D4795" w:rsidRPr="0068602A" w:rsidRDefault="005D4795" w:rsidP="005B15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142" w14:textId="77777777" w:rsidR="005D4795" w:rsidRPr="0068602A" w:rsidRDefault="005D4795" w:rsidP="00A01CB8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72B4F233" w14:textId="22BC8FB5" w:rsidR="004F221A" w:rsidRPr="0068602A" w:rsidRDefault="004F221A" w:rsidP="004F221A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36E1CBED" w14:textId="620B0955" w:rsidR="004F221A" w:rsidRPr="00A01CB8" w:rsidRDefault="004F221A" w:rsidP="004F221A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>Lampa UV do sprawdzania banknotów</w:t>
      </w:r>
      <w:r w:rsid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– 5 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4F221A" w:rsidRPr="0068602A" w14:paraId="1041C668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D807" w14:textId="77777777" w:rsidR="004F221A" w:rsidRPr="0068602A" w:rsidRDefault="004F221A" w:rsidP="0005556E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8B0A" w14:textId="77777777" w:rsidR="004F221A" w:rsidRPr="0068602A" w:rsidRDefault="004F221A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DA44" w14:textId="77777777" w:rsidR="004F221A" w:rsidRPr="0068602A" w:rsidRDefault="004F221A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887" w14:textId="5D52BAD0" w:rsidR="004F221A" w:rsidRPr="0068602A" w:rsidRDefault="004F221A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4F221A" w:rsidRPr="0068602A" w14:paraId="558CF314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292" w14:textId="5C71FDF5" w:rsidR="004F221A" w:rsidRPr="0068602A" w:rsidRDefault="004F221A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A01CB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BD1F" w14:textId="2F897A77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Rodzaj lampy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2E81" w14:textId="50CD88C2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UV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517" w14:textId="5E3FD7C5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2FAC0400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025" w14:textId="33F172DC" w:rsidR="004F221A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A74" w14:textId="2E7B7657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Obudowa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3E8" w14:textId="4D194A2F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Stacjonarna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- wolnostojąca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4DD" w14:textId="52459395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088E76E7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FCB" w14:textId="32CC66CD" w:rsidR="004F221A" w:rsidRPr="0068602A" w:rsidRDefault="004F221A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3.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CE5" w14:textId="0E5A794A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Szkło powiększające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857" w14:textId="0AD2AD22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TAK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1B4" w14:textId="523B8E00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444A808A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815" w14:textId="4BD76CC0" w:rsidR="004F221A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752" w14:textId="56173867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Zastosowanie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887" w14:textId="2457F71A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Sprawdzanie banknotów, dowodów osobistych, kart kredytowych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E50" w14:textId="51C36BCB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4A2B1B00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711" w14:textId="0EFB26F0" w:rsidR="004F221A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EEB" w14:textId="6258BB37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Moc lampy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BBF" w14:textId="09231BEF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8W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814" w14:textId="510B23C3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3C3B7DF6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FB7" w14:textId="15DC3AD2" w:rsidR="004F221A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579" w14:textId="0190E99D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Głowica magnetyczna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9F3" w14:textId="21195A08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Tak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BEC" w14:textId="3367C196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50CAB05F" w14:textId="77777777" w:rsidR="001B7FAC" w:rsidRDefault="008632DB" w:rsidP="00660D19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14:paraId="5C1E5E4E" w14:textId="77777777" w:rsidR="001B7FAC" w:rsidRDefault="001B7FAC" w:rsidP="00660D19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E18D8CB" w14:textId="0ADD053B" w:rsidR="00660D19" w:rsidRPr="008632DB" w:rsidRDefault="00C25D4B" w:rsidP="00660D19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8632DB">
        <w:rPr>
          <w:rFonts w:ascii="Times New Roman" w:hAnsi="Times New Roman"/>
          <w:b/>
          <w:bCs/>
          <w:sz w:val="28"/>
          <w:szCs w:val="28"/>
        </w:rPr>
        <w:lastRenderedPageBreak/>
        <w:t>Zakup specjalistycznego oprogramowania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660D19" w:rsidRPr="0068602A" w14:paraId="3B3DF741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D0B2" w14:textId="77777777" w:rsidR="00660D19" w:rsidRPr="0068602A" w:rsidRDefault="00660D19" w:rsidP="0005556E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F430" w14:textId="77777777" w:rsidR="00660D19" w:rsidRPr="0068602A" w:rsidRDefault="00660D19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9FC4" w14:textId="77777777" w:rsidR="00660D19" w:rsidRPr="0068602A" w:rsidRDefault="00660D19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33D" w14:textId="77777777" w:rsidR="00660D19" w:rsidRPr="0068602A" w:rsidRDefault="00660D19" w:rsidP="00A01CB8">
            <w:pPr>
              <w:jc w:val="left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 komputera</w:t>
            </w:r>
          </w:p>
        </w:tc>
      </w:tr>
      <w:tr w:rsidR="00660D19" w:rsidRPr="0068602A" w14:paraId="4CABA426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603" w14:textId="77777777" w:rsidR="00660D19" w:rsidRPr="0068602A" w:rsidRDefault="00660D19" w:rsidP="0005556E">
            <w:pPr>
              <w:suppressAutoHyphens w:val="0"/>
              <w:spacing w:before="0" w:after="0"/>
              <w:ind w:left="36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D348" w14:textId="39FF42FB" w:rsidR="00660D19" w:rsidRPr="0068602A" w:rsidRDefault="00C25D4B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Fortigate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50E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441A" w14:textId="3AE3F599" w:rsidR="00660D19" w:rsidRPr="0068602A" w:rsidRDefault="00C25D4B" w:rsidP="0005556E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proofErr w:type="spellStart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Licencja</w:t>
            </w:r>
            <w:proofErr w:type="spellEnd"/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  <w:lang w:val="en-US"/>
              </w:rPr>
              <w:t xml:space="preserve">Fortinet FortiGuard </w:t>
            </w:r>
            <w:proofErr w:type="spellStart"/>
            <w:r w:rsidRPr="0068602A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68602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8602A">
              <w:rPr>
                <w:rFonts w:ascii="Times New Roman" w:hAnsi="Times New Roman"/>
                <w:sz w:val="24"/>
                <w:lang w:val="en-US"/>
              </w:rPr>
              <w:t>FortiCare</w:t>
            </w:r>
            <w:proofErr w:type="spellEnd"/>
            <w:r w:rsidRPr="0068602A">
              <w:rPr>
                <w:rFonts w:ascii="Times New Roman" w:hAnsi="Times New Roman"/>
                <w:sz w:val="24"/>
                <w:lang w:val="en-US"/>
              </w:rPr>
              <w:t xml:space="preserve"> 8x5  </w:t>
            </w:r>
            <w:proofErr w:type="spellStart"/>
            <w:r w:rsidRPr="0068602A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Pr="0068602A">
              <w:rPr>
                <w:rFonts w:ascii="Times New Roman" w:hAnsi="Times New Roman"/>
                <w:sz w:val="24"/>
                <w:lang w:val="en-US"/>
              </w:rPr>
              <w:t xml:space="preserve"> 2 </w:t>
            </w:r>
            <w:proofErr w:type="spellStart"/>
            <w:r w:rsidRPr="0068602A">
              <w:rPr>
                <w:rFonts w:ascii="Times New Roman" w:hAnsi="Times New Roman"/>
                <w:sz w:val="24"/>
                <w:lang w:val="en-US"/>
              </w:rPr>
              <w:t>lata</w:t>
            </w:r>
            <w:proofErr w:type="spellEnd"/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635" w14:textId="49D5B85F" w:rsidR="00660D19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0E43074F" w14:textId="55A08F34" w:rsidR="000E08FB" w:rsidRDefault="008D3EC5" w:rsidP="000E08FB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0E08FB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>Modernizacja sieci LAN</w:t>
      </w:r>
    </w:p>
    <w:p w14:paraId="220164A5" w14:textId="49856555" w:rsidR="00071D58" w:rsidRPr="000E08FB" w:rsidRDefault="006761A6" w:rsidP="000E08FB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68602A">
        <w:rPr>
          <w:rFonts w:ascii="Times New Roman" w:hAnsi="Times New Roman"/>
          <w:kern w:val="36"/>
          <w:sz w:val="24"/>
          <w:lang w:eastAsia="pl-PL"/>
        </w:rPr>
        <w:t>Modernizacji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podlegać będzie sie</w:t>
      </w:r>
      <w:r w:rsidR="000E08FB">
        <w:rPr>
          <w:rFonts w:ascii="Times New Roman" w:hAnsi="Times New Roman"/>
          <w:kern w:val="36"/>
          <w:sz w:val="24"/>
          <w:lang w:eastAsia="pl-PL"/>
        </w:rPr>
        <w:t>ć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LAN w Urzędzie Miasta i Gminy Wleń. Do wymiany </w:t>
      </w:r>
      <w:r w:rsidR="000E08FB">
        <w:rPr>
          <w:rFonts w:ascii="Times New Roman" w:hAnsi="Times New Roman"/>
          <w:kern w:val="36"/>
          <w:sz w:val="24"/>
          <w:lang w:eastAsia="pl-PL"/>
        </w:rPr>
        <w:t>wskazano 7 tras</w:t>
      </w:r>
      <w:r w:rsidR="00071D58" w:rsidRPr="0068602A">
        <w:rPr>
          <w:rFonts w:ascii="Times New Roman" w:hAnsi="Times New Roman"/>
          <w:kern w:val="36"/>
          <w:sz w:val="24"/>
          <w:lang w:eastAsia="pl-PL"/>
        </w:rPr>
        <w:t xml:space="preserve"> kablow</w:t>
      </w:r>
      <w:r w:rsidR="000E08FB">
        <w:rPr>
          <w:rFonts w:ascii="Times New Roman" w:hAnsi="Times New Roman"/>
          <w:kern w:val="36"/>
          <w:sz w:val="24"/>
          <w:lang w:eastAsia="pl-PL"/>
        </w:rPr>
        <w:t>ych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rozmieszczon</w:t>
      </w:r>
      <w:r w:rsidR="000E08FB">
        <w:rPr>
          <w:rFonts w:ascii="Times New Roman" w:hAnsi="Times New Roman"/>
          <w:kern w:val="36"/>
          <w:sz w:val="24"/>
          <w:lang w:eastAsia="pl-PL"/>
        </w:rPr>
        <w:t>ych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na 1 i 2 piętrze budynku urzędu. Modernizacja polega na </w:t>
      </w:r>
      <w:r w:rsidRPr="0068602A">
        <w:rPr>
          <w:rFonts w:ascii="Times New Roman" w:hAnsi="Times New Roman"/>
          <w:kern w:val="36"/>
          <w:sz w:val="24"/>
          <w:lang w:eastAsia="pl-PL"/>
        </w:rPr>
        <w:t>wymianie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połączeń kablowych sieci strukturalnej. Zastosowane przewody UTP kat. 6e, W ramach modernizacji należy wykonać także </w:t>
      </w:r>
      <w:r w:rsidR="00E64F5E">
        <w:rPr>
          <w:rFonts w:ascii="Times New Roman" w:hAnsi="Times New Roman"/>
          <w:kern w:val="36"/>
          <w:sz w:val="24"/>
          <w:lang w:eastAsia="pl-PL"/>
        </w:rPr>
        <w:t>25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nowych punktów końcowych zakończonych gniazdami natynkowymi RJ45. Przewody muszą być umieszczone pod tynkiem, przy czym wykonawca stosując podtynkowe układanie przewodów musi przywrócić stan ścian i sufitów sprzed modernizacji. Przewody muszą być zakończone na jednym końcu </w:t>
      </w:r>
      <w:proofErr w:type="spellStart"/>
      <w:r w:rsidR="00D05A2E" w:rsidRPr="0068602A">
        <w:rPr>
          <w:rFonts w:ascii="Times New Roman" w:hAnsi="Times New Roman"/>
          <w:kern w:val="36"/>
          <w:sz w:val="24"/>
          <w:lang w:eastAsia="pl-PL"/>
        </w:rPr>
        <w:t>patchpanelem</w:t>
      </w:r>
      <w:proofErr w:type="spellEnd"/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a na drugim gniazdem RJ45. </w:t>
      </w:r>
      <w:r w:rsidR="00071D58" w:rsidRPr="0068602A">
        <w:rPr>
          <w:rFonts w:ascii="Times New Roman" w:hAnsi="Times New Roman"/>
          <w:kern w:val="36"/>
          <w:sz w:val="24"/>
          <w:lang w:eastAsia="pl-PL"/>
        </w:rPr>
        <w:t xml:space="preserve">Wykonawca zobowiązuje się do stosowania materiałów dopuszczonych do obrotu na rynku polskim. </w:t>
      </w:r>
      <w:r w:rsidR="002842D7">
        <w:rPr>
          <w:rFonts w:ascii="Times New Roman" w:hAnsi="Times New Roman"/>
          <w:kern w:val="36"/>
          <w:sz w:val="24"/>
          <w:lang w:eastAsia="pl-PL"/>
        </w:rPr>
        <w:t>Wykonawca z</w:t>
      </w:r>
      <w:r w:rsidR="00071D58" w:rsidRPr="0068602A">
        <w:rPr>
          <w:rFonts w:ascii="Times New Roman" w:hAnsi="Times New Roman"/>
          <w:kern w:val="36"/>
          <w:sz w:val="24"/>
          <w:lang w:eastAsia="pl-PL"/>
        </w:rPr>
        <w:t>obowiązuje się do stworzenia dokumentacji powykonawczej wykonanych połączeń</w:t>
      </w:r>
    </w:p>
    <w:p w14:paraId="492A6EB2" w14:textId="4F6CD65F" w:rsidR="00071D58" w:rsidRPr="002842D7" w:rsidRDefault="00071D58" w:rsidP="002842D7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4"/>
          <w:lang w:eastAsia="pl-PL"/>
        </w:rPr>
      </w:pPr>
      <w:r w:rsidRPr="00DF4D48">
        <w:rPr>
          <w:rFonts w:ascii="Times New Roman" w:hAnsi="Times New Roman"/>
          <w:b/>
          <w:bCs/>
          <w:kern w:val="36"/>
          <w:sz w:val="24"/>
          <w:lang w:eastAsia="pl-PL"/>
        </w:rPr>
        <w:t>Kabel transmisyjny</w:t>
      </w:r>
      <w:r w:rsidR="002842D7">
        <w:rPr>
          <w:rFonts w:ascii="Times New Roman" w:hAnsi="Times New Roman"/>
          <w:b/>
          <w:bCs/>
          <w:kern w:val="36"/>
          <w:sz w:val="24"/>
          <w:lang w:eastAsia="pl-PL"/>
        </w:rPr>
        <w:br/>
      </w:r>
      <w:r w:rsidRPr="0068602A">
        <w:rPr>
          <w:rFonts w:ascii="Times New Roman" w:hAnsi="Times New Roman"/>
          <w:kern w:val="36"/>
          <w:sz w:val="24"/>
          <w:lang w:eastAsia="pl-PL"/>
        </w:rPr>
        <w:t>Kabel musi spełniać wymagania minimum kategorii 6 klasa E w paśmie do 250MHz wg ISO/IEC 11801 lub normy równoważnej, z żyłami miedzianymi jednodrutowymi o średnicy 23AWG.</w:t>
      </w:r>
      <w:r w:rsidR="00C35DA3">
        <w:rPr>
          <w:rFonts w:ascii="Times New Roman" w:hAnsi="Times New Roman"/>
          <w:kern w:val="36"/>
          <w:sz w:val="24"/>
          <w:lang w:eastAsia="pl-PL"/>
        </w:rPr>
        <w:t xml:space="preserve"> 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Promienie gięcia muszą być zgodnie z normą producenta oraz powinny być zakończone </w:t>
      </w:r>
      <w:r w:rsidR="000E08FB">
        <w:rPr>
          <w:rFonts w:ascii="Times New Roman" w:hAnsi="Times New Roman"/>
          <w:kern w:val="36"/>
          <w:sz w:val="24"/>
          <w:lang w:eastAsia="pl-PL"/>
        </w:rPr>
        <w:br/>
      </w:r>
      <w:r w:rsidRPr="0068602A">
        <w:rPr>
          <w:rFonts w:ascii="Times New Roman" w:hAnsi="Times New Roman"/>
          <w:kern w:val="36"/>
          <w:sz w:val="24"/>
          <w:lang w:eastAsia="pl-PL"/>
        </w:rPr>
        <w:t>w sposób trwały na</w:t>
      </w:r>
      <w:r w:rsidR="00C35DA3">
        <w:rPr>
          <w:rFonts w:ascii="Times New Roman" w:hAnsi="Times New Roman"/>
          <w:kern w:val="36"/>
          <w:sz w:val="24"/>
          <w:lang w:eastAsia="pl-PL"/>
        </w:rPr>
        <w:t xml:space="preserve"> </w:t>
      </w:r>
      <w:r w:rsidRPr="0068602A">
        <w:rPr>
          <w:rFonts w:ascii="Times New Roman" w:hAnsi="Times New Roman"/>
          <w:kern w:val="36"/>
          <w:sz w:val="24"/>
          <w:lang w:eastAsia="pl-PL"/>
        </w:rPr>
        <w:t>8 -</w:t>
      </w:r>
      <w:r w:rsidR="000E08FB">
        <w:rPr>
          <w:rFonts w:ascii="Times New Roman" w:hAnsi="Times New Roman"/>
          <w:kern w:val="36"/>
          <w:sz w:val="24"/>
          <w:lang w:eastAsia="pl-PL"/>
        </w:rPr>
        <w:t xml:space="preserve"> 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pozycyjnym złączu. Kable transmisyjne należy zakończyć w szafie RACK na 19” panelach rozdzielczych. </w:t>
      </w:r>
    </w:p>
    <w:p w14:paraId="3F971979" w14:textId="117E113D" w:rsidR="00071D58" w:rsidRPr="002842D7" w:rsidRDefault="00071D58" w:rsidP="002842D7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4"/>
          <w:lang w:eastAsia="pl-PL"/>
        </w:rPr>
      </w:pPr>
      <w:r w:rsidRPr="00DF4D48">
        <w:rPr>
          <w:rFonts w:ascii="Times New Roman" w:hAnsi="Times New Roman"/>
          <w:b/>
          <w:bCs/>
          <w:kern w:val="36"/>
          <w:sz w:val="24"/>
          <w:lang w:eastAsia="pl-PL"/>
        </w:rPr>
        <w:t>Punkt</w:t>
      </w:r>
      <w:r w:rsidR="002842D7">
        <w:rPr>
          <w:rFonts w:ascii="Times New Roman" w:hAnsi="Times New Roman"/>
          <w:b/>
          <w:bCs/>
          <w:kern w:val="36"/>
          <w:sz w:val="24"/>
          <w:lang w:eastAsia="pl-PL"/>
        </w:rPr>
        <w:t> </w:t>
      </w:r>
      <w:r w:rsidRPr="00DF4D48">
        <w:rPr>
          <w:rFonts w:ascii="Times New Roman" w:hAnsi="Times New Roman"/>
          <w:b/>
          <w:bCs/>
          <w:kern w:val="36"/>
          <w:sz w:val="24"/>
          <w:lang w:eastAsia="pl-PL"/>
        </w:rPr>
        <w:t>dostępowy</w:t>
      </w:r>
      <w:r w:rsidR="002842D7">
        <w:rPr>
          <w:rFonts w:ascii="Times New Roman" w:hAnsi="Times New Roman"/>
          <w:b/>
          <w:bCs/>
          <w:kern w:val="36"/>
          <w:sz w:val="24"/>
          <w:lang w:eastAsia="pl-PL"/>
        </w:rPr>
        <w:t> </w:t>
      </w:r>
      <w:r w:rsidRPr="00DF4D48">
        <w:rPr>
          <w:rFonts w:ascii="Times New Roman" w:hAnsi="Times New Roman"/>
          <w:b/>
          <w:bCs/>
          <w:kern w:val="36"/>
          <w:sz w:val="24"/>
          <w:lang w:eastAsia="pl-PL"/>
        </w:rPr>
        <w:t>LAN</w:t>
      </w:r>
      <w:r w:rsidR="002842D7">
        <w:rPr>
          <w:rFonts w:ascii="Times New Roman" w:hAnsi="Times New Roman"/>
          <w:b/>
          <w:bCs/>
          <w:kern w:val="36"/>
          <w:sz w:val="24"/>
          <w:lang w:eastAsia="pl-PL"/>
        </w:rPr>
        <w:br/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Punkty dostępowe sieci LAN należy wykonać zgodnie z zatwierdzoną dokumentacją projektową uwzględniającą minimalne wymagania dla sieci określone przez Zamawiającego w niniejszym dokumencie. Punkt dostępowy w postaci gniazda teleinformatycznego RJ45 w standardzie </w:t>
      </w:r>
      <w:proofErr w:type="spellStart"/>
      <w:r w:rsidRPr="0068602A">
        <w:rPr>
          <w:rFonts w:ascii="Times New Roman" w:hAnsi="Times New Roman"/>
          <w:kern w:val="36"/>
          <w:sz w:val="24"/>
          <w:lang w:eastAsia="pl-PL"/>
        </w:rPr>
        <w:t>Mosaic</w:t>
      </w:r>
      <w:proofErr w:type="spellEnd"/>
      <w:r w:rsidRPr="0068602A">
        <w:rPr>
          <w:rFonts w:ascii="Times New Roman" w:hAnsi="Times New Roman"/>
          <w:kern w:val="36"/>
          <w:sz w:val="24"/>
          <w:lang w:eastAsia="pl-PL"/>
        </w:rPr>
        <w:t xml:space="preserve"> 45 minimum kategoria 6 klasa E należy zamontować w puszce p/t na płycie czołowej zapewniającej zgodne z normą producenta promień gięcia kabla w puszce. Kategoria gniazda musi być zgodna z kategorią użytego kabla. Gniazda muszą być wyposażone w złącza szczelinowe IDC z sekwencją 568A/B. Gniazdo RJ45 musi posiadać przesłonę </w:t>
      </w:r>
      <w:r w:rsidR="0090755D" w:rsidRPr="0068602A">
        <w:rPr>
          <w:rFonts w:ascii="Times New Roman" w:hAnsi="Times New Roman"/>
          <w:kern w:val="36"/>
          <w:sz w:val="24"/>
          <w:lang w:eastAsia="pl-PL"/>
        </w:rPr>
        <w:t>przeciw kurzową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wbudowaną w moduł. Przesłona powinna się chować do środka </w:t>
      </w:r>
      <w:r w:rsidRPr="0068602A">
        <w:rPr>
          <w:rFonts w:ascii="Times New Roman" w:hAnsi="Times New Roman"/>
          <w:kern w:val="36"/>
          <w:sz w:val="24"/>
          <w:lang w:eastAsia="pl-PL"/>
        </w:rPr>
        <w:lastRenderedPageBreak/>
        <w:t xml:space="preserve">podczas wpinania wtyku RJ45 w gniazdo. Moduły zainstalowane w PL musza zostać ponumerowane w sposób trwały i widoczny, według następującego schematu: PPNN gdzie PP to kolejny numer panelu w szafie dystrybucyjnej, NN numer gniazda w danym panelu.  </w:t>
      </w:r>
    </w:p>
    <w:p w14:paraId="5CE718BE" w14:textId="63F225BF" w:rsidR="008D3E00" w:rsidRPr="002842D7" w:rsidRDefault="00D05A2E" w:rsidP="002842D7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kern w:val="36"/>
          <w:sz w:val="24"/>
          <w:lang w:eastAsia="pl-PL"/>
        </w:rPr>
      </w:pPr>
      <w:r w:rsidRPr="0068602A">
        <w:rPr>
          <w:rFonts w:ascii="Times New Roman" w:hAnsi="Times New Roman"/>
          <w:kern w:val="36"/>
          <w:sz w:val="24"/>
          <w:lang w:eastAsia="pl-PL"/>
        </w:rPr>
        <w:t xml:space="preserve">Prace </w:t>
      </w:r>
      <w:r w:rsidR="000E08FB" w:rsidRPr="0068602A">
        <w:rPr>
          <w:rFonts w:ascii="Times New Roman" w:hAnsi="Times New Roman"/>
          <w:kern w:val="36"/>
          <w:sz w:val="24"/>
          <w:lang w:eastAsia="pl-PL"/>
        </w:rPr>
        <w:t>m</w:t>
      </w:r>
      <w:r w:rsidR="000E08FB">
        <w:rPr>
          <w:rFonts w:ascii="Times New Roman" w:hAnsi="Times New Roman"/>
          <w:kern w:val="36"/>
          <w:sz w:val="24"/>
          <w:lang w:eastAsia="pl-PL"/>
        </w:rPr>
        <w:t>o</w:t>
      </w:r>
      <w:r w:rsidR="000E08FB" w:rsidRPr="0068602A">
        <w:rPr>
          <w:rFonts w:ascii="Times New Roman" w:hAnsi="Times New Roman"/>
          <w:kern w:val="36"/>
          <w:sz w:val="24"/>
          <w:lang w:eastAsia="pl-PL"/>
        </w:rPr>
        <w:t>gą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być wykonywane w dni powszednie </w:t>
      </w:r>
      <w:r w:rsidR="000E08FB">
        <w:rPr>
          <w:rFonts w:ascii="Times New Roman" w:hAnsi="Times New Roman"/>
          <w:kern w:val="36"/>
          <w:sz w:val="24"/>
          <w:lang w:eastAsia="pl-PL"/>
        </w:rPr>
        <w:t>od godz.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18</w:t>
      </w:r>
      <w:r w:rsidR="000E08FB">
        <w:rPr>
          <w:rFonts w:ascii="Times New Roman" w:hAnsi="Times New Roman"/>
          <w:kern w:val="36"/>
          <w:sz w:val="24"/>
          <w:lang w:eastAsia="pl-PL"/>
        </w:rPr>
        <w:t>.00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do godz.</w:t>
      </w:r>
      <w:r w:rsidR="000E08FB">
        <w:rPr>
          <w:rFonts w:ascii="Times New Roman" w:hAnsi="Times New Roman"/>
          <w:kern w:val="36"/>
          <w:sz w:val="24"/>
          <w:lang w:eastAsia="pl-PL"/>
        </w:rPr>
        <w:t xml:space="preserve"> </w:t>
      </w:r>
      <w:r w:rsidRPr="0068602A">
        <w:rPr>
          <w:rFonts w:ascii="Times New Roman" w:hAnsi="Times New Roman"/>
          <w:kern w:val="36"/>
          <w:sz w:val="24"/>
          <w:lang w:eastAsia="pl-PL"/>
        </w:rPr>
        <w:t>2</w:t>
      </w:r>
      <w:r w:rsidR="000E08FB">
        <w:rPr>
          <w:rFonts w:ascii="Times New Roman" w:hAnsi="Times New Roman"/>
          <w:kern w:val="36"/>
          <w:sz w:val="24"/>
          <w:lang w:eastAsia="pl-PL"/>
        </w:rPr>
        <w:t>1.00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oraz w weekendy od </w:t>
      </w:r>
      <w:r w:rsidR="000E08FB">
        <w:rPr>
          <w:rFonts w:ascii="Times New Roman" w:hAnsi="Times New Roman"/>
          <w:kern w:val="36"/>
          <w:sz w:val="24"/>
          <w:lang w:eastAsia="pl-PL"/>
        </w:rPr>
        <w:t>godz. 9.00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do godz. </w:t>
      </w:r>
      <w:r w:rsidR="000E08FB">
        <w:rPr>
          <w:rFonts w:ascii="Times New Roman" w:hAnsi="Times New Roman"/>
          <w:kern w:val="36"/>
          <w:sz w:val="24"/>
          <w:lang w:eastAsia="pl-PL"/>
        </w:rPr>
        <w:t>20.00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. Zamawiający zapewni w tych godzinach dostępność pomieszczeń dla wykonawcy. </w:t>
      </w:r>
      <w:r w:rsidR="008632DB">
        <w:rPr>
          <w:rFonts w:ascii="Times New Roman" w:hAnsi="Times New Roman"/>
          <w:kern w:val="36"/>
          <w:sz w:val="24"/>
          <w:lang w:eastAsia="pl-PL"/>
        </w:rPr>
        <w:t>Gwarancja na wykonane prace: 5 lat.</w:t>
      </w:r>
    </w:p>
    <w:p w14:paraId="4A5B66D2" w14:textId="6F0ED2AB" w:rsidR="00DF4D48" w:rsidRPr="00DF4D48" w:rsidRDefault="00DF4D48" w:rsidP="00DF4D48">
      <w:pPr>
        <w:spacing w:after="0"/>
        <w:jc w:val="left"/>
        <w:rPr>
          <w:rFonts w:ascii="Times New Roman" w:hAnsi="Times New Roman"/>
          <w:b/>
          <w:bCs/>
        </w:rPr>
      </w:pPr>
      <w:r w:rsidRPr="00DF4D48">
        <w:rPr>
          <w:rFonts w:ascii="Times New Roman" w:hAnsi="Times New Roman"/>
          <w:b/>
          <w:bCs/>
          <w:sz w:val="28"/>
          <w:szCs w:val="32"/>
        </w:rPr>
        <w:t>Wdrożenie standardu WCAG 2.1 na stronie internetowej Urzędu Miasta i Gminy Wleń</w:t>
      </w:r>
    </w:p>
    <w:p w14:paraId="70FD128F" w14:textId="41738418" w:rsidR="00DF4D48" w:rsidRDefault="00DF4D48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sz w:val="24"/>
          <w:szCs w:val="28"/>
        </w:rPr>
      </w:pPr>
      <w:r w:rsidRPr="00DF4D48">
        <w:rPr>
          <w:rFonts w:ascii="Times New Roman" w:hAnsi="Times New Roman"/>
          <w:sz w:val="24"/>
          <w:szCs w:val="28"/>
        </w:rPr>
        <w:t>Modernizacja strony internetowej www.wlen.pl polegająca na wdrożeniu standardu WCAG 2.1. Działanie to zapewni cyfrową dostępność treści dla użytkowników z niepełnosprawnościami poprzez poprawę 4 zasad WCAG 2.1: postrzegalności, funkcjonalności, zrozumiałości oraz kompatybilności. Dostosowanie strony www.wlen.pl, o którym mowa w Ustawie z dnia 4.04.2019 r. o dostępności cyfrowej stron internetowych i aplikacji mobilnych podmiotów publicznych, pozwoli na tworzenie i utrzymywanie treści dostępnych dla osób niedowidzących, niedosłyszących oraz z ograniczeniami ruchowymi.</w:t>
      </w:r>
    </w:p>
    <w:p w14:paraId="079F6763" w14:textId="24BB2018" w:rsidR="00E15E47" w:rsidRDefault="00E15E47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Certyfikaty SSL dla stron internetowych</w:t>
      </w:r>
    </w:p>
    <w:p w14:paraId="1D588DE0" w14:textId="4ABC950E" w:rsidR="00882985" w:rsidRPr="00882985" w:rsidRDefault="00E15E47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sz w:val="24"/>
          <w:szCs w:val="28"/>
        </w:rPr>
      </w:pPr>
      <w:r w:rsidRPr="00E15E47">
        <w:rPr>
          <w:rFonts w:ascii="Times New Roman" w:hAnsi="Times New Roman"/>
          <w:sz w:val="24"/>
          <w:szCs w:val="28"/>
        </w:rPr>
        <w:t>Certyfikaty SSL podnoszące poziom bezpieczeństwa oraz pozwalające na zachowanie prywatności użytkowników dzięki szyfrowaniu danych. Rozwiązanie poprawiające wizerunek i zwiększające zaufanie do gminnych jednostek samorządowych.</w:t>
      </w:r>
      <w:r>
        <w:rPr>
          <w:rFonts w:ascii="Times New Roman" w:hAnsi="Times New Roman"/>
          <w:sz w:val="24"/>
          <w:szCs w:val="28"/>
        </w:rPr>
        <w:t xml:space="preserve"> Certyfikaty dla stron internetowych: </w:t>
      </w:r>
      <w:hyperlink r:id="rId7" w:history="1">
        <w:r w:rsidRPr="00A44486">
          <w:rPr>
            <w:rStyle w:val="Hipercze"/>
            <w:rFonts w:ascii="Times New Roman" w:hAnsi="Times New Roman"/>
            <w:sz w:val="24"/>
            <w:szCs w:val="28"/>
          </w:rPr>
          <w:t>www.wlen.pl</w:t>
        </w:r>
      </w:hyperlink>
      <w:r>
        <w:rPr>
          <w:rFonts w:ascii="Times New Roman" w:hAnsi="Times New Roman"/>
          <w:sz w:val="24"/>
          <w:szCs w:val="28"/>
        </w:rPr>
        <w:t xml:space="preserve">, mgops.wlen.pl, zs.wlen.pl. </w:t>
      </w:r>
      <w:r w:rsidR="008632DB">
        <w:rPr>
          <w:rFonts w:ascii="Times New Roman" w:hAnsi="Times New Roman"/>
          <w:sz w:val="24"/>
          <w:szCs w:val="28"/>
        </w:rPr>
        <w:t>3 certyfikaty, każdy na okres 5 lat.</w:t>
      </w:r>
    </w:p>
    <w:p w14:paraId="745DABD2" w14:textId="69477A41" w:rsidR="00882985" w:rsidRDefault="00882985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sz w:val="28"/>
          <w:szCs w:val="32"/>
        </w:rPr>
      </w:pPr>
      <w:r w:rsidRPr="00882985">
        <w:rPr>
          <w:rFonts w:ascii="Times New Roman" w:hAnsi="Times New Roman"/>
          <w:b/>
          <w:bCs/>
          <w:sz w:val="28"/>
          <w:szCs w:val="32"/>
        </w:rPr>
        <w:t xml:space="preserve">Szkolenia pracowników z zakresu </w:t>
      </w:r>
      <w:proofErr w:type="spellStart"/>
      <w:r w:rsidRPr="00882985">
        <w:rPr>
          <w:rFonts w:ascii="Times New Roman" w:hAnsi="Times New Roman"/>
          <w:b/>
          <w:bCs/>
          <w:sz w:val="28"/>
          <w:szCs w:val="32"/>
        </w:rPr>
        <w:t>cyberbezpieczeństwa</w:t>
      </w:r>
      <w:proofErr w:type="spellEnd"/>
      <w:r w:rsidRPr="00882985">
        <w:rPr>
          <w:rFonts w:ascii="Times New Roman" w:hAnsi="Times New Roman"/>
          <w:b/>
          <w:bCs/>
          <w:sz w:val="28"/>
          <w:szCs w:val="32"/>
        </w:rPr>
        <w:t xml:space="preserve"> oraz edukacji cyfrowej</w:t>
      </w:r>
    </w:p>
    <w:p w14:paraId="7629EC12" w14:textId="749DF46C" w:rsidR="00882985" w:rsidRPr="00882985" w:rsidRDefault="00882985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6"/>
          <w:szCs w:val="40"/>
          <w:lang w:eastAsia="pl-PL"/>
        </w:rPr>
      </w:pPr>
      <w:r w:rsidRPr="00882985">
        <w:rPr>
          <w:rFonts w:ascii="Times New Roman" w:hAnsi="Times New Roman"/>
          <w:sz w:val="24"/>
          <w:szCs w:val="28"/>
        </w:rPr>
        <w:t xml:space="preserve">Szkolenia teoretyczne i praktyczne pracowników Urzędu Miasta i Gminy Wleń w obszarze </w:t>
      </w:r>
      <w:proofErr w:type="spellStart"/>
      <w:r w:rsidRPr="00882985">
        <w:rPr>
          <w:rFonts w:ascii="Times New Roman" w:hAnsi="Times New Roman"/>
          <w:sz w:val="24"/>
          <w:szCs w:val="28"/>
        </w:rPr>
        <w:t>cyberbezpieczeństwa</w:t>
      </w:r>
      <w:proofErr w:type="spellEnd"/>
      <w:r w:rsidRPr="00882985">
        <w:rPr>
          <w:rFonts w:ascii="Times New Roman" w:hAnsi="Times New Roman"/>
          <w:sz w:val="24"/>
          <w:szCs w:val="28"/>
        </w:rPr>
        <w:t xml:space="preserve"> oraz przestrzegania dobrych praktyk podczas pracy w sieci (np.: z pocztą e-mail). </w:t>
      </w:r>
      <w:r w:rsidRPr="00882985">
        <w:rPr>
          <w:rFonts w:ascii="Times New Roman" w:hAnsi="Times New Roman"/>
          <w:color w:val="000000"/>
          <w:sz w:val="24"/>
          <w:szCs w:val="28"/>
        </w:rPr>
        <w:t>Szkolenia z zakresu edukacji i kompetencji cyfrowych pomogą wykonywać pracę w sposób efektywny i bezpieczny przy wykorzystaniu odpowiednich narzędzi cyfrowych.</w:t>
      </w:r>
      <w:r w:rsidR="001027B2">
        <w:rPr>
          <w:rFonts w:ascii="Times New Roman" w:hAnsi="Times New Roman"/>
          <w:color w:val="000000"/>
          <w:sz w:val="24"/>
          <w:szCs w:val="28"/>
        </w:rPr>
        <w:t xml:space="preserve"> 4 spotkania teoretyczno-warsztatowe, czas trwania każdego spotkania: 3 godziny.</w:t>
      </w:r>
    </w:p>
    <w:sectPr w:rsidR="00882985" w:rsidRPr="00882985" w:rsidSect="00882985">
      <w:headerReference w:type="default" r:id="rId8"/>
      <w:footerReference w:type="default" r:id="rId9"/>
      <w:pgSz w:w="16838" w:h="11906" w:orient="landscape"/>
      <w:pgMar w:top="187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67CC" w14:textId="77777777" w:rsidR="00CA2208" w:rsidRDefault="00CA2208">
      <w:pPr>
        <w:spacing w:before="0" w:after="0"/>
      </w:pPr>
      <w:r>
        <w:separator/>
      </w:r>
    </w:p>
  </w:endnote>
  <w:endnote w:type="continuationSeparator" w:id="0">
    <w:p w14:paraId="08D8C4F6" w14:textId="77777777" w:rsidR="00CA2208" w:rsidRDefault="00CA22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D5D0" w14:textId="0FEF918F" w:rsidR="001C4B09" w:rsidRPr="00AF7B72" w:rsidRDefault="00000000" w:rsidP="00AF7B72">
    <w:pPr>
      <w:pStyle w:val="Stopka"/>
      <w:jc w:val="center"/>
      <w:rPr>
        <w:rFonts w:ascii="Times New Roman" w:hAnsi="Times New Roman"/>
        <w:sz w:val="18"/>
        <w:szCs w:val="18"/>
      </w:rPr>
    </w:pPr>
    <w:sdt>
      <w:sdtPr>
        <w:rPr>
          <w:rFonts w:ascii="Times New Roman" w:hAnsi="Times New Roman"/>
          <w:sz w:val="18"/>
          <w:szCs w:val="18"/>
        </w:rPr>
        <w:id w:val="-1918872842"/>
        <w:docPartObj>
          <w:docPartGallery w:val="Page Numbers (Bottom of Page)"/>
          <w:docPartUnique/>
        </w:docPartObj>
      </w:sdtPr>
      <w:sdtContent>
        <w:bookmarkStart w:id="3" w:name="_Hlk126651492"/>
        <w:sdt>
          <w:sdtPr>
            <w:rPr>
              <w:rFonts w:ascii="Times New Roman" w:hAnsi="Times New Roman"/>
              <w:sz w:val="18"/>
              <w:szCs w:val="18"/>
            </w:rPr>
            <w:id w:val="810570607"/>
            <w:docPartObj>
              <w:docPartGallery w:val="Page Numbers (Top of Page)"/>
              <w:docPartUnique/>
            </w:docPartObj>
          </w:sdtPr>
          <w:sdtContent>
            <w:r w:rsidR="00AF7B72" w:rsidRPr="00AF7B7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Projekt realizowany w ramach Osi V. Rozwój cyfrowy JST oraz wzmocnienie cyfrowej odporności na zagrożenia - REACT-EU </w:t>
            </w:r>
            <w:r w:rsidR="00AF7B72" w:rsidRPr="00AF7B72">
              <w:rPr>
                <w:rFonts w:ascii="Times New Roman" w:hAnsi="Times New Roman"/>
                <w:i/>
                <w:iCs/>
                <w:color w:val="1C1A11"/>
                <w:sz w:val="18"/>
                <w:szCs w:val="18"/>
              </w:rPr>
              <w:t xml:space="preserve">Działanie 5.1 Rozwój cyfrowy JST </w:t>
            </w:r>
            <w:r w:rsidR="00AF7B72" w:rsidRPr="00AF7B72">
              <w:rPr>
                <w:rFonts w:ascii="Times New Roman" w:hAnsi="Times New Roman"/>
                <w:i/>
                <w:iCs/>
                <w:color w:val="1C1A11"/>
                <w:sz w:val="18"/>
                <w:szCs w:val="18"/>
              </w:rPr>
              <w:br/>
              <w:t xml:space="preserve">oraz wzmocnienie cyfrowej odporności na zagrożenia Program Operacyjny Polska Cyfrowa na lata 2014 – 2020  </w:t>
            </w:r>
            <w:r w:rsidR="00356659">
              <w:rPr>
                <w:rFonts w:ascii="Times New Roman" w:hAnsi="Times New Roman"/>
                <w:i/>
                <w:iCs/>
                <w:color w:val="1C1A11"/>
                <w:sz w:val="18"/>
                <w:szCs w:val="18"/>
              </w:rPr>
              <w:br/>
            </w:r>
            <w:bookmarkEnd w:id="3"/>
            <w:r w:rsidR="00AF7B72" w:rsidRPr="00AF7B72">
              <w:rPr>
                <w:rFonts w:ascii="Times New Roman" w:hAnsi="Times New Roman"/>
                <w:i/>
                <w:iCs/>
                <w:color w:val="1C1A11"/>
                <w:sz w:val="18"/>
                <w:szCs w:val="18"/>
              </w:rPr>
              <w:br/>
            </w:r>
            <w:r w:rsidR="00753767" w:rsidRPr="00AF7B72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753767" w:rsidRPr="00AF7B72">
              <w:rPr>
                <w:rFonts w:ascii="Times New Roman" w:hAnsi="Times New Roman"/>
                <w:b/>
                <w:noProof/>
                <w:sz w:val="18"/>
                <w:szCs w:val="18"/>
              </w:rPr>
              <w:t>14</w: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53767" w:rsidRPr="00AF7B72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753767" w:rsidRPr="00AF7B72">
              <w:rPr>
                <w:rFonts w:ascii="Times New Roman" w:hAnsi="Times New Roman"/>
                <w:b/>
                <w:noProof/>
                <w:sz w:val="18"/>
                <w:szCs w:val="18"/>
              </w:rPr>
              <w:t>14</w: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A7A5" w14:textId="77777777" w:rsidR="00CA2208" w:rsidRDefault="00CA2208">
      <w:pPr>
        <w:spacing w:before="0" w:after="0"/>
      </w:pPr>
      <w:r>
        <w:separator/>
      </w:r>
    </w:p>
  </w:footnote>
  <w:footnote w:type="continuationSeparator" w:id="0">
    <w:p w14:paraId="0BB53042" w14:textId="77777777" w:rsidR="00CA2208" w:rsidRDefault="00CA22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0C5B" w14:textId="1C37B0C4" w:rsidR="00AF7B72" w:rsidRDefault="00AF7B72" w:rsidP="00AF7B72">
    <w:pPr>
      <w:pStyle w:val="Nagwek"/>
      <w:jc w:val="center"/>
    </w:pPr>
    <w:r>
      <w:rPr>
        <w:rFonts w:ascii="Calibri" w:hAnsi="Calibri" w:cs="Calibri"/>
        <w:bCs/>
        <w:i/>
        <w:iCs/>
        <w:noProof/>
        <w:szCs w:val="22"/>
      </w:rPr>
      <w:drawing>
        <wp:inline distT="0" distB="0" distL="0" distR="0" wp14:anchorId="7EBDD879" wp14:editId="381AB96A">
          <wp:extent cx="7714371" cy="781050"/>
          <wp:effectExtent l="0" t="0" r="127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371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B85"/>
    <w:multiLevelType w:val="hybridMultilevel"/>
    <w:tmpl w:val="FC1E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BE3"/>
    <w:multiLevelType w:val="hybridMultilevel"/>
    <w:tmpl w:val="31805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3816"/>
    <w:multiLevelType w:val="hybridMultilevel"/>
    <w:tmpl w:val="D69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24B8"/>
    <w:multiLevelType w:val="hybridMultilevel"/>
    <w:tmpl w:val="E49E1F50"/>
    <w:lvl w:ilvl="0" w:tplc="787CC104">
      <w:start w:val="1"/>
      <w:numFmt w:val="decimal"/>
      <w:lvlText w:val="%1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011B5"/>
    <w:multiLevelType w:val="hybridMultilevel"/>
    <w:tmpl w:val="BFF0EC0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35A1FF8"/>
    <w:multiLevelType w:val="hybridMultilevel"/>
    <w:tmpl w:val="FC1EA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6A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27192"/>
    <w:multiLevelType w:val="hybridMultilevel"/>
    <w:tmpl w:val="8C4E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2223A"/>
    <w:multiLevelType w:val="hybridMultilevel"/>
    <w:tmpl w:val="ACA0FC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35433066">
    <w:abstractNumId w:val="8"/>
  </w:num>
  <w:num w:numId="2" w16cid:durableId="1950816037">
    <w:abstractNumId w:val="9"/>
  </w:num>
  <w:num w:numId="3" w16cid:durableId="1534997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192934">
    <w:abstractNumId w:val="3"/>
  </w:num>
  <w:num w:numId="5" w16cid:durableId="16342151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40833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51751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807948">
    <w:abstractNumId w:val="7"/>
  </w:num>
  <w:num w:numId="9" w16cid:durableId="82143876">
    <w:abstractNumId w:val="1"/>
  </w:num>
  <w:num w:numId="10" w16cid:durableId="2139175274">
    <w:abstractNumId w:val="4"/>
  </w:num>
  <w:num w:numId="11" w16cid:durableId="1615751021">
    <w:abstractNumId w:val="2"/>
  </w:num>
  <w:num w:numId="12" w16cid:durableId="1788695430">
    <w:abstractNumId w:val="0"/>
  </w:num>
  <w:num w:numId="13" w16cid:durableId="114893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67"/>
    <w:rsid w:val="000061E7"/>
    <w:rsid w:val="00007D72"/>
    <w:rsid w:val="00020B02"/>
    <w:rsid w:val="000239D4"/>
    <w:rsid w:val="00025144"/>
    <w:rsid w:val="00067046"/>
    <w:rsid w:val="00071D58"/>
    <w:rsid w:val="000A14BF"/>
    <w:rsid w:val="000B485D"/>
    <w:rsid w:val="000D080B"/>
    <w:rsid w:val="000E08FB"/>
    <w:rsid w:val="000E718B"/>
    <w:rsid w:val="001027B2"/>
    <w:rsid w:val="00104B43"/>
    <w:rsid w:val="00116AD8"/>
    <w:rsid w:val="0011735B"/>
    <w:rsid w:val="0015312D"/>
    <w:rsid w:val="00176531"/>
    <w:rsid w:val="00181424"/>
    <w:rsid w:val="00197513"/>
    <w:rsid w:val="001B7FAC"/>
    <w:rsid w:val="001C4B09"/>
    <w:rsid w:val="001F0956"/>
    <w:rsid w:val="00212ED5"/>
    <w:rsid w:val="00213229"/>
    <w:rsid w:val="002141C9"/>
    <w:rsid w:val="00262890"/>
    <w:rsid w:val="002833E7"/>
    <w:rsid w:val="002842D7"/>
    <w:rsid w:val="002B0E7C"/>
    <w:rsid w:val="0030008B"/>
    <w:rsid w:val="00317CCE"/>
    <w:rsid w:val="00356659"/>
    <w:rsid w:val="00362F3A"/>
    <w:rsid w:val="00367E20"/>
    <w:rsid w:val="003855CB"/>
    <w:rsid w:val="003D2C14"/>
    <w:rsid w:val="003E3474"/>
    <w:rsid w:val="00412255"/>
    <w:rsid w:val="00424472"/>
    <w:rsid w:val="0043735F"/>
    <w:rsid w:val="00442684"/>
    <w:rsid w:val="00465458"/>
    <w:rsid w:val="0047034F"/>
    <w:rsid w:val="004D50EC"/>
    <w:rsid w:val="004E6C61"/>
    <w:rsid w:val="004F221A"/>
    <w:rsid w:val="0050151D"/>
    <w:rsid w:val="00534229"/>
    <w:rsid w:val="005364B4"/>
    <w:rsid w:val="005568B0"/>
    <w:rsid w:val="00574409"/>
    <w:rsid w:val="005A700E"/>
    <w:rsid w:val="005C4DEC"/>
    <w:rsid w:val="005D4795"/>
    <w:rsid w:val="006309F2"/>
    <w:rsid w:val="00635148"/>
    <w:rsid w:val="00650BED"/>
    <w:rsid w:val="00660D19"/>
    <w:rsid w:val="006761A6"/>
    <w:rsid w:val="0068177B"/>
    <w:rsid w:val="0068602A"/>
    <w:rsid w:val="00696F87"/>
    <w:rsid w:val="006C69B9"/>
    <w:rsid w:val="006F5368"/>
    <w:rsid w:val="0075185D"/>
    <w:rsid w:val="00753767"/>
    <w:rsid w:val="007A1450"/>
    <w:rsid w:val="007E2280"/>
    <w:rsid w:val="007E3084"/>
    <w:rsid w:val="007F10C0"/>
    <w:rsid w:val="008108A0"/>
    <w:rsid w:val="00815E49"/>
    <w:rsid w:val="00827F49"/>
    <w:rsid w:val="00830893"/>
    <w:rsid w:val="00841B9C"/>
    <w:rsid w:val="008461C6"/>
    <w:rsid w:val="008632DB"/>
    <w:rsid w:val="0087367A"/>
    <w:rsid w:val="00882985"/>
    <w:rsid w:val="008A2C99"/>
    <w:rsid w:val="008B2209"/>
    <w:rsid w:val="008D3E00"/>
    <w:rsid w:val="008D3EC5"/>
    <w:rsid w:val="0090755D"/>
    <w:rsid w:val="00926AC7"/>
    <w:rsid w:val="009367BB"/>
    <w:rsid w:val="00956046"/>
    <w:rsid w:val="009A5C19"/>
    <w:rsid w:val="009A68D5"/>
    <w:rsid w:val="00A01CB8"/>
    <w:rsid w:val="00A11787"/>
    <w:rsid w:val="00A16C5B"/>
    <w:rsid w:val="00A6219C"/>
    <w:rsid w:val="00A6707F"/>
    <w:rsid w:val="00A709E7"/>
    <w:rsid w:val="00AC2E03"/>
    <w:rsid w:val="00AD598F"/>
    <w:rsid w:val="00AE17EF"/>
    <w:rsid w:val="00AF0471"/>
    <w:rsid w:val="00AF7B72"/>
    <w:rsid w:val="00B0052A"/>
    <w:rsid w:val="00B03788"/>
    <w:rsid w:val="00B05A54"/>
    <w:rsid w:val="00B23B01"/>
    <w:rsid w:val="00B27FB2"/>
    <w:rsid w:val="00B60C57"/>
    <w:rsid w:val="00B74D39"/>
    <w:rsid w:val="00BA3D5E"/>
    <w:rsid w:val="00BF01E2"/>
    <w:rsid w:val="00C04A06"/>
    <w:rsid w:val="00C24490"/>
    <w:rsid w:val="00C25D4B"/>
    <w:rsid w:val="00C35DA3"/>
    <w:rsid w:val="00CA2208"/>
    <w:rsid w:val="00CB041D"/>
    <w:rsid w:val="00CB3CEA"/>
    <w:rsid w:val="00CB4F74"/>
    <w:rsid w:val="00CB6068"/>
    <w:rsid w:val="00CC6248"/>
    <w:rsid w:val="00CD089F"/>
    <w:rsid w:val="00CE0E37"/>
    <w:rsid w:val="00CE1562"/>
    <w:rsid w:val="00D05A2E"/>
    <w:rsid w:val="00D10FB3"/>
    <w:rsid w:val="00D11DB1"/>
    <w:rsid w:val="00D2698B"/>
    <w:rsid w:val="00D32C5F"/>
    <w:rsid w:val="00D42200"/>
    <w:rsid w:val="00D54068"/>
    <w:rsid w:val="00D66D68"/>
    <w:rsid w:val="00D8171D"/>
    <w:rsid w:val="00DC22CF"/>
    <w:rsid w:val="00DC4BC4"/>
    <w:rsid w:val="00DC6CAD"/>
    <w:rsid w:val="00DD05E0"/>
    <w:rsid w:val="00DE1962"/>
    <w:rsid w:val="00DE5803"/>
    <w:rsid w:val="00DF4D48"/>
    <w:rsid w:val="00E15E47"/>
    <w:rsid w:val="00E341E3"/>
    <w:rsid w:val="00E63A80"/>
    <w:rsid w:val="00E64338"/>
    <w:rsid w:val="00E64F5E"/>
    <w:rsid w:val="00E74B79"/>
    <w:rsid w:val="00E815E2"/>
    <w:rsid w:val="00E84D7D"/>
    <w:rsid w:val="00ED58B3"/>
    <w:rsid w:val="00ED748F"/>
    <w:rsid w:val="00EE1385"/>
    <w:rsid w:val="00EE5A39"/>
    <w:rsid w:val="00F10430"/>
    <w:rsid w:val="00F10E1F"/>
    <w:rsid w:val="00F210D6"/>
    <w:rsid w:val="00F2474C"/>
    <w:rsid w:val="00FB6BFC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D1BFE"/>
  <w15:chartTrackingRefBased/>
  <w15:docId w15:val="{D00C3D2E-E528-4F49-996B-92DEDA7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767"/>
    <w:pPr>
      <w:suppressAutoHyphens/>
      <w:spacing w:before="120" w:after="120" w:line="240" w:lineRule="auto"/>
      <w:jc w:val="both"/>
    </w:pPr>
    <w:rPr>
      <w:rFonts w:eastAsia="Times New Roman" w:cs="Times New Roman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BA3D5E"/>
    <w:pPr>
      <w:suppressAutoHyphens w:val="0"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53767"/>
    <w:pPr>
      <w:ind w:left="720"/>
      <w:contextualSpacing/>
    </w:pPr>
    <w:rPr>
      <w:szCs w:val="20"/>
      <w:lang w:val="en-GB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753767"/>
    <w:rPr>
      <w:rFonts w:eastAsia="Times New Roman" w:cs="Times New Roman"/>
      <w:szCs w:val="20"/>
      <w:lang w:val="en-GB" w:eastAsia="ar-SA"/>
    </w:rPr>
  </w:style>
  <w:style w:type="paragraph" w:customStyle="1" w:styleId="Tabelapozycja">
    <w:name w:val="Tabela pozycja"/>
    <w:basedOn w:val="Normalny"/>
    <w:rsid w:val="00753767"/>
    <w:pPr>
      <w:suppressAutoHyphens w:val="0"/>
      <w:spacing w:before="0" w:after="0"/>
      <w:jc w:val="left"/>
    </w:pPr>
    <w:rPr>
      <w:rFonts w:ascii="Arial" w:eastAsia="MS Outlook" w:hAnsi="Arial"/>
      <w:szCs w:val="20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75376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53767"/>
    <w:rPr>
      <w:rFonts w:eastAsia="Times New Roman" w:cs="Times New Roman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75376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53767"/>
    <w:rPr>
      <w:rFonts w:eastAsia="Times New Roman" w:cs="Times New Roman"/>
      <w:szCs w:val="24"/>
      <w:lang w:eastAsia="ar-SA"/>
    </w:rPr>
  </w:style>
  <w:style w:type="character" w:customStyle="1" w:styleId="markedcontent">
    <w:name w:val="markedcontent"/>
    <w:basedOn w:val="Domylnaczcionkaakapitu"/>
    <w:rsid w:val="00D66D68"/>
  </w:style>
  <w:style w:type="paragraph" w:customStyle="1" w:styleId="Standard">
    <w:name w:val="Standard"/>
    <w:rsid w:val="00827F4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703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A3D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rsid w:val="00DF4D4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8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4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55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6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35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9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77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1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96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9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669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3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010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7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4184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30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0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3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1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48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7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2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97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80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86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8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6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2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837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8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7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552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0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09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2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67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8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7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2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7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80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2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618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9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56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8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38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9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18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0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49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2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6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1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2942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Adam Kondratowicz</cp:lastModifiedBy>
  <cp:revision>7</cp:revision>
  <dcterms:created xsi:type="dcterms:W3CDTF">2023-02-17T10:23:00Z</dcterms:created>
  <dcterms:modified xsi:type="dcterms:W3CDTF">2023-02-20T12:44:00Z</dcterms:modified>
</cp:coreProperties>
</file>