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87A8A3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277502">
        <w:rPr>
          <w:rFonts w:ascii="Cambria" w:hAnsi="Cambria"/>
          <w:b w:val="0"/>
          <w:bCs/>
        </w:rPr>
        <w:t>2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4FE7B7AC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</w:t>
      </w:r>
      <w:r w:rsidR="0094679C">
        <w:rPr>
          <w:rFonts w:ascii="Cambria" w:hAnsi="Cambria" w:cs="Tahoma"/>
          <w:i/>
          <w:sz w:val="22"/>
          <w:szCs w:val="22"/>
        </w:rPr>
        <w:t>021</w:t>
      </w:r>
      <w:r w:rsidRPr="008C441F">
        <w:rPr>
          <w:rFonts w:ascii="Cambria" w:hAnsi="Cambria" w:cs="Tahoma"/>
          <w:i/>
          <w:sz w:val="22"/>
          <w:szCs w:val="22"/>
        </w:rPr>
        <w:t xml:space="preserve">r. poz. </w:t>
      </w:r>
      <w:r w:rsidR="0094679C">
        <w:rPr>
          <w:rFonts w:ascii="Cambria" w:hAnsi="Cambria" w:cs="Tahoma"/>
          <w:i/>
          <w:sz w:val="22"/>
          <w:szCs w:val="22"/>
        </w:rPr>
        <w:t>1129</w:t>
      </w:r>
      <w:r w:rsidRPr="008C441F">
        <w:rPr>
          <w:rFonts w:ascii="Cambria" w:hAnsi="Cambria" w:cs="Tahoma"/>
          <w:i/>
          <w:sz w:val="22"/>
          <w:szCs w:val="22"/>
        </w:rPr>
        <w:t xml:space="preserve">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277502"/>
    <w:rsid w:val="00362064"/>
    <w:rsid w:val="003D3884"/>
    <w:rsid w:val="004507B3"/>
    <w:rsid w:val="00472F70"/>
    <w:rsid w:val="0051483F"/>
    <w:rsid w:val="007E3A28"/>
    <w:rsid w:val="007E5D13"/>
    <w:rsid w:val="007F7210"/>
    <w:rsid w:val="008F30FD"/>
    <w:rsid w:val="0094679C"/>
    <w:rsid w:val="00AA0A2C"/>
    <w:rsid w:val="00C656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Gmina Wleń</cp:lastModifiedBy>
  <cp:revision>4</cp:revision>
  <cp:lastPrinted>2021-06-09T10:53:00Z</cp:lastPrinted>
  <dcterms:created xsi:type="dcterms:W3CDTF">2021-06-09T10:52:00Z</dcterms:created>
  <dcterms:modified xsi:type="dcterms:W3CDTF">2021-11-24T21:13:00Z</dcterms:modified>
</cp:coreProperties>
</file>