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color w:val="000000"/>
          <w:lang w:eastAsia="pl-PL"/>
        </w:rPr>
        <w:t>Ogłoszenie nr 510023233-N-2019 z dnia 05-02-2019 r.</w:t>
      </w:r>
    </w:p>
    <w:p w:rsidR="00430727" w:rsidRPr="00430727" w:rsidRDefault="00430727" w:rsidP="00430727">
      <w:pPr>
        <w:shd w:val="clear" w:color="auto" w:fill="FBFBE1"/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Urząd Miasta i Gminy Wleń: Budowa świetlic przysłupowych </w:t>
      </w:r>
      <w:r w:rsidRPr="00430727">
        <w:rPr>
          <w:rFonts w:eastAsia="Times New Roman" w:cs="Times New Roman"/>
          <w:b/>
          <w:bCs/>
          <w:color w:val="000000"/>
          <w:lang w:eastAsia="pl-PL"/>
        </w:rPr>
        <w:br/>
      </w:r>
      <w:r w:rsidRPr="00430727">
        <w:rPr>
          <w:rFonts w:eastAsia="Times New Roman" w:cs="Times New Roman"/>
          <w:b/>
          <w:bCs/>
          <w:color w:val="000000"/>
          <w:lang w:eastAsia="pl-PL"/>
        </w:rPr>
        <w:br/>
        <w:t>OGŁOSZENIE O UDZIELENIU ZAMÓWIENIA - Roboty budowlane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Zamieszczanie ogłoszenia: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proofErr w:type="gramStart"/>
      <w:r w:rsidRPr="00430727">
        <w:rPr>
          <w:rFonts w:eastAsia="Times New Roman" w:cs="Times New Roman"/>
          <w:color w:val="000000"/>
          <w:lang w:eastAsia="pl-PL"/>
        </w:rPr>
        <w:t>obowiązkowe</w:t>
      </w:r>
      <w:proofErr w:type="gramEnd"/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Ogłoszenie dotyczy: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proofErr w:type="gramStart"/>
      <w:r w:rsidRPr="00430727">
        <w:rPr>
          <w:rFonts w:eastAsia="Times New Roman" w:cs="Times New Roman"/>
          <w:color w:val="000000"/>
          <w:lang w:eastAsia="pl-PL"/>
        </w:rPr>
        <w:t>zamówienia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publicznego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Zamówienie dotyczy projektu lub programu współfinansowanego ze środków Unii Europejskiej 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proofErr w:type="gramStart"/>
      <w:r w:rsidRPr="00430727">
        <w:rPr>
          <w:rFonts w:eastAsia="Times New Roman" w:cs="Times New Roman"/>
          <w:color w:val="000000"/>
          <w:lang w:eastAsia="pl-PL"/>
        </w:rPr>
        <w:t>tak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> </w:t>
      </w:r>
      <w:r w:rsidRPr="00430727">
        <w:rPr>
          <w:rFonts w:eastAsia="Times New Roman" w:cs="Times New Roman"/>
          <w:color w:val="000000"/>
          <w:lang w:eastAsia="pl-PL"/>
        </w:rPr>
        <w:br/>
        <w:t>Nazwa projektu lub programu </w:t>
      </w:r>
      <w:r w:rsidRPr="00430727">
        <w:rPr>
          <w:rFonts w:eastAsia="Times New Roman" w:cs="Times New Roman"/>
          <w:color w:val="000000"/>
          <w:lang w:eastAsia="pl-PL"/>
        </w:rPr>
        <w:br/>
        <w:t>PROW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Zamówienie było przedmiotem ogłoszenia w Biuletynie Zamówień Publicznych: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proofErr w:type="gramStart"/>
      <w:r w:rsidRPr="00430727">
        <w:rPr>
          <w:rFonts w:eastAsia="Times New Roman" w:cs="Times New Roman"/>
          <w:color w:val="000000"/>
          <w:lang w:eastAsia="pl-PL"/>
        </w:rPr>
        <w:t>tak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> </w:t>
      </w:r>
      <w:r w:rsidRPr="00430727">
        <w:rPr>
          <w:rFonts w:eastAsia="Times New Roman" w:cs="Times New Roman"/>
          <w:color w:val="000000"/>
          <w:lang w:eastAsia="pl-PL"/>
        </w:rPr>
        <w:br/>
        <w:t>Numer ogłoszenia: 499740-N-2019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Ogłoszenie o zmianie ogłoszenia zostało zamieszczone w Biuletynie Zamówień Publicznych: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proofErr w:type="gramStart"/>
      <w:r w:rsidRPr="00430727">
        <w:rPr>
          <w:rFonts w:eastAsia="Times New Roman" w:cs="Times New Roman"/>
          <w:color w:val="000000"/>
          <w:lang w:eastAsia="pl-PL"/>
        </w:rPr>
        <w:t>tak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> </w:t>
      </w:r>
      <w:r w:rsidRPr="00430727">
        <w:rPr>
          <w:rFonts w:eastAsia="Times New Roman" w:cs="Times New Roman"/>
          <w:color w:val="000000"/>
          <w:lang w:eastAsia="pl-PL"/>
        </w:rPr>
        <w:br/>
        <w:t>Numer ogłoszenia: 540016889-N-2019</w:t>
      </w:r>
    </w:p>
    <w:p w:rsidR="00430727" w:rsidRPr="00430727" w:rsidRDefault="00430727" w:rsidP="00430727">
      <w:pPr>
        <w:spacing w:after="0" w:line="240" w:lineRule="auto"/>
        <w:rPr>
          <w:rFonts w:eastAsia="Times New Roman" w:cs="Times New Roman"/>
          <w:lang w:eastAsia="pl-PL"/>
        </w:rPr>
      </w:pP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u w:val="single"/>
          <w:lang w:eastAsia="pl-PL"/>
        </w:rPr>
        <w:t>SEKCJA I: ZAMAWIAJĄCY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I. 1) NAZWA I ADRES: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color w:val="000000"/>
          <w:lang w:eastAsia="pl-PL"/>
        </w:rPr>
        <w:t>Urząd Miasta i Gminy Wleń, Krajowy numer identyfikacyjny 53124600000, ul. pl. Bohaterów Nysy  7, 59610   Wleń, woj. dolnośląskie, państwo Polska, tel. 757 136 438, e-mail sekretariat@wlen.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pl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>, faks 757 137 050. </w:t>
      </w:r>
      <w:r w:rsidRPr="00430727">
        <w:rPr>
          <w:rFonts w:eastAsia="Times New Roman" w:cs="Times New Roman"/>
          <w:color w:val="000000"/>
          <w:lang w:eastAsia="pl-PL"/>
        </w:rPr>
        <w:br/>
        <w:t>Adres strony internetowej (</w:t>
      </w:r>
      <w:proofErr w:type="spellStart"/>
      <w:r w:rsidRPr="00430727">
        <w:rPr>
          <w:rFonts w:eastAsia="Times New Roman" w:cs="Times New Roman"/>
          <w:color w:val="000000"/>
          <w:lang w:eastAsia="pl-PL"/>
        </w:rPr>
        <w:t>url</w:t>
      </w:r>
      <w:proofErr w:type="spellEnd"/>
      <w:r w:rsidRPr="00430727">
        <w:rPr>
          <w:rFonts w:eastAsia="Times New Roman" w:cs="Times New Roman"/>
          <w:color w:val="000000"/>
          <w:lang w:eastAsia="pl-PL"/>
        </w:rPr>
        <w:t>): 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I.2) RODZAJ ZAMAWIAJĄCEGO: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color w:val="000000"/>
          <w:lang w:eastAsia="pl-PL"/>
        </w:rPr>
        <w:t>Administracja samorządowa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u w:val="single"/>
          <w:lang w:eastAsia="pl-PL"/>
        </w:rPr>
        <w:t>SEKCJA II: PRZEDMIOT ZAMÓWIENIA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II.1) Nazwa nadana zamówieniu przez zamawiającego: 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color w:val="000000"/>
          <w:lang w:eastAsia="pl-PL"/>
        </w:rPr>
        <w:t>Budowa świetlic przysłupowych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 xml:space="preserve">Numer </w:t>
      </w:r>
      <w:proofErr w:type="gramStart"/>
      <w:r w:rsidRPr="00430727">
        <w:rPr>
          <w:rFonts w:eastAsia="Times New Roman" w:cs="Times New Roman"/>
          <w:b/>
          <w:bCs/>
          <w:color w:val="000000"/>
          <w:lang w:eastAsia="pl-PL"/>
        </w:rPr>
        <w:t>referencyjny</w:t>
      </w:r>
      <w:r w:rsidRPr="00430727">
        <w:rPr>
          <w:rFonts w:eastAsia="Times New Roman" w:cs="Times New Roman"/>
          <w:i/>
          <w:iCs/>
          <w:color w:val="000000"/>
          <w:lang w:eastAsia="pl-PL"/>
        </w:rPr>
        <w:t>(jeżeli</w:t>
      </w:r>
      <w:proofErr w:type="gramEnd"/>
      <w:r w:rsidRPr="00430727">
        <w:rPr>
          <w:rFonts w:eastAsia="Times New Roman" w:cs="Times New Roman"/>
          <w:i/>
          <w:iCs/>
          <w:color w:val="000000"/>
          <w:lang w:eastAsia="pl-PL"/>
        </w:rPr>
        <w:t xml:space="preserve"> dotyczy):</w:t>
      </w:r>
      <w:r w:rsidRPr="00430727">
        <w:rPr>
          <w:rFonts w:eastAsia="Times New Roman" w:cs="Times New Roman"/>
          <w:color w:val="000000"/>
          <w:lang w:eastAsia="pl-PL"/>
        </w:rPr>
        <w:t> 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color w:val="000000"/>
          <w:lang w:eastAsia="pl-PL"/>
        </w:rPr>
        <w:t>ZP.271.15.2018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II.2) Rodzaj zamówienia:</w:t>
      </w:r>
      <w:r w:rsidRPr="00430727">
        <w:rPr>
          <w:rFonts w:eastAsia="Times New Roman" w:cs="Times New Roman"/>
          <w:color w:val="000000"/>
          <w:lang w:eastAsia="pl-PL"/>
        </w:rPr>
        <w:t> 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color w:val="000000"/>
          <w:lang w:eastAsia="pl-PL"/>
        </w:rPr>
        <w:t>Roboty budowlane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II.3) Krótki opis przedmiotu zamówienia </w:t>
      </w:r>
      <w:r w:rsidRPr="00430727">
        <w:rPr>
          <w:rFonts w:eastAsia="Times New Roman" w:cs="Times New Roman"/>
          <w:i/>
          <w:iCs/>
          <w:color w:val="000000"/>
          <w:lang w:eastAsia="pl-PL"/>
        </w:rPr>
        <w:t>(wielkość, zakres, rodzaj i ilość dostaw, usług lub robót budowlanych lub określenie zapotrzebowania i wymagań</w:t>
      </w:r>
      <w:proofErr w:type="gramStart"/>
      <w:r w:rsidRPr="00430727">
        <w:rPr>
          <w:rFonts w:eastAsia="Times New Roman" w:cs="Times New Roman"/>
          <w:i/>
          <w:iCs/>
          <w:color w:val="000000"/>
          <w:lang w:eastAsia="pl-PL"/>
        </w:rPr>
        <w:t xml:space="preserve"> )</w:t>
      </w:r>
      <w:r w:rsidRPr="00430727">
        <w:rPr>
          <w:rFonts w:eastAsia="Times New Roman" w:cs="Times New Roman"/>
          <w:color w:val="000000"/>
          <w:lang w:eastAsia="pl-PL"/>
        </w:rPr>
        <w:t> </w:t>
      </w:r>
      <w:r w:rsidRPr="00430727">
        <w:rPr>
          <w:rFonts w:eastAsia="Times New Roman" w:cs="Times New Roman"/>
          <w:b/>
          <w:bCs/>
          <w:color w:val="000000"/>
          <w:lang w:eastAsia="pl-PL"/>
        </w:rPr>
        <w:t>a</w:t>
      </w:r>
      <w:proofErr w:type="gramEnd"/>
      <w:r w:rsidRPr="00430727">
        <w:rPr>
          <w:rFonts w:eastAsia="Times New Roman" w:cs="Times New Roman"/>
          <w:b/>
          <w:bCs/>
          <w:color w:val="000000"/>
          <w:lang w:eastAsia="pl-PL"/>
        </w:rPr>
        <w:t xml:space="preserve"> w przypadku partnerstwa innowacyjnego - określenie zapotrzebowania na innowacyjny produkt, usługę lub roboty budowlane:</w:t>
      </w:r>
      <w:r w:rsidRPr="00430727">
        <w:rPr>
          <w:rFonts w:eastAsia="Times New Roman" w:cs="Times New Roman"/>
          <w:color w:val="000000"/>
          <w:lang w:eastAsia="pl-PL"/>
        </w:rPr>
        <w:t> 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color w:val="000000"/>
          <w:lang w:eastAsia="pl-PL"/>
        </w:rPr>
        <w:t xml:space="preserve">1. Przedmiotem zamówienia jest wykonanie robót budowlanych polegających na budowie świetlic przysłupowych w miejscowościach Bystrzyca i Radomice w podziale na części: Część I „Budowa świetlicy przysłupowej w miejscowości Bystrzyca” Część II „Budowa świetlicy przysłupowej w miejscowości Radomice” 2. OGÓLNA CHARAKTERYSTYKA OBIEKTU I ROBÓT BUDOWLANYCH 2.1. Część I „Budowa świetlicy przysłupowej w miejscowości Bystrzyca” Do wykonania jest budynek o funkcji świetlicy wiejskiej mieszczący: 1. Na poziomie parteru: 1.1. 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hol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wejściowy mieszczący szatnię, połączony z klatką schodową prowadzącą na poddasze, 1.2. 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salę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spotkań gromadzkich do 50 osób, dostępną z holu wejściowego, usytuowaną w tzw. "izbie zrębowej", otwartą na całą wysokość budynku, 1.3. 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pomieszczenie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gospodarcze dla Kół Gospodyń Wiejskich, dostępne z przestrzeni wewnętrznego korytarza, 1.4. 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zaplecze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sanitarne mieszczące toaletę damską z opcją obsługi osób niepełnosprawnych oraz toaletę męską, dostępne bezpośrednio z holu wejściowego, 1.5. 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pomieszczenie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techniczne (kotłownię), dostępną z przestrzeni wewnętrznego korytarza. 2. Na poziomie poddasza: 2.1. 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salę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zajęć dydaktycznych (np. pracownię komputerową) dla dzieci, </w:t>
      </w:r>
      <w:r w:rsidRPr="00430727">
        <w:rPr>
          <w:rFonts w:eastAsia="Times New Roman" w:cs="Times New Roman"/>
          <w:color w:val="000000"/>
          <w:lang w:eastAsia="pl-PL"/>
        </w:rPr>
        <w:lastRenderedPageBreak/>
        <w:t xml:space="preserve">młodzieży, dorosłych, dostępną z przestrzeni klatki schodowej, 2.2. 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siłownię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(fitness) dla dzieci, młodzieży, dorosłych, dostępną z przestrzeni klatki schodowej. Powierzchnia zabudowy ok. 137 m2 Powierzchnia całkowita ok. 160 m2 Powierzchnia użytkowa ok. 140 m2 Kubatura ok. 890 m3 Wysokość do kalenicy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 xml:space="preserve"> 8,80 m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ROZWIĄZANIA ARCHITEKTONICZNIO - PRZESTRZENNE Do wykonania jest ŚWIETLICA PRZYSŁUPOWA w postaci domu przysłupowego wolnostojącego typu parterowego wraz z użytkowym poddaszem, tworzący typ zabudowy jednobudynkowej. Budynek posiada prostokątny rzut, na którym opisana jest zwarta dwukondygnacyjna bryła. Bryła budynku zwieńczona jest stromym dachem dwuspadowym o symetrycznym układzie połaci, krytym dachówką ceramiczną. Ściany szczytowe budynku przysłupowego na poziomie poddasza zostały zaprojektowane w charakterze konstrukcji szachulcowej, ściana szczytowa budynku przysłupowego na poziomie parteru zaprojektowana w charakterze konstrukcji przysłupowej: tzw. izba zrębowa otoczona słupami w układzie arkadowym. Budynek posiada łącznie dwie kondygnacje nadziemne: parter oraz w części użytkowe poddasze. Do budynku świetlicy wiejskiej będą prowadziły łącznie dwa wejścia: wejście główne, prowadzące bezpośrednio z poziomu terenu, do holu wejściowego, drugie wejście gospodarcze z poziomu terenu, od strony ściany szczytowej. Poddasze użytkowe będzie dostępne z holu wejściowego za pośrednictwem schodów dwubiegowych o konstrukcji Żelbetowej. Budynek został zaprojektowany w konstrukcji murowanej, z pustaków ceramicznych </w:t>
      </w:r>
      <w:proofErr w:type="spellStart"/>
      <w:r w:rsidRPr="00430727">
        <w:rPr>
          <w:rFonts w:eastAsia="Times New Roman" w:cs="Times New Roman"/>
          <w:color w:val="000000"/>
          <w:lang w:eastAsia="pl-PL"/>
        </w:rPr>
        <w:t>docieplonych</w:t>
      </w:r>
      <w:proofErr w:type="spellEnd"/>
      <w:r w:rsidRPr="00430727">
        <w:rPr>
          <w:rFonts w:eastAsia="Times New Roman" w:cs="Times New Roman"/>
          <w:color w:val="000000"/>
          <w:lang w:eastAsia="pl-PL"/>
        </w:rPr>
        <w:t xml:space="preserve"> styropianem, z elementami okładzin drewnianych. Zasilanie. Zasilanie budynku w energię elektryczną realizowane będzie za pomocą przyłącza doprowadzonego do zewnętrznej ściany budynku. Z szafki pomiarowej energia elektryczna doprowadzona zostanie do rozdzielnicy R1 usytuowanej wewnątrz budynku. Z rozdzielnicy R1 zasilona zostaną projektowane instalacje odbiorcze. Urządzenie rozdzielcze. Wewnątrz budynku świetlicy wiejskiej zaprojektowano rozdzielnice R1 z drzwiczkami zamykanymi na klucz, w której znajdują się wszystkie zabezpieczenia obwodów odbiorczych. Rozdzielnice należy zabudować w pomieszczeniu "komunikacji". Z rozdzielnicy należy wykonać połączenia zasilające projektowane instalacje odbiorcze. W celu zapewnienie komfortu użytkowego budynku świetlicy wiejskiej w trakcie jej budowy należy wykonać instalacji niskoprądowe w 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skład których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wchodzą: • instalacja alarmowa, • instalacja sieciowa, • instalacja </w:t>
      </w:r>
      <w:proofErr w:type="spellStart"/>
      <w:r w:rsidRPr="00430727">
        <w:rPr>
          <w:rFonts w:eastAsia="Times New Roman" w:cs="Times New Roman"/>
          <w:color w:val="000000"/>
          <w:lang w:eastAsia="pl-PL"/>
        </w:rPr>
        <w:t>WiFi</w:t>
      </w:r>
      <w:proofErr w:type="spellEnd"/>
      <w:r w:rsidRPr="00430727">
        <w:rPr>
          <w:rFonts w:eastAsia="Times New Roman" w:cs="Times New Roman"/>
          <w:color w:val="000000"/>
          <w:lang w:eastAsia="pl-PL"/>
        </w:rPr>
        <w:t xml:space="preserve">, • instalacja telefoniczna. 2.2. Część II „Budowa świetlicy przysłupowej w miejscowości Radomice” Do wykonania jest budynek o funkcji świetlicy wiejskiej mieszczący: 1. Na poziomie parteru: 1.1. 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hol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wejściowy mieszczący szatnię, połączony z klatką schodową prowadzącą na poddasze, 1.2. 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salę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spotkań gromadzkich do 50 osób, dostępną z holu wejściowego, usytuowaną w tzw. "izbie zrębowej", otwartą na całą wysokość budynku, 1.3. 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pomieszczenie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gospodarcze dla Kół Gospodyń Wiejskich, dostępne z przestrzeni wewnętrznego korytarza, 1.4. 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zaplecze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sanitarne mieszczące toaletę damską z opcją obsługi osób niepełnosprawnych oraz toaletę męską, dostępne bezpośrednio z holu wejściowego, 1.5. 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pomieszczenie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techniczne (kotłownię), dostępną z przestrzeni wewnętrznego korytarza. 2. Na poziomie poddasza: 2.1. 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salę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zajęć dydaktycznych (np. pracownię komputerową) dla dzieci, młodzieży, dorosłych, dostępną z przestrzeni klatki schodowej, 2.2. 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siłownię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(fitness) dla dzieci, młodzieży, dorosłych, dostępną z przestrzeni klatki schodowej. Powierzchnia zabudowy ok. 137 m2 Powierzchnia całkowita ok. 160 m2 Powierzchnia użytkowa ok. 140 m2 Kubatura ok. 890 m3 Wysokość do kalenicy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 xml:space="preserve"> 8,80 m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ROZWIĄZANIA ARCHITEKTONICZNIO - PRZESTRZENNE Do wykonania jest ŚWIETLICA PRZYSŁUPOWA w postaci domu przysłupowego wolnostojącego typu parterowego wraz z użytkowym poddaszem, tworzący typ zabudowy jednobudynkowej. Budynek posiada prostokątny rzut, na którym opisana jest zwarta dwukondygnacyjna bryła. Bryła budynku zwieńczona jest stromym dachem dwuspadowym o symetrycznym układzie połaci, krytym dachówką ceramiczną. Ściany szczytowe budynku przysłupowego na poziomie poddasza zostały zaprojektowane w charakterze konstrukcji szachulcowej, ściana szczytowa budynku przysłupowego na poziomie parteru zaprojektowana w charakterze konstrukcji przysłupowej: tzw. izba zrębowa otoczona słupami w układzie arkadowym. Budynek posiada łącznie dwie kondygnacje nadziemne: parter oraz w części użytkowe poddasze. Do budynku świetlicy wiejskiej będą prowadziły łącznie dwa wejścia: wejście główne, prowadzące bezpośrednio z poziomu terenu, do holu wejściowego, drugie wejście gospodarcze z poziomu terenu, od strony ściany szczytowej. Poddasze użytkowe będzie dostępne z holu wejściowego za pośrednictwem schodów dwubiegowych o konstrukcji Żelbetowej. Budynek </w:t>
      </w:r>
      <w:r w:rsidRPr="00430727">
        <w:rPr>
          <w:rFonts w:eastAsia="Times New Roman" w:cs="Times New Roman"/>
          <w:color w:val="000000"/>
          <w:lang w:eastAsia="pl-PL"/>
        </w:rPr>
        <w:lastRenderedPageBreak/>
        <w:t xml:space="preserve">został zaprojektowany w konstrukcji murowanej, z pustaków ceramicznych </w:t>
      </w:r>
      <w:proofErr w:type="spellStart"/>
      <w:r w:rsidRPr="00430727">
        <w:rPr>
          <w:rFonts w:eastAsia="Times New Roman" w:cs="Times New Roman"/>
          <w:color w:val="000000"/>
          <w:lang w:eastAsia="pl-PL"/>
        </w:rPr>
        <w:t>docieplonych</w:t>
      </w:r>
      <w:proofErr w:type="spellEnd"/>
      <w:r w:rsidRPr="00430727">
        <w:rPr>
          <w:rFonts w:eastAsia="Times New Roman" w:cs="Times New Roman"/>
          <w:color w:val="000000"/>
          <w:lang w:eastAsia="pl-PL"/>
        </w:rPr>
        <w:t xml:space="preserve"> styropianem, z elementami okładzin drewnianych. Zasilanie. Zasilanie budynku w energię elektryczną realizowane będzie za pomocą przyłącza doprowadzonego do zewnętrznej ściany budynku. Z szafki pomiarowej energia elektryczna doprowadzona zostanie do rozdzielnicy R1 usytuowanej wewnątrz budynku. Z rozdzielnicy R1 zasilona zostaną projektowane instalacje odbiorcze. Urządzenie rozdzielcze. Wewnątrz budynku świetlicy wiejskiej zaprojektowano rozdzielnice R1 z drzwiczkami zamykanymi na klucz, w której znajdują się wszystkie zabezpieczenia obwodów odbiorczych. Rozdzielnice należy zabudować w pomieszczeniu "komunikacji". Z rozdzielnicy należy wykonać połączenia zasilające projektowane instalacje odbiorcze. W celu zapewnienie komfortu użytkowego budynku świetlicy wiejskiej w trakcie jej budowy należy wykonać instalacji niskoprądowe w </w:t>
      </w:r>
      <w:proofErr w:type="gramStart"/>
      <w:r w:rsidRPr="00430727">
        <w:rPr>
          <w:rFonts w:eastAsia="Times New Roman" w:cs="Times New Roman"/>
          <w:color w:val="000000"/>
          <w:lang w:eastAsia="pl-PL"/>
        </w:rPr>
        <w:t>skład których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 xml:space="preserve"> wchodzą: • instalacja alarmowa, • instalacja sieciowa, • instalacja </w:t>
      </w:r>
      <w:proofErr w:type="spellStart"/>
      <w:r w:rsidRPr="00430727">
        <w:rPr>
          <w:rFonts w:eastAsia="Times New Roman" w:cs="Times New Roman"/>
          <w:color w:val="000000"/>
          <w:lang w:eastAsia="pl-PL"/>
        </w:rPr>
        <w:t>WiFi</w:t>
      </w:r>
      <w:proofErr w:type="spellEnd"/>
      <w:r w:rsidRPr="00430727">
        <w:rPr>
          <w:rFonts w:eastAsia="Times New Roman" w:cs="Times New Roman"/>
          <w:color w:val="000000"/>
          <w:lang w:eastAsia="pl-PL"/>
        </w:rPr>
        <w:t>, • instalacja telefoniczna.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II.4) Informacja o częściach zamówienia</w:t>
      </w:r>
      <w:proofErr w:type="gramStart"/>
      <w:r w:rsidRPr="00430727">
        <w:rPr>
          <w:rFonts w:eastAsia="Times New Roman" w:cs="Times New Roman"/>
          <w:b/>
          <w:bCs/>
          <w:color w:val="000000"/>
          <w:lang w:eastAsia="pl-PL"/>
        </w:rPr>
        <w:t>:</w:t>
      </w:r>
      <w:r w:rsidRPr="00430727">
        <w:rPr>
          <w:rFonts w:eastAsia="Times New Roman" w:cs="Times New Roman"/>
          <w:color w:val="000000"/>
          <w:lang w:eastAsia="pl-PL"/>
        </w:rPr>
        <w:t> </w:t>
      </w:r>
      <w:r w:rsidRPr="00430727">
        <w:rPr>
          <w:rFonts w:eastAsia="Times New Roman" w:cs="Times New Roman"/>
          <w:color w:val="000000"/>
          <w:lang w:eastAsia="pl-PL"/>
        </w:rPr>
        <w:br/>
      </w:r>
      <w:r w:rsidRPr="00430727">
        <w:rPr>
          <w:rFonts w:eastAsia="Times New Roman" w:cs="Times New Roman"/>
          <w:b/>
          <w:bCs/>
          <w:color w:val="000000"/>
          <w:lang w:eastAsia="pl-PL"/>
        </w:rPr>
        <w:t>Zamówienie</w:t>
      </w:r>
      <w:proofErr w:type="gramEnd"/>
      <w:r w:rsidRPr="00430727">
        <w:rPr>
          <w:rFonts w:eastAsia="Times New Roman" w:cs="Times New Roman"/>
          <w:b/>
          <w:bCs/>
          <w:color w:val="000000"/>
          <w:lang w:eastAsia="pl-PL"/>
        </w:rPr>
        <w:t xml:space="preserve"> było podzielone na części:</w:t>
      </w:r>
      <w:r w:rsidRPr="00430727">
        <w:rPr>
          <w:rFonts w:eastAsia="Times New Roman" w:cs="Times New Roman"/>
          <w:color w:val="000000"/>
          <w:lang w:eastAsia="pl-PL"/>
        </w:rPr>
        <w:t> 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proofErr w:type="gramStart"/>
      <w:r w:rsidRPr="00430727">
        <w:rPr>
          <w:rFonts w:eastAsia="Times New Roman" w:cs="Times New Roman"/>
          <w:color w:val="000000"/>
          <w:lang w:eastAsia="pl-PL"/>
        </w:rPr>
        <w:t>tak</w:t>
      </w:r>
      <w:proofErr w:type="gramEnd"/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II.5) Główny Kod CPV:</w:t>
      </w:r>
      <w:r w:rsidRPr="00430727">
        <w:rPr>
          <w:rFonts w:eastAsia="Times New Roman" w:cs="Times New Roman"/>
          <w:color w:val="000000"/>
          <w:lang w:eastAsia="pl-PL"/>
        </w:rPr>
        <w:t> 45210000-2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Dodatkowe kody CPV</w:t>
      </w:r>
      <w:proofErr w:type="gramStart"/>
      <w:r w:rsidRPr="00430727">
        <w:rPr>
          <w:rFonts w:eastAsia="Times New Roman" w:cs="Times New Roman"/>
          <w:b/>
          <w:bCs/>
          <w:color w:val="000000"/>
          <w:lang w:eastAsia="pl-PL"/>
        </w:rPr>
        <w:t>: </w:t>
      </w:r>
      <w:r w:rsidRPr="00430727">
        <w:rPr>
          <w:rFonts w:eastAsia="Times New Roman" w:cs="Times New Roman"/>
          <w:color w:val="000000"/>
          <w:lang w:eastAsia="pl-PL"/>
        </w:rPr>
        <w:t xml:space="preserve">45111200-0, 44112410-5, 45261000-4, 45262600-7, </w:t>
      </w:r>
      <w:proofErr w:type="gramEnd"/>
      <w:r w:rsidRPr="00430727">
        <w:rPr>
          <w:rFonts w:eastAsia="Times New Roman" w:cs="Times New Roman"/>
          <w:color w:val="000000"/>
          <w:lang w:eastAsia="pl-PL"/>
        </w:rPr>
        <w:t>45400000-1, 45443000-4, 45332000-3, 45332400-7, 45310000-3, 45450000-6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u w:val="single"/>
          <w:lang w:eastAsia="pl-PL"/>
        </w:rPr>
        <w:t>SEKCJA III: PROCEDURA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III.1) TRYB UDZIELENIA ZAMÓWIENIA 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color w:val="000000"/>
          <w:lang w:eastAsia="pl-PL"/>
        </w:rPr>
        <w:t>Przetarg nieograniczony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III.2) Ogłoszenie dotyczy zakończenia dynamicznego systemu zakupów 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proofErr w:type="gramStart"/>
      <w:r w:rsidRPr="00430727">
        <w:rPr>
          <w:rFonts w:eastAsia="Times New Roman" w:cs="Times New Roman"/>
          <w:color w:val="000000"/>
          <w:lang w:eastAsia="pl-PL"/>
        </w:rPr>
        <w:t>nie</w:t>
      </w:r>
      <w:proofErr w:type="gramEnd"/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III.3) Informacje dodatkowe: 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30727" w:rsidRPr="00430727" w:rsidTr="0043072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727" w:rsidRPr="00430727" w:rsidRDefault="00430727" w:rsidP="004307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30727">
              <w:rPr>
                <w:rFonts w:eastAsia="Times New Roman" w:cs="Times New Roman"/>
                <w:b/>
                <w:bCs/>
                <w:lang w:eastAsia="pl-PL"/>
              </w:rPr>
              <w:t>CZĘŚĆ NR: </w:t>
            </w:r>
            <w:r w:rsidRPr="00430727">
              <w:rPr>
                <w:rFonts w:eastAsia="Times New Roman" w:cs="Times New Roman"/>
                <w:lang w:eastAsia="pl-PL"/>
              </w:rPr>
              <w:t>1   </w:t>
            </w:r>
          </w:p>
          <w:p w:rsidR="00430727" w:rsidRPr="00430727" w:rsidRDefault="00430727" w:rsidP="004307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30727">
              <w:rPr>
                <w:rFonts w:eastAsia="Times New Roman" w:cs="Times New Roman"/>
                <w:b/>
                <w:bCs/>
                <w:lang w:eastAsia="pl-PL"/>
              </w:rPr>
              <w:t>NAZWA</w:t>
            </w:r>
            <w:proofErr w:type="gramStart"/>
            <w:r w:rsidRPr="00430727">
              <w:rPr>
                <w:rFonts w:eastAsia="Times New Roman" w:cs="Times New Roman"/>
                <w:b/>
                <w:bCs/>
                <w:lang w:eastAsia="pl-PL"/>
              </w:rPr>
              <w:t>: </w:t>
            </w:r>
            <w:r w:rsidRPr="00430727">
              <w:rPr>
                <w:rFonts w:eastAsia="Times New Roman" w:cs="Times New Roman"/>
                <w:lang w:eastAsia="pl-PL"/>
              </w:rPr>
              <w:t>„Budowa</w:t>
            </w:r>
            <w:proofErr w:type="gramEnd"/>
            <w:r w:rsidRPr="00430727">
              <w:rPr>
                <w:rFonts w:eastAsia="Times New Roman" w:cs="Times New Roman"/>
                <w:lang w:eastAsia="pl-PL"/>
              </w:rPr>
              <w:t xml:space="preserve"> świetlicy przysłupowej w miejscowości Bystrzyca”</w:t>
            </w:r>
          </w:p>
        </w:tc>
      </w:tr>
      <w:tr w:rsidR="00430727" w:rsidRPr="00430727" w:rsidTr="0043072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727" w:rsidRPr="00430727" w:rsidRDefault="00430727" w:rsidP="004307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30727">
              <w:rPr>
                <w:rFonts w:eastAsia="Times New Roman" w:cs="Times New Roman"/>
                <w:lang w:eastAsia="pl-PL"/>
              </w:rPr>
              <w:t>Postępowanie / część zostało unieważnione</w:t>
            </w:r>
          </w:p>
          <w:p w:rsidR="00430727" w:rsidRPr="00430727" w:rsidRDefault="00430727" w:rsidP="004307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gramStart"/>
            <w:r w:rsidRPr="00430727">
              <w:rPr>
                <w:rFonts w:eastAsia="Times New Roman" w:cs="Times New Roman"/>
                <w:lang w:eastAsia="pl-PL"/>
              </w:rPr>
              <w:t>tak</w:t>
            </w:r>
            <w:proofErr w:type="gramEnd"/>
          </w:p>
          <w:p w:rsidR="00430727" w:rsidRPr="00430727" w:rsidRDefault="00430727" w:rsidP="004307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30727">
              <w:rPr>
                <w:rFonts w:eastAsia="Times New Roman" w:cs="Times New Roman"/>
                <w:lang w:eastAsia="pl-PL"/>
              </w:rPr>
              <w:t>Należy podać podstawę i przyczynę unieważnienia postępowania:</w:t>
            </w:r>
          </w:p>
          <w:p w:rsidR="00430727" w:rsidRPr="00430727" w:rsidRDefault="00430727" w:rsidP="004307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30727">
              <w:rPr>
                <w:rFonts w:eastAsia="Times New Roman" w:cs="Times New Roman"/>
                <w:lang w:eastAsia="pl-PL"/>
              </w:rPr>
              <w:t>Działając na podstawie art. 92 ust. 2 ustawy z dnia 29 stycznia 2004 r. Prawo Zamówień Publicznych (</w:t>
            </w:r>
            <w:proofErr w:type="spellStart"/>
            <w:r w:rsidRPr="00430727">
              <w:rPr>
                <w:rFonts w:eastAsia="Times New Roman" w:cs="Times New Roman"/>
                <w:lang w:eastAsia="pl-PL"/>
              </w:rPr>
              <w:t>t.j</w:t>
            </w:r>
            <w:proofErr w:type="spellEnd"/>
            <w:r w:rsidRPr="00430727">
              <w:rPr>
                <w:rFonts w:eastAsia="Times New Roman" w:cs="Times New Roman"/>
                <w:lang w:eastAsia="pl-PL"/>
              </w:rPr>
              <w:t xml:space="preserve">. Dz. U. 2018 </w:t>
            </w:r>
            <w:proofErr w:type="gramStart"/>
            <w:r w:rsidRPr="00430727">
              <w:rPr>
                <w:rFonts w:eastAsia="Times New Roman" w:cs="Times New Roman"/>
                <w:lang w:eastAsia="pl-PL"/>
              </w:rPr>
              <w:t>poz</w:t>
            </w:r>
            <w:proofErr w:type="gramEnd"/>
            <w:r w:rsidRPr="00430727">
              <w:rPr>
                <w:rFonts w:eastAsia="Times New Roman" w:cs="Times New Roman"/>
                <w:lang w:eastAsia="pl-PL"/>
              </w:rPr>
              <w:t xml:space="preserve">. 1986 ze zmianami) Zamawiający zawiadamia o unieważnieniu postępowania przetargowego na podstawnie art. 93 ust. 1 pkt. 4 ustawy prawo zamówień publicznych w zakresie Części I „Budowa świetlicy przysłupowej w miejscowości Bystrzyca” oraz Części II „Budowa świetlicy przysłupowej w miejscowości Radomice” UZASADNIENIE W prowadzonym postępowaniu przetargowym </w:t>
            </w:r>
            <w:proofErr w:type="spellStart"/>
            <w:r w:rsidRPr="00430727">
              <w:rPr>
                <w:rFonts w:eastAsia="Times New Roman" w:cs="Times New Roman"/>
                <w:lang w:eastAsia="pl-PL"/>
              </w:rPr>
              <w:t>j.w</w:t>
            </w:r>
            <w:proofErr w:type="spellEnd"/>
            <w:r w:rsidRPr="00430727">
              <w:rPr>
                <w:rFonts w:eastAsia="Times New Roman" w:cs="Times New Roman"/>
                <w:lang w:eastAsia="pl-PL"/>
              </w:rPr>
              <w:t>. wpłynęły po jednej ofercie dla każdej części z cenami odpowiednio</w:t>
            </w:r>
            <w:proofErr w:type="gramStart"/>
            <w:r w:rsidRPr="00430727">
              <w:rPr>
                <w:rFonts w:eastAsia="Times New Roman" w:cs="Times New Roman"/>
                <w:lang w:eastAsia="pl-PL"/>
              </w:rPr>
              <w:t xml:space="preserve"> 783 352,64 i</w:t>
            </w:r>
            <w:proofErr w:type="gramEnd"/>
            <w:r w:rsidRPr="00430727">
              <w:rPr>
                <w:rFonts w:eastAsia="Times New Roman" w:cs="Times New Roman"/>
                <w:lang w:eastAsia="pl-PL"/>
              </w:rPr>
              <w:t xml:space="preserve"> 792 644,78 zł. Cena najkorzystniejszych ofert pod względem kryteriów przewyższa kwoty, które Zamawiający zamierza przeznaczyć na sfinansowanie zamówienia. W związku z powyższym Zamawiający na podstawie art. 93 ust. 1 pkt. 4 ustawy prawo zamówień publicznych postanowił unieważnić postępowanie przetargowe.</w:t>
            </w:r>
          </w:p>
        </w:tc>
      </w:tr>
      <w:tr w:rsidR="00430727" w:rsidRPr="00430727" w:rsidTr="0043072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727" w:rsidRPr="00430727" w:rsidRDefault="00430727" w:rsidP="004307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30727" w:rsidRPr="00430727" w:rsidTr="0043072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727" w:rsidRPr="00430727" w:rsidRDefault="00430727" w:rsidP="004307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30727">
              <w:rPr>
                <w:rFonts w:eastAsia="Times New Roman" w:cs="Times New Roman"/>
                <w:b/>
                <w:bCs/>
                <w:lang w:eastAsia="pl-PL"/>
              </w:rPr>
              <w:t>CZĘŚĆ NR: </w:t>
            </w:r>
            <w:r w:rsidRPr="00430727">
              <w:rPr>
                <w:rFonts w:eastAsia="Times New Roman" w:cs="Times New Roman"/>
                <w:lang w:eastAsia="pl-PL"/>
              </w:rPr>
              <w:t>2   </w:t>
            </w:r>
          </w:p>
          <w:p w:rsidR="00430727" w:rsidRPr="00430727" w:rsidRDefault="00430727" w:rsidP="004307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30727">
              <w:rPr>
                <w:rFonts w:eastAsia="Times New Roman" w:cs="Times New Roman"/>
                <w:b/>
                <w:bCs/>
                <w:lang w:eastAsia="pl-PL"/>
              </w:rPr>
              <w:t>NAZWA</w:t>
            </w:r>
            <w:proofErr w:type="gramStart"/>
            <w:r w:rsidRPr="00430727">
              <w:rPr>
                <w:rFonts w:eastAsia="Times New Roman" w:cs="Times New Roman"/>
                <w:b/>
                <w:bCs/>
                <w:lang w:eastAsia="pl-PL"/>
              </w:rPr>
              <w:t>: </w:t>
            </w:r>
            <w:r w:rsidRPr="00430727">
              <w:rPr>
                <w:rFonts w:eastAsia="Times New Roman" w:cs="Times New Roman"/>
                <w:lang w:eastAsia="pl-PL"/>
              </w:rPr>
              <w:t>„Budowa</w:t>
            </w:r>
            <w:proofErr w:type="gramEnd"/>
            <w:r w:rsidRPr="00430727">
              <w:rPr>
                <w:rFonts w:eastAsia="Times New Roman" w:cs="Times New Roman"/>
                <w:lang w:eastAsia="pl-PL"/>
              </w:rPr>
              <w:t xml:space="preserve"> świetlicy przysłupowej w miejscowości Radomice”</w:t>
            </w:r>
          </w:p>
        </w:tc>
      </w:tr>
      <w:tr w:rsidR="00430727" w:rsidRPr="00430727" w:rsidTr="0043072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727" w:rsidRPr="00430727" w:rsidRDefault="00430727" w:rsidP="004307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30727">
              <w:rPr>
                <w:rFonts w:eastAsia="Times New Roman" w:cs="Times New Roman"/>
                <w:lang w:eastAsia="pl-PL"/>
              </w:rPr>
              <w:t>Postępowanie / część zostało unieważnione</w:t>
            </w:r>
          </w:p>
          <w:p w:rsidR="00430727" w:rsidRPr="00430727" w:rsidRDefault="00430727" w:rsidP="004307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gramStart"/>
            <w:r w:rsidRPr="00430727">
              <w:rPr>
                <w:rFonts w:eastAsia="Times New Roman" w:cs="Times New Roman"/>
                <w:lang w:eastAsia="pl-PL"/>
              </w:rPr>
              <w:t>tak</w:t>
            </w:r>
            <w:proofErr w:type="gramEnd"/>
          </w:p>
          <w:p w:rsidR="00430727" w:rsidRPr="00430727" w:rsidRDefault="00430727" w:rsidP="004307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30727">
              <w:rPr>
                <w:rFonts w:eastAsia="Times New Roman" w:cs="Times New Roman"/>
                <w:lang w:eastAsia="pl-PL"/>
              </w:rPr>
              <w:t>Należy podać podstawę i przyczynę unieważnienia postępowania:</w:t>
            </w:r>
          </w:p>
          <w:p w:rsidR="00430727" w:rsidRPr="00430727" w:rsidRDefault="00430727" w:rsidP="004307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30727">
              <w:rPr>
                <w:rFonts w:eastAsia="Times New Roman" w:cs="Times New Roman"/>
                <w:lang w:eastAsia="pl-PL"/>
              </w:rPr>
              <w:t>Działając na podstawie art. 92 ust. 2 ustawy z dnia 29 stycznia 2004 r. Prawo Zamówień Publicznych (</w:t>
            </w:r>
            <w:proofErr w:type="spellStart"/>
            <w:r w:rsidRPr="00430727">
              <w:rPr>
                <w:rFonts w:eastAsia="Times New Roman" w:cs="Times New Roman"/>
                <w:lang w:eastAsia="pl-PL"/>
              </w:rPr>
              <w:t>t.j</w:t>
            </w:r>
            <w:proofErr w:type="spellEnd"/>
            <w:r w:rsidRPr="00430727">
              <w:rPr>
                <w:rFonts w:eastAsia="Times New Roman" w:cs="Times New Roman"/>
                <w:lang w:eastAsia="pl-PL"/>
              </w:rPr>
              <w:t xml:space="preserve">. Dz. U. 2018 </w:t>
            </w:r>
            <w:proofErr w:type="gramStart"/>
            <w:r w:rsidRPr="00430727">
              <w:rPr>
                <w:rFonts w:eastAsia="Times New Roman" w:cs="Times New Roman"/>
                <w:lang w:eastAsia="pl-PL"/>
              </w:rPr>
              <w:t>poz</w:t>
            </w:r>
            <w:proofErr w:type="gramEnd"/>
            <w:r w:rsidRPr="00430727">
              <w:rPr>
                <w:rFonts w:eastAsia="Times New Roman" w:cs="Times New Roman"/>
                <w:lang w:eastAsia="pl-PL"/>
              </w:rPr>
              <w:t xml:space="preserve">. 1986 ze zmianami) Zamawiający zawiadamia o unieważnieniu postępowania przetargowego na podstawnie art. 93 ust. 1 pkt. 4 ustawy prawo zamówień publicznych w zakresie Części I „Budowa świetlicy przysłupowej w miejscowości Bystrzyca” oraz Części II „Budowa świetlicy przysłupowej w miejscowości Radomice” UZASADNIENIE W prowadzonym postępowaniu </w:t>
            </w:r>
            <w:r w:rsidRPr="00430727">
              <w:rPr>
                <w:rFonts w:eastAsia="Times New Roman" w:cs="Times New Roman"/>
                <w:lang w:eastAsia="pl-PL"/>
              </w:rPr>
              <w:lastRenderedPageBreak/>
              <w:t xml:space="preserve">przetargowym </w:t>
            </w:r>
            <w:proofErr w:type="spellStart"/>
            <w:r w:rsidRPr="00430727">
              <w:rPr>
                <w:rFonts w:eastAsia="Times New Roman" w:cs="Times New Roman"/>
                <w:lang w:eastAsia="pl-PL"/>
              </w:rPr>
              <w:t>j.w</w:t>
            </w:r>
            <w:proofErr w:type="spellEnd"/>
            <w:r w:rsidRPr="00430727">
              <w:rPr>
                <w:rFonts w:eastAsia="Times New Roman" w:cs="Times New Roman"/>
                <w:lang w:eastAsia="pl-PL"/>
              </w:rPr>
              <w:t>. wpłynęły po jednej ofercie dla każdej części z cenami odpowiednio</w:t>
            </w:r>
            <w:proofErr w:type="gramStart"/>
            <w:r w:rsidRPr="00430727">
              <w:rPr>
                <w:rFonts w:eastAsia="Times New Roman" w:cs="Times New Roman"/>
                <w:lang w:eastAsia="pl-PL"/>
              </w:rPr>
              <w:t xml:space="preserve"> 783 352,64 i</w:t>
            </w:r>
            <w:proofErr w:type="gramEnd"/>
            <w:r w:rsidRPr="00430727">
              <w:rPr>
                <w:rFonts w:eastAsia="Times New Roman" w:cs="Times New Roman"/>
                <w:lang w:eastAsia="pl-PL"/>
              </w:rPr>
              <w:t xml:space="preserve"> 792 644,78 zł. Cena najkorzystniejszych ofert pod względem kryteriów przewyższa kwoty, które Zamawiający zamierza przeznaczyć na sfinansowanie zamówienia. W związku z powyższym Zamawiający na podstawie art. 93 ust. 1 pkt. 4 ustawy prawo zamówień publicznych postanowił unieważnić postępowanie przetargowe.</w:t>
            </w:r>
          </w:p>
        </w:tc>
      </w:tr>
      <w:tr w:rsidR="00430727" w:rsidRPr="00430727" w:rsidTr="0043072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727" w:rsidRPr="00430727" w:rsidRDefault="00430727" w:rsidP="0043072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IV.9) UZASADNIENIE UDZIELENIA ZAMÓWIENIA W TRYBIE NEGOCJACJI BEZ OGŁOSZENIA, ZAMÓWIENIA Z WOLNEJ RĘKI ALBO ZAPYTANIA O CENĘ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IV.9.1) Podstawa prawna</w:t>
      </w:r>
      <w:r w:rsidRPr="00430727">
        <w:rPr>
          <w:rFonts w:eastAsia="Times New Roman" w:cs="Times New Roman"/>
          <w:color w:val="000000"/>
          <w:lang w:eastAsia="pl-PL"/>
        </w:rPr>
        <w:t> 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color w:val="000000"/>
          <w:lang w:eastAsia="pl-PL"/>
        </w:rPr>
        <w:t xml:space="preserve">Postępowanie prowadzone jest w trybie   na podstawie art.  ustawy </w:t>
      </w:r>
      <w:proofErr w:type="spellStart"/>
      <w:r w:rsidRPr="00430727">
        <w:rPr>
          <w:rFonts w:eastAsia="Times New Roman" w:cs="Times New Roman"/>
          <w:color w:val="000000"/>
          <w:lang w:eastAsia="pl-PL"/>
        </w:rPr>
        <w:t>Pzp</w:t>
      </w:r>
      <w:proofErr w:type="spellEnd"/>
      <w:r w:rsidRPr="00430727">
        <w:rPr>
          <w:rFonts w:eastAsia="Times New Roman" w:cs="Times New Roman"/>
          <w:color w:val="000000"/>
          <w:lang w:eastAsia="pl-PL"/>
        </w:rPr>
        <w:t>.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b/>
          <w:bCs/>
          <w:color w:val="000000"/>
          <w:lang w:eastAsia="pl-PL"/>
        </w:rPr>
        <w:t>IV.9.2) Uzasadnienie wyboru trybu </w:t>
      </w:r>
    </w:p>
    <w:p w:rsidR="00430727" w:rsidRPr="00430727" w:rsidRDefault="00430727" w:rsidP="00430727">
      <w:pPr>
        <w:shd w:val="clear" w:color="auto" w:fill="FBFBE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430727">
        <w:rPr>
          <w:rFonts w:eastAsia="Times New Roman" w:cs="Times New Roman"/>
          <w:color w:val="000000"/>
          <w:lang w:eastAsia="pl-PL"/>
        </w:rPr>
        <w:t>Należy podać uzasadnienie faktyczne i prawne wyboru trybu oraz wyjaśnić, dlaczego udzielenie zamówienia jest zgodne z przepisami. </w:t>
      </w:r>
    </w:p>
    <w:p w:rsidR="00E0796C" w:rsidRPr="00430727" w:rsidRDefault="00E0796C" w:rsidP="00430727">
      <w:pPr>
        <w:rPr>
          <w:rFonts w:cs="Times New Roman"/>
        </w:rPr>
      </w:pPr>
    </w:p>
    <w:sectPr w:rsidR="00E0796C" w:rsidRPr="00430727" w:rsidSect="0008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796C"/>
    <w:rsid w:val="00006F06"/>
    <w:rsid w:val="00084593"/>
    <w:rsid w:val="00430727"/>
    <w:rsid w:val="00E0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079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0796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079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0796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1633</Words>
  <Characters>9803</Characters>
  <Application>Microsoft Office Word</Application>
  <DocSecurity>0</DocSecurity>
  <Lines>81</Lines>
  <Paragraphs>22</Paragraphs>
  <ScaleCrop>false</ScaleCrop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Elcia</cp:lastModifiedBy>
  <cp:revision>3</cp:revision>
  <dcterms:created xsi:type="dcterms:W3CDTF">2019-02-05T19:38:00Z</dcterms:created>
  <dcterms:modified xsi:type="dcterms:W3CDTF">2019-02-05T19:39:00Z</dcterms:modified>
</cp:coreProperties>
</file>