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Ogłoszenie nr 510027959-N-2019 z dnia 12-02-2019 r. </w:t>
      </w:r>
    </w:p>
    <w:p w:rsidR="00664D6A" w:rsidRPr="00664D6A" w:rsidRDefault="00664D6A" w:rsidP="00664D6A">
      <w:pPr>
        <w:spacing w:after="0" w:line="240" w:lineRule="auto"/>
        <w:jc w:val="center"/>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Urząd Miasta i Gminy Wleń: „Rewitalizacja Przestrzeni Publicznej Zabytkowego Centrum we Wleniu” - przebudowa rynku </w:t>
      </w:r>
      <w:r w:rsidRPr="00664D6A">
        <w:rPr>
          <w:rFonts w:ascii="Times New Roman" w:eastAsia="Times New Roman" w:hAnsi="Times New Roman" w:cs="Times New Roman"/>
          <w:sz w:val="24"/>
          <w:szCs w:val="24"/>
          <w:lang w:eastAsia="pl-PL"/>
        </w:rPr>
        <w:br/>
      </w:r>
      <w:r w:rsidRPr="00664D6A">
        <w:rPr>
          <w:rFonts w:ascii="Times New Roman" w:eastAsia="Times New Roman" w:hAnsi="Times New Roman" w:cs="Times New Roman"/>
          <w:sz w:val="24"/>
          <w:szCs w:val="24"/>
          <w:lang w:eastAsia="pl-PL"/>
        </w:rPr>
        <w:br/>
        <w:t xml:space="preserve">OGŁOSZENIE O UDZIELENIU ZAMÓWIENIA - Roboty budowlane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Zamieszczanie ogłoszenia:</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obowiązkowe</w:t>
      </w:r>
      <w:proofErr w:type="gramEnd"/>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Ogłoszenie dotyczy:</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zamówienia</w:t>
      </w:r>
      <w:proofErr w:type="gramEnd"/>
      <w:r w:rsidRPr="00664D6A">
        <w:rPr>
          <w:rFonts w:ascii="Times New Roman" w:eastAsia="Times New Roman" w:hAnsi="Times New Roman" w:cs="Times New Roman"/>
          <w:sz w:val="24"/>
          <w:szCs w:val="24"/>
          <w:lang w:eastAsia="pl-PL"/>
        </w:rPr>
        <w:t xml:space="preserve"> publicznego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tak</w:t>
      </w:r>
      <w:proofErr w:type="gramEnd"/>
      <w:r w:rsidRPr="00664D6A">
        <w:rPr>
          <w:rFonts w:ascii="Times New Roman" w:eastAsia="Times New Roman" w:hAnsi="Times New Roman" w:cs="Times New Roman"/>
          <w:sz w:val="24"/>
          <w:szCs w:val="24"/>
          <w:lang w:eastAsia="pl-PL"/>
        </w:rPr>
        <w:t xml:space="preserve"> </w:t>
      </w:r>
      <w:r w:rsidRPr="00664D6A">
        <w:rPr>
          <w:rFonts w:ascii="Times New Roman" w:eastAsia="Times New Roman" w:hAnsi="Times New Roman" w:cs="Times New Roman"/>
          <w:sz w:val="24"/>
          <w:szCs w:val="24"/>
          <w:lang w:eastAsia="pl-PL"/>
        </w:rPr>
        <w:br/>
        <w:t xml:space="preserve">Nazwa projektu lub programu </w:t>
      </w:r>
      <w:r w:rsidRPr="00664D6A">
        <w:rPr>
          <w:rFonts w:ascii="Times New Roman" w:eastAsia="Times New Roman" w:hAnsi="Times New Roman" w:cs="Times New Roman"/>
          <w:sz w:val="24"/>
          <w:szCs w:val="24"/>
          <w:lang w:eastAsia="pl-PL"/>
        </w:rPr>
        <w:br/>
        <w:t xml:space="preserve">Projekt pn. „Rewitalizacja Przestrzeni Publicznej Zabytkowego Centrum we Wleniu” współfinansowany jest przez Unię Europejską z EFRR w ramach RPO WD na lata 2014-2020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Zamówienie było przedmiotem ogłoszenia w Biuletynie Zamówień Publicznych:</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tak</w:t>
      </w:r>
      <w:proofErr w:type="gramEnd"/>
      <w:r w:rsidRPr="00664D6A">
        <w:rPr>
          <w:rFonts w:ascii="Times New Roman" w:eastAsia="Times New Roman" w:hAnsi="Times New Roman" w:cs="Times New Roman"/>
          <w:sz w:val="24"/>
          <w:szCs w:val="24"/>
          <w:lang w:eastAsia="pl-PL"/>
        </w:rPr>
        <w:t xml:space="preserve"> </w:t>
      </w:r>
      <w:r w:rsidRPr="00664D6A">
        <w:rPr>
          <w:rFonts w:ascii="Times New Roman" w:eastAsia="Times New Roman" w:hAnsi="Times New Roman" w:cs="Times New Roman"/>
          <w:sz w:val="24"/>
          <w:szCs w:val="24"/>
          <w:lang w:eastAsia="pl-PL"/>
        </w:rPr>
        <w:br/>
        <w:t xml:space="preserve">Numer ogłoszenia: 654036-N-2018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Ogłoszenie o zmianie ogłoszenia zostało zamieszczone w Biuletynie Zamówień Publicznych:</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tak</w:t>
      </w:r>
      <w:proofErr w:type="gramEnd"/>
      <w:r w:rsidRPr="00664D6A">
        <w:rPr>
          <w:rFonts w:ascii="Times New Roman" w:eastAsia="Times New Roman" w:hAnsi="Times New Roman" w:cs="Times New Roman"/>
          <w:sz w:val="24"/>
          <w:szCs w:val="24"/>
          <w:lang w:eastAsia="pl-PL"/>
        </w:rPr>
        <w:t xml:space="preserve"> </w:t>
      </w:r>
      <w:r w:rsidRPr="00664D6A">
        <w:rPr>
          <w:rFonts w:ascii="Times New Roman" w:eastAsia="Times New Roman" w:hAnsi="Times New Roman" w:cs="Times New Roman"/>
          <w:sz w:val="24"/>
          <w:szCs w:val="24"/>
          <w:lang w:eastAsia="pl-PL"/>
        </w:rPr>
        <w:br/>
        <w:t xml:space="preserve">Numer ogłoszenia: 500305480-N-2018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u w:val="single"/>
          <w:lang w:eastAsia="pl-PL"/>
        </w:rPr>
        <w:t>SEKCJA I: ZAMAWIAJĄCY</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 1) NAZWA I ADRES: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Urząd Miasta i Gminy Wleń, Krajowy numer identyfikacyjny 53124600000000, ul. pl. Bohaterów Nysy  7, 59-610  Wleń, woj. dolnośląskie, państwo Polska, tel. 757 136 438, e-mail sekretariat@wlen.</w:t>
      </w:r>
      <w:proofErr w:type="gramStart"/>
      <w:r w:rsidRPr="00664D6A">
        <w:rPr>
          <w:rFonts w:ascii="Times New Roman" w:eastAsia="Times New Roman" w:hAnsi="Times New Roman" w:cs="Times New Roman"/>
          <w:sz w:val="24"/>
          <w:szCs w:val="24"/>
          <w:lang w:eastAsia="pl-PL"/>
        </w:rPr>
        <w:t>pl</w:t>
      </w:r>
      <w:proofErr w:type="gramEnd"/>
      <w:r w:rsidRPr="00664D6A">
        <w:rPr>
          <w:rFonts w:ascii="Times New Roman" w:eastAsia="Times New Roman" w:hAnsi="Times New Roman" w:cs="Times New Roman"/>
          <w:sz w:val="24"/>
          <w:szCs w:val="24"/>
          <w:lang w:eastAsia="pl-PL"/>
        </w:rPr>
        <w:t xml:space="preserve">, faks 757 137 050. </w:t>
      </w:r>
      <w:r w:rsidRPr="00664D6A">
        <w:rPr>
          <w:rFonts w:ascii="Times New Roman" w:eastAsia="Times New Roman" w:hAnsi="Times New Roman" w:cs="Times New Roman"/>
          <w:sz w:val="24"/>
          <w:szCs w:val="24"/>
          <w:lang w:eastAsia="pl-PL"/>
        </w:rPr>
        <w:br/>
        <w:t>Adres strony internetowej (</w:t>
      </w:r>
      <w:proofErr w:type="spellStart"/>
      <w:r w:rsidRPr="00664D6A">
        <w:rPr>
          <w:rFonts w:ascii="Times New Roman" w:eastAsia="Times New Roman" w:hAnsi="Times New Roman" w:cs="Times New Roman"/>
          <w:sz w:val="24"/>
          <w:szCs w:val="24"/>
          <w:lang w:eastAsia="pl-PL"/>
        </w:rPr>
        <w:t>url</w:t>
      </w:r>
      <w:proofErr w:type="spellEnd"/>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I.2) RODZAJ ZAMAWIAJĄCEGO:</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Administracja samorządowa</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u w:val="single"/>
          <w:lang w:eastAsia="pl-PL"/>
        </w:rPr>
        <w:t xml:space="preserve">SEKCJA II: PRZEDMIOT ZAMÓWIENIA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II.1) Nazwa nadana zamówieniu przez zamawiającego: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„Rewitalizacja Przestrzeni Publicznej Zabytkowego Centrum we Wleniu” - przebudowa rynku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Numer </w:t>
      </w:r>
      <w:proofErr w:type="gramStart"/>
      <w:r w:rsidRPr="00664D6A">
        <w:rPr>
          <w:rFonts w:ascii="Times New Roman" w:eastAsia="Times New Roman" w:hAnsi="Times New Roman" w:cs="Times New Roman"/>
          <w:b/>
          <w:bCs/>
          <w:sz w:val="24"/>
          <w:szCs w:val="24"/>
          <w:lang w:eastAsia="pl-PL"/>
        </w:rPr>
        <w:t>referencyjny</w:t>
      </w:r>
      <w:r w:rsidRPr="00664D6A">
        <w:rPr>
          <w:rFonts w:ascii="Times New Roman" w:eastAsia="Times New Roman" w:hAnsi="Times New Roman" w:cs="Times New Roman"/>
          <w:i/>
          <w:iCs/>
          <w:sz w:val="24"/>
          <w:szCs w:val="24"/>
          <w:lang w:eastAsia="pl-PL"/>
        </w:rPr>
        <w:t>(jeżeli</w:t>
      </w:r>
      <w:proofErr w:type="gramEnd"/>
      <w:r w:rsidRPr="00664D6A">
        <w:rPr>
          <w:rFonts w:ascii="Times New Roman" w:eastAsia="Times New Roman" w:hAnsi="Times New Roman" w:cs="Times New Roman"/>
          <w:i/>
          <w:iCs/>
          <w:sz w:val="24"/>
          <w:szCs w:val="24"/>
          <w:lang w:eastAsia="pl-PL"/>
        </w:rPr>
        <w:t xml:space="preserve"> dotyczy):</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ZP.271.13.2018.03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II.2) Rodzaj zamówienia:</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Roboty budowlane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II.3) Krótki opis przedmiotu zamówienia </w:t>
      </w:r>
      <w:r w:rsidRPr="00664D6A">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664D6A">
        <w:rPr>
          <w:rFonts w:ascii="Times New Roman" w:eastAsia="Times New Roman" w:hAnsi="Times New Roman" w:cs="Times New Roman"/>
          <w:i/>
          <w:iCs/>
          <w:sz w:val="24"/>
          <w:szCs w:val="24"/>
          <w:lang w:eastAsia="pl-PL"/>
        </w:rPr>
        <w:t>wymagań )</w:t>
      </w:r>
      <w:r w:rsidRPr="00664D6A">
        <w:rPr>
          <w:rFonts w:ascii="Times New Roman" w:eastAsia="Times New Roman" w:hAnsi="Times New Roman" w:cs="Times New Roman"/>
          <w:sz w:val="24"/>
          <w:szCs w:val="24"/>
          <w:lang w:eastAsia="pl-PL"/>
        </w:rPr>
        <w:t xml:space="preserve"> </w:t>
      </w:r>
      <w:proofErr w:type="gramEnd"/>
      <w:r w:rsidRPr="00664D6A">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Przedmiotem zamówienia jest wykonanie zadania inwestycyjnego pn.: „Rewitalizacja Przestrzeni Publicznej </w:t>
      </w:r>
      <w:proofErr w:type="gramStart"/>
      <w:r w:rsidRPr="00664D6A">
        <w:rPr>
          <w:rFonts w:ascii="Times New Roman" w:eastAsia="Times New Roman" w:hAnsi="Times New Roman" w:cs="Times New Roman"/>
          <w:sz w:val="24"/>
          <w:szCs w:val="24"/>
          <w:lang w:eastAsia="pl-PL"/>
        </w:rPr>
        <w:t>Zabytkowego  Część</w:t>
      </w:r>
      <w:proofErr w:type="gramEnd"/>
      <w:r w:rsidRPr="00664D6A">
        <w:rPr>
          <w:rFonts w:ascii="Times New Roman" w:eastAsia="Times New Roman" w:hAnsi="Times New Roman" w:cs="Times New Roman"/>
          <w:sz w:val="24"/>
          <w:szCs w:val="24"/>
          <w:lang w:eastAsia="pl-PL"/>
        </w:rPr>
        <w:t xml:space="preserve"> I</w:t>
      </w:r>
      <w:r w:rsidRPr="00664D6A">
        <w:rPr>
          <w:rFonts w:ascii="Times New Roman" w:eastAsia="Times New Roman" w:hAnsi="Times New Roman" w:cs="Times New Roman"/>
          <w:sz w:val="24"/>
          <w:szCs w:val="24"/>
          <w:lang w:eastAsia="pl-PL"/>
        </w:rPr>
        <w:sym w:font="Symbol" w:char="F07F"/>
      </w:r>
      <w:r w:rsidRPr="00664D6A">
        <w:rPr>
          <w:rFonts w:ascii="Times New Roman" w:eastAsia="Times New Roman" w:hAnsi="Times New Roman" w:cs="Times New Roman"/>
          <w:sz w:val="24"/>
          <w:szCs w:val="24"/>
          <w:lang w:eastAsia="pl-PL"/>
        </w:rPr>
        <w:t>Centrum we Wleniu” - przebudowa rynku z podziałem na części:   Część II „Modernizacja</w:t>
      </w:r>
      <w:r w:rsidRPr="00664D6A">
        <w:rPr>
          <w:rFonts w:ascii="Times New Roman" w:eastAsia="Times New Roman" w:hAnsi="Times New Roman" w:cs="Times New Roman"/>
          <w:sz w:val="24"/>
          <w:szCs w:val="24"/>
          <w:lang w:eastAsia="pl-PL"/>
        </w:rPr>
        <w:sym w:font="Symbol" w:char="F07F"/>
      </w:r>
      <w:r w:rsidRPr="00664D6A">
        <w:rPr>
          <w:rFonts w:ascii="Times New Roman" w:eastAsia="Times New Roman" w:hAnsi="Times New Roman" w:cs="Times New Roman"/>
          <w:sz w:val="24"/>
          <w:szCs w:val="24"/>
          <w:lang w:eastAsia="pl-PL"/>
        </w:rPr>
        <w:t xml:space="preserve">„Rewitalizacja przestrzeni Rynku Miasta Wleń”  drogi Tadeusza Kościuszki we Wleniu” Zamawiający informuje, iż zamówienie w zakresie </w:t>
      </w:r>
      <w:proofErr w:type="spellStart"/>
      <w:r w:rsidRPr="00664D6A">
        <w:rPr>
          <w:rFonts w:ascii="Times New Roman" w:eastAsia="Times New Roman" w:hAnsi="Times New Roman" w:cs="Times New Roman"/>
          <w:sz w:val="24"/>
          <w:szCs w:val="24"/>
          <w:lang w:eastAsia="pl-PL"/>
        </w:rPr>
        <w:t>Częsci</w:t>
      </w:r>
      <w:proofErr w:type="spellEnd"/>
      <w:r w:rsidRPr="00664D6A">
        <w:rPr>
          <w:rFonts w:ascii="Times New Roman" w:eastAsia="Times New Roman" w:hAnsi="Times New Roman" w:cs="Times New Roman"/>
          <w:sz w:val="24"/>
          <w:szCs w:val="24"/>
          <w:lang w:eastAsia="pl-PL"/>
        </w:rPr>
        <w:t xml:space="preserve"> I „Rewitalizacja przestrzeni Rynku Miasta Wleń” zostało udzielone Wykonawcy w dniu 19.10.2018 </w:t>
      </w:r>
      <w:proofErr w:type="gramStart"/>
      <w:r w:rsidRPr="00664D6A">
        <w:rPr>
          <w:rFonts w:ascii="Times New Roman" w:eastAsia="Times New Roman" w:hAnsi="Times New Roman" w:cs="Times New Roman"/>
          <w:sz w:val="24"/>
          <w:szCs w:val="24"/>
          <w:lang w:eastAsia="pl-PL"/>
        </w:rPr>
        <w:t>roku</w:t>
      </w:r>
      <w:proofErr w:type="gramEnd"/>
      <w:r w:rsidRPr="00664D6A">
        <w:rPr>
          <w:rFonts w:ascii="Times New Roman" w:eastAsia="Times New Roman" w:hAnsi="Times New Roman" w:cs="Times New Roman"/>
          <w:sz w:val="24"/>
          <w:szCs w:val="24"/>
          <w:lang w:eastAsia="pl-PL"/>
        </w:rPr>
        <w:t xml:space="preserve">. Aktualnie trwają roboty budowlane w tym zakresie. </w:t>
      </w:r>
      <w:r w:rsidRPr="00664D6A">
        <w:rPr>
          <w:rFonts w:ascii="Times New Roman" w:eastAsia="Times New Roman" w:hAnsi="Times New Roman" w:cs="Times New Roman"/>
          <w:sz w:val="24"/>
          <w:szCs w:val="24"/>
          <w:lang w:eastAsia="pl-PL"/>
        </w:rPr>
        <w:lastRenderedPageBreak/>
        <w:t xml:space="preserve">Zadanie realizowane jest w ramach Projektu RPDS.06.03.03-02-0018/17 </w:t>
      </w:r>
      <w:proofErr w:type="gramStart"/>
      <w:r w:rsidRPr="00664D6A">
        <w:rPr>
          <w:rFonts w:ascii="Times New Roman" w:eastAsia="Times New Roman" w:hAnsi="Times New Roman" w:cs="Times New Roman"/>
          <w:sz w:val="24"/>
          <w:szCs w:val="24"/>
          <w:lang w:eastAsia="pl-PL"/>
        </w:rPr>
        <w:t>pn</w:t>
      </w:r>
      <w:proofErr w:type="gramEnd"/>
      <w:r w:rsidRPr="00664D6A">
        <w:rPr>
          <w:rFonts w:ascii="Times New Roman" w:eastAsia="Times New Roman" w:hAnsi="Times New Roman" w:cs="Times New Roman"/>
          <w:sz w:val="24"/>
          <w:szCs w:val="24"/>
          <w:lang w:eastAsia="pl-PL"/>
        </w:rPr>
        <w:t xml:space="preserve">. „Rewitalizacja Przestrzeni Publicznej Zabytkowego Centrum we Wleniu” współfinansowanego ze środków EFFR w ramach Regionalnego Programu Operacyjnego dla Województwa Dolnośląskiego na lata 2014-2020 Działanie Oś priorytetowa 6 Infrastruktura spójności społecznej Działanie 6.3 Rewitalizacja zdegradowanych obszarów </w:t>
      </w:r>
      <w:proofErr w:type="spellStart"/>
      <w:r w:rsidRPr="00664D6A">
        <w:rPr>
          <w:rFonts w:ascii="Times New Roman" w:eastAsia="Times New Roman" w:hAnsi="Times New Roman" w:cs="Times New Roman"/>
          <w:sz w:val="24"/>
          <w:szCs w:val="24"/>
          <w:lang w:eastAsia="pl-PL"/>
        </w:rPr>
        <w:t>Poddziałanie</w:t>
      </w:r>
      <w:proofErr w:type="spellEnd"/>
      <w:r w:rsidRPr="00664D6A">
        <w:rPr>
          <w:rFonts w:ascii="Times New Roman" w:eastAsia="Times New Roman" w:hAnsi="Times New Roman" w:cs="Times New Roman"/>
          <w:sz w:val="24"/>
          <w:szCs w:val="24"/>
          <w:lang w:eastAsia="pl-PL"/>
        </w:rPr>
        <w:t xml:space="preserve"> 6.3.3 Rewitalizacja zdegradowanych obszarów - ZIT </w:t>
      </w:r>
      <w:proofErr w:type="gramStart"/>
      <w:r w:rsidRPr="00664D6A">
        <w:rPr>
          <w:rFonts w:ascii="Times New Roman" w:eastAsia="Times New Roman" w:hAnsi="Times New Roman" w:cs="Times New Roman"/>
          <w:sz w:val="24"/>
          <w:szCs w:val="24"/>
          <w:lang w:eastAsia="pl-PL"/>
        </w:rPr>
        <w:t>AJ Jeżeli</w:t>
      </w:r>
      <w:proofErr w:type="gramEnd"/>
      <w:r w:rsidRPr="00664D6A">
        <w:rPr>
          <w:rFonts w:ascii="Times New Roman" w:eastAsia="Times New Roman" w:hAnsi="Times New Roman" w:cs="Times New Roman"/>
          <w:sz w:val="24"/>
          <w:szCs w:val="24"/>
          <w:lang w:eastAsia="pl-PL"/>
        </w:rPr>
        <w:t xml:space="preserve"> w dokumentacji technicznej,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 </w:t>
      </w:r>
      <w:proofErr w:type="gramStart"/>
      <w:r w:rsidRPr="00664D6A">
        <w:rPr>
          <w:rFonts w:ascii="Times New Roman" w:eastAsia="Times New Roman" w:hAnsi="Times New Roman" w:cs="Times New Roman"/>
          <w:sz w:val="24"/>
          <w:szCs w:val="24"/>
          <w:lang w:eastAsia="pl-PL"/>
        </w:rPr>
        <w:t>Wykaz  dla</w:t>
      </w:r>
      <w:proofErr w:type="gramEnd"/>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 xml:space="preserve">cech wyrobów determinujących równoważność podano poniżej: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dla urządzeń/instalacji/sieci elektrycznych i </w:t>
      </w:r>
      <w:proofErr w:type="spellStart"/>
      <w:r w:rsidRPr="00664D6A">
        <w:rPr>
          <w:rFonts w:ascii="Times New Roman" w:eastAsia="Times New Roman" w:hAnsi="Times New Roman" w:cs="Times New Roman"/>
          <w:sz w:val="24"/>
          <w:szCs w:val="24"/>
          <w:lang w:eastAsia="pl-PL"/>
        </w:rPr>
        <w:t>AKPiA</w:t>
      </w:r>
      <w:proofErr w:type="spellEnd"/>
      <w:r w:rsidRPr="00664D6A">
        <w:rPr>
          <w:rFonts w:ascii="Times New Roman" w:eastAsia="Times New Roman" w:hAnsi="Times New Roman" w:cs="Times New Roman"/>
          <w:sz w:val="24"/>
          <w:szCs w:val="24"/>
          <w:lang w:eastAsia="pl-PL"/>
        </w:rPr>
        <w:t xml:space="preserve"> za</w:t>
      </w:r>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dodatkowe;  równoważne będzie uważane takie, które posiada równoważne takie  dla</w:t>
      </w:r>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 xml:space="preserve">parametry jak np.: moc, sprawność, klasa zabezpieczenia IP;  obiektów/elementów/wyrobów budowlanych za równoważne będzie uważane takie, które posiada równoważne takie parametry jak: wytrzymałość na ściskanie (po 7 i 28 </w:t>
      </w:r>
      <w:proofErr w:type="gramStart"/>
      <w:r w:rsidRPr="00664D6A">
        <w:rPr>
          <w:rFonts w:ascii="Times New Roman" w:eastAsia="Times New Roman" w:hAnsi="Times New Roman" w:cs="Times New Roman"/>
          <w:sz w:val="24"/>
          <w:szCs w:val="24"/>
          <w:lang w:eastAsia="pl-PL"/>
        </w:rPr>
        <w:t>dniach</w:t>
      </w:r>
      <w:proofErr w:type="gramEnd"/>
      <w:r w:rsidRPr="00664D6A">
        <w:rPr>
          <w:rFonts w:ascii="Times New Roman" w:eastAsia="Times New Roman" w:hAnsi="Times New Roman" w:cs="Times New Roman"/>
          <w:sz w:val="24"/>
          <w:szCs w:val="24"/>
          <w:lang w:eastAsia="pl-PL"/>
        </w:rPr>
        <w:t xml:space="preserve">),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664D6A">
        <w:rPr>
          <w:rFonts w:ascii="Times New Roman" w:eastAsia="Times New Roman" w:hAnsi="Times New Roman" w:cs="Times New Roman"/>
          <w:sz w:val="24"/>
          <w:szCs w:val="24"/>
          <w:lang w:eastAsia="pl-PL"/>
        </w:rPr>
        <w:t>STWiOR</w:t>
      </w:r>
      <w:proofErr w:type="spellEnd"/>
      <w:r w:rsidRPr="00664D6A">
        <w:rPr>
          <w:rFonts w:ascii="Times New Roman" w:eastAsia="Times New Roman" w:hAnsi="Times New Roman" w:cs="Times New Roman"/>
          <w:sz w:val="24"/>
          <w:szCs w:val="24"/>
          <w:lang w:eastAsia="pl-PL"/>
        </w:rPr>
        <w:t xml:space="preserve"> Projekt współfinansowany ze środków Unii Europejskiej, Europejskiego Funduszu Rozwoju Regionalnego w ramach Regionalnego Programu Operacyjnego Województwa Dolnośląskiego 2014-2020 Opis zadań realizowanych w ramach zamówienia dla części II - „Modernizacja drogi Tadeusza Kościuszki we Wleniu” W ramach zadania zostanie odnowiona, wzmocniona istniejąca konstrukcja nawierzchni jezdni, chodników. Przebudowa będzie polegać na frezowaniu istniejącej nawierzchni bitumicznej na średnią grubość ok. 2-3cm lub </w:t>
      </w:r>
      <w:proofErr w:type="gramStart"/>
      <w:r w:rsidRPr="00664D6A">
        <w:rPr>
          <w:rFonts w:ascii="Times New Roman" w:eastAsia="Times New Roman" w:hAnsi="Times New Roman" w:cs="Times New Roman"/>
          <w:sz w:val="24"/>
          <w:szCs w:val="24"/>
          <w:lang w:eastAsia="pl-PL"/>
        </w:rPr>
        <w:t>więcej jeżeli</w:t>
      </w:r>
      <w:proofErr w:type="gramEnd"/>
      <w:r w:rsidRPr="00664D6A">
        <w:rPr>
          <w:rFonts w:ascii="Times New Roman" w:eastAsia="Times New Roman" w:hAnsi="Times New Roman" w:cs="Times New Roman"/>
          <w:sz w:val="24"/>
          <w:szCs w:val="24"/>
          <w:lang w:eastAsia="pl-PL"/>
        </w:rPr>
        <w:t xml:space="preserve"> wymaga tego nadanie właściwego profilu poprzecznego - ok 1300 m2. Następnie zostanie ułożona warstwa wyrównawczo - profilująca z betonu asfaltowego o frakcji 0/8 mm, średnio 2 cm, na którą zostanie wklejona na emulsje asfaltową </w:t>
      </w:r>
      <w:proofErr w:type="spellStart"/>
      <w:r w:rsidRPr="00664D6A">
        <w:rPr>
          <w:rFonts w:ascii="Times New Roman" w:eastAsia="Times New Roman" w:hAnsi="Times New Roman" w:cs="Times New Roman"/>
          <w:sz w:val="24"/>
          <w:szCs w:val="24"/>
          <w:lang w:eastAsia="pl-PL"/>
        </w:rPr>
        <w:t>geosiatka</w:t>
      </w:r>
      <w:proofErr w:type="spellEnd"/>
      <w:r w:rsidRPr="00664D6A">
        <w:rPr>
          <w:rFonts w:ascii="Times New Roman" w:eastAsia="Times New Roman" w:hAnsi="Times New Roman" w:cs="Times New Roman"/>
          <w:sz w:val="24"/>
          <w:szCs w:val="24"/>
          <w:lang w:eastAsia="pl-PL"/>
        </w:rPr>
        <w:t xml:space="preserve"> do wzmacniania warstw bitumicznych - ok. 1300 m2. </w:t>
      </w:r>
      <w:proofErr w:type="spellStart"/>
      <w:r w:rsidRPr="00664D6A">
        <w:rPr>
          <w:rFonts w:ascii="Times New Roman" w:eastAsia="Times New Roman" w:hAnsi="Times New Roman" w:cs="Times New Roman"/>
          <w:sz w:val="24"/>
          <w:szCs w:val="24"/>
          <w:lang w:eastAsia="pl-PL"/>
        </w:rPr>
        <w:t>Geosiatka</w:t>
      </w:r>
      <w:proofErr w:type="spellEnd"/>
      <w:r w:rsidRPr="00664D6A">
        <w:rPr>
          <w:rFonts w:ascii="Times New Roman" w:eastAsia="Times New Roman" w:hAnsi="Times New Roman" w:cs="Times New Roman"/>
          <w:sz w:val="24"/>
          <w:szCs w:val="24"/>
          <w:lang w:eastAsia="pl-PL"/>
        </w:rPr>
        <w:t xml:space="preserve"> o wytrzymałości na rozciąganie wzdłuż pasma oraz wszerz pasma 100 </w:t>
      </w:r>
      <w:proofErr w:type="spellStart"/>
      <w:r w:rsidRPr="00664D6A">
        <w:rPr>
          <w:rFonts w:ascii="Times New Roman" w:eastAsia="Times New Roman" w:hAnsi="Times New Roman" w:cs="Times New Roman"/>
          <w:sz w:val="24"/>
          <w:szCs w:val="24"/>
          <w:lang w:eastAsia="pl-PL"/>
        </w:rPr>
        <w:t>kN</w:t>
      </w:r>
      <w:proofErr w:type="spellEnd"/>
      <w:r w:rsidRPr="00664D6A">
        <w:rPr>
          <w:rFonts w:ascii="Times New Roman" w:eastAsia="Times New Roman" w:hAnsi="Times New Roman" w:cs="Times New Roman"/>
          <w:sz w:val="24"/>
          <w:szCs w:val="24"/>
          <w:lang w:eastAsia="pl-PL"/>
        </w:rPr>
        <w:t xml:space="preserve">/m. Wydłużenie przy zerwaniu wzdłuż i wszerz pasma max 3%. Surowiec zbrojący włókno szklane albo włókno węglowe, węzły elastyczne. Na całości zostanie wykonana nowa nawierzchnia z betonu asfaltowego -warstwa ścieralna grub. 5 </w:t>
      </w:r>
      <w:proofErr w:type="spellStart"/>
      <w:r w:rsidRPr="00664D6A">
        <w:rPr>
          <w:rFonts w:ascii="Times New Roman" w:eastAsia="Times New Roman" w:hAnsi="Times New Roman" w:cs="Times New Roman"/>
          <w:sz w:val="24"/>
          <w:szCs w:val="24"/>
          <w:lang w:eastAsia="pl-PL"/>
        </w:rPr>
        <w:t>cm</w:t>
      </w:r>
      <w:proofErr w:type="spellEnd"/>
      <w:r w:rsidRPr="00664D6A">
        <w:rPr>
          <w:rFonts w:ascii="Times New Roman" w:eastAsia="Times New Roman" w:hAnsi="Times New Roman" w:cs="Times New Roman"/>
          <w:sz w:val="24"/>
          <w:szCs w:val="24"/>
          <w:lang w:eastAsia="pl-PL"/>
        </w:rPr>
        <w:t xml:space="preserve">. Przebudowa chodników polegać będzie na rozebraniu istniejącej nawierzchni, następnie zostanie ułożona warstwa wyrównawczo - profilujące z kruszywa łamanego stabilizowanego mechanicznie o grubości do 10 cm oraz nawierzchnia z kostki betonowej brukowej na podsypce piaskowej. W ramach zadania obramowania jezdni oraz chodników zostaną przebudowane na nowe. Obramowania jezdni z krawężników 30 x 15 cm (22 x 15 </w:t>
      </w:r>
      <w:r w:rsidRPr="00664D6A">
        <w:rPr>
          <w:rFonts w:ascii="Times New Roman" w:eastAsia="Times New Roman" w:hAnsi="Times New Roman" w:cs="Times New Roman"/>
          <w:sz w:val="24"/>
          <w:szCs w:val="24"/>
          <w:lang w:eastAsia="pl-PL"/>
        </w:rPr>
        <w:lastRenderedPageBreak/>
        <w:t xml:space="preserve">cm), obramowania chodników z obrzeży betonowych 8 x 30 </w:t>
      </w:r>
      <w:proofErr w:type="spellStart"/>
      <w:r w:rsidRPr="00664D6A">
        <w:rPr>
          <w:rFonts w:ascii="Times New Roman" w:eastAsia="Times New Roman" w:hAnsi="Times New Roman" w:cs="Times New Roman"/>
          <w:sz w:val="24"/>
          <w:szCs w:val="24"/>
          <w:lang w:eastAsia="pl-PL"/>
        </w:rPr>
        <w:t>cm</w:t>
      </w:r>
      <w:proofErr w:type="spellEnd"/>
      <w:r w:rsidRPr="00664D6A">
        <w:rPr>
          <w:rFonts w:ascii="Times New Roman" w:eastAsia="Times New Roman" w:hAnsi="Times New Roman" w:cs="Times New Roman"/>
          <w:sz w:val="24"/>
          <w:szCs w:val="24"/>
          <w:lang w:eastAsia="pl-PL"/>
        </w:rPr>
        <w:t>. Szerokość jezdni</w:t>
      </w:r>
      <w:proofErr w:type="gramStart"/>
      <w:r w:rsidRPr="00664D6A">
        <w:rPr>
          <w:rFonts w:ascii="Times New Roman" w:eastAsia="Times New Roman" w:hAnsi="Times New Roman" w:cs="Times New Roman"/>
          <w:sz w:val="24"/>
          <w:szCs w:val="24"/>
          <w:lang w:eastAsia="pl-PL"/>
        </w:rPr>
        <w:t xml:space="preserve"> 6,85 m</w:t>
      </w:r>
      <w:proofErr w:type="gramEnd"/>
      <w:r w:rsidRPr="00664D6A">
        <w:rPr>
          <w:rFonts w:ascii="Times New Roman" w:eastAsia="Times New Roman" w:hAnsi="Times New Roman" w:cs="Times New Roman"/>
          <w:sz w:val="24"/>
          <w:szCs w:val="24"/>
          <w:lang w:eastAsia="pl-PL"/>
        </w:rPr>
        <w:t xml:space="preserve">, szerokość chodników 2,50 - 3,50 m. W ramach zadania zostanie zapewnione właściwe odwodnienie powierzchniowe nowych nawierzchni poprzez spadki poprzeczne i podłużne 1% - 2%. Dodatkowo wykonane będą elementy odwodnieniowe w postaci: ścieków, studzienek ściekowych, </w:t>
      </w:r>
      <w:proofErr w:type="spellStart"/>
      <w:r w:rsidRPr="00664D6A">
        <w:rPr>
          <w:rFonts w:ascii="Times New Roman" w:eastAsia="Times New Roman" w:hAnsi="Times New Roman" w:cs="Times New Roman"/>
          <w:sz w:val="24"/>
          <w:szCs w:val="24"/>
          <w:lang w:eastAsia="pl-PL"/>
        </w:rPr>
        <w:t>przykanalików</w:t>
      </w:r>
      <w:proofErr w:type="spellEnd"/>
      <w:r w:rsidRPr="00664D6A">
        <w:rPr>
          <w:rFonts w:ascii="Times New Roman" w:eastAsia="Times New Roman" w:hAnsi="Times New Roman" w:cs="Times New Roman"/>
          <w:sz w:val="24"/>
          <w:szCs w:val="24"/>
          <w:lang w:eastAsia="pl-PL"/>
        </w:rPr>
        <w:t xml:space="preserve">. Wykonane zostaną: • studzienki ściekowe betonowe wg rozwiązań systemowych z osadnikami i wpustami ulicznymi, żeliwnym klasy D400 - 9 szt. • </w:t>
      </w:r>
      <w:proofErr w:type="spellStart"/>
      <w:r w:rsidRPr="00664D6A">
        <w:rPr>
          <w:rFonts w:ascii="Times New Roman" w:eastAsia="Times New Roman" w:hAnsi="Times New Roman" w:cs="Times New Roman"/>
          <w:sz w:val="24"/>
          <w:szCs w:val="24"/>
          <w:lang w:eastAsia="pl-PL"/>
        </w:rPr>
        <w:t>przykanaliki</w:t>
      </w:r>
      <w:proofErr w:type="spellEnd"/>
      <w:r w:rsidRPr="00664D6A">
        <w:rPr>
          <w:rFonts w:ascii="Times New Roman" w:eastAsia="Times New Roman" w:hAnsi="Times New Roman" w:cs="Times New Roman"/>
          <w:sz w:val="24"/>
          <w:szCs w:val="24"/>
          <w:lang w:eastAsia="pl-PL"/>
        </w:rPr>
        <w:t xml:space="preserve"> odprowadzające wody z PVC</w:t>
      </w:r>
      <w:proofErr w:type="gramStart"/>
      <w:r w:rsidRPr="00664D6A">
        <w:rPr>
          <w:rFonts w:ascii="Times New Roman" w:eastAsia="Times New Roman" w:hAnsi="Times New Roman" w:cs="Times New Roman"/>
          <w:sz w:val="24"/>
          <w:szCs w:val="24"/>
          <w:lang w:eastAsia="pl-PL"/>
        </w:rPr>
        <w:t xml:space="preserve"> ø 200- 27,00 m</w:t>
      </w:r>
      <w:proofErr w:type="gramEnd"/>
      <w:r w:rsidRPr="00664D6A">
        <w:rPr>
          <w:rFonts w:ascii="Times New Roman" w:eastAsia="Times New Roman" w:hAnsi="Times New Roman" w:cs="Times New Roman"/>
          <w:sz w:val="24"/>
          <w:szCs w:val="24"/>
          <w:lang w:eastAsia="pl-PL"/>
        </w:rPr>
        <w:t xml:space="preserve"> Dodatkowo planuje się wykonanie przejścia dla pieszych i urządzeń oświetleniowych. Szczegółowe rozwiązania znajduję się w załączonej dokumentacji projektowej stanowiącej załącznik do niniejszej SIWZ. Pozostałe obowiązki Wykonawcy: 1. Obowiązkiem Wykonawcy będzie w terminie do 10 dni od dnia podpisania umowy przygotowanie, w uzgodnieniu z Inspektorem Nadzoru oraz Zamawiającym, przedłożenie harmonogramu rzeczowo-finansowego. Harmonogram rzeczowo finansowy winien: • być sporządzony w układzie miesięcznym z podziałem na elementy robót zgodne ze szczegółowym kosztorysem oraz Zadaniami określonymi w umowie /wniosku o dofinansowanie projektu, z podziałem na poszczególne elementy robót </w:t>
      </w:r>
      <w:proofErr w:type="gramStart"/>
      <w:r w:rsidRPr="00664D6A">
        <w:rPr>
          <w:rFonts w:ascii="Times New Roman" w:eastAsia="Times New Roman" w:hAnsi="Times New Roman" w:cs="Times New Roman"/>
          <w:sz w:val="24"/>
          <w:szCs w:val="24"/>
          <w:lang w:eastAsia="pl-PL"/>
        </w:rPr>
        <w:t>tak aby</w:t>
      </w:r>
      <w:proofErr w:type="gramEnd"/>
      <w:r w:rsidRPr="00664D6A">
        <w:rPr>
          <w:rFonts w:ascii="Times New Roman" w:eastAsia="Times New Roman" w:hAnsi="Times New Roman" w:cs="Times New Roman"/>
          <w:sz w:val="24"/>
          <w:szCs w:val="24"/>
          <w:lang w:eastAsia="pl-PL"/>
        </w:rPr>
        <w:t xml:space="preserve"> była możliwość fakturowania częściowego za wykonany element; • zawierać szacowanie przerobu i płatności (brutto) w układzie miesięcznym, począwszy do dnia podpisania umowy z Zamawiającym; • zawierać harmonogram płatności jako sumę należności za wszystkie roboty realizowane w danym miesiącu odrębnie dla każdego elementu robót oraz całości zadania, • uwzględniać daty rozpoczęcia robót, czas na ich wykonanie oraz z uwzględniać daty zakończenia tych robót, z dokładnością do kolejnego miesiąca kalendarzowego. Przy czym w planowaniu czasu potrzebnego na wykonanie poszczególnych elementów robót Wykonawca uwzględni przerwy wynikające z przyczyn technologicznych i atmosferycznych, itp. oraz inne okoliczności mogące mieć wpływ na terminowość wykonania Umowy i zagwarantuje etapowanie wykonania przedmiotu; • zawierać kolejność, w jakiej Wykonawca winien prowadzić roboty budowlane stanowiące przedmiot Umowy; terminy wykonywania, daty rozpoczęcia i zakończenia robót składających się na przedmiot Umowy w zakresie niezbędnym do zachowania ciągłości robót budowlanych, • kolejność wykonywania poszczególnych robót winna być uzgodniona z Inspektorem Nadzoru i Zamawiającym, celem wykonania w pierwszej kolejności robót dla poszczególnych elementów wymagających natychmiastowej interwencji oraz zabezpieczenia terminowości wykonania przedmiotu zamówienia. 2. Założenia do Harmonogramu rzeczowo finansowego: 2.1. Dotyczy wszystkich Części: każdy zakończony element, winien uwzględniać prace porządkowe oraz doprowadzające teren wokół do stanu pierwotnego. Nie będą odbierane elementy </w:t>
      </w:r>
      <w:proofErr w:type="gramStart"/>
      <w:r w:rsidRPr="00664D6A">
        <w:rPr>
          <w:rFonts w:ascii="Times New Roman" w:eastAsia="Times New Roman" w:hAnsi="Times New Roman" w:cs="Times New Roman"/>
          <w:sz w:val="24"/>
          <w:szCs w:val="24"/>
          <w:lang w:eastAsia="pl-PL"/>
        </w:rPr>
        <w:t>nie zakończone</w:t>
      </w:r>
      <w:proofErr w:type="gramEnd"/>
      <w:r w:rsidRPr="00664D6A">
        <w:rPr>
          <w:rFonts w:ascii="Times New Roman" w:eastAsia="Times New Roman" w:hAnsi="Times New Roman" w:cs="Times New Roman"/>
          <w:sz w:val="24"/>
          <w:szCs w:val="24"/>
          <w:lang w:eastAsia="pl-PL"/>
        </w:rPr>
        <w:t xml:space="preserve"> całkowicie wraz z wykonaniem niezbędnych robót towarzyszących - porządkowych. 3. Zapewnienie bieżącej i powykonawczej obsługi geodezyjnej 4. Przygotowanie i zabezpieczenie terenu budowy zgodnie z wymogami prawa budowlanego 5. Prowadzenie robót zgodnie z przepisami o ochronie środowiska, w tym również właściwe zagospodarowanie odpadów zgodnie z aktualnie obowiązującymi przepisami prawa w tym zakresie. 6. Sporządzenie pełnej inwentaryzacji pomiarowo – rysunkowej i fotograficznej po oczyszczeniu i odgruzowaniu poszczególnych obiektów oraz faz niezbędnych rozbiórek. 7. Dokonanie inwentaryzacji, skatalogowanie i ponumerowanie wydobytych detali architektonicznych wraz z odnotowaniem </w:t>
      </w:r>
      <w:proofErr w:type="gramStart"/>
      <w:r w:rsidRPr="00664D6A">
        <w:rPr>
          <w:rFonts w:ascii="Times New Roman" w:eastAsia="Times New Roman" w:hAnsi="Times New Roman" w:cs="Times New Roman"/>
          <w:sz w:val="24"/>
          <w:szCs w:val="24"/>
          <w:lang w:eastAsia="pl-PL"/>
        </w:rPr>
        <w:t>miejsc w których</w:t>
      </w:r>
      <w:proofErr w:type="gramEnd"/>
      <w:r w:rsidRPr="00664D6A">
        <w:rPr>
          <w:rFonts w:ascii="Times New Roman" w:eastAsia="Times New Roman" w:hAnsi="Times New Roman" w:cs="Times New Roman"/>
          <w:sz w:val="24"/>
          <w:szCs w:val="24"/>
          <w:lang w:eastAsia="pl-PL"/>
        </w:rPr>
        <w:t xml:space="preserve"> zostały znalezione. 8. Zgromadzenie i zabezpieczenie wydobytych elementów muru/detali architektonicznych/pozostałych, które zostaną </w:t>
      </w:r>
      <w:proofErr w:type="gramStart"/>
      <w:r w:rsidRPr="00664D6A">
        <w:rPr>
          <w:rFonts w:ascii="Times New Roman" w:eastAsia="Times New Roman" w:hAnsi="Times New Roman" w:cs="Times New Roman"/>
          <w:sz w:val="24"/>
          <w:szCs w:val="24"/>
          <w:lang w:eastAsia="pl-PL"/>
        </w:rPr>
        <w:t>wykorzystane jako</w:t>
      </w:r>
      <w:proofErr w:type="gramEnd"/>
      <w:r w:rsidRPr="00664D6A">
        <w:rPr>
          <w:rFonts w:ascii="Times New Roman" w:eastAsia="Times New Roman" w:hAnsi="Times New Roman" w:cs="Times New Roman"/>
          <w:sz w:val="24"/>
          <w:szCs w:val="24"/>
          <w:lang w:eastAsia="pl-PL"/>
        </w:rPr>
        <w:t xml:space="preserve"> ekspozycja, bądź odtworzenie rozebranych fragmentów obiektu. 9. Wykonawca po zdemontowaniu stalowych czy drewnianych zabezpieczeń zobowiązany jest do ich protokolarnego przekazania dla Zamawiającego w miejscu przez niego wskazanym. 10. Jeżeli w dokumentacji technicznej, stanowiącej opis niniejszego przedmiotu zamówienia do SIWZ pojawią się ewentualne wskazania znaków towarowych, patentów lub pochodzenia, to określają one minimalny </w:t>
      </w:r>
      <w:proofErr w:type="gramStart"/>
      <w:r w:rsidRPr="00664D6A">
        <w:rPr>
          <w:rFonts w:ascii="Times New Roman" w:eastAsia="Times New Roman" w:hAnsi="Times New Roman" w:cs="Times New Roman"/>
          <w:sz w:val="24"/>
          <w:szCs w:val="24"/>
          <w:lang w:eastAsia="pl-PL"/>
        </w:rPr>
        <w:lastRenderedPageBreak/>
        <w:t>standard jakości</w:t>
      </w:r>
      <w:proofErr w:type="gramEnd"/>
      <w:r w:rsidRPr="00664D6A">
        <w:rPr>
          <w:rFonts w:ascii="Times New Roman" w:eastAsia="Times New Roman" w:hAnsi="Times New Roman" w:cs="Times New Roman"/>
          <w:sz w:val="24"/>
          <w:szCs w:val="24"/>
          <w:lang w:eastAsia="pl-PL"/>
        </w:rPr>
        <w:t xml:space="preserve">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 </w:t>
      </w:r>
      <w:proofErr w:type="gramStart"/>
      <w:r w:rsidRPr="00664D6A">
        <w:rPr>
          <w:rFonts w:ascii="Times New Roman" w:eastAsia="Times New Roman" w:hAnsi="Times New Roman" w:cs="Times New Roman"/>
          <w:sz w:val="24"/>
          <w:szCs w:val="24"/>
          <w:lang w:eastAsia="pl-PL"/>
        </w:rPr>
        <w:t>Wykaz  dla</w:t>
      </w:r>
      <w:proofErr w:type="gramEnd"/>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 xml:space="preserve">cech wyrobów determinujących równoważność podano poniżej: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dla urządzeń/instalacji/sieci elektrycznych i </w:t>
      </w:r>
      <w:proofErr w:type="spellStart"/>
      <w:r w:rsidRPr="00664D6A">
        <w:rPr>
          <w:rFonts w:ascii="Times New Roman" w:eastAsia="Times New Roman" w:hAnsi="Times New Roman" w:cs="Times New Roman"/>
          <w:sz w:val="24"/>
          <w:szCs w:val="24"/>
          <w:lang w:eastAsia="pl-PL"/>
        </w:rPr>
        <w:t>AKPiA</w:t>
      </w:r>
      <w:proofErr w:type="spellEnd"/>
      <w:r w:rsidRPr="00664D6A">
        <w:rPr>
          <w:rFonts w:ascii="Times New Roman" w:eastAsia="Times New Roman" w:hAnsi="Times New Roman" w:cs="Times New Roman"/>
          <w:sz w:val="24"/>
          <w:szCs w:val="24"/>
          <w:lang w:eastAsia="pl-PL"/>
        </w:rPr>
        <w:t xml:space="preserve"> za</w:t>
      </w:r>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dodatkowe;  równoważne będzie uważane takie, które posiada równoważne takie  dla</w:t>
      </w:r>
      <w:r w:rsidRPr="00664D6A">
        <w:rPr>
          <w:rFonts w:ascii="Times New Roman" w:eastAsia="Times New Roman" w:hAnsi="Times New Roman" w:cs="Times New Roman"/>
          <w:sz w:val="24"/>
          <w:szCs w:val="24"/>
          <w:lang w:eastAsia="pl-PL"/>
        </w:rPr>
        <w:sym w:font="Symbol" w:char="F0D8"/>
      </w:r>
      <w:r w:rsidRPr="00664D6A">
        <w:rPr>
          <w:rFonts w:ascii="Times New Roman" w:eastAsia="Times New Roman" w:hAnsi="Times New Roman" w:cs="Times New Roman"/>
          <w:sz w:val="24"/>
          <w:szCs w:val="24"/>
          <w:lang w:eastAsia="pl-PL"/>
        </w:rPr>
        <w:t xml:space="preserve">parametry jak np.: moc, sprawność, klasa zabezpieczenia IP;  obiektów/elementów/wyrobów budowlanych za równoważne będzie uważane takie, które posiada równoważne takie parametry jak: wytrzymałość na ściskanie (po 7 i 28 </w:t>
      </w:r>
      <w:proofErr w:type="gramStart"/>
      <w:r w:rsidRPr="00664D6A">
        <w:rPr>
          <w:rFonts w:ascii="Times New Roman" w:eastAsia="Times New Roman" w:hAnsi="Times New Roman" w:cs="Times New Roman"/>
          <w:sz w:val="24"/>
          <w:szCs w:val="24"/>
          <w:lang w:eastAsia="pl-PL"/>
        </w:rPr>
        <w:t>dniach</w:t>
      </w:r>
      <w:proofErr w:type="gramEnd"/>
      <w:r w:rsidRPr="00664D6A">
        <w:rPr>
          <w:rFonts w:ascii="Times New Roman" w:eastAsia="Times New Roman" w:hAnsi="Times New Roman" w:cs="Times New Roman"/>
          <w:sz w:val="24"/>
          <w:szCs w:val="24"/>
          <w:lang w:eastAsia="pl-PL"/>
        </w:rPr>
        <w:t xml:space="preserve">),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664D6A">
        <w:rPr>
          <w:rFonts w:ascii="Times New Roman" w:eastAsia="Times New Roman" w:hAnsi="Times New Roman" w:cs="Times New Roman"/>
          <w:sz w:val="24"/>
          <w:szCs w:val="24"/>
          <w:lang w:eastAsia="pl-PL"/>
        </w:rPr>
        <w:t>STWiOR</w:t>
      </w:r>
      <w:proofErr w:type="spellEnd"/>
      <w:r w:rsidRPr="00664D6A">
        <w:rPr>
          <w:rFonts w:ascii="Times New Roman" w:eastAsia="Times New Roman" w:hAnsi="Times New Roman" w:cs="Times New Roman"/>
          <w:sz w:val="24"/>
          <w:szCs w:val="24"/>
          <w:lang w:eastAsia="pl-PL"/>
        </w:rPr>
        <w:t xml:space="preserve"> 11. Wykonawca winien uwzględnić wszystkie ewentualne roboty dodatkowe </w:t>
      </w:r>
      <w:proofErr w:type="gramStart"/>
      <w:r w:rsidRPr="00664D6A">
        <w:rPr>
          <w:rFonts w:ascii="Times New Roman" w:eastAsia="Times New Roman" w:hAnsi="Times New Roman" w:cs="Times New Roman"/>
          <w:sz w:val="24"/>
          <w:szCs w:val="24"/>
          <w:lang w:eastAsia="pl-PL"/>
        </w:rPr>
        <w:t>nie ujęte</w:t>
      </w:r>
      <w:proofErr w:type="gramEnd"/>
      <w:r w:rsidRPr="00664D6A">
        <w:rPr>
          <w:rFonts w:ascii="Times New Roman" w:eastAsia="Times New Roman" w:hAnsi="Times New Roman" w:cs="Times New Roman"/>
          <w:sz w:val="24"/>
          <w:szCs w:val="24"/>
          <w:lang w:eastAsia="pl-PL"/>
        </w:rPr>
        <w:t xml:space="preserve"> w SIWZ i dokumentacji projektowej konieczne do wykonania ze względu na sztukę budowlaną, zasady wiedzy technicznej i obowiązujące przepisy prawa. 12. Z uwagi na fakt, iż oferowana przez Wykonawcę cena jest ceną ryczałtową, Wykonawca winien dokonać lustracji terenu oraz zapoznać się dokładnie z zapisami niniejszej SIWZ oraz dokumentacji projektowych stanowiących złącznik do niniejszego postępowania w celu rzetelnego przygotowania wyceny wynagrodzenia ryczałtowego, kosztorysu ofertowego (warunek konieczny do podpisania umowy z wybranym Wykonawcą robót budowlanych) oraz prawidłowości wykonania robót budowlanych na etapie realizacji zadania. 13. Wykonawca ma obowiązek wyjaśnić z Zamawiającym wszystkie wątpliwości w stosunku do zakresu zawartego w dokumentacji projektowej oraz niniejszej SIWZ przed złożeniem ofert. Po złożeniu oferty, Zamawiający będzie uważał, że Wykonawca nie ma wątpliwości i uwag w stosunku do zakresu ujętego w specyfikacji. 14. Zamawiający informuje, iż załączone przedmiary nie stanowią podstawy do wyliczenia ceny oferty, są one jedynie pomocniczo. Wykonawca winien uzyskać w zakresie realizowanych prac zezwolenia na zajęcia pasa drogowego, dokonać oznakowania wymaganego przepisami o drogach publicznych. Ponadto w zakresie ulic Kościuszki i Placu Bohaterów Nysy uzyskać akceptację harmonogramu prac u Inspektora realizującego projekt „Odnowa i rewitalizacja budynków mieszkalnych w Gminie Wleń” w celu uniknięcia nieporozumień związanych z realizacją w danym obszarze jednocześnie 2 kontraktów. UWAGA Zamawiający jednocześnie będzie wykonywał zadanie pn. Odnowa i rewitalizacja budynków mieszkalnych w Gminie Wleń. Roboty należy prowadzić w uzgodnieniu z wykonawcami robót budowlanych związanych z przebudową budynków o obszarze realizacji zadania.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II.4) Informacja o częściach zamówienia:</w:t>
      </w:r>
      <w:r w:rsidRPr="00664D6A">
        <w:rPr>
          <w:rFonts w:ascii="Times New Roman" w:eastAsia="Times New Roman" w:hAnsi="Times New Roman" w:cs="Times New Roman"/>
          <w:sz w:val="24"/>
          <w:szCs w:val="24"/>
          <w:lang w:eastAsia="pl-PL"/>
        </w:rPr>
        <w:t xml:space="preserve"> </w:t>
      </w:r>
      <w:r w:rsidRPr="00664D6A">
        <w:rPr>
          <w:rFonts w:ascii="Times New Roman" w:eastAsia="Times New Roman" w:hAnsi="Times New Roman" w:cs="Times New Roman"/>
          <w:sz w:val="24"/>
          <w:szCs w:val="24"/>
          <w:lang w:eastAsia="pl-PL"/>
        </w:rPr>
        <w:br/>
      </w:r>
      <w:r w:rsidRPr="00664D6A">
        <w:rPr>
          <w:rFonts w:ascii="Times New Roman" w:eastAsia="Times New Roman" w:hAnsi="Times New Roman" w:cs="Times New Roman"/>
          <w:b/>
          <w:bCs/>
          <w:sz w:val="24"/>
          <w:szCs w:val="24"/>
          <w:lang w:eastAsia="pl-PL"/>
        </w:rPr>
        <w:t>Zamówienie było podzielone na części:</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lastRenderedPageBreak/>
        <w:t>II.5) Główny Kod CPV:</w:t>
      </w:r>
      <w:r w:rsidRPr="00664D6A">
        <w:rPr>
          <w:rFonts w:ascii="Times New Roman" w:eastAsia="Times New Roman" w:hAnsi="Times New Roman" w:cs="Times New Roman"/>
          <w:sz w:val="24"/>
          <w:szCs w:val="24"/>
          <w:lang w:eastAsia="pl-PL"/>
        </w:rPr>
        <w:t xml:space="preserve"> 45233120-6</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Dodatkowe kody CPV: </w:t>
      </w:r>
      <w:r w:rsidRPr="00664D6A">
        <w:rPr>
          <w:rFonts w:ascii="Times New Roman" w:eastAsia="Times New Roman" w:hAnsi="Times New Roman" w:cs="Times New Roman"/>
          <w:sz w:val="24"/>
          <w:szCs w:val="24"/>
          <w:lang w:eastAsia="pl-PL"/>
        </w:rPr>
        <w:t xml:space="preserve">45233123-7, 45233200-1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u w:val="single"/>
          <w:lang w:eastAsia="pl-PL"/>
        </w:rPr>
        <w:t xml:space="preserve">SEKCJA III: PROCEDURA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III.1) TRYB UDZIELENIA ZAMÓWIENIA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Przetarg nieograniczony</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III.2) Ogłoszenie dotyczy zakończenia dynamicznego systemu zakupów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III.3) Informacje dodatkowe: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664D6A" w:rsidRPr="00664D6A" w:rsidTr="00664D6A">
        <w:trPr>
          <w:gridAfter w:val="1"/>
          <w:tblCellSpacing w:w="15" w:type="dxa"/>
        </w:trPr>
        <w:tc>
          <w:tcPr>
            <w:tcW w:w="0" w:type="auto"/>
            <w:vAlign w:val="center"/>
            <w:hideMark/>
          </w:tcPr>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CZĘŚĆ NR: </w:t>
            </w:r>
            <w:r w:rsidRPr="00664D6A">
              <w:rPr>
                <w:rFonts w:ascii="Times New Roman" w:eastAsia="Times New Roman" w:hAnsi="Times New Roman" w:cs="Times New Roman"/>
                <w:sz w:val="24"/>
                <w:szCs w:val="24"/>
                <w:lang w:eastAsia="pl-PL"/>
              </w:rPr>
              <w:t xml:space="preserve">2   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NAZWA: </w:t>
            </w:r>
            <w:r w:rsidRPr="00664D6A">
              <w:rPr>
                <w:rFonts w:ascii="Times New Roman" w:eastAsia="Times New Roman" w:hAnsi="Times New Roman" w:cs="Times New Roman"/>
                <w:sz w:val="24"/>
                <w:szCs w:val="24"/>
                <w:lang w:eastAsia="pl-PL"/>
              </w:rPr>
              <w:t xml:space="preserve">„Modernizacja drogi Tadeusza Kościuszki we Wleniu” </w:t>
            </w:r>
          </w:p>
        </w:tc>
      </w:tr>
      <w:tr w:rsidR="00664D6A" w:rsidRPr="00664D6A" w:rsidTr="00664D6A">
        <w:trPr>
          <w:gridAfter w:val="1"/>
          <w:tblCellSpacing w:w="15" w:type="dxa"/>
        </w:trPr>
        <w:tc>
          <w:tcPr>
            <w:tcW w:w="0" w:type="auto"/>
            <w:vAlign w:val="center"/>
            <w:hideMark/>
          </w:tcPr>
          <w:p w:rsidR="00664D6A" w:rsidRPr="00664D6A" w:rsidRDefault="00664D6A" w:rsidP="00664D6A">
            <w:pPr>
              <w:spacing w:after="0" w:line="240" w:lineRule="auto"/>
              <w:rPr>
                <w:rFonts w:ascii="Times New Roman" w:eastAsia="Times New Roman" w:hAnsi="Times New Roman" w:cs="Times New Roman"/>
                <w:sz w:val="24"/>
                <w:szCs w:val="24"/>
                <w:lang w:eastAsia="pl-PL"/>
              </w:rPr>
            </w:pPr>
          </w:p>
        </w:tc>
      </w:tr>
      <w:tr w:rsidR="00664D6A" w:rsidRPr="00664D6A" w:rsidTr="00664D6A">
        <w:trPr>
          <w:tblCellSpacing w:w="15" w:type="dxa"/>
        </w:trPr>
        <w:tc>
          <w:tcPr>
            <w:tcW w:w="0" w:type="auto"/>
            <w:gridSpan w:val="2"/>
            <w:vAlign w:val="center"/>
            <w:hideMark/>
          </w:tcPr>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IV.1) DATA UDZIELENIA ZAMÓWIENIA: </w:t>
            </w:r>
            <w:r w:rsidRPr="00664D6A">
              <w:rPr>
                <w:rFonts w:ascii="Times New Roman" w:eastAsia="Times New Roman" w:hAnsi="Times New Roman" w:cs="Times New Roman"/>
                <w:sz w:val="24"/>
                <w:szCs w:val="24"/>
                <w:lang w:eastAsia="pl-PL"/>
              </w:rPr>
              <w:t xml:space="preserve">11/02/2019 </w:t>
            </w:r>
            <w:r w:rsidRPr="00664D6A">
              <w:rPr>
                <w:rFonts w:ascii="Times New Roman" w:eastAsia="Times New Roman" w:hAnsi="Times New Roman" w:cs="Times New Roman"/>
                <w:sz w:val="24"/>
                <w:szCs w:val="24"/>
                <w:lang w:eastAsia="pl-PL"/>
              </w:rPr>
              <w:br/>
            </w:r>
            <w:r w:rsidRPr="00664D6A">
              <w:rPr>
                <w:rFonts w:ascii="Times New Roman" w:eastAsia="Times New Roman" w:hAnsi="Times New Roman" w:cs="Times New Roman"/>
                <w:b/>
                <w:bCs/>
                <w:sz w:val="24"/>
                <w:szCs w:val="24"/>
                <w:lang w:eastAsia="pl-PL"/>
              </w:rPr>
              <w:t xml:space="preserve">IV.2) Całkowita wartość zamówienia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Wartość bez VAT</w:t>
            </w:r>
            <w:r w:rsidRPr="00664D6A">
              <w:rPr>
                <w:rFonts w:ascii="Times New Roman" w:eastAsia="Times New Roman" w:hAnsi="Times New Roman" w:cs="Times New Roman"/>
                <w:sz w:val="24"/>
                <w:szCs w:val="24"/>
                <w:lang w:eastAsia="pl-PL"/>
              </w:rPr>
              <w:t xml:space="preserve"> 254404.62 </w:t>
            </w:r>
            <w:r w:rsidRPr="00664D6A">
              <w:rPr>
                <w:rFonts w:ascii="Times New Roman" w:eastAsia="Times New Roman" w:hAnsi="Times New Roman" w:cs="Times New Roman"/>
                <w:sz w:val="24"/>
                <w:szCs w:val="24"/>
                <w:lang w:eastAsia="pl-PL"/>
              </w:rPr>
              <w:br/>
            </w:r>
            <w:r w:rsidRPr="00664D6A">
              <w:rPr>
                <w:rFonts w:ascii="Times New Roman" w:eastAsia="Times New Roman" w:hAnsi="Times New Roman" w:cs="Times New Roman"/>
                <w:b/>
                <w:bCs/>
                <w:sz w:val="24"/>
                <w:szCs w:val="24"/>
                <w:lang w:eastAsia="pl-PL"/>
              </w:rPr>
              <w:t>Waluta</w:t>
            </w:r>
            <w:r w:rsidRPr="00664D6A">
              <w:rPr>
                <w:rFonts w:ascii="Times New Roman" w:eastAsia="Times New Roman" w:hAnsi="Times New Roman" w:cs="Times New Roman"/>
                <w:sz w:val="24"/>
                <w:szCs w:val="24"/>
                <w:lang w:eastAsia="pl-PL"/>
              </w:rPr>
              <w:t xml:space="preserve"> PLN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IV.3) INFORMACJE O OFERTACH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Liczba otrzymanych ofert</w:t>
            </w:r>
            <w:proofErr w:type="gramStart"/>
            <w:r w:rsidRPr="00664D6A">
              <w:rPr>
                <w:rFonts w:ascii="Times New Roman" w:eastAsia="Times New Roman" w:hAnsi="Times New Roman" w:cs="Times New Roman"/>
                <w:sz w:val="24"/>
                <w:szCs w:val="24"/>
                <w:lang w:eastAsia="pl-PL"/>
              </w:rPr>
              <w:t xml:space="preserve">:  5 </w:t>
            </w:r>
            <w:r w:rsidRPr="00664D6A">
              <w:rPr>
                <w:rFonts w:ascii="Times New Roman" w:eastAsia="Times New Roman" w:hAnsi="Times New Roman" w:cs="Times New Roman"/>
                <w:sz w:val="24"/>
                <w:szCs w:val="24"/>
                <w:lang w:eastAsia="pl-PL"/>
              </w:rPr>
              <w:br/>
              <w:t>w</w:t>
            </w:r>
            <w:proofErr w:type="gramEnd"/>
            <w:r w:rsidRPr="00664D6A">
              <w:rPr>
                <w:rFonts w:ascii="Times New Roman" w:eastAsia="Times New Roman" w:hAnsi="Times New Roman" w:cs="Times New Roman"/>
                <w:sz w:val="24"/>
                <w:szCs w:val="24"/>
                <w:lang w:eastAsia="pl-PL"/>
              </w:rPr>
              <w:t xml:space="preserve"> tym: </w:t>
            </w:r>
            <w:r w:rsidRPr="00664D6A">
              <w:rPr>
                <w:rFonts w:ascii="Times New Roman" w:eastAsia="Times New Roman" w:hAnsi="Times New Roman" w:cs="Times New Roman"/>
                <w:sz w:val="24"/>
                <w:szCs w:val="24"/>
                <w:lang w:eastAsia="pl-PL"/>
              </w:rPr>
              <w:br/>
              <w:t xml:space="preserve">liczba otrzymanych ofert od małych i średnich przedsiębiorstw:  5 </w:t>
            </w:r>
            <w:r w:rsidRPr="00664D6A">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64D6A">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64D6A">
              <w:rPr>
                <w:rFonts w:ascii="Times New Roman" w:eastAsia="Times New Roman" w:hAnsi="Times New Roman" w:cs="Times New Roman"/>
                <w:sz w:val="24"/>
                <w:szCs w:val="24"/>
                <w:lang w:eastAsia="pl-PL"/>
              </w:rPr>
              <w:br/>
              <w:t xml:space="preserve">liczba ofert otrzymanych drogą elektroniczną:  0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IV.4) LICZBA ODRZUCONYCH OFERT: </w:t>
            </w:r>
            <w:r w:rsidRPr="00664D6A">
              <w:rPr>
                <w:rFonts w:ascii="Times New Roman" w:eastAsia="Times New Roman" w:hAnsi="Times New Roman" w:cs="Times New Roman"/>
                <w:sz w:val="24"/>
                <w:szCs w:val="24"/>
                <w:lang w:eastAsia="pl-PL"/>
              </w:rPr>
              <w:t xml:space="preserve">0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IV.5) NAZWA I ADRES WYKONAWCY, KTÓREMU UDZIELONO ZAMÓWIENIA</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Zamówienie zostało udzielone wykonawcom wspólnie ubiegającym się o udzielenie: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Nazwa wykonawcy: Kółko Rolnicze w Siedlęcinie </w:t>
            </w:r>
            <w:r w:rsidRPr="00664D6A">
              <w:rPr>
                <w:rFonts w:ascii="Times New Roman" w:eastAsia="Times New Roman" w:hAnsi="Times New Roman" w:cs="Times New Roman"/>
                <w:sz w:val="24"/>
                <w:szCs w:val="24"/>
                <w:lang w:eastAsia="pl-PL"/>
              </w:rPr>
              <w:br/>
              <w:t xml:space="preserve">Email wykonawcy: </w:t>
            </w:r>
            <w:r w:rsidRPr="00664D6A">
              <w:rPr>
                <w:rFonts w:ascii="Times New Roman" w:eastAsia="Times New Roman" w:hAnsi="Times New Roman" w:cs="Times New Roman"/>
                <w:sz w:val="24"/>
                <w:szCs w:val="24"/>
                <w:lang w:eastAsia="pl-PL"/>
              </w:rPr>
              <w:br/>
              <w:t xml:space="preserve">Adres pocztowy: ul. Lwówecka 24 </w:t>
            </w:r>
            <w:r w:rsidRPr="00664D6A">
              <w:rPr>
                <w:rFonts w:ascii="Times New Roman" w:eastAsia="Times New Roman" w:hAnsi="Times New Roman" w:cs="Times New Roman"/>
                <w:sz w:val="24"/>
                <w:szCs w:val="24"/>
                <w:lang w:eastAsia="pl-PL"/>
              </w:rPr>
              <w:br/>
              <w:t xml:space="preserve">Kod pocztowy: 58-508 </w:t>
            </w:r>
            <w:r w:rsidRPr="00664D6A">
              <w:rPr>
                <w:rFonts w:ascii="Times New Roman" w:eastAsia="Times New Roman" w:hAnsi="Times New Roman" w:cs="Times New Roman"/>
                <w:sz w:val="24"/>
                <w:szCs w:val="24"/>
                <w:lang w:eastAsia="pl-PL"/>
              </w:rPr>
              <w:br/>
              <w:t xml:space="preserve">Miejscowość: Siedlęcin </w:t>
            </w:r>
            <w:r w:rsidRPr="00664D6A">
              <w:rPr>
                <w:rFonts w:ascii="Times New Roman" w:eastAsia="Times New Roman" w:hAnsi="Times New Roman" w:cs="Times New Roman"/>
                <w:sz w:val="24"/>
                <w:szCs w:val="24"/>
                <w:lang w:eastAsia="pl-PL"/>
              </w:rPr>
              <w:br/>
              <w:t xml:space="preserve">Kraj/woj.: dolnośląskie </w:t>
            </w:r>
            <w:r w:rsidRPr="00664D6A">
              <w:rPr>
                <w:rFonts w:ascii="Times New Roman" w:eastAsia="Times New Roman" w:hAnsi="Times New Roman" w:cs="Times New Roman"/>
                <w:sz w:val="24"/>
                <w:szCs w:val="24"/>
                <w:lang w:eastAsia="pl-PL"/>
              </w:rPr>
              <w:br/>
            </w:r>
            <w:r w:rsidRPr="00664D6A">
              <w:rPr>
                <w:rFonts w:ascii="Times New Roman" w:eastAsia="Times New Roman" w:hAnsi="Times New Roman" w:cs="Times New Roman"/>
                <w:sz w:val="24"/>
                <w:szCs w:val="24"/>
                <w:lang w:eastAsia="pl-PL"/>
              </w:rPr>
              <w:br/>
              <w:t xml:space="preserve">Wykonawca jest małym/średnim przedsiębiorcą: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tak</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Wykonawca pochodzi z innego państwa członkowskiego Unii Europejskiej: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Wykonawca pochodzi z innego państwa </w:t>
            </w:r>
            <w:proofErr w:type="gramStart"/>
            <w:r w:rsidRPr="00664D6A">
              <w:rPr>
                <w:rFonts w:ascii="Times New Roman" w:eastAsia="Times New Roman" w:hAnsi="Times New Roman" w:cs="Times New Roman"/>
                <w:sz w:val="24"/>
                <w:szCs w:val="24"/>
                <w:lang w:eastAsia="pl-PL"/>
              </w:rPr>
              <w:t>nie będącego</w:t>
            </w:r>
            <w:proofErr w:type="gramEnd"/>
            <w:r w:rsidRPr="00664D6A">
              <w:rPr>
                <w:rFonts w:ascii="Times New Roman" w:eastAsia="Times New Roman" w:hAnsi="Times New Roman" w:cs="Times New Roman"/>
                <w:sz w:val="24"/>
                <w:szCs w:val="24"/>
                <w:lang w:eastAsia="pl-PL"/>
              </w:rPr>
              <w:t xml:space="preserve"> członkiem Unii Europejskiej: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Cena wybranej oferty/wartość umowy </w:t>
            </w:r>
            <w:r w:rsidRPr="00664D6A">
              <w:rPr>
                <w:rFonts w:ascii="Times New Roman" w:eastAsia="Times New Roman" w:hAnsi="Times New Roman" w:cs="Times New Roman"/>
                <w:sz w:val="24"/>
                <w:szCs w:val="24"/>
                <w:lang w:eastAsia="pl-PL"/>
              </w:rPr>
              <w:t xml:space="preserve">301331.55 </w:t>
            </w:r>
            <w:r w:rsidRPr="00664D6A">
              <w:rPr>
                <w:rFonts w:ascii="Times New Roman" w:eastAsia="Times New Roman" w:hAnsi="Times New Roman" w:cs="Times New Roman"/>
                <w:sz w:val="24"/>
                <w:szCs w:val="24"/>
                <w:lang w:eastAsia="pl-PL"/>
              </w:rPr>
              <w:br/>
              <w:t xml:space="preserve">Oferta z najniższą ceną/kosztem 301331.55 </w:t>
            </w:r>
            <w:r w:rsidRPr="00664D6A">
              <w:rPr>
                <w:rFonts w:ascii="Times New Roman" w:eastAsia="Times New Roman" w:hAnsi="Times New Roman" w:cs="Times New Roman"/>
                <w:sz w:val="24"/>
                <w:szCs w:val="24"/>
                <w:lang w:eastAsia="pl-PL"/>
              </w:rPr>
              <w:br/>
              <w:t xml:space="preserve">Oferta z najwyższą ceną/kosztem 388754.28 </w:t>
            </w:r>
            <w:r w:rsidRPr="00664D6A">
              <w:rPr>
                <w:rFonts w:ascii="Times New Roman" w:eastAsia="Times New Roman" w:hAnsi="Times New Roman" w:cs="Times New Roman"/>
                <w:sz w:val="24"/>
                <w:szCs w:val="24"/>
                <w:lang w:eastAsia="pl-PL"/>
              </w:rPr>
              <w:br/>
              <w:t xml:space="preserve">Waluta: PLN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lastRenderedPageBreak/>
              <w:t xml:space="preserve">IV.7) Informacje na temat podwykonawstwa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roofErr w:type="gramStart"/>
            <w:r w:rsidRPr="00664D6A">
              <w:rPr>
                <w:rFonts w:ascii="Times New Roman" w:eastAsia="Times New Roman" w:hAnsi="Times New Roman" w:cs="Times New Roman"/>
                <w:sz w:val="24"/>
                <w:szCs w:val="24"/>
                <w:lang w:eastAsia="pl-PL"/>
              </w:rPr>
              <w:t>nie</w:t>
            </w:r>
            <w:proofErr w:type="gramEnd"/>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IV.8) Informacje dodatkowe: </w:t>
            </w:r>
          </w:p>
        </w:tc>
      </w:tr>
    </w:tbl>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IV.9.1) Podstawa prawna</w:t>
      </w:r>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Postępowanie prowadzone jest w trybie   na podstawie art.  ustawy </w:t>
      </w:r>
      <w:proofErr w:type="spellStart"/>
      <w:r w:rsidRPr="00664D6A">
        <w:rPr>
          <w:rFonts w:ascii="Times New Roman" w:eastAsia="Times New Roman" w:hAnsi="Times New Roman" w:cs="Times New Roman"/>
          <w:sz w:val="24"/>
          <w:szCs w:val="24"/>
          <w:lang w:eastAsia="pl-PL"/>
        </w:rPr>
        <w:t>Pzp</w:t>
      </w:r>
      <w:proofErr w:type="spellEnd"/>
      <w:r w:rsidRPr="00664D6A">
        <w:rPr>
          <w:rFonts w:ascii="Times New Roman" w:eastAsia="Times New Roman" w:hAnsi="Times New Roman" w:cs="Times New Roman"/>
          <w:sz w:val="24"/>
          <w:szCs w:val="24"/>
          <w:lang w:eastAsia="pl-PL"/>
        </w:rPr>
        <w:t xml:space="preserve">.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b/>
          <w:bCs/>
          <w:sz w:val="24"/>
          <w:szCs w:val="24"/>
          <w:lang w:eastAsia="pl-PL"/>
        </w:rPr>
        <w:t xml:space="preserve">IV.9.2) Uzasadnienie wyboru trybu </w:t>
      </w:r>
    </w:p>
    <w:p w:rsidR="00664D6A" w:rsidRPr="00664D6A" w:rsidRDefault="00664D6A" w:rsidP="00664D6A">
      <w:pPr>
        <w:spacing w:after="0" w:line="240" w:lineRule="auto"/>
        <w:rPr>
          <w:rFonts w:ascii="Times New Roman" w:eastAsia="Times New Roman" w:hAnsi="Times New Roman" w:cs="Times New Roman"/>
          <w:sz w:val="24"/>
          <w:szCs w:val="24"/>
          <w:lang w:eastAsia="pl-PL"/>
        </w:rPr>
      </w:pPr>
      <w:r w:rsidRPr="00664D6A">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893A85" w:rsidRPr="00664D6A" w:rsidRDefault="00893A85" w:rsidP="00664D6A">
      <w:pPr>
        <w:rPr>
          <w:szCs w:val="16"/>
        </w:rPr>
      </w:pPr>
    </w:p>
    <w:sectPr w:rsidR="00893A85" w:rsidRPr="00664D6A" w:rsidSect="00045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93A85"/>
    <w:rsid w:val="00045208"/>
    <w:rsid w:val="00664D6A"/>
    <w:rsid w:val="00872BA6"/>
    <w:rsid w:val="00893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2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93A8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93A8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93A8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93A8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840320365">
      <w:bodyDiv w:val="1"/>
      <w:marLeft w:val="0"/>
      <w:marRight w:val="0"/>
      <w:marTop w:val="0"/>
      <w:marBottom w:val="0"/>
      <w:divBdr>
        <w:top w:val="none" w:sz="0" w:space="0" w:color="auto"/>
        <w:left w:val="none" w:sz="0" w:space="0" w:color="auto"/>
        <w:bottom w:val="none" w:sz="0" w:space="0" w:color="auto"/>
        <w:right w:val="none" w:sz="0" w:space="0" w:color="auto"/>
      </w:divBdr>
      <w:divsChild>
        <w:div w:id="130636497">
          <w:marLeft w:val="0"/>
          <w:marRight w:val="0"/>
          <w:marTop w:val="0"/>
          <w:marBottom w:val="0"/>
          <w:divBdr>
            <w:top w:val="none" w:sz="0" w:space="0" w:color="auto"/>
            <w:left w:val="none" w:sz="0" w:space="0" w:color="auto"/>
            <w:bottom w:val="none" w:sz="0" w:space="0" w:color="auto"/>
            <w:right w:val="none" w:sz="0" w:space="0" w:color="auto"/>
          </w:divBdr>
          <w:divsChild>
            <w:div w:id="2041121466">
              <w:marLeft w:val="0"/>
              <w:marRight w:val="0"/>
              <w:marTop w:val="0"/>
              <w:marBottom w:val="0"/>
              <w:divBdr>
                <w:top w:val="none" w:sz="0" w:space="0" w:color="auto"/>
                <w:left w:val="none" w:sz="0" w:space="0" w:color="auto"/>
                <w:bottom w:val="none" w:sz="0" w:space="0" w:color="auto"/>
                <w:right w:val="none" w:sz="0" w:space="0" w:color="auto"/>
              </w:divBdr>
            </w:div>
          </w:divsChild>
        </w:div>
        <w:div w:id="572207155">
          <w:marLeft w:val="0"/>
          <w:marRight w:val="0"/>
          <w:marTop w:val="0"/>
          <w:marBottom w:val="0"/>
          <w:divBdr>
            <w:top w:val="none" w:sz="0" w:space="0" w:color="auto"/>
            <w:left w:val="none" w:sz="0" w:space="0" w:color="auto"/>
            <w:bottom w:val="none" w:sz="0" w:space="0" w:color="auto"/>
            <w:right w:val="none" w:sz="0" w:space="0" w:color="auto"/>
          </w:divBdr>
          <w:divsChild>
            <w:div w:id="901601490">
              <w:marLeft w:val="0"/>
              <w:marRight w:val="0"/>
              <w:marTop w:val="0"/>
              <w:marBottom w:val="0"/>
              <w:divBdr>
                <w:top w:val="none" w:sz="0" w:space="0" w:color="auto"/>
                <w:left w:val="none" w:sz="0" w:space="0" w:color="auto"/>
                <w:bottom w:val="none" w:sz="0" w:space="0" w:color="auto"/>
                <w:right w:val="none" w:sz="0" w:space="0" w:color="auto"/>
              </w:divBdr>
            </w:div>
          </w:divsChild>
        </w:div>
        <w:div w:id="2110813703">
          <w:marLeft w:val="0"/>
          <w:marRight w:val="0"/>
          <w:marTop w:val="0"/>
          <w:marBottom w:val="0"/>
          <w:divBdr>
            <w:top w:val="none" w:sz="0" w:space="0" w:color="auto"/>
            <w:left w:val="none" w:sz="0" w:space="0" w:color="auto"/>
            <w:bottom w:val="none" w:sz="0" w:space="0" w:color="auto"/>
            <w:right w:val="none" w:sz="0" w:space="0" w:color="auto"/>
          </w:divBdr>
          <w:divsChild>
            <w:div w:id="400718139">
              <w:marLeft w:val="0"/>
              <w:marRight w:val="0"/>
              <w:marTop w:val="0"/>
              <w:marBottom w:val="0"/>
              <w:divBdr>
                <w:top w:val="none" w:sz="0" w:space="0" w:color="auto"/>
                <w:left w:val="none" w:sz="0" w:space="0" w:color="auto"/>
                <w:bottom w:val="none" w:sz="0" w:space="0" w:color="auto"/>
                <w:right w:val="none" w:sz="0" w:space="0" w:color="auto"/>
              </w:divBdr>
            </w:div>
          </w:divsChild>
        </w:div>
        <w:div w:id="383676218">
          <w:marLeft w:val="0"/>
          <w:marRight w:val="0"/>
          <w:marTop w:val="0"/>
          <w:marBottom w:val="0"/>
          <w:divBdr>
            <w:top w:val="none" w:sz="0" w:space="0" w:color="auto"/>
            <w:left w:val="none" w:sz="0" w:space="0" w:color="auto"/>
            <w:bottom w:val="none" w:sz="0" w:space="0" w:color="auto"/>
            <w:right w:val="none" w:sz="0" w:space="0" w:color="auto"/>
          </w:divBdr>
          <w:divsChild>
            <w:div w:id="207037700">
              <w:marLeft w:val="0"/>
              <w:marRight w:val="0"/>
              <w:marTop w:val="0"/>
              <w:marBottom w:val="0"/>
              <w:divBdr>
                <w:top w:val="none" w:sz="0" w:space="0" w:color="auto"/>
                <w:left w:val="none" w:sz="0" w:space="0" w:color="auto"/>
                <w:bottom w:val="none" w:sz="0" w:space="0" w:color="auto"/>
                <w:right w:val="none" w:sz="0" w:space="0" w:color="auto"/>
              </w:divBdr>
              <w:divsChild>
                <w:div w:id="194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1924">
          <w:marLeft w:val="0"/>
          <w:marRight w:val="0"/>
          <w:marTop w:val="0"/>
          <w:marBottom w:val="0"/>
          <w:divBdr>
            <w:top w:val="none" w:sz="0" w:space="0" w:color="auto"/>
            <w:left w:val="none" w:sz="0" w:space="0" w:color="auto"/>
            <w:bottom w:val="none" w:sz="0" w:space="0" w:color="auto"/>
            <w:right w:val="none" w:sz="0" w:space="0" w:color="auto"/>
          </w:divBdr>
          <w:divsChild>
            <w:div w:id="846286606">
              <w:marLeft w:val="0"/>
              <w:marRight w:val="0"/>
              <w:marTop w:val="0"/>
              <w:marBottom w:val="0"/>
              <w:divBdr>
                <w:top w:val="none" w:sz="0" w:space="0" w:color="auto"/>
                <w:left w:val="none" w:sz="0" w:space="0" w:color="auto"/>
                <w:bottom w:val="none" w:sz="0" w:space="0" w:color="auto"/>
                <w:right w:val="none" w:sz="0" w:space="0" w:color="auto"/>
              </w:divBdr>
            </w:div>
          </w:divsChild>
        </w:div>
        <w:div w:id="269700010">
          <w:marLeft w:val="0"/>
          <w:marRight w:val="0"/>
          <w:marTop w:val="0"/>
          <w:marBottom w:val="0"/>
          <w:divBdr>
            <w:top w:val="none" w:sz="0" w:space="0" w:color="auto"/>
            <w:left w:val="none" w:sz="0" w:space="0" w:color="auto"/>
            <w:bottom w:val="none" w:sz="0" w:space="0" w:color="auto"/>
            <w:right w:val="none" w:sz="0" w:space="0" w:color="auto"/>
          </w:divBdr>
          <w:divsChild>
            <w:div w:id="1612592556">
              <w:marLeft w:val="0"/>
              <w:marRight w:val="0"/>
              <w:marTop w:val="0"/>
              <w:marBottom w:val="0"/>
              <w:divBdr>
                <w:top w:val="none" w:sz="0" w:space="0" w:color="auto"/>
                <w:left w:val="none" w:sz="0" w:space="0" w:color="auto"/>
                <w:bottom w:val="none" w:sz="0" w:space="0" w:color="auto"/>
                <w:right w:val="none" w:sz="0" w:space="0" w:color="auto"/>
              </w:divBdr>
            </w:div>
          </w:divsChild>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692293456">
              <w:marLeft w:val="0"/>
              <w:marRight w:val="0"/>
              <w:marTop w:val="0"/>
              <w:marBottom w:val="0"/>
              <w:divBdr>
                <w:top w:val="none" w:sz="0" w:space="0" w:color="auto"/>
                <w:left w:val="none" w:sz="0" w:space="0" w:color="auto"/>
                <w:bottom w:val="none" w:sz="0" w:space="0" w:color="auto"/>
                <w:right w:val="none" w:sz="0" w:space="0" w:color="auto"/>
              </w:divBdr>
            </w:div>
            <w:div w:id="1789162860">
              <w:marLeft w:val="0"/>
              <w:marRight w:val="0"/>
              <w:marTop w:val="0"/>
              <w:marBottom w:val="0"/>
              <w:divBdr>
                <w:top w:val="none" w:sz="0" w:space="0" w:color="auto"/>
                <w:left w:val="none" w:sz="0" w:space="0" w:color="auto"/>
                <w:bottom w:val="none" w:sz="0" w:space="0" w:color="auto"/>
                <w:right w:val="none" w:sz="0" w:space="0" w:color="auto"/>
              </w:divBdr>
              <w:divsChild>
                <w:div w:id="20712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03">
          <w:marLeft w:val="0"/>
          <w:marRight w:val="0"/>
          <w:marTop w:val="0"/>
          <w:marBottom w:val="0"/>
          <w:divBdr>
            <w:top w:val="none" w:sz="0" w:space="0" w:color="auto"/>
            <w:left w:val="none" w:sz="0" w:space="0" w:color="auto"/>
            <w:bottom w:val="none" w:sz="0" w:space="0" w:color="auto"/>
            <w:right w:val="none" w:sz="0" w:space="0" w:color="auto"/>
          </w:divBdr>
          <w:divsChild>
            <w:div w:id="1617254450">
              <w:marLeft w:val="0"/>
              <w:marRight w:val="0"/>
              <w:marTop w:val="0"/>
              <w:marBottom w:val="0"/>
              <w:divBdr>
                <w:top w:val="none" w:sz="0" w:space="0" w:color="auto"/>
                <w:left w:val="none" w:sz="0" w:space="0" w:color="auto"/>
                <w:bottom w:val="none" w:sz="0" w:space="0" w:color="auto"/>
                <w:right w:val="none" w:sz="0" w:space="0" w:color="auto"/>
              </w:divBdr>
            </w:div>
            <w:div w:id="726030815">
              <w:marLeft w:val="0"/>
              <w:marRight w:val="0"/>
              <w:marTop w:val="0"/>
              <w:marBottom w:val="0"/>
              <w:divBdr>
                <w:top w:val="none" w:sz="0" w:space="0" w:color="auto"/>
                <w:left w:val="none" w:sz="0" w:space="0" w:color="auto"/>
                <w:bottom w:val="none" w:sz="0" w:space="0" w:color="auto"/>
                <w:right w:val="none" w:sz="0" w:space="0" w:color="auto"/>
              </w:divBdr>
            </w:div>
            <w:div w:id="1302271884">
              <w:marLeft w:val="0"/>
              <w:marRight w:val="0"/>
              <w:marTop w:val="0"/>
              <w:marBottom w:val="0"/>
              <w:divBdr>
                <w:top w:val="none" w:sz="0" w:space="0" w:color="auto"/>
                <w:left w:val="none" w:sz="0" w:space="0" w:color="auto"/>
                <w:bottom w:val="none" w:sz="0" w:space="0" w:color="auto"/>
                <w:right w:val="none" w:sz="0" w:space="0" w:color="auto"/>
              </w:divBdr>
              <w:divsChild>
                <w:div w:id="1415665732">
                  <w:marLeft w:val="0"/>
                  <w:marRight w:val="0"/>
                  <w:marTop w:val="0"/>
                  <w:marBottom w:val="0"/>
                  <w:divBdr>
                    <w:top w:val="none" w:sz="0" w:space="0" w:color="auto"/>
                    <w:left w:val="none" w:sz="0" w:space="0" w:color="auto"/>
                    <w:bottom w:val="none" w:sz="0" w:space="0" w:color="auto"/>
                    <w:right w:val="none" w:sz="0" w:space="0" w:color="auto"/>
                  </w:divBdr>
                </w:div>
              </w:divsChild>
            </w:div>
            <w:div w:id="1878855981">
              <w:marLeft w:val="0"/>
              <w:marRight w:val="0"/>
              <w:marTop w:val="0"/>
              <w:marBottom w:val="0"/>
              <w:divBdr>
                <w:top w:val="none" w:sz="0" w:space="0" w:color="auto"/>
                <w:left w:val="none" w:sz="0" w:space="0" w:color="auto"/>
                <w:bottom w:val="none" w:sz="0" w:space="0" w:color="auto"/>
                <w:right w:val="none" w:sz="0" w:space="0" w:color="auto"/>
              </w:divBdr>
            </w:div>
            <w:div w:id="1606228939">
              <w:marLeft w:val="0"/>
              <w:marRight w:val="0"/>
              <w:marTop w:val="0"/>
              <w:marBottom w:val="0"/>
              <w:divBdr>
                <w:top w:val="none" w:sz="0" w:space="0" w:color="auto"/>
                <w:left w:val="none" w:sz="0" w:space="0" w:color="auto"/>
                <w:bottom w:val="none" w:sz="0" w:space="0" w:color="auto"/>
                <w:right w:val="none" w:sz="0" w:space="0" w:color="auto"/>
              </w:divBdr>
              <w:divsChild>
                <w:div w:id="1932154508">
                  <w:marLeft w:val="0"/>
                  <w:marRight w:val="0"/>
                  <w:marTop w:val="0"/>
                  <w:marBottom w:val="0"/>
                  <w:divBdr>
                    <w:top w:val="none" w:sz="0" w:space="0" w:color="auto"/>
                    <w:left w:val="none" w:sz="0" w:space="0" w:color="auto"/>
                    <w:bottom w:val="none" w:sz="0" w:space="0" w:color="auto"/>
                    <w:right w:val="none" w:sz="0" w:space="0" w:color="auto"/>
                  </w:divBdr>
                </w:div>
              </w:divsChild>
            </w:div>
            <w:div w:id="1349792416">
              <w:marLeft w:val="0"/>
              <w:marRight w:val="0"/>
              <w:marTop w:val="0"/>
              <w:marBottom w:val="0"/>
              <w:divBdr>
                <w:top w:val="none" w:sz="0" w:space="0" w:color="auto"/>
                <w:left w:val="none" w:sz="0" w:space="0" w:color="auto"/>
                <w:bottom w:val="none" w:sz="0" w:space="0" w:color="auto"/>
                <w:right w:val="none" w:sz="0" w:space="0" w:color="auto"/>
              </w:divBdr>
            </w:div>
            <w:div w:id="1483504907">
              <w:marLeft w:val="0"/>
              <w:marRight w:val="0"/>
              <w:marTop w:val="0"/>
              <w:marBottom w:val="0"/>
              <w:divBdr>
                <w:top w:val="none" w:sz="0" w:space="0" w:color="auto"/>
                <w:left w:val="none" w:sz="0" w:space="0" w:color="auto"/>
                <w:bottom w:val="none" w:sz="0" w:space="0" w:color="auto"/>
                <w:right w:val="none" w:sz="0" w:space="0" w:color="auto"/>
              </w:divBdr>
              <w:divsChild>
                <w:div w:id="1278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8691">
          <w:marLeft w:val="0"/>
          <w:marRight w:val="0"/>
          <w:marTop w:val="0"/>
          <w:marBottom w:val="0"/>
          <w:divBdr>
            <w:top w:val="none" w:sz="0" w:space="0" w:color="auto"/>
            <w:left w:val="none" w:sz="0" w:space="0" w:color="auto"/>
            <w:bottom w:val="none" w:sz="0" w:space="0" w:color="auto"/>
            <w:right w:val="none" w:sz="0" w:space="0" w:color="auto"/>
          </w:divBdr>
          <w:divsChild>
            <w:div w:id="770245433">
              <w:marLeft w:val="0"/>
              <w:marRight w:val="0"/>
              <w:marTop w:val="0"/>
              <w:marBottom w:val="0"/>
              <w:divBdr>
                <w:top w:val="none" w:sz="0" w:space="0" w:color="auto"/>
                <w:left w:val="none" w:sz="0" w:space="0" w:color="auto"/>
                <w:bottom w:val="none" w:sz="0" w:space="0" w:color="auto"/>
                <w:right w:val="none" w:sz="0" w:space="0" w:color="auto"/>
              </w:divBdr>
              <w:divsChild>
                <w:div w:id="1576939828">
                  <w:marLeft w:val="0"/>
                  <w:marRight w:val="0"/>
                  <w:marTop w:val="0"/>
                  <w:marBottom w:val="0"/>
                  <w:divBdr>
                    <w:top w:val="none" w:sz="0" w:space="0" w:color="auto"/>
                    <w:left w:val="none" w:sz="0" w:space="0" w:color="auto"/>
                    <w:bottom w:val="none" w:sz="0" w:space="0" w:color="auto"/>
                    <w:right w:val="none" w:sz="0" w:space="0" w:color="auto"/>
                  </w:divBdr>
                </w:div>
              </w:divsChild>
            </w:div>
            <w:div w:id="502890126">
              <w:marLeft w:val="0"/>
              <w:marRight w:val="0"/>
              <w:marTop w:val="0"/>
              <w:marBottom w:val="0"/>
              <w:divBdr>
                <w:top w:val="none" w:sz="0" w:space="0" w:color="auto"/>
                <w:left w:val="none" w:sz="0" w:space="0" w:color="auto"/>
                <w:bottom w:val="none" w:sz="0" w:space="0" w:color="auto"/>
                <w:right w:val="none" w:sz="0" w:space="0" w:color="auto"/>
              </w:divBdr>
              <w:divsChild>
                <w:div w:id="6502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1851">
          <w:marLeft w:val="0"/>
          <w:marRight w:val="0"/>
          <w:marTop w:val="0"/>
          <w:marBottom w:val="0"/>
          <w:divBdr>
            <w:top w:val="none" w:sz="0" w:space="0" w:color="auto"/>
            <w:left w:val="none" w:sz="0" w:space="0" w:color="auto"/>
            <w:bottom w:val="none" w:sz="0" w:space="0" w:color="auto"/>
            <w:right w:val="none" w:sz="0" w:space="0" w:color="auto"/>
          </w:divBdr>
          <w:divsChild>
            <w:div w:id="452362220">
              <w:marLeft w:val="0"/>
              <w:marRight w:val="0"/>
              <w:marTop w:val="0"/>
              <w:marBottom w:val="0"/>
              <w:divBdr>
                <w:top w:val="none" w:sz="0" w:space="0" w:color="auto"/>
                <w:left w:val="none" w:sz="0" w:space="0" w:color="auto"/>
                <w:bottom w:val="none" w:sz="0" w:space="0" w:color="auto"/>
                <w:right w:val="none" w:sz="0" w:space="0" w:color="auto"/>
              </w:divBdr>
            </w:div>
            <w:div w:id="886113794">
              <w:marLeft w:val="0"/>
              <w:marRight w:val="0"/>
              <w:marTop w:val="0"/>
              <w:marBottom w:val="0"/>
              <w:divBdr>
                <w:top w:val="none" w:sz="0" w:space="0" w:color="auto"/>
                <w:left w:val="none" w:sz="0" w:space="0" w:color="auto"/>
                <w:bottom w:val="none" w:sz="0" w:space="0" w:color="auto"/>
                <w:right w:val="none" w:sz="0" w:space="0" w:color="auto"/>
              </w:divBdr>
            </w:div>
            <w:div w:id="1981642001">
              <w:marLeft w:val="0"/>
              <w:marRight w:val="0"/>
              <w:marTop w:val="0"/>
              <w:marBottom w:val="0"/>
              <w:divBdr>
                <w:top w:val="none" w:sz="0" w:space="0" w:color="auto"/>
                <w:left w:val="none" w:sz="0" w:space="0" w:color="auto"/>
                <w:bottom w:val="none" w:sz="0" w:space="0" w:color="auto"/>
                <w:right w:val="none" w:sz="0" w:space="0" w:color="auto"/>
              </w:divBdr>
            </w:div>
            <w:div w:id="1034965333">
              <w:marLeft w:val="0"/>
              <w:marRight w:val="0"/>
              <w:marTop w:val="0"/>
              <w:marBottom w:val="0"/>
              <w:divBdr>
                <w:top w:val="none" w:sz="0" w:space="0" w:color="auto"/>
                <w:left w:val="none" w:sz="0" w:space="0" w:color="auto"/>
                <w:bottom w:val="none" w:sz="0" w:space="0" w:color="auto"/>
                <w:right w:val="none" w:sz="0" w:space="0" w:color="auto"/>
              </w:divBdr>
            </w:div>
            <w:div w:id="1288269626">
              <w:marLeft w:val="0"/>
              <w:marRight w:val="0"/>
              <w:marTop w:val="0"/>
              <w:marBottom w:val="0"/>
              <w:divBdr>
                <w:top w:val="none" w:sz="0" w:space="0" w:color="auto"/>
                <w:left w:val="none" w:sz="0" w:space="0" w:color="auto"/>
                <w:bottom w:val="none" w:sz="0" w:space="0" w:color="auto"/>
                <w:right w:val="none" w:sz="0" w:space="0" w:color="auto"/>
              </w:divBdr>
            </w:div>
            <w:div w:id="273826718">
              <w:marLeft w:val="0"/>
              <w:marRight w:val="0"/>
              <w:marTop w:val="0"/>
              <w:marBottom w:val="0"/>
              <w:divBdr>
                <w:top w:val="none" w:sz="0" w:space="0" w:color="auto"/>
                <w:left w:val="none" w:sz="0" w:space="0" w:color="auto"/>
                <w:bottom w:val="none" w:sz="0" w:space="0" w:color="auto"/>
                <w:right w:val="none" w:sz="0" w:space="0" w:color="auto"/>
              </w:divBdr>
              <w:divsChild>
                <w:div w:id="444545059">
                  <w:marLeft w:val="0"/>
                  <w:marRight w:val="0"/>
                  <w:marTop w:val="0"/>
                  <w:marBottom w:val="0"/>
                  <w:divBdr>
                    <w:top w:val="none" w:sz="0" w:space="0" w:color="auto"/>
                    <w:left w:val="none" w:sz="0" w:space="0" w:color="auto"/>
                    <w:bottom w:val="none" w:sz="0" w:space="0" w:color="auto"/>
                    <w:right w:val="none" w:sz="0" w:space="0" w:color="auto"/>
                  </w:divBdr>
                </w:div>
                <w:div w:id="1099327212">
                  <w:marLeft w:val="0"/>
                  <w:marRight w:val="0"/>
                  <w:marTop w:val="0"/>
                  <w:marBottom w:val="0"/>
                  <w:divBdr>
                    <w:top w:val="none" w:sz="0" w:space="0" w:color="auto"/>
                    <w:left w:val="none" w:sz="0" w:space="0" w:color="auto"/>
                    <w:bottom w:val="none" w:sz="0" w:space="0" w:color="auto"/>
                    <w:right w:val="none" w:sz="0" w:space="0" w:color="auto"/>
                  </w:divBdr>
                  <w:divsChild>
                    <w:div w:id="670523338">
                      <w:marLeft w:val="0"/>
                      <w:marRight w:val="0"/>
                      <w:marTop w:val="0"/>
                      <w:marBottom w:val="0"/>
                      <w:divBdr>
                        <w:top w:val="none" w:sz="0" w:space="0" w:color="auto"/>
                        <w:left w:val="none" w:sz="0" w:space="0" w:color="auto"/>
                        <w:bottom w:val="none" w:sz="0" w:space="0" w:color="auto"/>
                        <w:right w:val="none" w:sz="0" w:space="0" w:color="auto"/>
                      </w:divBdr>
                    </w:div>
                    <w:div w:id="1520124157">
                      <w:marLeft w:val="0"/>
                      <w:marRight w:val="0"/>
                      <w:marTop w:val="0"/>
                      <w:marBottom w:val="0"/>
                      <w:divBdr>
                        <w:top w:val="none" w:sz="0" w:space="0" w:color="auto"/>
                        <w:left w:val="none" w:sz="0" w:space="0" w:color="auto"/>
                        <w:bottom w:val="none" w:sz="0" w:space="0" w:color="auto"/>
                        <w:right w:val="none" w:sz="0" w:space="0" w:color="auto"/>
                      </w:divBdr>
                    </w:div>
                    <w:div w:id="12499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7885">
              <w:marLeft w:val="0"/>
              <w:marRight w:val="0"/>
              <w:marTop w:val="0"/>
              <w:marBottom w:val="0"/>
              <w:divBdr>
                <w:top w:val="none" w:sz="0" w:space="0" w:color="auto"/>
                <w:left w:val="none" w:sz="0" w:space="0" w:color="auto"/>
                <w:bottom w:val="none" w:sz="0" w:space="0" w:color="auto"/>
                <w:right w:val="none" w:sz="0" w:space="0" w:color="auto"/>
              </w:divBdr>
            </w:div>
            <w:div w:id="92090339">
              <w:marLeft w:val="0"/>
              <w:marRight w:val="0"/>
              <w:marTop w:val="0"/>
              <w:marBottom w:val="0"/>
              <w:divBdr>
                <w:top w:val="none" w:sz="0" w:space="0" w:color="auto"/>
                <w:left w:val="none" w:sz="0" w:space="0" w:color="auto"/>
                <w:bottom w:val="none" w:sz="0" w:space="0" w:color="auto"/>
                <w:right w:val="none" w:sz="0" w:space="0" w:color="auto"/>
              </w:divBdr>
              <w:divsChild>
                <w:div w:id="6616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5409">
          <w:marLeft w:val="0"/>
          <w:marRight w:val="0"/>
          <w:marTop w:val="0"/>
          <w:marBottom w:val="0"/>
          <w:divBdr>
            <w:top w:val="none" w:sz="0" w:space="0" w:color="auto"/>
            <w:left w:val="none" w:sz="0" w:space="0" w:color="auto"/>
            <w:bottom w:val="none" w:sz="0" w:space="0" w:color="auto"/>
            <w:right w:val="none" w:sz="0" w:space="0" w:color="auto"/>
          </w:divBdr>
          <w:divsChild>
            <w:div w:id="587269385">
              <w:marLeft w:val="0"/>
              <w:marRight w:val="0"/>
              <w:marTop w:val="0"/>
              <w:marBottom w:val="0"/>
              <w:divBdr>
                <w:top w:val="none" w:sz="0" w:space="0" w:color="auto"/>
                <w:left w:val="none" w:sz="0" w:space="0" w:color="auto"/>
                <w:bottom w:val="none" w:sz="0" w:space="0" w:color="auto"/>
                <w:right w:val="none" w:sz="0" w:space="0" w:color="auto"/>
              </w:divBdr>
            </w:div>
            <w:div w:id="513958176">
              <w:marLeft w:val="0"/>
              <w:marRight w:val="0"/>
              <w:marTop w:val="0"/>
              <w:marBottom w:val="0"/>
              <w:divBdr>
                <w:top w:val="none" w:sz="0" w:space="0" w:color="auto"/>
                <w:left w:val="none" w:sz="0" w:space="0" w:color="auto"/>
                <w:bottom w:val="none" w:sz="0" w:space="0" w:color="auto"/>
                <w:right w:val="none" w:sz="0" w:space="0" w:color="auto"/>
              </w:divBdr>
              <w:divsChild>
                <w:div w:id="931399172">
                  <w:marLeft w:val="0"/>
                  <w:marRight w:val="0"/>
                  <w:marTop w:val="0"/>
                  <w:marBottom w:val="0"/>
                  <w:divBdr>
                    <w:top w:val="none" w:sz="0" w:space="0" w:color="auto"/>
                    <w:left w:val="none" w:sz="0" w:space="0" w:color="auto"/>
                    <w:bottom w:val="none" w:sz="0" w:space="0" w:color="auto"/>
                    <w:right w:val="none" w:sz="0" w:space="0" w:color="auto"/>
                  </w:divBdr>
                </w:div>
                <w:div w:id="13984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8400">
      <w:bodyDiv w:val="1"/>
      <w:marLeft w:val="0"/>
      <w:marRight w:val="0"/>
      <w:marTop w:val="0"/>
      <w:marBottom w:val="0"/>
      <w:divBdr>
        <w:top w:val="none" w:sz="0" w:space="0" w:color="auto"/>
        <w:left w:val="none" w:sz="0" w:space="0" w:color="auto"/>
        <w:bottom w:val="none" w:sz="0" w:space="0" w:color="auto"/>
        <w:right w:val="none" w:sz="0" w:space="0" w:color="auto"/>
      </w:divBdr>
      <w:divsChild>
        <w:div w:id="2063095965">
          <w:marLeft w:val="0"/>
          <w:marRight w:val="0"/>
          <w:marTop w:val="0"/>
          <w:marBottom w:val="0"/>
          <w:divBdr>
            <w:top w:val="none" w:sz="0" w:space="0" w:color="auto"/>
            <w:left w:val="none" w:sz="0" w:space="0" w:color="auto"/>
            <w:bottom w:val="none" w:sz="0" w:space="0" w:color="auto"/>
            <w:right w:val="none" w:sz="0" w:space="0" w:color="auto"/>
          </w:divBdr>
          <w:divsChild>
            <w:div w:id="792405945">
              <w:marLeft w:val="0"/>
              <w:marRight w:val="0"/>
              <w:marTop w:val="0"/>
              <w:marBottom w:val="0"/>
              <w:divBdr>
                <w:top w:val="none" w:sz="0" w:space="0" w:color="auto"/>
                <w:left w:val="none" w:sz="0" w:space="0" w:color="auto"/>
                <w:bottom w:val="none" w:sz="0" w:space="0" w:color="auto"/>
                <w:right w:val="none" w:sz="0" w:space="0" w:color="auto"/>
              </w:divBdr>
              <w:divsChild>
                <w:div w:id="1020398845">
                  <w:marLeft w:val="0"/>
                  <w:marRight w:val="0"/>
                  <w:marTop w:val="0"/>
                  <w:marBottom w:val="0"/>
                  <w:divBdr>
                    <w:top w:val="none" w:sz="0" w:space="0" w:color="auto"/>
                    <w:left w:val="none" w:sz="0" w:space="0" w:color="auto"/>
                    <w:bottom w:val="none" w:sz="0" w:space="0" w:color="auto"/>
                    <w:right w:val="none" w:sz="0" w:space="0" w:color="auto"/>
                  </w:divBdr>
                </w:div>
                <w:div w:id="1350715320">
                  <w:marLeft w:val="0"/>
                  <w:marRight w:val="0"/>
                  <w:marTop w:val="0"/>
                  <w:marBottom w:val="0"/>
                  <w:divBdr>
                    <w:top w:val="none" w:sz="0" w:space="0" w:color="auto"/>
                    <w:left w:val="none" w:sz="0" w:space="0" w:color="auto"/>
                    <w:bottom w:val="none" w:sz="0" w:space="0" w:color="auto"/>
                    <w:right w:val="none" w:sz="0" w:space="0" w:color="auto"/>
                  </w:divBdr>
                </w:div>
                <w:div w:id="1998221016">
                  <w:marLeft w:val="0"/>
                  <w:marRight w:val="0"/>
                  <w:marTop w:val="0"/>
                  <w:marBottom w:val="0"/>
                  <w:divBdr>
                    <w:top w:val="none" w:sz="0" w:space="0" w:color="auto"/>
                    <w:left w:val="none" w:sz="0" w:space="0" w:color="auto"/>
                    <w:bottom w:val="none" w:sz="0" w:space="0" w:color="auto"/>
                    <w:right w:val="none" w:sz="0" w:space="0" w:color="auto"/>
                  </w:divBdr>
                  <w:divsChild>
                    <w:div w:id="2109036933">
                      <w:marLeft w:val="0"/>
                      <w:marRight w:val="0"/>
                      <w:marTop w:val="0"/>
                      <w:marBottom w:val="0"/>
                      <w:divBdr>
                        <w:top w:val="none" w:sz="0" w:space="0" w:color="auto"/>
                        <w:left w:val="none" w:sz="0" w:space="0" w:color="auto"/>
                        <w:bottom w:val="none" w:sz="0" w:space="0" w:color="auto"/>
                        <w:right w:val="none" w:sz="0" w:space="0" w:color="auto"/>
                      </w:divBdr>
                    </w:div>
                  </w:divsChild>
                </w:div>
                <w:div w:id="1822230833">
                  <w:marLeft w:val="0"/>
                  <w:marRight w:val="0"/>
                  <w:marTop w:val="0"/>
                  <w:marBottom w:val="0"/>
                  <w:divBdr>
                    <w:top w:val="none" w:sz="0" w:space="0" w:color="auto"/>
                    <w:left w:val="none" w:sz="0" w:space="0" w:color="auto"/>
                    <w:bottom w:val="none" w:sz="0" w:space="0" w:color="auto"/>
                    <w:right w:val="none" w:sz="0" w:space="0" w:color="auto"/>
                  </w:divBdr>
                  <w:divsChild>
                    <w:div w:id="238557979">
                      <w:marLeft w:val="0"/>
                      <w:marRight w:val="0"/>
                      <w:marTop w:val="0"/>
                      <w:marBottom w:val="0"/>
                      <w:divBdr>
                        <w:top w:val="none" w:sz="0" w:space="0" w:color="auto"/>
                        <w:left w:val="none" w:sz="0" w:space="0" w:color="auto"/>
                        <w:bottom w:val="none" w:sz="0" w:space="0" w:color="auto"/>
                        <w:right w:val="none" w:sz="0" w:space="0" w:color="auto"/>
                      </w:divBdr>
                    </w:div>
                  </w:divsChild>
                </w:div>
                <w:div w:id="2044673748">
                  <w:marLeft w:val="0"/>
                  <w:marRight w:val="0"/>
                  <w:marTop w:val="0"/>
                  <w:marBottom w:val="0"/>
                  <w:divBdr>
                    <w:top w:val="none" w:sz="0" w:space="0" w:color="auto"/>
                    <w:left w:val="none" w:sz="0" w:space="0" w:color="auto"/>
                    <w:bottom w:val="none" w:sz="0" w:space="0" w:color="auto"/>
                    <w:right w:val="none" w:sz="0" w:space="0" w:color="auto"/>
                  </w:divBdr>
                  <w:divsChild>
                    <w:div w:id="441150032">
                      <w:marLeft w:val="0"/>
                      <w:marRight w:val="0"/>
                      <w:marTop w:val="0"/>
                      <w:marBottom w:val="0"/>
                      <w:divBdr>
                        <w:top w:val="none" w:sz="0" w:space="0" w:color="auto"/>
                        <w:left w:val="none" w:sz="0" w:space="0" w:color="auto"/>
                        <w:bottom w:val="none" w:sz="0" w:space="0" w:color="auto"/>
                        <w:right w:val="none" w:sz="0" w:space="0" w:color="auto"/>
                      </w:divBdr>
                    </w:div>
                    <w:div w:id="778526675">
                      <w:marLeft w:val="0"/>
                      <w:marRight w:val="0"/>
                      <w:marTop w:val="0"/>
                      <w:marBottom w:val="0"/>
                      <w:divBdr>
                        <w:top w:val="none" w:sz="0" w:space="0" w:color="auto"/>
                        <w:left w:val="none" w:sz="0" w:space="0" w:color="auto"/>
                        <w:bottom w:val="none" w:sz="0" w:space="0" w:color="auto"/>
                        <w:right w:val="none" w:sz="0" w:space="0" w:color="auto"/>
                      </w:divBdr>
                    </w:div>
                    <w:div w:id="942768038">
                      <w:marLeft w:val="0"/>
                      <w:marRight w:val="0"/>
                      <w:marTop w:val="0"/>
                      <w:marBottom w:val="0"/>
                      <w:divBdr>
                        <w:top w:val="none" w:sz="0" w:space="0" w:color="auto"/>
                        <w:left w:val="none" w:sz="0" w:space="0" w:color="auto"/>
                        <w:bottom w:val="none" w:sz="0" w:space="0" w:color="auto"/>
                        <w:right w:val="none" w:sz="0" w:space="0" w:color="auto"/>
                      </w:divBdr>
                    </w:div>
                    <w:div w:id="517043725">
                      <w:marLeft w:val="0"/>
                      <w:marRight w:val="0"/>
                      <w:marTop w:val="0"/>
                      <w:marBottom w:val="0"/>
                      <w:divBdr>
                        <w:top w:val="none" w:sz="0" w:space="0" w:color="auto"/>
                        <w:left w:val="none" w:sz="0" w:space="0" w:color="auto"/>
                        <w:bottom w:val="none" w:sz="0" w:space="0" w:color="auto"/>
                        <w:right w:val="none" w:sz="0" w:space="0" w:color="auto"/>
                      </w:divBdr>
                    </w:div>
                  </w:divsChild>
                </w:div>
                <w:div w:id="949356694">
                  <w:marLeft w:val="0"/>
                  <w:marRight w:val="0"/>
                  <w:marTop w:val="0"/>
                  <w:marBottom w:val="0"/>
                  <w:divBdr>
                    <w:top w:val="none" w:sz="0" w:space="0" w:color="auto"/>
                    <w:left w:val="none" w:sz="0" w:space="0" w:color="auto"/>
                    <w:bottom w:val="none" w:sz="0" w:space="0" w:color="auto"/>
                    <w:right w:val="none" w:sz="0" w:space="0" w:color="auto"/>
                  </w:divBdr>
                  <w:divsChild>
                    <w:div w:id="1437284929">
                      <w:marLeft w:val="0"/>
                      <w:marRight w:val="0"/>
                      <w:marTop w:val="0"/>
                      <w:marBottom w:val="0"/>
                      <w:divBdr>
                        <w:top w:val="none" w:sz="0" w:space="0" w:color="auto"/>
                        <w:left w:val="none" w:sz="0" w:space="0" w:color="auto"/>
                        <w:bottom w:val="none" w:sz="0" w:space="0" w:color="auto"/>
                        <w:right w:val="none" w:sz="0" w:space="0" w:color="auto"/>
                      </w:divBdr>
                    </w:div>
                    <w:div w:id="1459907476">
                      <w:marLeft w:val="0"/>
                      <w:marRight w:val="0"/>
                      <w:marTop w:val="0"/>
                      <w:marBottom w:val="0"/>
                      <w:divBdr>
                        <w:top w:val="none" w:sz="0" w:space="0" w:color="auto"/>
                        <w:left w:val="none" w:sz="0" w:space="0" w:color="auto"/>
                        <w:bottom w:val="none" w:sz="0" w:space="0" w:color="auto"/>
                        <w:right w:val="none" w:sz="0" w:space="0" w:color="auto"/>
                      </w:divBdr>
                    </w:div>
                    <w:div w:id="897208394">
                      <w:marLeft w:val="0"/>
                      <w:marRight w:val="0"/>
                      <w:marTop w:val="0"/>
                      <w:marBottom w:val="0"/>
                      <w:divBdr>
                        <w:top w:val="none" w:sz="0" w:space="0" w:color="auto"/>
                        <w:left w:val="none" w:sz="0" w:space="0" w:color="auto"/>
                        <w:bottom w:val="none" w:sz="0" w:space="0" w:color="auto"/>
                        <w:right w:val="none" w:sz="0" w:space="0" w:color="auto"/>
                      </w:divBdr>
                    </w:div>
                    <w:div w:id="997807061">
                      <w:marLeft w:val="0"/>
                      <w:marRight w:val="0"/>
                      <w:marTop w:val="0"/>
                      <w:marBottom w:val="0"/>
                      <w:divBdr>
                        <w:top w:val="none" w:sz="0" w:space="0" w:color="auto"/>
                        <w:left w:val="none" w:sz="0" w:space="0" w:color="auto"/>
                        <w:bottom w:val="none" w:sz="0" w:space="0" w:color="auto"/>
                        <w:right w:val="none" w:sz="0" w:space="0" w:color="auto"/>
                      </w:divBdr>
                    </w:div>
                    <w:div w:id="596405000">
                      <w:marLeft w:val="0"/>
                      <w:marRight w:val="0"/>
                      <w:marTop w:val="0"/>
                      <w:marBottom w:val="0"/>
                      <w:divBdr>
                        <w:top w:val="none" w:sz="0" w:space="0" w:color="auto"/>
                        <w:left w:val="none" w:sz="0" w:space="0" w:color="auto"/>
                        <w:bottom w:val="none" w:sz="0" w:space="0" w:color="auto"/>
                        <w:right w:val="none" w:sz="0" w:space="0" w:color="auto"/>
                      </w:divBdr>
                    </w:div>
                    <w:div w:id="690450571">
                      <w:marLeft w:val="0"/>
                      <w:marRight w:val="0"/>
                      <w:marTop w:val="0"/>
                      <w:marBottom w:val="0"/>
                      <w:divBdr>
                        <w:top w:val="none" w:sz="0" w:space="0" w:color="auto"/>
                        <w:left w:val="none" w:sz="0" w:space="0" w:color="auto"/>
                        <w:bottom w:val="none" w:sz="0" w:space="0" w:color="auto"/>
                        <w:right w:val="none" w:sz="0" w:space="0" w:color="auto"/>
                      </w:divBdr>
                    </w:div>
                    <w:div w:id="698820782">
                      <w:marLeft w:val="0"/>
                      <w:marRight w:val="0"/>
                      <w:marTop w:val="0"/>
                      <w:marBottom w:val="0"/>
                      <w:divBdr>
                        <w:top w:val="none" w:sz="0" w:space="0" w:color="auto"/>
                        <w:left w:val="none" w:sz="0" w:space="0" w:color="auto"/>
                        <w:bottom w:val="none" w:sz="0" w:space="0" w:color="auto"/>
                        <w:right w:val="none" w:sz="0" w:space="0" w:color="auto"/>
                      </w:divBdr>
                    </w:div>
                  </w:divsChild>
                </w:div>
                <w:div w:id="819465716">
                  <w:marLeft w:val="0"/>
                  <w:marRight w:val="0"/>
                  <w:marTop w:val="0"/>
                  <w:marBottom w:val="0"/>
                  <w:divBdr>
                    <w:top w:val="none" w:sz="0" w:space="0" w:color="auto"/>
                    <w:left w:val="none" w:sz="0" w:space="0" w:color="auto"/>
                    <w:bottom w:val="none" w:sz="0" w:space="0" w:color="auto"/>
                    <w:right w:val="none" w:sz="0" w:space="0" w:color="auto"/>
                  </w:divBdr>
                  <w:divsChild>
                    <w:div w:id="2140949739">
                      <w:marLeft w:val="0"/>
                      <w:marRight w:val="0"/>
                      <w:marTop w:val="0"/>
                      <w:marBottom w:val="0"/>
                      <w:divBdr>
                        <w:top w:val="none" w:sz="0" w:space="0" w:color="auto"/>
                        <w:left w:val="none" w:sz="0" w:space="0" w:color="auto"/>
                        <w:bottom w:val="none" w:sz="0" w:space="0" w:color="auto"/>
                        <w:right w:val="none" w:sz="0" w:space="0" w:color="auto"/>
                      </w:divBdr>
                    </w:div>
                    <w:div w:id="1761103822">
                      <w:marLeft w:val="0"/>
                      <w:marRight w:val="0"/>
                      <w:marTop w:val="0"/>
                      <w:marBottom w:val="0"/>
                      <w:divBdr>
                        <w:top w:val="none" w:sz="0" w:space="0" w:color="auto"/>
                        <w:left w:val="none" w:sz="0" w:space="0" w:color="auto"/>
                        <w:bottom w:val="none" w:sz="0" w:space="0" w:color="auto"/>
                        <w:right w:val="none" w:sz="0" w:space="0" w:color="auto"/>
                      </w:divBdr>
                    </w:div>
                  </w:divsChild>
                </w:div>
                <w:div w:id="1592084964">
                  <w:marLeft w:val="0"/>
                  <w:marRight w:val="0"/>
                  <w:marTop w:val="0"/>
                  <w:marBottom w:val="0"/>
                  <w:divBdr>
                    <w:top w:val="none" w:sz="0" w:space="0" w:color="auto"/>
                    <w:left w:val="none" w:sz="0" w:space="0" w:color="auto"/>
                    <w:bottom w:val="none" w:sz="0" w:space="0" w:color="auto"/>
                    <w:right w:val="none" w:sz="0" w:space="0" w:color="auto"/>
                  </w:divBdr>
                  <w:divsChild>
                    <w:div w:id="1232691909">
                      <w:marLeft w:val="0"/>
                      <w:marRight w:val="0"/>
                      <w:marTop w:val="0"/>
                      <w:marBottom w:val="0"/>
                      <w:divBdr>
                        <w:top w:val="none" w:sz="0" w:space="0" w:color="auto"/>
                        <w:left w:val="none" w:sz="0" w:space="0" w:color="auto"/>
                        <w:bottom w:val="none" w:sz="0" w:space="0" w:color="auto"/>
                        <w:right w:val="none" w:sz="0" w:space="0" w:color="auto"/>
                      </w:divBdr>
                    </w:div>
                    <w:div w:id="1224219137">
                      <w:marLeft w:val="0"/>
                      <w:marRight w:val="0"/>
                      <w:marTop w:val="0"/>
                      <w:marBottom w:val="0"/>
                      <w:divBdr>
                        <w:top w:val="none" w:sz="0" w:space="0" w:color="auto"/>
                        <w:left w:val="none" w:sz="0" w:space="0" w:color="auto"/>
                        <w:bottom w:val="none" w:sz="0" w:space="0" w:color="auto"/>
                        <w:right w:val="none" w:sz="0" w:space="0" w:color="auto"/>
                      </w:divBdr>
                    </w:div>
                    <w:div w:id="565147205">
                      <w:marLeft w:val="0"/>
                      <w:marRight w:val="0"/>
                      <w:marTop w:val="0"/>
                      <w:marBottom w:val="0"/>
                      <w:divBdr>
                        <w:top w:val="none" w:sz="0" w:space="0" w:color="auto"/>
                        <w:left w:val="none" w:sz="0" w:space="0" w:color="auto"/>
                        <w:bottom w:val="none" w:sz="0" w:space="0" w:color="auto"/>
                        <w:right w:val="none" w:sz="0" w:space="0" w:color="auto"/>
                      </w:divBdr>
                    </w:div>
                    <w:div w:id="1509443948">
                      <w:marLeft w:val="0"/>
                      <w:marRight w:val="0"/>
                      <w:marTop w:val="0"/>
                      <w:marBottom w:val="0"/>
                      <w:divBdr>
                        <w:top w:val="none" w:sz="0" w:space="0" w:color="auto"/>
                        <w:left w:val="none" w:sz="0" w:space="0" w:color="auto"/>
                        <w:bottom w:val="none" w:sz="0" w:space="0" w:color="auto"/>
                        <w:right w:val="none" w:sz="0" w:space="0" w:color="auto"/>
                      </w:divBdr>
                    </w:div>
                    <w:div w:id="1507675706">
                      <w:marLeft w:val="0"/>
                      <w:marRight w:val="0"/>
                      <w:marTop w:val="0"/>
                      <w:marBottom w:val="0"/>
                      <w:divBdr>
                        <w:top w:val="none" w:sz="0" w:space="0" w:color="auto"/>
                        <w:left w:val="none" w:sz="0" w:space="0" w:color="auto"/>
                        <w:bottom w:val="none" w:sz="0" w:space="0" w:color="auto"/>
                        <w:right w:val="none" w:sz="0" w:space="0" w:color="auto"/>
                      </w:divBdr>
                    </w:div>
                    <w:div w:id="326639587">
                      <w:marLeft w:val="0"/>
                      <w:marRight w:val="0"/>
                      <w:marTop w:val="0"/>
                      <w:marBottom w:val="0"/>
                      <w:divBdr>
                        <w:top w:val="none" w:sz="0" w:space="0" w:color="auto"/>
                        <w:left w:val="none" w:sz="0" w:space="0" w:color="auto"/>
                        <w:bottom w:val="none" w:sz="0" w:space="0" w:color="auto"/>
                        <w:right w:val="none" w:sz="0" w:space="0" w:color="auto"/>
                      </w:divBdr>
                    </w:div>
                  </w:divsChild>
                </w:div>
                <w:div w:id="476801852">
                  <w:marLeft w:val="0"/>
                  <w:marRight w:val="0"/>
                  <w:marTop w:val="0"/>
                  <w:marBottom w:val="0"/>
                  <w:divBdr>
                    <w:top w:val="none" w:sz="0" w:space="0" w:color="auto"/>
                    <w:left w:val="none" w:sz="0" w:space="0" w:color="auto"/>
                    <w:bottom w:val="none" w:sz="0" w:space="0" w:color="auto"/>
                    <w:right w:val="none" w:sz="0" w:space="0" w:color="auto"/>
                  </w:divBdr>
                  <w:divsChild>
                    <w:div w:id="1566329427">
                      <w:marLeft w:val="0"/>
                      <w:marRight w:val="0"/>
                      <w:marTop w:val="0"/>
                      <w:marBottom w:val="0"/>
                      <w:divBdr>
                        <w:top w:val="none" w:sz="0" w:space="0" w:color="auto"/>
                        <w:left w:val="none" w:sz="0" w:space="0" w:color="auto"/>
                        <w:bottom w:val="none" w:sz="0" w:space="0" w:color="auto"/>
                        <w:right w:val="none" w:sz="0" w:space="0" w:color="auto"/>
                      </w:divBdr>
                    </w:div>
                    <w:div w:id="1675064239">
                      <w:marLeft w:val="0"/>
                      <w:marRight w:val="0"/>
                      <w:marTop w:val="0"/>
                      <w:marBottom w:val="0"/>
                      <w:divBdr>
                        <w:top w:val="none" w:sz="0" w:space="0" w:color="auto"/>
                        <w:left w:val="none" w:sz="0" w:space="0" w:color="auto"/>
                        <w:bottom w:val="none" w:sz="0" w:space="0" w:color="auto"/>
                        <w:right w:val="none" w:sz="0" w:space="0" w:color="auto"/>
                      </w:divBdr>
                    </w:div>
                    <w:div w:id="997732546">
                      <w:marLeft w:val="0"/>
                      <w:marRight w:val="0"/>
                      <w:marTop w:val="0"/>
                      <w:marBottom w:val="0"/>
                      <w:divBdr>
                        <w:top w:val="none" w:sz="0" w:space="0" w:color="auto"/>
                        <w:left w:val="none" w:sz="0" w:space="0" w:color="auto"/>
                        <w:bottom w:val="none" w:sz="0" w:space="0" w:color="auto"/>
                        <w:right w:val="none" w:sz="0" w:space="0" w:color="auto"/>
                      </w:divBdr>
                    </w:div>
                    <w:div w:id="485703151">
                      <w:marLeft w:val="0"/>
                      <w:marRight w:val="0"/>
                      <w:marTop w:val="0"/>
                      <w:marBottom w:val="0"/>
                      <w:divBdr>
                        <w:top w:val="none" w:sz="0" w:space="0" w:color="auto"/>
                        <w:left w:val="none" w:sz="0" w:space="0" w:color="auto"/>
                        <w:bottom w:val="none" w:sz="0" w:space="0" w:color="auto"/>
                        <w:right w:val="none" w:sz="0" w:space="0" w:color="auto"/>
                      </w:divBdr>
                    </w:div>
                    <w:div w:id="104427509">
                      <w:marLeft w:val="0"/>
                      <w:marRight w:val="0"/>
                      <w:marTop w:val="0"/>
                      <w:marBottom w:val="0"/>
                      <w:divBdr>
                        <w:top w:val="none" w:sz="0" w:space="0" w:color="auto"/>
                        <w:left w:val="none" w:sz="0" w:space="0" w:color="auto"/>
                        <w:bottom w:val="none" w:sz="0" w:space="0" w:color="auto"/>
                        <w:right w:val="none" w:sz="0" w:space="0" w:color="auto"/>
                      </w:divBdr>
                    </w:div>
                    <w:div w:id="896819529">
                      <w:marLeft w:val="0"/>
                      <w:marRight w:val="0"/>
                      <w:marTop w:val="0"/>
                      <w:marBottom w:val="0"/>
                      <w:divBdr>
                        <w:top w:val="none" w:sz="0" w:space="0" w:color="auto"/>
                        <w:left w:val="none" w:sz="0" w:space="0" w:color="auto"/>
                        <w:bottom w:val="none" w:sz="0" w:space="0" w:color="auto"/>
                        <w:right w:val="none" w:sz="0" w:space="0" w:color="auto"/>
                      </w:divBdr>
                    </w:div>
                    <w:div w:id="1173256356">
                      <w:marLeft w:val="0"/>
                      <w:marRight w:val="0"/>
                      <w:marTop w:val="0"/>
                      <w:marBottom w:val="0"/>
                      <w:divBdr>
                        <w:top w:val="none" w:sz="0" w:space="0" w:color="auto"/>
                        <w:left w:val="none" w:sz="0" w:space="0" w:color="auto"/>
                        <w:bottom w:val="none" w:sz="0" w:space="0" w:color="auto"/>
                        <w:right w:val="none" w:sz="0" w:space="0" w:color="auto"/>
                      </w:divBdr>
                    </w:div>
                    <w:div w:id="1168980693">
                      <w:marLeft w:val="0"/>
                      <w:marRight w:val="0"/>
                      <w:marTop w:val="0"/>
                      <w:marBottom w:val="0"/>
                      <w:divBdr>
                        <w:top w:val="none" w:sz="0" w:space="0" w:color="auto"/>
                        <w:left w:val="none" w:sz="0" w:space="0" w:color="auto"/>
                        <w:bottom w:val="none" w:sz="0" w:space="0" w:color="auto"/>
                        <w:right w:val="none" w:sz="0" w:space="0" w:color="auto"/>
                      </w:divBdr>
                    </w:div>
                  </w:divsChild>
                </w:div>
                <w:div w:id="3573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2411</Words>
  <Characters>14466</Characters>
  <Application>Microsoft Office Word</Application>
  <DocSecurity>0</DocSecurity>
  <Lines>120</Lines>
  <Paragraphs>33</Paragraphs>
  <ScaleCrop>false</ScaleCrop>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2</cp:revision>
  <dcterms:created xsi:type="dcterms:W3CDTF">2019-02-12T21:27:00Z</dcterms:created>
  <dcterms:modified xsi:type="dcterms:W3CDTF">2019-02-12T21:27:00Z</dcterms:modified>
</cp:coreProperties>
</file>