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03A0AC74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441080">
        <w:rPr>
          <w:rFonts w:ascii="Arial" w:hAnsi="Arial" w:cs="Arial"/>
          <w:color w:val="auto"/>
        </w:rPr>
        <w:t>19</w:t>
      </w:r>
      <w:r w:rsidR="00FD77E4">
        <w:rPr>
          <w:rFonts w:ascii="Arial" w:hAnsi="Arial" w:cs="Arial"/>
          <w:color w:val="auto"/>
        </w:rPr>
        <w:t>7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3941C156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FD77E4">
        <w:rPr>
          <w:rFonts w:ascii="Arial" w:hAnsi="Arial" w:cs="Arial"/>
          <w:color w:val="auto"/>
        </w:rPr>
        <w:t>16</w:t>
      </w:r>
      <w:r w:rsidR="00AB7899" w:rsidRPr="00422750">
        <w:rPr>
          <w:rFonts w:ascii="Arial" w:hAnsi="Arial" w:cs="Arial"/>
          <w:color w:val="auto"/>
        </w:rPr>
        <w:t>.</w:t>
      </w:r>
      <w:r w:rsidR="00441080">
        <w:rPr>
          <w:rFonts w:ascii="Arial" w:hAnsi="Arial" w:cs="Arial"/>
          <w:color w:val="auto"/>
        </w:rPr>
        <w:t>12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3D775C38" w:rsidR="009E1956" w:rsidRPr="003366A1" w:rsidRDefault="00AD593F" w:rsidP="0044108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D77E4" w:rsidRPr="00FD77E4">
        <w:rPr>
          <w:rFonts w:ascii="Tahoma" w:eastAsia="Calibri" w:hAnsi="Tahoma" w:cs="Tahoma"/>
          <w:i/>
          <w:sz w:val="24"/>
          <w:szCs w:val="24"/>
        </w:rPr>
        <w:t>„Dostawa lekkiego samochodu ratowniczo-gaśniczego w ramach projektu „4 Żywioły – Gotowi na zmiany klimatu”</w:t>
      </w:r>
      <w:r w:rsidR="00FD77E4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FD77E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11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D31B1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31C16442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0A09CD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0A09CD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4B7EDF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441080">
        <w:rPr>
          <w:rFonts w:ascii="Arial" w:hAnsi="Arial" w:cs="Arial"/>
        </w:rPr>
        <w:t>1465</w:t>
      </w:r>
      <w:r w:rsidRPr="00061BAC">
        <w:rPr>
          <w:rFonts w:ascii="Arial" w:hAnsi="Arial" w:cs="Arial"/>
        </w:rPr>
        <w:t>)</w:t>
      </w:r>
    </w:p>
    <w:p w14:paraId="103E3984" w14:textId="456CAE78" w:rsidR="000712D6" w:rsidRDefault="00AD593F" w:rsidP="00FD77E4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756DFD7E" w14:textId="77777777" w:rsidR="00FD77E4" w:rsidRPr="00202CD9" w:rsidRDefault="00FD77E4" w:rsidP="00FD77E4">
      <w:pPr>
        <w:pStyle w:val="western"/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49290334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FD77E4" w:rsidRPr="00FD77E4">
        <w:rPr>
          <w:rFonts w:ascii="Tahoma" w:eastAsia="Calibri" w:hAnsi="Tahoma" w:cs="Tahoma"/>
          <w:i/>
        </w:rPr>
        <w:t>„Dostawa lekkiego samochodu ratowniczo-gaśniczego w ramach projektu „4 Żywioły – Gotowi na zmiany klimatu”</w:t>
      </w: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1B127D84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FD77E4">
        <w:rPr>
          <w:rFonts w:ascii="Arial" w:hAnsi="Arial" w:cs="Arial"/>
        </w:rPr>
        <w:t>Marek Stanieczek</w:t>
      </w:r>
    </w:p>
    <w:p w14:paraId="54B95B7F" w14:textId="19E8C071" w:rsidR="006338CF" w:rsidRPr="006338CF" w:rsidRDefault="00AD593F" w:rsidP="006338C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0A09CD">
        <w:rPr>
          <w:rFonts w:ascii="Arial" w:hAnsi="Arial" w:cs="Arial"/>
        </w:rPr>
        <w:t>Sławomir Knura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0A09CD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080"/>
    <w:rsid w:val="00441EE9"/>
    <w:rsid w:val="00466221"/>
    <w:rsid w:val="004801B0"/>
    <w:rsid w:val="004B7EDF"/>
    <w:rsid w:val="005149F1"/>
    <w:rsid w:val="0059645A"/>
    <w:rsid w:val="005E72F3"/>
    <w:rsid w:val="00626D85"/>
    <w:rsid w:val="00627C44"/>
    <w:rsid w:val="006338CF"/>
    <w:rsid w:val="006A0322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60</cp:revision>
  <cp:lastPrinted>2024-09-26T07:28:00Z</cp:lastPrinted>
  <dcterms:created xsi:type="dcterms:W3CDTF">2017-05-30T11:00:00Z</dcterms:created>
  <dcterms:modified xsi:type="dcterms:W3CDTF">2025-01-09T12:31:00Z</dcterms:modified>
</cp:coreProperties>
</file>