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CBFB" w14:textId="5D9A02FF" w:rsidR="00D63A36" w:rsidRDefault="00000000">
      <w:pPr>
        <w:spacing w:before="74"/>
        <w:ind w:left="3214" w:right="3212"/>
        <w:jc w:val="center"/>
        <w:rPr>
          <w:b/>
        </w:rPr>
      </w:pPr>
      <w:r>
        <w:rPr>
          <w:b/>
        </w:rPr>
        <w:t xml:space="preserve">ZARZĄDZENIE NR </w:t>
      </w:r>
      <w:proofErr w:type="spellStart"/>
      <w:r w:rsidR="00BB15A6">
        <w:rPr>
          <w:b/>
        </w:rPr>
        <w:t>W.0050.108.2024</w:t>
      </w:r>
      <w:proofErr w:type="spellEnd"/>
      <w:r w:rsidR="00BB15A6">
        <w:rPr>
          <w:b/>
        </w:rPr>
        <w:t xml:space="preserve"> </w:t>
      </w:r>
      <w:r>
        <w:rPr>
          <w:b/>
        </w:rPr>
        <w:t>WÓJTA GMINY</w:t>
      </w:r>
      <w:r>
        <w:rPr>
          <w:b/>
          <w:spacing w:val="-1"/>
        </w:rPr>
        <w:t xml:space="preserve"> </w:t>
      </w:r>
      <w:r>
        <w:rPr>
          <w:b/>
        </w:rPr>
        <w:t>KORNOWAC</w:t>
      </w:r>
    </w:p>
    <w:p w14:paraId="424028B0" w14:textId="77777777" w:rsidR="00D63A36" w:rsidRDefault="00D63A36">
      <w:pPr>
        <w:pStyle w:val="Tekstpodstawowy"/>
        <w:spacing w:before="4" w:line="276" w:lineRule="auto"/>
        <w:rPr>
          <w:b/>
        </w:rPr>
      </w:pPr>
    </w:p>
    <w:p w14:paraId="3265ACDF" w14:textId="08B8C981" w:rsidR="00D63A36" w:rsidRDefault="00000000">
      <w:pPr>
        <w:spacing w:line="276" w:lineRule="auto"/>
        <w:ind w:left="3212" w:right="3212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dnia </w:t>
      </w:r>
      <w:r w:rsidR="00BB15A6">
        <w:rPr>
          <w:sz w:val="24"/>
          <w:szCs w:val="24"/>
        </w:rPr>
        <w:t xml:space="preserve">01.08.2024 </w:t>
      </w:r>
      <w:r>
        <w:rPr>
          <w:sz w:val="24"/>
          <w:szCs w:val="24"/>
        </w:rPr>
        <w:t>r.</w:t>
      </w:r>
    </w:p>
    <w:p w14:paraId="01A5C50D" w14:textId="77777777" w:rsidR="00D63A36" w:rsidRDefault="00D63A36">
      <w:pPr>
        <w:pStyle w:val="Tekstpodstawowy"/>
        <w:spacing w:before="4" w:line="276" w:lineRule="auto"/>
      </w:pPr>
    </w:p>
    <w:p w14:paraId="4F8535A0" w14:textId="77777777" w:rsidR="00D63A36" w:rsidRDefault="00000000">
      <w:pPr>
        <w:spacing w:line="276" w:lineRule="auto"/>
        <w:ind w:left="254" w:right="2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określenia szczegółowych zasad zajmowania nieruchomości będących własnością </w:t>
      </w:r>
      <w:r>
        <w:rPr>
          <w:b/>
          <w:bCs/>
          <w:sz w:val="24"/>
          <w:szCs w:val="24"/>
        </w:rPr>
        <w:t>Gminy Kornowac</w:t>
      </w:r>
      <w:r>
        <w:rPr>
          <w:b/>
          <w:spacing w:val="-52"/>
          <w:sz w:val="24"/>
          <w:szCs w:val="24"/>
        </w:rPr>
        <w:t xml:space="preserve"> </w:t>
      </w:r>
    </w:p>
    <w:p w14:paraId="446713EB" w14:textId="77777777" w:rsidR="00D63A36" w:rsidRDefault="00D63A36">
      <w:pPr>
        <w:pStyle w:val="Tekstpodstawowy"/>
        <w:spacing w:line="276" w:lineRule="auto"/>
        <w:rPr>
          <w:b/>
        </w:rPr>
      </w:pPr>
    </w:p>
    <w:p w14:paraId="4173E6AD" w14:textId="27345759" w:rsidR="00D63A36" w:rsidRDefault="00000000">
      <w:pPr>
        <w:spacing w:before="204" w:line="276" w:lineRule="auto"/>
        <w:ind w:left="100" w:right="98" w:firstLine="227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art.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pkt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Ustawy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z dnia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8 marca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1990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samorządzie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gminnym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 xml:space="preserve">Dz.U. z 2024 r. poz. 609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art.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art.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21 sierpnia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1997 r.</w:t>
      </w:r>
      <w:r>
        <w:rPr>
          <w:spacing w:val="36"/>
          <w:sz w:val="24"/>
          <w:szCs w:val="24"/>
        </w:rPr>
        <w:t xml:space="preserve"> </w:t>
      </w:r>
      <w:r w:rsidR="00E55B47">
        <w:rPr>
          <w:spacing w:val="36"/>
          <w:sz w:val="24"/>
          <w:szCs w:val="24"/>
        </w:rPr>
        <w:br/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gospodarce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nieruchomościami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Dz.U. z 2023 r. poz. 344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16655F8E" w14:textId="77777777" w:rsidR="00D63A36" w:rsidRDefault="00D63A36">
      <w:pPr>
        <w:spacing w:before="204" w:line="276" w:lineRule="auto"/>
        <w:ind w:left="100" w:right="98" w:firstLine="227"/>
        <w:jc w:val="both"/>
        <w:rPr>
          <w:sz w:val="24"/>
          <w:szCs w:val="24"/>
        </w:rPr>
      </w:pPr>
    </w:p>
    <w:p w14:paraId="4A0F82DB" w14:textId="77777777" w:rsidR="00D63A36" w:rsidRDefault="00000000">
      <w:pPr>
        <w:spacing w:before="120" w:line="276" w:lineRule="auto"/>
        <w:ind w:left="3212" w:right="32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Kornowac</w:t>
      </w:r>
    </w:p>
    <w:p w14:paraId="501BF535" w14:textId="77777777" w:rsidR="00D63A36" w:rsidRDefault="00000000">
      <w:pPr>
        <w:spacing w:line="276" w:lineRule="auto"/>
        <w:ind w:left="3212" w:right="32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zarządza,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następuje:</w:t>
      </w:r>
    </w:p>
    <w:p w14:paraId="5B9AD070" w14:textId="77777777" w:rsidR="00D63A36" w:rsidRDefault="00D63A36">
      <w:pPr>
        <w:spacing w:line="276" w:lineRule="auto"/>
        <w:ind w:left="3212" w:right="3212"/>
        <w:jc w:val="center"/>
        <w:rPr>
          <w:b/>
          <w:sz w:val="24"/>
          <w:szCs w:val="24"/>
        </w:rPr>
      </w:pPr>
    </w:p>
    <w:p w14:paraId="5D3B3EE3" w14:textId="77777777" w:rsidR="00D63A36" w:rsidRDefault="00000000">
      <w:pPr>
        <w:spacing w:line="276" w:lineRule="auto"/>
        <w:ind w:left="100" w:right="98" w:firstLine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>Zasady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niniejszym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Zarządzeniem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(dalej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"Zarządzenie")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nieruchomości stanowiących własność Gminy Kornowac.</w:t>
      </w:r>
    </w:p>
    <w:p w14:paraId="7A650A27" w14:textId="77777777" w:rsidR="00E55B47" w:rsidRDefault="00E55B47">
      <w:pPr>
        <w:spacing w:line="276" w:lineRule="auto"/>
        <w:ind w:left="100" w:right="98" w:firstLine="340"/>
        <w:jc w:val="both"/>
        <w:rPr>
          <w:sz w:val="24"/>
          <w:szCs w:val="24"/>
        </w:rPr>
      </w:pPr>
    </w:p>
    <w:p w14:paraId="44E88160" w14:textId="77777777" w:rsidR="00D63A36" w:rsidRDefault="00000000">
      <w:pPr>
        <w:spacing w:line="276" w:lineRule="auto"/>
        <w:ind w:left="100" w:right="98" w:firstLine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Postanowienia niniejszego Zarządzenia nie dotyczą gminnych dróg wewnętrznych.</w:t>
      </w:r>
      <w:r w:rsidRPr="00E55B47">
        <w:rPr>
          <w:sz w:val="24"/>
          <w:szCs w:val="24"/>
        </w:rPr>
        <w:t xml:space="preserve">  </w:t>
      </w:r>
    </w:p>
    <w:p w14:paraId="46D1FA16" w14:textId="77777777" w:rsidR="00E55B47" w:rsidRDefault="00E55B47">
      <w:pPr>
        <w:spacing w:line="276" w:lineRule="auto"/>
        <w:ind w:left="100" w:right="98" w:firstLine="340"/>
        <w:jc w:val="both"/>
        <w:rPr>
          <w:sz w:val="24"/>
          <w:szCs w:val="24"/>
        </w:rPr>
      </w:pPr>
    </w:p>
    <w:p w14:paraId="014361B3" w14:textId="77777777" w:rsidR="00D63A36" w:rsidRDefault="00000000">
      <w:pPr>
        <w:spacing w:line="276" w:lineRule="auto"/>
        <w:ind w:left="100" w:right="98" w:firstLine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3.1. </w:t>
      </w:r>
      <w:r>
        <w:rPr>
          <w:sz w:val="24"/>
          <w:szCs w:val="24"/>
        </w:rPr>
        <w:t>Zasady zajmowania nieruchomości gminnych określone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zostały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 załączniku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nr 1 do Zarządzenia.</w:t>
      </w:r>
    </w:p>
    <w:p w14:paraId="1107AFCD" w14:textId="77777777" w:rsidR="00D63A36" w:rsidRDefault="00D63A36">
      <w:pPr>
        <w:spacing w:line="276" w:lineRule="auto"/>
        <w:ind w:left="100" w:right="98" w:firstLine="340"/>
        <w:jc w:val="both"/>
        <w:rPr>
          <w:sz w:val="24"/>
          <w:szCs w:val="24"/>
        </w:rPr>
      </w:pPr>
    </w:p>
    <w:p w14:paraId="6EEFFF8C" w14:textId="66A01AE3" w:rsidR="00D63A36" w:rsidRDefault="00000000">
      <w:pPr>
        <w:spacing w:line="276" w:lineRule="auto"/>
        <w:ind w:left="100" w:right="98" w:firstLine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3.2. </w:t>
      </w:r>
      <w:r>
        <w:rPr>
          <w:sz w:val="24"/>
          <w:szCs w:val="24"/>
        </w:rPr>
        <w:t>Zasady ustalania wysokości opłat tytułem zajęcia nieruchomości określone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zostały</w:t>
      </w:r>
      <w:r>
        <w:rPr>
          <w:spacing w:val="-2"/>
          <w:sz w:val="24"/>
          <w:szCs w:val="24"/>
        </w:rPr>
        <w:t xml:space="preserve"> </w:t>
      </w:r>
      <w:r w:rsidR="00E55B47">
        <w:rPr>
          <w:spacing w:val="-2"/>
          <w:sz w:val="24"/>
          <w:szCs w:val="24"/>
        </w:rPr>
        <w:br/>
      </w:r>
      <w:r>
        <w:rPr>
          <w:sz w:val="24"/>
          <w:szCs w:val="24"/>
        </w:rPr>
        <w:t>w załączniku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nr 2 do Zarządzenia.</w:t>
      </w:r>
    </w:p>
    <w:p w14:paraId="082B8C6B" w14:textId="77777777" w:rsidR="00D63A36" w:rsidRDefault="00D63A36">
      <w:pPr>
        <w:spacing w:line="276" w:lineRule="auto"/>
        <w:ind w:left="100" w:right="98" w:firstLine="340"/>
        <w:jc w:val="both"/>
        <w:rPr>
          <w:sz w:val="24"/>
          <w:szCs w:val="24"/>
        </w:rPr>
      </w:pPr>
    </w:p>
    <w:p w14:paraId="09B6ABFB" w14:textId="77777777" w:rsidR="00D63A36" w:rsidRDefault="00000000">
      <w:pPr>
        <w:spacing w:line="276" w:lineRule="auto"/>
        <w:ind w:left="44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Wykonanie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Zarządzenia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powierzam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Kierownikowi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Referatu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Rozwoju, Infrastruktury i Zasobów Naturalnych.</w:t>
      </w:r>
    </w:p>
    <w:p w14:paraId="3FF07E1F" w14:textId="77777777" w:rsidR="00D63A36" w:rsidRDefault="00D63A36">
      <w:pPr>
        <w:spacing w:line="276" w:lineRule="auto"/>
        <w:jc w:val="both"/>
        <w:rPr>
          <w:sz w:val="24"/>
          <w:szCs w:val="24"/>
        </w:rPr>
      </w:pPr>
    </w:p>
    <w:p w14:paraId="08233F1C" w14:textId="77777777" w:rsidR="00D63A36" w:rsidRDefault="00000000">
      <w:pPr>
        <w:spacing w:line="276" w:lineRule="auto"/>
        <w:ind w:left="44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5.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Zarządzenie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wchodzi 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życie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dniem podpisania.</w:t>
      </w:r>
    </w:p>
    <w:p w14:paraId="4B38D276" w14:textId="77777777" w:rsidR="00D63A36" w:rsidRDefault="00D63A36">
      <w:pPr>
        <w:pStyle w:val="Tekstpodstawowy"/>
        <w:spacing w:line="276" w:lineRule="auto"/>
      </w:pPr>
    </w:p>
    <w:p w14:paraId="5DEEE909" w14:textId="77777777" w:rsidR="00D63A36" w:rsidRDefault="00D63A36">
      <w:pPr>
        <w:pStyle w:val="Tekstpodstawowy"/>
        <w:spacing w:line="276" w:lineRule="auto"/>
      </w:pPr>
    </w:p>
    <w:p w14:paraId="316ED4E3" w14:textId="77777777" w:rsidR="00D63A36" w:rsidRDefault="00D63A36">
      <w:pPr>
        <w:pStyle w:val="Tekstpodstawowy"/>
        <w:spacing w:line="276" w:lineRule="auto"/>
      </w:pPr>
    </w:p>
    <w:p w14:paraId="03E9E169" w14:textId="77777777" w:rsidR="00D63A36" w:rsidRDefault="00D63A36">
      <w:pPr>
        <w:pStyle w:val="Tekstpodstawowy"/>
        <w:spacing w:line="276" w:lineRule="auto"/>
      </w:pPr>
    </w:p>
    <w:p w14:paraId="794C9C56" w14:textId="77777777" w:rsidR="00D63A36" w:rsidRDefault="00D63A36">
      <w:pPr>
        <w:sectPr w:rsidR="00D63A36">
          <w:footerReference w:type="default" r:id="rId7"/>
          <w:pgSz w:w="11906" w:h="16838"/>
          <w:pgMar w:top="900" w:right="920" w:bottom="420" w:left="920" w:header="0" w:footer="230" w:gutter="0"/>
          <w:cols w:space="708"/>
          <w:formProt w:val="0"/>
        </w:sectPr>
      </w:pPr>
    </w:p>
    <w:p w14:paraId="0B168003" w14:textId="77777777" w:rsidR="00D63A36" w:rsidRDefault="00D63A36">
      <w:pPr>
        <w:pStyle w:val="Tekstpodstawowy"/>
        <w:rPr>
          <w:b/>
          <w:sz w:val="20"/>
        </w:rPr>
      </w:pPr>
    </w:p>
    <w:p w14:paraId="7939B4CC" w14:textId="77777777" w:rsidR="00D63A36" w:rsidRDefault="00D63A36">
      <w:pPr>
        <w:pStyle w:val="Tekstpodstawowy"/>
        <w:spacing w:before="5"/>
        <w:rPr>
          <w:b/>
          <w:sz w:val="21"/>
        </w:rPr>
      </w:pPr>
    </w:p>
    <w:p w14:paraId="35DA01C7" w14:textId="77777777" w:rsidR="00D63A36" w:rsidRDefault="00000000">
      <w:pPr>
        <w:pStyle w:val="Nagwek1"/>
        <w:ind w:left="944"/>
        <w:jc w:val="center"/>
      </w:pPr>
      <w:r>
        <w:rPr>
          <w:spacing w:val="-2"/>
        </w:rPr>
        <w:t>ZASADY</w:t>
      </w:r>
      <w:r>
        <w:rPr>
          <w:spacing w:val="-10"/>
        </w:rPr>
        <w:t xml:space="preserve"> </w:t>
      </w:r>
      <w:r>
        <w:rPr>
          <w:spacing w:val="-2"/>
        </w:rPr>
        <w:t>ZAJMOWANIA</w:t>
      </w:r>
      <w:r>
        <w:rPr>
          <w:spacing w:val="-14"/>
        </w:rPr>
        <w:t xml:space="preserve"> </w:t>
      </w:r>
      <w:r>
        <w:rPr>
          <w:spacing w:val="-1"/>
        </w:rPr>
        <w:t>NIERUCHOMOŚCI GMINNYCH</w:t>
      </w:r>
    </w:p>
    <w:p w14:paraId="0782F8F4" w14:textId="77777777" w:rsidR="00D63A36" w:rsidRDefault="00D63A36">
      <w:pPr>
        <w:pStyle w:val="Tekstpodstawowy"/>
        <w:spacing w:before="11"/>
        <w:rPr>
          <w:b/>
          <w:sz w:val="23"/>
        </w:rPr>
      </w:pPr>
    </w:p>
    <w:p w14:paraId="46954AF5" w14:textId="77777777" w:rsidR="00D63A36" w:rsidRDefault="00000000">
      <w:pPr>
        <w:pStyle w:val="Akapitzlist"/>
        <w:numPr>
          <w:ilvl w:val="0"/>
          <w:numId w:val="2"/>
        </w:numPr>
        <w:tabs>
          <w:tab w:val="left" w:pos="486"/>
        </w:tabs>
        <w:spacing w:line="276" w:lineRule="auto"/>
        <w:ind w:left="215" w:right="218" w:firstLine="0"/>
        <w:jc w:val="both"/>
        <w:rPr>
          <w:sz w:val="24"/>
          <w:szCs w:val="24"/>
        </w:rPr>
      </w:pPr>
      <w:r>
        <w:rPr>
          <w:sz w:val="24"/>
          <w:szCs w:val="24"/>
        </w:rPr>
        <w:t>Zajęcie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nieruchomości gminnej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odbywa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odpłatnością,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umowy cywilnoprawnej,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zawartej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 Gminę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Kornowac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zajmującym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nieruchomość gminną 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celu:</w:t>
      </w:r>
    </w:p>
    <w:p w14:paraId="68697A2F" w14:textId="5323C9E7" w:rsidR="00D63A36" w:rsidRDefault="00000000">
      <w:pPr>
        <w:pStyle w:val="Akapitzlist"/>
        <w:numPr>
          <w:ilvl w:val="1"/>
          <w:numId w:val="2"/>
        </w:numPr>
        <w:tabs>
          <w:tab w:val="left" w:pos="1226"/>
        </w:tabs>
        <w:spacing w:line="276" w:lineRule="auto"/>
        <w:ind w:right="314" w:firstLine="0"/>
        <w:jc w:val="both"/>
        <w:rPr>
          <w:sz w:val="24"/>
          <w:szCs w:val="24"/>
        </w:rPr>
      </w:pPr>
      <w:r>
        <w:rPr>
          <w:sz w:val="24"/>
          <w:szCs w:val="24"/>
        </w:rPr>
        <w:t>prowadzenia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nieruchomości gminnych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robót budowlanych;</w:t>
      </w:r>
      <w:r>
        <w:rPr>
          <w:spacing w:val="36"/>
          <w:sz w:val="24"/>
          <w:szCs w:val="24"/>
        </w:rPr>
        <w:t xml:space="preserve"> </w:t>
      </w:r>
    </w:p>
    <w:p w14:paraId="31814D78" w14:textId="2B54B719" w:rsidR="00D63A36" w:rsidRDefault="00000000">
      <w:pPr>
        <w:pStyle w:val="Akapitzlist"/>
        <w:numPr>
          <w:ilvl w:val="1"/>
          <w:numId w:val="2"/>
        </w:numPr>
        <w:tabs>
          <w:tab w:val="left" w:pos="1188"/>
        </w:tabs>
        <w:spacing w:line="276" w:lineRule="auto"/>
        <w:ind w:right="27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umieszczania w nieruchomości gminnej urządzeń infrastruktury technicznej.  </w:t>
      </w:r>
    </w:p>
    <w:p w14:paraId="5C326B34" w14:textId="77777777" w:rsidR="00D63A36" w:rsidRDefault="00000000">
      <w:pPr>
        <w:pStyle w:val="Akapitzlist"/>
        <w:numPr>
          <w:ilvl w:val="0"/>
          <w:numId w:val="2"/>
        </w:numPr>
        <w:tabs>
          <w:tab w:val="left" w:pos="524"/>
        </w:tabs>
        <w:spacing w:line="276" w:lineRule="auto"/>
        <w:ind w:left="215" w:right="216" w:firstLine="0"/>
        <w:jc w:val="both"/>
        <w:rPr>
          <w:sz w:val="24"/>
          <w:szCs w:val="24"/>
        </w:rPr>
      </w:pPr>
      <w:r>
        <w:rPr>
          <w:sz w:val="24"/>
          <w:szCs w:val="24"/>
        </w:rPr>
        <w:t>Zajęcie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nieruchomości gminnej </w:t>
      </w:r>
      <w:r>
        <w:rPr>
          <w:sz w:val="24"/>
          <w:szCs w:val="24"/>
        </w:rPr>
        <w:t>może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nastąpić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wyłącznie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zawarciu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umowy cywilnoprawnej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warunkach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określonych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tej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umowie.</w:t>
      </w:r>
    </w:p>
    <w:p w14:paraId="154783CF" w14:textId="77777777" w:rsidR="00D63A36" w:rsidRDefault="00000000">
      <w:pPr>
        <w:pStyle w:val="Akapitzlist"/>
        <w:numPr>
          <w:ilvl w:val="0"/>
          <w:numId w:val="2"/>
        </w:numPr>
        <w:tabs>
          <w:tab w:val="left" w:pos="466"/>
        </w:tabs>
        <w:spacing w:line="276" w:lineRule="auto"/>
        <w:ind w:left="215" w:right="216" w:firstLine="0"/>
        <w:jc w:val="both"/>
        <w:rPr>
          <w:sz w:val="24"/>
          <w:szCs w:val="24"/>
        </w:rPr>
      </w:pPr>
      <w:r>
        <w:rPr>
          <w:sz w:val="24"/>
          <w:szCs w:val="24"/>
        </w:rPr>
        <w:t>Zajmujący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nieruchomość gminną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planowanym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zajęciem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nieruchomości gminnej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składa wniosek 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wydanie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zezwolenia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zajęcie nieruchomości gminnej,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powinien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zawierać:</w:t>
      </w:r>
    </w:p>
    <w:p w14:paraId="73984E79" w14:textId="77777777" w:rsidR="00D63A36" w:rsidRDefault="00000000">
      <w:pPr>
        <w:pStyle w:val="Akapitzlist"/>
        <w:numPr>
          <w:ilvl w:val="1"/>
          <w:numId w:val="2"/>
        </w:numPr>
        <w:tabs>
          <w:tab w:val="left" w:pos="1198"/>
        </w:tabs>
        <w:spacing w:line="276" w:lineRule="auto"/>
        <w:ind w:right="285" w:firstLine="0"/>
        <w:jc w:val="both"/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nazwisko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adres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nazwę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siedzibę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podmiotu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występującego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zajęcie</w:t>
      </w:r>
      <w:r>
        <w:rPr>
          <w:spacing w:val="10"/>
          <w:sz w:val="24"/>
          <w:szCs w:val="24"/>
        </w:rPr>
        <w:t xml:space="preserve"> </w:t>
      </w:r>
      <w:bookmarkStart w:id="0" w:name="_Hlk173149551"/>
      <w:r>
        <w:rPr>
          <w:sz w:val="24"/>
          <w:szCs w:val="24"/>
        </w:rPr>
        <w:t>nieruchomości gminnej,</w:t>
      </w:r>
      <w:bookmarkEnd w:id="0"/>
    </w:p>
    <w:p w14:paraId="35077397" w14:textId="77777777" w:rsidR="00D63A36" w:rsidRDefault="00000000">
      <w:pPr>
        <w:pStyle w:val="Akapitzlist"/>
        <w:numPr>
          <w:ilvl w:val="1"/>
          <w:numId w:val="2"/>
        </w:numPr>
        <w:tabs>
          <w:tab w:val="left" w:pos="1186"/>
        </w:tabs>
        <w:spacing w:before="1" w:line="276" w:lineRule="auto"/>
        <w:ind w:left="1185" w:hanging="192"/>
        <w:jc w:val="both"/>
        <w:rPr>
          <w:sz w:val="24"/>
          <w:szCs w:val="24"/>
        </w:rPr>
      </w:pPr>
      <w:r>
        <w:rPr>
          <w:sz w:val="24"/>
          <w:szCs w:val="24"/>
        </w:rPr>
        <w:t>cel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nieruchomości gminnej,</w:t>
      </w:r>
    </w:p>
    <w:p w14:paraId="79EA369A" w14:textId="77777777" w:rsidR="00D63A36" w:rsidRDefault="00000000">
      <w:pPr>
        <w:pStyle w:val="Akapitzlist"/>
        <w:numPr>
          <w:ilvl w:val="1"/>
          <w:numId w:val="2"/>
        </w:numPr>
        <w:tabs>
          <w:tab w:val="left" w:pos="1208"/>
        </w:tabs>
        <w:spacing w:line="276" w:lineRule="auto"/>
        <w:ind w:right="213" w:firstLine="0"/>
        <w:jc w:val="both"/>
        <w:rPr>
          <w:sz w:val="24"/>
          <w:szCs w:val="24"/>
        </w:rPr>
      </w:pPr>
      <w:r>
        <w:rPr>
          <w:sz w:val="24"/>
          <w:szCs w:val="24"/>
        </w:rPr>
        <w:t>lokalizację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powierzchnię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zajętej nieruchomości gminnej (przez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powierzchnię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zajętej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nieruchomości gminnej rozumie się: powierzchnię wykopu,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powierzchnię odkładu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urobku,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powierzchnię składowania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materiałów,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powierzchnię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zajętą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sprzęt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samochody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potrzebne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wykonania zadania),</w:t>
      </w:r>
    </w:p>
    <w:p w14:paraId="293DAE7A" w14:textId="77777777" w:rsidR="00D63A36" w:rsidRDefault="00000000">
      <w:pPr>
        <w:pStyle w:val="Akapitzlist"/>
        <w:numPr>
          <w:ilvl w:val="1"/>
          <w:numId w:val="2"/>
        </w:numPr>
        <w:tabs>
          <w:tab w:val="left" w:pos="1186"/>
        </w:tabs>
        <w:spacing w:line="276" w:lineRule="auto"/>
        <w:ind w:left="1185" w:hanging="260"/>
        <w:jc w:val="both"/>
        <w:rPr>
          <w:sz w:val="24"/>
          <w:szCs w:val="24"/>
        </w:rPr>
      </w:pPr>
      <w:r>
        <w:rPr>
          <w:sz w:val="24"/>
          <w:szCs w:val="24"/>
        </w:rPr>
        <w:t>planowany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okres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nieruchomości gminnej.</w:t>
      </w:r>
    </w:p>
    <w:p w14:paraId="3E5B53F7" w14:textId="77777777" w:rsidR="00D63A36" w:rsidRDefault="00000000">
      <w:pPr>
        <w:pStyle w:val="Akapitzlist"/>
        <w:numPr>
          <w:ilvl w:val="0"/>
          <w:numId w:val="2"/>
        </w:numPr>
        <w:tabs>
          <w:tab w:val="left" w:pos="456"/>
        </w:tabs>
        <w:spacing w:line="276" w:lineRule="auto"/>
        <w:ind w:left="456" w:hanging="241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wniosku,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należy załączyć:</w:t>
      </w:r>
    </w:p>
    <w:p w14:paraId="50B0F5CF" w14:textId="77777777" w:rsidR="00D63A36" w:rsidRDefault="00000000">
      <w:pPr>
        <w:pStyle w:val="Akapitzlist"/>
        <w:numPr>
          <w:ilvl w:val="1"/>
          <w:numId w:val="2"/>
        </w:numPr>
        <w:tabs>
          <w:tab w:val="left" w:pos="1276"/>
        </w:tabs>
        <w:spacing w:line="276" w:lineRule="auto"/>
        <w:ind w:left="993" w:firstLine="0"/>
        <w:rPr>
          <w:sz w:val="24"/>
          <w:szCs w:val="24"/>
        </w:rPr>
      </w:pPr>
      <w:r>
        <w:rPr>
          <w:sz w:val="24"/>
          <w:szCs w:val="24"/>
        </w:rPr>
        <w:t xml:space="preserve">szczegółowy plan sytuacyjny w skali 1:1000 lub 1:500, z zaznaczeniem granic </w:t>
      </w:r>
      <w:r>
        <w:rPr>
          <w:spacing w:val="-57"/>
          <w:sz w:val="24"/>
          <w:szCs w:val="24"/>
        </w:rPr>
        <w:t xml:space="preserve">  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podaniem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wymiarów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planowanej powierzchni </w:t>
      </w:r>
      <w:bookmarkStart w:id="1" w:name="_Hlk173315414"/>
      <w:r>
        <w:rPr>
          <w:sz w:val="24"/>
          <w:szCs w:val="24"/>
        </w:rPr>
        <w:t>nieruchomości gminnej</w:t>
      </w:r>
      <w:bookmarkEnd w:id="1"/>
      <w:r>
        <w:rPr>
          <w:sz w:val="24"/>
          <w:szCs w:val="24"/>
        </w:rPr>
        <w:t>,</w:t>
      </w:r>
    </w:p>
    <w:p w14:paraId="2FD2E030" w14:textId="77777777" w:rsidR="00D63A36" w:rsidRDefault="00000000">
      <w:pPr>
        <w:pStyle w:val="Akapitzlist"/>
        <w:numPr>
          <w:ilvl w:val="1"/>
          <w:numId w:val="2"/>
        </w:numPr>
        <w:tabs>
          <w:tab w:val="left" w:pos="1282"/>
        </w:tabs>
        <w:spacing w:line="276" w:lineRule="auto"/>
        <w:ind w:right="366" w:firstLine="0"/>
        <w:jc w:val="both"/>
        <w:rPr>
          <w:sz w:val="24"/>
          <w:szCs w:val="24"/>
        </w:rPr>
      </w:pPr>
      <w:r>
        <w:rPr>
          <w:sz w:val="24"/>
          <w:szCs w:val="24"/>
        </w:rPr>
        <w:t>plan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orientacyjny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zaznaczeniem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zajmowanego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odcinka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nieruchomości gminnej 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informację o sposobie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zabezpieczania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robót,</w:t>
      </w:r>
    </w:p>
    <w:p w14:paraId="47EF710C" w14:textId="77777777" w:rsidR="00D63A36" w:rsidRDefault="00000000">
      <w:pPr>
        <w:pStyle w:val="Akapitzlist"/>
        <w:numPr>
          <w:ilvl w:val="1"/>
          <w:numId w:val="2"/>
        </w:numPr>
        <w:tabs>
          <w:tab w:val="left" w:pos="1186"/>
        </w:tabs>
        <w:spacing w:line="276" w:lineRule="auto"/>
        <w:ind w:left="1185" w:hanging="260"/>
        <w:jc w:val="both"/>
        <w:rPr>
          <w:sz w:val="24"/>
          <w:szCs w:val="24"/>
        </w:rPr>
      </w:pPr>
      <w:r>
        <w:rPr>
          <w:sz w:val="24"/>
          <w:szCs w:val="24"/>
        </w:rPr>
        <w:t>pełnomocnictwo,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jeżeli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inwestor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reprezentowany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pełnomocnika.</w:t>
      </w:r>
    </w:p>
    <w:p w14:paraId="47D0AA82" w14:textId="7461A5E3" w:rsidR="00D63A36" w:rsidRDefault="00000000">
      <w:pPr>
        <w:pStyle w:val="Akapitzlist"/>
        <w:numPr>
          <w:ilvl w:val="0"/>
          <w:numId w:val="2"/>
        </w:numPr>
        <w:tabs>
          <w:tab w:val="left" w:pos="448"/>
        </w:tabs>
        <w:spacing w:line="276" w:lineRule="auto"/>
        <w:ind w:left="202" w:right="218" w:firstLine="0"/>
        <w:jc w:val="both"/>
        <w:rPr>
          <w:sz w:val="24"/>
          <w:szCs w:val="24"/>
        </w:rPr>
        <w:sectPr w:rsidR="00D63A36">
          <w:headerReference w:type="default" r:id="rId8"/>
          <w:footerReference w:type="default" r:id="rId9"/>
          <w:pgSz w:w="11906" w:h="16838"/>
          <w:pgMar w:top="2220" w:right="919" w:bottom="420" w:left="920" w:header="1221" w:footer="230" w:gutter="0"/>
          <w:pgNumType w:start="1"/>
          <w:cols w:space="708"/>
          <w:formProt w:val="0"/>
          <w:docGrid w:linePitch="100" w:charSpace="4096"/>
        </w:sectPr>
      </w:pPr>
      <w:r>
        <w:rPr>
          <w:sz w:val="24"/>
          <w:szCs w:val="24"/>
        </w:rPr>
        <w:t xml:space="preserve">Na podstawie złożonego wniosku właściciel nieruchomości gminnej nalicza opłatę w oparciu </w:t>
      </w:r>
      <w:r>
        <w:rPr>
          <w:sz w:val="24"/>
          <w:szCs w:val="24"/>
        </w:rPr>
        <w:br/>
        <w:t>o stawki określone w Załączniku nr 2 do Zarządzenia i sporządza umowę cywilnoprawną, o</w:t>
      </w:r>
      <w:r w:rsidR="00E55B47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której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ust. 1.</w:t>
      </w:r>
    </w:p>
    <w:p w14:paraId="2B2A0C34" w14:textId="77777777" w:rsidR="00D63A36" w:rsidRDefault="00D63A36">
      <w:pPr>
        <w:pStyle w:val="Tekstpodstawowy"/>
        <w:rPr>
          <w:sz w:val="20"/>
        </w:rPr>
      </w:pPr>
    </w:p>
    <w:p w14:paraId="0722EB9B" w14:textId="77777777" w:rsidR="00D63A36" w:rsidRDefault="00000000">
      <w:pPr>
        <w:pStyle w:val="Nagwek1"/>
        <w:jc w:val="center"/>
      </w:pPr>
      <w:r>
        <w:rPr>
          <w:spacing w:val="-3"/>
        </w:rPr>
        <w:t>STAWKI</w:t>
      </w:r>
      <w:r>
        <w:rPr>
          <w:spacing w:val="2"/>
        </w:rPr>
        <w:t xml:space="preserve"> </w:t>
      </w:r>
      <w:r>
        <w:rPr>
          <w:spacing w:val="-3"/>
        </w:rPr>
        <w:t>OPŁAT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rPr>
          <w:spacing w:val="-14"/>
        </w:rPr>
        <w:t xml:space="preserve"> </w:t>
      </w:r>
      <w:r>
        <w:rPr>
          <w:spacing w:val="-2"/>
        </w:rPr>
        <w:t>ZAJĘCIE</w:t>
      </w:r>
      <w:r>
        <w:t xml:space="preserve"> </w:t>
      </w:r>
      <w:r>
        <w:rPr>
          <w:spacing w:val="-2"/>
        </w:rPr>
        <w:t>NIERUCHOMOŚCI GMINNYCH</w:t>
      </w:r>
    </w:p>
    <w:p w14:paraId="61B53C13" w14:textId="77777777" w:rsidR="00D63A36" w:rsidRDefault="00D63A36">
      <w:pPr>
        <w:pStyle w:val="Tekstpodstawowy"/>
        <w:spacing w:before="11"/>
        <w:rPr>
          <w:b/>
          <w:sz w:val="23"/>
        </w:rPr>
      </w:pPr>
    </w:p>
    <w:p w14:paraId="00CE8989" w14:textId="0D0F56F0" w:rsidR="00D63A36" w:rsidRDefault="00000000">
      <w:pPr>
        <w:pStyle w:val="Akapitzlist"/>
        <w:numPr>
          <w:ilvl w:val="0"/>
          <w:numId w:val="1"/>
        </w:numPr>
        <w:tabs>
          <w:tab w:val="left" w:pos="466"/>
        </w:tabs>
        <w:spacing w:line="276" w:lineRule="auto"/>
        <w:ind w:right="215"/>
        <w:jc w:val="both"/>
        <w:rPr>
          <w:sz w:val="24"/>
          <w:szCs w:val="24"/>
        </w:rPr>
      </w:pPr>
      <w:r>
        <w:rPr>
          <w:sz w:val="24"/>
          <w:szCs w:val="24"/>
        </w:rPr>
        <w:t>Ustala się stawki opłat za zajęcie nieruchomości gminnych, dla których właścicielem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 Gmina Kornowac, dotyczące:</w:t>
      </w:r>
    </w:p>
    <w:p w14:paraId="0E7EFE13" w14:textId="3AF47A73" w:rsidR="00D63A36" w:rsidRDefault="00000000">
      <w:pPr>
        <w:pStyle w:val="Akapitzlist"/>
        <w:numPr>
          <w:ilvl w:val="1"/>
          <w:numId w:val="1"/>
        </w:numPr>
        <w:tabs>
          <w:tab w:val="left" w:pos="1226"/>
        </w:tabs>
        <w:spacing w:line="276" w:lineRule="auto"/>
        <w:ind w:right="3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prowadzenia </w:t>
      </w:r>
      <w:r w:rsidR="00BB15A6">
        <w:rPr>
          <w:sz w:val="24"/>
          <w:szCs w:val="24"/>
        </w:rPr>
        <w:t>w (</w:t>
      </w:r>
      <w:r>
        <w:rPr>
          <w:sz w:val="24"/>
          <w:szCs w:val="24"/>
        </w:rPr>
        <w:t>na</w:t>
      </w:r>
      <w:r w:rsidR="00BB15A6">
        <w:rPr>
          <w:sz w:val="24"/>
          <w:szCs w:val="24"/>
        </w:rPr>
        <w:t>)</w:t>
      </w:r>
      <w:r>
        <w:rPr>
          <w:sz w:val="24"/>
          <w:szCs w:val="24"/>
        </w:rPr>
        <w:t xml:space="preserve"> nieruchomości gminnej robót budowlanych;</w:t>
      </w:r>
    </w:p>
    <w:p w14:paraId="20DA9B10" w14:textId="10EF7386" w:rsidR="00D63A36" w:rsidRPr="00E55B47" w:rsidRDefault="00BB15A6" w:rsidP="00E55B47">
      <w:pPr>
        <w:pStyle w:val="Akapitzlist"/>
        <w:numPr>
          <w:ilvl w:val="1"/>
          <w:numId w:val="1"/>
        </w:numPr>
        <w:tabs>
          <w:tab w:val="left" w:pos="1188"/>
        </w:tabs>
        <w:spacing w:line="276" w:lineRule="auto"/>
        <w:ind w:right="275"/>
        <w:jc w:val="both"/>
        <w:rPr>
          <w:sz w:val="24"/>
          <w:szCs w:val="24"/>
        </w:rPr>
      </w:pPr>
      <w:r>
        <w:rPr>
          <w:sz w:val="24"/>
          <w:szCs w:val="24"/>
        </w:rPr>
        <w:t>umieszczania w (na) nieruchomości gminnej urządzeń infrastruktury technicznej;</w:t>
      </w:r>
      <w:r>
        <w:rPr>
          <w:spacing w:val="-57"/>
          <w:sz w:val="24"/>
          <w:szCs w:val="24"/>
        </w:rPr>
        <w:t xml:space="preserve"> </w:t>
      </w:r>
    </w:p>
    <w:p w14:paraId="7D7B83B5" w14:textId="23D715FE" w:rsidR="00D63A36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Ustala się następujące stawki opłat (netto) za zajęcie nieruchomości gminnej oraz za umieszczanie </w:t>
      </w:r>
      <w:r w:rsidR="00E55B47">
        <w:rPr>
          <w:sz w:val="24"/>
          <w:szCs w:val="24"/>
        </w:rPr>
        <w:br/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 w:rsidR="00BB15A6">
        <w:rPr>
          <w:spacing w:val="1"/>
          <w:sz w:val="24"/>
          <w:szCs w:val="24"/>
        </w:rPr>
        <w:t xml:space="preserve">(na) </w:t>
      </w:r>
      <w:r>
        <w:rPr>
          <w:sz w:val="24"/>
          <w:szCs w:val="24"/>
        </w:rPr>
        <w:t>nieruchomości gminnej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urządzeń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infrastruktury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technicznej</w:t>
      </w:r>
      <w:r>
        <w:rPr>
          <w:color w:val="FF0000"/>
          <w:sz w:val="24"/>
          <w:szCs w:val="24"/>
        </w:rPr>
        <w:t>:</w:t>
      </w:r>
    </w:p>
    <w:p w14:paraId="0678C13A" w14:textId="6F899F1C" w:rsidR="00D63A36" w:rsidRDefault="00000000">
      <w:pPr>
        <w:pStyle w:val="Akapitzlist"/>
        <w:numPr>
          <w:ilvl w:val="1"/>
          <w:numId w:val="1"/>
        </w:numPr>
        <w:tabs>
          <w:tab w:val="left" w:pos="1198"/>
        </w:tabs>
        <w:spacing w:line="276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za prowadzenie robót w</w:t>
      </w:r>
      <w:r w:rsidR="00BB15A6">
        <w:rPr>
          <w:sz w:val="24"/>
          <w:szCs w:val="24"/>
        </w:rPr>
        <w:t xml:space="preserve"> (na)</w:t>
      </w:r>
      <w:r>
        <w:rPr>
          <w:sz w:val="24"/>
          <w:szCs w:val="24"/>
        </w:rPr>
        <w:t xml:space="preserve"> nieruchomości gminnej, tj. za zajęcie </w:t>
      </w:r>
      <w:proofErr w:type="spellStart"/>
      <w:r>
        <w:rPr>
          <w:sz w:val="24"/>
          <w:szCs w:val="24"/>
        </w:rPr>
        <w:t>1m</w:t>
      </w:r>
      <w:r>
        <w:rPr>
          <w:sz w:val="24"/>
          <w:szCs w:val="24"/>
          <w:vertAlign w:val="superscript"/>
        </w:rPr>
        <w:t>2</w:t>
      </w:r>
      <w:proofErr w:type="spellEnd"/>
      <w:r>
        <w:rPr>
          <w:sz w:val="24"/>
          <w:szCs w:val="24"/>
        </w:rPr>
        <w:t xml:space="preserve"> powierzchni na czas prowadzenia robót – 5,00 zł/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 dzień,</w:t>
      </w:r>
    </w:p>
    <w:p w14:paraId="619974F5" w14:textId="5661429D" w:rsidR="00D63A36" w:rsidRDefault="00000000">
      <w:pPr>
        <w:pStyle w:val="Akapitzlist"/>
        <w:numPr>
          <w:ilvl w:val="1"/>
          <w:numId w:val="1"/>
        </w:numPr>
        <w:tabs>
          <w:tab w:val="left" w:pos="1274"/>
        </w:tabs>
        <w:spacing w:before="1" w:line="276" w:lineRule="auto"/>
        <w:ind w:right="361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umieszczenie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urządzeń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infrastruktury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technicznej</w:t>
      </w:r>
      <w:r>
        <w:rPr>
          <w:spacing w:val="1"/>
          <w:sz w:val="24"/>
          <w:szCs w:val="24"/>
        </w:rPr>
        <w:t xml:space="preserve"> </w:t>
      </w:r>
      <w:r w:rsidRPr="00E55B47">
        <w:rPr>
          <w:spacing w:val="-3"/>
          <w:sz w:val="24"/>
          <w:szCs w:val="24"/>
        </w:rPr>
        <w:t xml:space="preserve">w (na) </w:t>
      </w:r>
      <w:r>
        <w:rPr>
          <w:sz w:val="24"/>
          <w:szCs w:val="24"/>
        </w:rPr>
        <w:t>nieruchomości gminnej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1m</w:t>
      </w:r>
      <w:r>
        <w:rPr>
          <w:sz w:val="24"/>
          <w:szCs w:val="24"/>
          <w:vertAlign w:val="superscript"/>
        </w:rPr>
        <w:t>2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rzutu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poziomego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rocznie:</w:t>
      </w:r>
    </w:p>
    <w:p w14:paraId="5728BF42" w14:textId="77777777" w:rsidR="00D63A36" w:rsidRDefault="00000000">
      <w:pPr>
        <w:pStyle w:val="Akapitzlist"/>
        <w:tabs>
          <w:tab w:val="left" w:pos="1174"/>
        </w:tabs>
        <w:spacing w:line="276" w:lineRule="auto"/>
        <w:ind w:left="986"/>
        <w:jc w:val="both"/>
        <w:rPr>
          <w:sz w:val="24"/>
          <w:szCs w:val="24"/>
        </w:rPr>
      </w:pPr>
      <w:r>
        <w:rPr>
          <w:sz w:val="24"/>
          <w:szCs w:val="24"/>
        </w:rPr>
        <w:t>a) linie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energetyczne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urządzenia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związane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30,00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zł,</w:t>
      </w:r>
    </w:p>
    <w:p w14:paraId="513E222A" w14:textId="77777777" w:rsidR="00D63A36" w:rsidRDefault="00000000">
      <w:pPr>
        <w:pStyle w:val="Akapitzlist"/>
        <w:tabs>
          <w:tab w:val="left" w:pos="1186"/>
        </w:tabs>
        <w:spacing w:line="276" w:lineRule="auto"/>
        <w:ind w:left="986"/>
        <w:jc w:val="both"/>
        <w:rPr>
          <w:sz w:val="24"/>
          <w:szCs w:val="24"/>
        </w:rPr>
      </w:pPr>
      <w:r>
        <w:rPr>
          <w:sz w:val="24"/>
          <w:szCs w:val="24"/>
        </w:rPr>
        <w:t>b) linie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telekomunikacyjne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urządzenia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związane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25,00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zł,</w:t>
      </w:r>
    </w:p>
    <w:p w14:paraId="57B18145" w14:textId="77777777" w:rsidR="00D63A36" w:rsidRDefault="00000000">
      <w:pPr>
        <w:pStyle w:val="Akapitzlist"/>
        <w:tabs>
          <w:tab w:val="left" w:pos="1174"/>
        </w:tabs>
        <w:spacing w:line="276" w:lineRule="auto"/>
        <w:ind w:left="986"/>
        <w:jc w:val="both"/>
        <w:rPr>
          <w:sz w:val="24"/>
          <w:szCs w:val="24"/>
        </w:rPr>
      </w:pPr>
      <w:r>
        <w:rPr>
          <w:sz w:val="24"/>
          <w:szCs w:val="24"/>
        </w:rPr>
        <w:t>c) gazociągi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20,00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zł,</w:t>
      </w:r>
    </w:p>
    <w:p w14:paraId="4FB91001" w14:textId="77777777" w:rsidR="00D63A36" w:rsidRDefault="00000000">
      <w:pPr>
        <w:pStyle w:val="Akapitzlist"/>
        <w:tabs>
          <w:tab w:val="left" w:pos="1186"/>
        </w:tabs>
        <w:spacing w:line="276" w:lineRule="auto"/>
        <w:ind w:left="986"/>
        <w:jc w:val="both"/>
        <w:rPr>
          <w:sz w:val="24"/>
          <w:szCs w:val="24"/>
        </w:rPr>
      </w:pPr>
      <w:r>
        <w:rPr>
          <w:sz w:val="24"/>
          <w:szCs w:val="24"/>
        </w:rPr>
        <w:t>d) wodociągi,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kanalizacja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sanitarna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deszczowa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5,00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zł,</w:t>
      </w:r>
    </w:p>
    <w:p w14:paraId="09A7CB56" w14:textId="77777777" w:rsidR="00D63A36" w:rsidRDefault="00000000">
      <w:pPr>
        <w:pStyle w:val="Akapitzlist"/>
        <w:tabs>
          <w:tab w:val="left" w:pos="1174"/>
        </w:tabs>
        <w:spacing w:line="276" w:lineRule="auto"/>
        <w:ind w:left="986"/>
        <w:jc w:val="both"/>
        <w:rPr>
          <w:sz w:val="24"/>
          <w:szCs w:val="24"/>
        </w:rPr>
      </w:pPr>
      <w:r>
        <w:rPr>
          <w:sz w:val="24"/>
          <w:szCs w:val="24"/>
        </w:rPr>
        <w:t>e) inne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25,00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zł,</w:t>
      </w:r>
    </w:p>
    <w:p w14:paraId="053054F9" w14:textId="296C0F59" w:rsidR="00D63A36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line="276" w:lineRule="auto"/>
        <w:ind w:right="2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umieszczenie w </w:t>
      </w:r>
      <w:bookmarkStart w:id="2" w:name="_Hlk173150547"/>
      <w:r>
        <w:rPr>
          <w:sz w:val="24"/>
          <w:szCs w:val="24"/>
        </w:rPr>
        <w:t xml:space="preserve">nieruchomości gminnej </w:t>
      </w:r>
      <w:bookmarkEnd w:id="2"/>
      <w:r>
        <w:rPr>
          <w:sz w:val="24"/>
          <w:szCs w:val="24"/>
        </w:rPr>
        <w:t xml:space="preserve">obiektów budowlanych oraz reklam </w:t>
      </w:r>
      <w:r>
        <w:rPr>
          <w:sz w:val="24"/>
          <w:szCs w:val="24"/>
        </w:rPr>
        <w:br/>
        <w:t>w wysokości 8,00 zł/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 dzień, na zasadach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wyłączności w celach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niż wymienione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pkt. 1– </w:t>
      </w:r>
      <w:r w:rsidR="00BB15A6">
        <w:rPr>
          <w:sz w:val="24"/>
          <w:szCs w:val="24"/>
        </w:rPr>
        <w:t>2</w:t>
      </w:r>
      <w:r>
        <w:rPr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wysokości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8,00 zł/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spellEnd"/>
      <w:r>
        <w:rPr>
          <w:sz w:val="24"/>
          <w:szCs w:val="24"/>
        </w:rPr>
        <w:t xml:space="preserve"> 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dzień.</w:t>
      </w:r>
    </w:p>
    <w:p w14:paraId="2A3886CF" w14:textId="77777777" w:rsidR="00D63A36" w:rsidRDefault="00000000">
      <w:pPr>
        <w:pStyle w:val="Akapitzlist"/>
        <w:numPr>
          <w:ilvl w:val="0"/>
          <w:numId w:val="1"/>
        </w:numPr>
        <w:tabs>
          <w:tab w:val="left" w:pos="466"/>
        </w:tabs>
        <w:spacing w:line="276" w:lineRule="auto"/>
        <w:ind w:right="223"/>
        <w:jc w:val="both"/>
      </w:pPr>
      <w:r>
        <w:rPr>
          <w:sz w:val="24"/>
          <w:szCs w:val="24"/>
        </w:rPr>
        <w:t>Minimalna opłata za zajęcie nieruchomości gminnych lub umieszczenie urządzeń infrastruktury nie może być niższa niż 20,00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(netto).</w:t>
      </w:r>
    </w:p>
    <w:p w14:paraId="55988F6F" w14:textId="77777777" w:rsidR="00D63A36" w:rsidRDefault="00000000">
      <w:pPr>
        <w:pStyle w:val="Akapitzlist"/>
        <w:numPr>
          <w:ilvl w:val="0"/>
          <w:numId w:val="1"/>
        </w:numPr>
        <w:tabs>
          <w:tab w:val="left" w:pos="45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stawek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opłat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(netto)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dolicza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podatek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Vat,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obowiązującymi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przepisami.</w:t>
      </w:r>
    </w:p>
    <w:p w14:paraId="58C3862A" w14:textId="77777777" w:rsidR="00D63A36" w:rsidRDefault="00000000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Zajęcie nieruchomości przez okres krótszy niż 24 godziny jest traktowane jak zajęcie przez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1 dzień.</w:t>
      </w:r>
    </w:p>
    <w:p w14:paraId="5FFEE83A" w14:textId="77777777" w:rsidR="00D63A36" w:rsidRDefault="00000000">
      <w:pPr>
        <w:pStyle w:val="Akapitzlist"/>
        <w:numPr>
          <w:ilvl w:val="0"/>
          <w:numId w:val="1"/>
        </w:numPr>
        <w:tabs>
          <w:tab w:val="left" w:pos="508"/>
        </w:tabs>
        <w:spacing w:line="276" w:lineRule="auto"/>
        <w:ind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Zajęcie nieruchomości o powierzchni mniejszej niż </w:t>
      </w:r>
      <w:proofErr w:type="spellStart"/>
      <w:r>
        <w:rPr>
          <w:sz w:val="24"/>
          <w:szCs w:val="24"/>
        </w:rPr>
        <w:t>1m</w:t>
      </w:r>
      <w:r>
        <w:rPr>
          <w:sz w:val="24"/>
          <w:szCs w:val="24"/>
          <w:vertAlign w:val="superscript"/>
        </w:rPr>
        <w:t>2</w:t>
      </w:r>
      <w:proofErr w:type="spellEnd"/>
      <w:r>
        <w:rPr>
          <w:sz w:val="24"/>
          <w:szCs w:val="24"/>
        </w:rPr>
        <w:t xml:space="preserve"> jest traktowane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zajęcie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1m</w:t>
      </w:r>
      <w:r>
        <w:rPr>
          <w:sz w:val="24"/>
          <w:szCs w:val="24"/>
          <w:vertAlign w:val="superscript"/>
        </w:rPr>
        <w:t>2</w:t>
      </w:r>
      <w:proofErr w:type="spellEnd"/>
      <w:r>
        <w:rPr>
          <w:sz w:val="24"/>
          <w:szCs w:val="24"/>
        </w:rPr>
        <w:t>.</w:t>
      </w:r>
    </w:p>
    <w:p w14:paraId="511FD349" w14:textId="77777777" w:rsidR="00D63A36" w:rsidRDefault="00000000">
      <w:pPr>
        <w:pStyle w:val="Akapitzlist"/>
        <w:numPr>
          <w:ilvl w:val="0"/>
          <w:numId w:val="1"/>
        </w:numPr>
        <w:tabs>
          <w:tab w:val="left" w:pos="45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pobiera się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opłat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przypadkach:</w:t>
      </w:r>
    </w:p>
    <w:p w14:paraId="4CF965AB" w14:textId="77777777" w:rsidR="00D63A36" w:rsidRDefault="00000000">
      <w:pPr>
        <w:pStyle w:val="Akapitzlist"/>
        <w:numPr>
          <w:ilvl w:val="1"/>
          <w:numId w:val="1"/>
        </w:numPr>
        <w:tabs>
          <w:tab w:val="left" w:pos="118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inwestycji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realizowanych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Gminę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udziałem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środków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Gminy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Kornowac,</w:t>
      </w:r>
    </w:p>
    <w:p w14:paraId="16BE3C45" w14:textId="77777777" w:rsidR="00D63A36" w:rsidRDefault="00000000">
      <w:pPr>
        <w:pStyle w:val="Akapitzlist"/>
        <w:numPr>
          <w:ilvl w:val="1"/>
          <w:numId w:val="1"/>
        </w:numPr>
        <w:tabs>
          <w:tab w:val="left" w:pos="118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inwestycji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realizowanych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jednostki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organizacyjne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Gminy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Kornowac.</w:t>
      </w:r>
    </w:p>
    <w:sectPr w:rsidR="00D63A36">
      <w:headerReference w:type="default" r:id="rId10"/>
      <w:footerReference w:type="default" r:id="rId11"/>
      <w:pgSz w:w="11906" w:h="16838"/>
      <w:pgMar w:top="2220" w:right="919" w:bottom="420" w:left="920" w:header="426" w:footer="2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801C" w14:textId="77777777" w:rsidR="00912331" w:rsidRDefault="00912331">
      <w:r>
        <w:separator/>
      </w:r>
    </w:p>
  </w:endnote>
  <w:endnote w:type="continuationSeparator" w:id="0">
    <w:p w14:paraId="26A6FA7C" w14:textId="77777777" w:rsidR="00912331" w:rsidRDefault="0091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7C75" w14:textId="77777777" w:rsidR="00D63A36" w:rsidRDefault="00000000">
    <w:pPr>
      <w:pStyle w:val="Tekstpodstawow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5FBAEEB8" wp14:editId="2164FB1D">
              <wp:simplePos x="0" y="0"/>
              <wp:positionH relativeFrom="page">
                <wp:posOffset>6528435</wp:posOffset>
              </wp:positionH>
              <wp:positionV relativeFrom="page">
                <wp:posOffset>10387330</wp:posOffset>
              </wp:positionV>
              <wp:extent cx="409575" cy="15240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6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659F83" w14:textId="77777777" w:rsidR="00D63A36" w:rsidRDefault="00D63A36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BAEEB8" id="Text Box 5" o:spid="_x0000_s1026" style="position:absolute;margin-left:514.05pt;margin-top:817.9pt;width:32.25pt;height:12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" o:allowincell="f" filled="f" stroked="f" strokeweight="0">
              <v:textbox inset="0,0,0,0">
                <w:txbxContent>
                  <w:p w14:paraId="12659F83" w14:textId="77777777" w:rsidR="00D63A36" w:rsidRDefault="00D63A36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CF1" w14:textId="77777777" w:rsidR="00D63A36" w:rsidRDefault="00D63A36">
    <w:pPr>
      <w:pStyle w:val="Tekstpodstawowy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6EC4" w14:textId="77777777" w:rsidR="00D63A36" w:rsidRDefault="00D63A36">
    <w:pPr>
      <w:pStyle w:val="Tekstpodstawowy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4BDF" w14:textId="77777777" w:rsidR="00912331" w:rsidRDefault="00912331">
      <w:r>
        <w:separator/>
      </w:r>
    </w:p>
  </w:footnote>
  <w:footnote w:type="continuationSeparator" w:id="0">
    <w:p w14:paraId="1B947EA9" w14:textId="77777777" w:rsidR="00912331" w:rsidRDefault="0091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0737" w14:textId="77777777" w:rsidR="00D63A36" w:rsidRDefault="00000000">
    <w:pPr>
      <w:pStyle w:val="Tekstpodstawow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3A023B16" wp14:editId="02A193A3">
              <wp:simplePos x="0" y="0"/>
              <wp:positionH relativeFrom="page">
                <wp:posOffset>4023360</wp:posOffset>
              </wp:positionH>
              <wp:positionV relativeFrom="page">
                <wp:posOffset>762635</wp:posOffset>
              </wp:positionV>
              <wp:extent cx="2988310" cy="66294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836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493661" w14:textId="45CE0CF0" w:rsidR="00D63A36" w:rsidRDefault="00000000">
                          <w:pPr>
                            <w:pStyle w:val="Zawartoramki"/>
                          </w:pPr>
                          <w:r>
                            <w:t>Załącznik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zarządzenia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 w:rsidR="00BB15A6">
                            <w:rPr>
                              <w:spacing w:val="-3"/>
                            </w:rPr>
                            <w:t>W.0050.108.2024</w:t>
                          </w:r>
                          <w:proofErr w:type="spellEnd"/>
                          <w:r w:rsidR="00BB15A6"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Wójta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Gminy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Kornowac</w:t>
                          </w:r>
                        </w:p>
                        <w:p w14:paraId="39B822F2" w14:textId="63ACBCDE" w:rsidR="00D63A36" w:rsidRDefault="00000000">
                          <w:pPr>
                            <w:pStyle w:val="Zawartoramki"/>
                          </w:pP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dnia </w:t>
                          </w:r>
                          <w:r w:rsidR="00BB15A6">
                            <w:t xml:space="preserve">01.08.2024 </w:t>
                          </w:r>
                          <w:r>
                            <w:t>r.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23B16" id="Text Box 4" o:spid="_x0000_s1027" style="position:absolute;margin-left:316.8pt;margin-top:60.05pt;width:235.3pt;height:52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" o:allowincell="f" filled="f" stroked="f" strokeweight="0">
              <v:textbox inset="0,0,0,0">
                <w:txbxContent>
                  <w:p w14:paraId="5E493661" w14:textId="45CE0CF0" w:rsidR="00D63A36" w:rsidRDefault="00000000">
                    <w:pPr>
                      <w:pStyle w:val="Zawartoramki"/>
                    </w:pPr>
                    <w:r>
                      <w:t>Załącznik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zarządzenia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 w:rsidR="00BB15A6">
                      <w:rPr>
                        <w:spacing w:val="-3"/>
                      </w:rPr>
                      <w:t>W.0050.108.2024</w:t>
                    </w:r>
                    <w:proofErr w:type="spellEnd"/>
                    <w:r w:rsidR="00BB15A6">
                      <w:rPr>
                        <w:spacing w:val="-3"/>
                      </w:rPr>
                      <w:t xml:space="preserve"> </w:t>
                    </w:r>
                    <w:r>
                      <w:t>Wójta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Gminy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Kornowac</w:t>
                    </w:r>
                  </w:p>
                  <w:p w14:paraId="39B822F2" w14:textId="63ACBCDE" w:rsidR="00D63A36" w:rsidRDefault="00000000">
                    <w:pPr>
                      <w:pStyle w:val="Zawartoramki"/>
                    </w:pP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dnia </w:t>
                    </w:r>
                    <w:r w:rsidR="00BB15A6">
                      <w:t xml:space="preserve">01.08.2024 </w:t>
                    </w:r>
                    <w:r>
                      <w:t>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3DCB" w14:textId="77777777" w:rsidR="00D63A36" w:rsidRDefault="00000000">
    <w:pPr>
      <w:pStyle w:val="Tekstpodstawow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0BA98320" wp14:editId="01180ADE">
              <wp:simplePos x="0" y="0"/>
              <wp:positionH relativeFrom="page">
                <wp:posOffset>4023360</wp:posOffset>
              </wp:positionH>
              <wp:positionV relativeFrom="page">
                <wp:posOffset>762635</wp:posOffset>
              </wp:positionV>
              <wp:extent cx="2988310" cy="66294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836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582028" w14:textId="58947523" w:rsidR="00D63A36" w:rsidRDefault="00000000">
                          <w:pPr>
                            <w:pStyle w:val="Zawartoramki"/>
                          </w:pPr>
                          <w:r>
                            <w:t>Załącznik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zarządzenia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 w:rsidR="00BB15A6">
                            <w:rPr>
                              <w:spacing w:val="-3"/>
                            </w:rPr>
                            <w:t>W.0050.108.2024</w:t>
                          </w:r>
                          <w:proofErr w:type="spellEnd"/>
                          <w:r w:rsidR="00BB15A6"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Wójta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Gminy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Kornowac</w:t>
                          </w:r>
                        </w:p>
                        <w:p w14:paraId="5DD67CA4" w14:textId="319DB024" w:rsidR="00D63A36" w:rsidRDefault="00000000">
                          <w:pPr>
                            <w:pStyle w:val="Zawartoramki"/>
                          </w:pP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dnia</w:t>
                          </w:r>
                          <w:r w:rsidR="00BB15A6">
                            <w:t xml:space="preserve"> 01.08.2024</w:t>
                          </w:r>
                          <w:r>
                            <w:t xml:space="preserve"> r.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A98320" id="Text Box 1" o:spid="_x0000_s1028" style="position:absolute;margin-left:316.8pt;margin-top:60.05pt;width:235.3pt;height:52.2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" o:allowincell="f" filled="f" stroked="f" strokeweight="0">
              <v:textbox inset="0,0,0,0">
                <w:txbxContent>
                  <w:p w14:paraId="66582028" w14:textId="58947523" w:rsidR="00D63A36" w:rsidRDefault="00000000">
                    <w:pPr>
                      <w:pStyle w:val="Zawartoramki"/>
                    </w:pPr>
                    <w:r>
                      <w:t>Załącznik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zarządzenia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 w:rsidR="00BB15A6">
                      <w:rPr>
                        <w:spacing w:val="-3"/>
                      </w:rPr>
                      <w:t>W.0050.108.2024</w:t>
                    </w:r>
                    <w:proofErr w:type="spellEnd"/>
                    <w:r w:rsidR="00BB15A6">
                      <w:rPr>
                        <w:spacing w:val="-3"/>
                      </w:rPr>
                      <w:t xml:space="preserve"> </w:t>
                    </w:r>
                    <w:r>
                      <w:t>Wójta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Gminy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Kornowac</w:t>
                    </w:r>
                  </w:p>
                  <w:p w14:paraId="5DD67CA4" w14:textId="319DB024" w:rsidR="00D63A36" w:rsidRDefault="00000000">
                    <w:pPr>
                      <w:pStyle w:val="Zawartoramki"/>
                    </w:pP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dnia</w:t>
                    </w:r>
                    <w:r w:rsidR="00BB15A6">
                      <w:t xml:space="preserve"> 01.08.2024</w:t>
                    </w:r>
                    <w:r>
                      <w:t xml:space="preserve"> 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87D15"/>
    <w:multiLevelType w:val="multilevel"/>
    <w:tmpl w:val="11F89F16"/>
    <w:lvl w:ilvl="0">
      <w:start w:val="1"/>
      <w:numFmt w:val="decimal"/>
      <w:lvlText w:val="%1)"/>
      <w:lvlJc w:val="left"/>
      <w:pPr>
        <w:tabs>
          <w:tab w:val="num" w:pos="0"/>
        </w:tabs>
        <w:ind w:left="216" w:hanging="250"/>
      </w:pPr>
      <w:rPr>
        <w:color w:val="auto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6" w:hanging="360"/>
      </w:pPr>
    </w:lvl>
    <w:lvl w:ilvl="2">
      <w:numFmt w:val="bullet"/>
      <w:lvlText w:val=""/>
      <w:lvlJc w:val="left"/>
      <w:pPr>
        <w:tabs>
          <w:tab w:val="num" w:pos="0"/>
        </w:tabs>
        <w:ind w:left="1180" w:hanging="30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0" w:hanging="30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01" w:hanging="30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12" w:hanging="30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23" w:hanging="30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33" w:hanging="30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30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5444792D"/>
    <w:multiLevelType w:val="multilevel"/>
    <w:tmpl w:val="198EB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AB1999"/>
    <w:multiLevelType w:val="multilevel"/>
    <w:tmpl w:val="8E444284"/>
    <w:lvl w:ilvl="0">
      <w:start w:val="1"/>
      <w:numFmt w:val="decimal"/>
      <w:lvlText w:val="%1)"/>
      <w:lvlJc w:val="left"/>
      <w:pPr>
        <w:tabs>
          <w:tab w:val="num" w:pos="0"/>
        </w:tabs>
        <w:ind w:left="216" w:hanging="270"/>
      </w:pPr>
      <w:rPr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6" w:hanging="360"/>
      </w:pPr>
    </w:lvl>
    <w:lvl w:ilvl="2">
      <w:numFmt w:val="bullet"/>
      <w:lvlText w:val=""/>
      <w:lvlJc w:val="left"/>
      <w:pPr>
        <w:tabs>
          <w:tab w:val="num" w:pos="0"/>
        </w:tabs>
        <w:ind w:left="1060" w:hanging="30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85" w:hanging="30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11" w:hanging="30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7" w:hanging="30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63" w:hanging="30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8" w:hanging="30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4" w:hanging="300"/>
      </w:pPr>
      <w:rPr>
        <w:rFonts w:ascii="Symbol" w:hAnsi="Symbol" w:cs="Symbol" w:hint="default"/>
        <w:lang w:val="pl-PL" w:eastAsia="en-US" w:bidi="ar-SA"/>
      </w:rPr>
    </w:lvl>
  </w:abstractNum>
  <w:num w:numId="1" w16cid:durableId="1383401808">
    <w:abstractNumId w:val="0"/>
  </w:num>
  <w:num w:numId="2" w16cid:durableId="2129933835">
    <w:abstractNumId w:val="2"/>
  </w:num>
  <w:num w:numId="3" w16cid:durableId="114288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36"/>
    <w:rsid w:val="00405F0E"/>
    <w:rsid w:val="0044383D"/>
    <w:rsid w:val="00731655"/>
    <w:rsid w:val="00912331"/>
    <w:rsid w:val="00BB15A6"/>
    <w:rsid w:val="00D63A36"/>
    <w:rsid w:val="00DD116E"/>
    <w:rsid w:val="00E55B47"/>
    <w:rsid w:val="00E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AC14B"/>
  <w15:docId w15:val="{EE7910AD-4346-4693-A5FA-0C9D132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69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F7FD2"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F7FD2"/>
    <w:rPr>
      <w:rFonts w:ascii="Times New Roman" w:eastAsia="Times New Roman" w:hAnsi="Times New Roman" w:cs="Times New Roman"/>
      <w:lang w:val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DF7F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926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F7FD2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W.0050.230.2020 z dnia 29 pazdziernika 2020 r.</vt:lpstr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W.0050.230.2020 z dnia 29 pazdziernika 2020 r.</dc:title>
  <dc:subject>w sprawie okreslenia szczegolowych zasad zajmowania pasa drogowego drog wewnetrznych bedacych wlasnoscia Gminy Lyski</dc:subject>
  <dc:creator>Wojt Gminy Lyski</dc:creator>
  <dc:description/>
  <cp:lastModifiedBy>Marek Stanieczek</cp:lastModifiedBy>
  <cp:revision>3</cp:revision>
  <cp:lastPrinted>2024-08-02T07:51:00Z</cp:lastPrinted>
  <dcterms:created xsi:type="dcterms:W3CDTF">2024-08-01T12:57:00Z</dcterms:created>
  <dcterms:modified xsi:type="dcterms:W3CDTF">2024-08-02T08:00:00Z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2024-07-29T00:00:00Z</vt:filetime>
  </property>
</Properties>
</file>