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22E958BE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405F2F">
        <w:rPr>
          <w:rFonts w:ascii="Arial" w:hAnsi="Arial" w:cs="Arial"/>
          <w:color w:val="auto"/>
        </w:rPr>
        <w:t>102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5EDF85AD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BE7AB6">
        <w:rPr>
          <w:rFonts w:ascii="Arial" w:hAnsi="Arial" w:cs="Arial"/>
          <w:color w:val="auto"/>
        </w:rPr>
        <w:t>0</w:t>
      </w:r>
      <w:r w:rsidR="00405F2F">
        <w:rPr>
          <w:rFonts w:ascii="Arial" w:hAnsi="Arial" w:cs="Arial"/>
          <w:color w:val="auto"/>
        </w:rPr>
        <w:t>9</w:t>
      </w:r>
      <w:r w:rsidR="00AB7899" w:rsidRPr="00422750">
        <w:rPr>
          <w:rFonts w:ascii="Arial" w:hAnsi="Arial" w:cs="Arial"/>
          <w:color w:val="auto"/>
        </w:rPr>
        <w:t>.</w:t>
      </w:r>
      <w:r w:rsidR="00FD648A">
        <w:rPr>
          <w:rFonts w:ascii="Arial" w:hAnsi="Arial" w:cs="Arial"/>
          <w:color w:val="auto"/>
        </w:rPr>
        <w:t>0</w:t>
      </w:r>
      <w:r w:rsidR="00405F2F">
        <w:rPr>
          <w:rFonts w:ascii="Arial" w:hAnsi="Arial" w:cs="Arial"/>
          <w:color w:val="auto"/>
        </w:rPr>
        <w:t>8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2A695F72" w:rsidR="009E1956" w:rsidRPr="00750DA9" w:rsidRDefault="00AD593F" w:rsidP="00405F2F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:</w:t>
      </w:r>
      <w:r w:rsidR="00322139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405F2F" w:rsidRPr="00405F2F">
        <w:rPr>
          <w:rFonts w:ascii="Tahoma" w:eastAsia="Calibri" w:hAnsi="Tahoma" w:cs="Tahoma"/>
          <w:i/>
          <w:sz w:val="24"/>
          <w:szCs w:val="24"/>
        </w:rPr>
        <w:t>Przebudowa i umocnienie skarpy wraz z wykonaniem tarasu widokowego i zagospodarowania zielenią” w ramach zadania „Zielona przestrzeń przy punkcie widokowym w Kornowacu” na działce nr 722/439 przy ul. Lubomskiej w Pogrzebieniu</w:t>
      </w:r>
      <w:r w:rsidR="00405F2F">
        <w:rPr>
          <w:rFonts w:ascii="Tahoma" w:eastAsia="Calibri" w:hAnsi="Tahoma" w:cs="Tahoma"/>
          <w:i/>
          <w:sz w:val="24"/>
          <w:szCs w:val="24"/>
        </w:rPr>
        <w:t xml:space="preserve"> </w:t>
      </w:r>
      <w:r w:rsidR="00627C44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405F2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7</w:t>
      </w:r>
      <w:r w:rsidR="00A00DB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.2023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68B8916D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A00DB2">
        <w:rPr>
          <w:rFonts w:ascii="Arial" w:hAnsi="Arial" w:cs="Arial"/>
        </w:rPr>
        <w:t>2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1710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A00DB2">
        <w:rPr>
          <w:rFonts w:ascii="Arial" w:hAnsi="Arial" w:cs="Arial"/>
        </w:rPr>
        <w:t>3, poz. 40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1F6B3B79" w:rsidR="00E2275B" w:rsidRPr="006A0322" w:rsidRDefault="00AD593F" w:rsidP="00405F2F">
      <w:pPr>
        <w:pStyle w:val="western"/>
        <w:spacing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750DA9">
        <w:rPr>
          <w:rFonts w:ascii="Arial" w:hAnsi="Arial" w:cs="Arial"/>
        </w:rPr>
        <w:t xml:space="preserve"> </w:t>
      </w:r>
      <w:r w:rsidR="00405F2F" w:rsidRPr="00405F2F">
        <w:rPr>
          <w:rFonts w:ascii="Arial" w:hAnsi="Arial" w:cs="Arial"/>
          <w:i/>
        </w:rPr>
        <w:t>Przebudowa i umocnienie skarpy wraz z wykonaniem tarasu widokowego i zagospodarowania zielenią” w ramach zadania „Zielona przestrzeń przy punkcie widokowym w Kornowacu” na działce nr 722/439 przy ul. Lubomskiej w Pogrzebieniu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27333C0F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C717E4">
        <w:rPr>
          <w:rFonts w:ascii="Arial" w:hAnsi="Arial" w:cs="Arial"/>
        </w:rPr>
        <w:t>Gilbert Kramarczyk</w:t>
      </w:r>
    </w:p>
    <w:p w14:paraId="3FAC8F4E" w14:textId="783B15BD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proofErr w:type="spellStart"/>
      <w:r w:rsidR="00405F2F">
        <w:rPr>
          <w:rFonts w:ascii="Arial" w:hAnsi="Arial" w:cs="Arial"/>
        </w:rPr>
        <w:t>Ozan</w:t>
      </w:r>
      <w:bookmarkStart w:id="0" w:name="_GoBack"/>
      <w:bookmarkEnd w:id="0"/>
      <w:r w:rsidR="00405F2F">
        <w:rPr>
          <w:rFonts w:ascii="Arial" w:hAnsi="Arial" w:cs="Arial"/>
        </w:rPr>
        <w:t>na</w:t>
      </w:r>
      <w:proofErr w:type="spellEnd"/>
      <w:r w:rsidR="00405F2F">
        <w:rPr>
          <w:rFonts w:ascii="Arial" w:hAnsi="Arial" w:cs="Arial"/>
        </w:rPr>
        <w:t xml:space="preserve"> Białek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05F2F"/>
    <w:rsid w:val="004212B9"/>
    <w:rsid w:val="00422750"/>
    <w:rsid w:val="00441EE9"/>
    <w:rsid w:val="00466221"/>
    <w:rsid w:val="004801B0"/>
    <w:rsid w:val="005149F1"/>
    <w:rsid w:val="005E72F3"/>
    <w:rsid w:val="00626D85"/>
    <w:rsid w:val="00627C44"/>
    <w:rsid w:val="006A0322"/>
    <w:rsid w:val="00750DA9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BE7AB6"/>
    <w:rsid w:val="00C04C22"/>
    <w:rsid w:val="00C717E4"/>
    <w:rsid w:val="00C74912"/>
    <w:rsid w:val="00C96E56"/>
    <w:rsid w:val="00D04574"/>
    <w:rsid w:val="00DE00C1"/>
    <w:rsid w:val="00E17BC6"/>
    <w:rsid w:val="00E2275B"/>
    <w:rsid w:val="00E66FCC"/>
    <w:rsid w:val="00ED373A"/>
    <w:rsid w:val="00F50007"/>
    <w:rsid w:val="00F60B19"/>
    <w:rsid w:val="00F62258"/>
    <w:rsid w:val="00FB0CC2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436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52</cp:revision>
  <cp:lastPrinted>2022-09-21T09:12:00Z</cp:lastPrinted>
  <dcterms:created xsi:type="dcterms:W3CDTF">2017-05-30T11:00:00Z</dcterms:created>
  <dcterms:modified xsi:type="dcterms:W3CDTF">2023-08-11T06:56:00Z</dcterms:modified>
</cp:coreProperties>
</file>