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A6" w:rsidRDefault="007958A6">
      <w:pPr>
        <w:rPr>
          <w:rFonts w:ascii="Times New Roman" w:hAnsi="Times New Roman" w:cs="Times New Roman"/>
        </w:rPr>
      </w:pPr>
    </w:p>
    <w:p w:rsidR="00123803" w:rsidRDefault="00123803" w:rsidP="00123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POSTĘPOWAŃ O UDZIELENIE ZAMÓWIEŃ NA 2017 R</w:t>
      </w:r>
    </w:p>
    <w:p w:rsidR="007467D5" w:rsidRDefault="007467D5" w:rsidP="00123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Kornowac, zgodnie z art. 13a ustawy z dnia 29 stycznia 2004 r. Prawo zamówień publicznych  (Dz. U. z 2015 r. poz. 2164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przedstawia plan postępowań o udzielenie zamówień, jakie przewiduje przeprowadzić w 2017 r.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62"/>
        <w:gridCol w:w="4395"/>
        <w:gridCol w:w="2693"/>
        <w:gridCol w:w="2268"/>
        <w:gridCol w:w="2126"/>
        <w:gridCol w:w="2410"/>
      </w:tblGrid>
      <w:tr w:rsidR="00C61D82" w:rsidTr="00754307">
        <w:tc>
          <w:tcPr>
            <w:tcW w:w="562" w:type="dxa"/>
          </w:tcPr>
          <w:p w:rsidR="00123803" w:rsidRDefault="00123803" w:rsidP="0012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395" w:type="dxa"/>
          </w:tcPr>
          <w:p w:rsidR="00754307" w:rsidRDefault="00754307">
            <w:pPr>
              <w:rPr>
                <w:rFonts w:ascii="Times New Roman" w:hAnsi="Times New Roman" w:cs="Times New Roman"/>
              </w:rPr>
            </w:pPr>
          </w:p>
          <w:p w:rsidR="00123803" w:rsidRDefault="0012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693" w:type="dxa"/>
          </w:tcPr>
          <w:p w:rsidR="00123803" w:rsidRDefault="00123803" w:rsidP="00746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zamówienia (roboty budowlane, dostawy, usługi)</w:t>
            </w:r>
          </w:p>
        </w:tc>
        <w:tc>
          <w:tcPr>
            <w:tcW w:w="2268" w:type="dxa"/>
          </w:tcPr>
          <w:p w:rsidR="00123803" w:rsidRDefault="00123803" w:rsidP="00746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Przewidywany tryb lub inna procedura udzielenia zamówienia</w:t>
            </w:r>
          </w:p>
        </w:tc>
        <w:tc>
          <w:tcPr>
            <w:tcW w:w="2126" w:type="dxa"/>
          </w:tcPr>
          <w:p w:rsidR="00123803" w:rsidRDefault="00123803" w:rsidP="00746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Orientacyjna wartość zamówienia (brutto)</w:t>
            </w:r>
          </w:p>
        </w:tc>
        <w:tc>
          <w:tcPr>
            <w:tcW w:w="2410" w:type="dxa"/>
          </w:tcPr>
          <w:p w:rsidR="00123803" w:rsidRDefault="00123803" w:rsidP="00746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Przewidywany termin wszczęcia postępowania w ujęciu kwartalnym</w:t>
            </w:r>
          </w:p>
        </w:tc>
      </w:tr>
      <w:tr w:rsidR="00C61D82" w:rsidTr="00754307">
        <w:tc>
          <w:tcPr>
            <w:tcW w:w="562" w:type="dxa"/>
          </w:tcPr>
          <w:p w:rsidR="00123803" w:rsidRDefault="00123803" w:rsidP="0012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123803" w:rsidRDefault="000A15D4" w:rsidP="007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Uporządkowanie gospodarki ściekowej na terenie gminy Kornowac – etap I</w:t>
            </w:r>
          </w:p>
        </w:tc>
        <w:tc>
          <w:tcPr>
            <w:tcW w:w="2693" w:type="dxa"/>
          </w:tcPr>
          <w:p w:rsidR="00123803" w:rsidRDefault="000A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  <w:tc>
          <w:tcPr>
            <w:tcW w:w="2268" w:type="dxa"/>
          </w:tcPr>
          <w:p w:rsidR="00123803" w:rsidRDefault="000A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126" w:type="dxa"/>
          </w:tcPr>
          <w:p w:rsidR="00123803" w:rsidRDefault="00C61D82" w:rsidP="00C6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3 011 000,00</w:t>
            </w:r>
          </w:p>
        </w:tc>
        <w:tc>
          <w:tcPr>
            <w:tcW w:w="2410" w:type="dxa"/>
          </w:tcPr>
          <w:p w:rsidR="00123803" w:rsidRDefault="001C638C" w:rsidP="00F6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C61D82" w:rsidTr="00754307">
        <w:tc>
          <w:tcPr>
            <w:tcW w:w="562" w:type="dxa"/>
          </w:tcPr>
          <w:p w:rsidR="00C61D82" w:rsidRDefault="00C61D82" w:rsidP="0012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C61D82" w:rsidRDefault="00F66D01" w:rsidP="007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wodociągu w miejscowościach Pogrzebień i Kornowac</w:t>
            </w:r>
          </w:p>
        </w:tc>
        <w:tc>
          <w:tcPr>
            <w:tcW w:w="2693" w:type="dxa"/>
          </w:tcPr>
          <w:p w:rsidR="00C61D82" w:rsidRDefault="00F6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  <w:tc>
          <w:tcPr>
            <w:tcW w:w="2268" w:type="dxa"/>
          </w:tcPr>
          <w:p w:rsidR="00C61D82" w:rsidRDefault="00F66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126" w:type="dxa"/>
          </w:tcPr>
          <w:p w:rsidR="00C61D82" w:rsidRDefault="00F66D01" w:rsidP="00C6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237 855,82</w:t>
            </w:r>
          </w:p>
        </w:tc>
        <w:tc>
          <w:tcPr>
            <w:tcW w:w="2410" w:type="dxa"/>
          </w:tcPr>
          <w:p w:rsidR="00C61D82" w:rsidRDefault="001C638C" w:rsidP="00F6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61D82" w:rsidTr="00754307">
        <w:tc>
          <w:tcPr>
            <w:tcW w:w="562" w:type="dxa"/>
          </w:tcPr>
          <w:p w:rsidR="00123803" w:rsidRDefault="00C61D82" w:rsidP="0012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:rsidR="00123803" w:rsidRDefault="000A15D4" w:rsidP="007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 drogi transportu rolnego w Łańcach (łącznik ul. Strażackiej i Borek)</w:t>
            </w:r>
          </w:p>
        </w:tc>
        <w:tc>
          <w:tcPr>
            <w:tcW w:w="2693" w:type="dxa"/>
          </w:tcPr>
          <w:p w:rsidR="00123803" w:rsidRDefault="000A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  <w:tc>
          <w:tcPr>
            <w:tcW w:w="2268" w:type="dxa"/>
          </w:tcPr>
          <w:p w:rsidR="00123803" w:rsidRDefault="000A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126" w:type="dxa"/>
          </w:tcPr>
          <w:p w:rsidR="00123803" w:rsidRDefault="000A15D4" w:rsidP="00754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450 000,00</w:t>
            </w:r>
          </w:p>
        </w:tc>
        <w:tc>
          <w:tcPr>
            <w:tcW w:w="2410" w:type="dxa"/>
          </w:tcPr>
          <w:p w:rsidR="00123803" w:rsidRDefault="001C638C" w:rsidP="00F6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/ IV</w:t>
            </w:r>
          </w:p>
        </w:tc>
      </w:tr>
      <w:tr w:rsidR="00C61D82" w:rsidTr="00754307">
        <w:tc>
          <w:tcPr>
            <w:tcW w:w="562" w:type="dxa"/>
          </w:tcPr>
          <w:p w:rsidR="00123803" w:rsidRDefault="00C61D82" w:rsidP="00C6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123803" w:rsidRDefault="00030AEC" w:rsidP="007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Poprawa efektywności energetycznej budynków Gimnazjum publicznego wraz z salą gimnastyczną w Kornowacu</w:t>
            </w:r>
          </w:p>
        </w:tc>
        <w:tc>
          <w:tcPr>
            <w:tcW w:w="2693" w:type="dxa"/>
          </w:tcPr>
          <w:p w:rsidR="00123803" w:rsidRDefault="0003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  <w:tc>
          <w:tcPr>
            <w:tcW w:w="2268" w:type="dxa"/>
          </w:tcPr>
          <w:p w:rsidR="00123803" w:rsidRDefault="0003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126" w:type="dxa"/>
          </w:tcPr>
          <w:p w:rsidR="00123803" w:rsidRDefault="00B06444" w:rsidP="00B06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753 905,00</w:t>
            </w:r>
          </w:p>
        </w:tc>
        <w:tc>
          <w:tcPr>
            <w:tcW w:w="2410" w:type="dxa"/>
          </w:tcPr>
          <w:p w:rsidR="00123803" w:rsidRDefault="001C638C" w:rsidP="00F6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C61D82" w:rsidTr="00754307">
        <w:tc>
          <w:tcPr>
            <w:tcW w:w="562" w:type="dxa"/>
          </w:tcPr>
          <w:p w:rsidR="00123803" w:rsidRDefault="00C61D82" w:rsidP="00C6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3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123803" w:rsidRDefault="00030AEC" w:rsidP="007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wnętrza Domu Kultury w Łańcach</w:t>
            </w:r>
          </w:p>
        </w:tc>
        <w:tc>
          <w:tcPr>
            <w:tcW w:w="2693" w:type="dxa"/>
          </w:tcPr>
          <w:p w:rsidR="00123803" w:rsidRDefault="0003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  <w:tc>
          <w:tcPr>
            <w:tcW w:w="2268" w:type="dxa"/>
          </w:tcPr>
          <w:p w:rsidR="00123803" w:rsidRDefault="00030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126" w:type="dxa"/>
          </w:tcPr>
          <w:p w:rsidR="00123803" w:rsidRDefault="00B06444" w:rsidP="00B06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2410" w:type="dxa"/>
          </w:tcPr>
          <w:p w:rsidR="00123803" w:rsidRDefault="001C638C" w:rsidP="00F6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6444" w:rsidTr="00754307">
        <w:tc>
          <w:tcPr>
            <w:tcW w:w="562" w:type="dxa"/>
          </w:tcPr>
          <w:p w:rsidR="00B06444" w:rsidRDefault="001C638C" w:rsidP="00C6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B06444" w:rsidRDefault="00B06444" w:rsidP="007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miejsc rekreacyjnych w Pogrzebieniu i Rzuchowie</w:t>
            </w:r>
          </w:p>
        </w:tc>
        <w:tc>
          <w:tcPr>
            <w:tcW w:w="2693" w:type="dxa"/>
          </w:tcPr>
          <w:p w:rsidR="00B06444" w:rsidRDefault="001C6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Roboty budowlane</w:t>
            </w:r>
          </w:p>
        </w:tc>
        <w:tc>
          <w:tcPr>
            <w:tcW w:w="2268" w:type="dxa"/>
          </w:tcPr>
          <w:p w:rsidR="00B06444" w:rsidRDefault="00B06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06444" w:rsidRDefault="00B06444" w:rsidP="00754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2410" w:type="dxa"/>
          </w:tcPr>
          <w:p w:rsidR="00B06444" w:rsidRDefault="001C638C" w:rsidP="00F6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:rsidR="00C61D82" w:rsidTr="00754307">
        <w:tc>
          <w:tcPr>
            <w:tcW w:w="562" w:type="dxa"/>
          </w:tcPr>
          <w:p w:rsidR="00123803" w:rsidRDefault="001C638C" w:rsidP="001C6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</w:tcPr>
          <w:p w:rsidR="00123803" w:rsidRDefault="00DD4C23" w:rsidP="00754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odpadów komunalnych od właścicieli nieruchomości</w:t>
            </w:r>
            <w:r w:rsidR="000109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zamieszkałych na terenie Gminy Kornowac</w:t>
            </w: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80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693" w:type="dxa"/>
          </w:tcPr>
          <w:p w:rsidR="00123803" w:rsidRDefault="0001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</w:t>
            </w:r>
          </w:p>
        </w:tc>
        <w:tc>
          <w:tcPr>
            <w:tcW w:w="2268" w:type="dxa"/>
          </w:tcPr>
          <w:p w:rsidR="00123803" w:rsidRDefault="0001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126" w:type="dxa"/>
          </w:tcPr>
          <w:p w:rsidR="00123803" w:rsidRDefault="00C61D82" w:rsidP="00754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450 000,00</w:t>
            </w:r>
          </w:p>
        </w:tc>
        <w:tc>
          <w:tcPr>
            <w:tcW w:w="2410" w:type="dxa"/>
          </w:tcPr>
          <w:p w:rsidR="00123803" w:rsidRDefault="00C61D82" w:rsidP="00F66D0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IV</w:t>
            </w:r>
          </w:p>
        </w:tc>
      </w:tr>
    </w:tbl>
    <w:p w:rsidR="00123803" w:rsidRDefault="00123803">
      <w:pPr>
        <w:rPr>
          <w:rFonts w:ascii="Times New Roman" w:hAnsi="Times New Roman" w:cs="Times New Roman"/>
        </w:rPr>
      </w:pPr>
    </w:p>
    <w:p w:rsidR="001F5E08" w:rsidRPr="001F5E08" w:rsidRDefault="001F5E08" w:rsidP="001F5E08">
      <w:pPr>
        <w:spacing w:line="360" w:lineRule="auto"/>
        <w:ind w:firstLine="10915"/>
        <w:jc w:val="center"/>
        <w:rPr>
          <w:rFonts w:ascii="Times New Roman" w:hAnsi="Times New Roman"/>
          <w:sz w:val="24"/>
          <w:szCs w:val="24"/>
        </w:rPr>
      </w:pPr>
      <w:r w:rsidRPr="001F5E08">
        <w:rPr>
          <w:rFonts w:ascii="Times New Roman" w:hAnsi="Times New Roman"/>
          <w:sz w:val="24"/>
          <w:szCs w:val="24"/>
        </w:rPr>
        <w:t>WÓJT GMINY</w:t>
      </w:r>
    </w:p>
    <w:p w:rsidR="001F5E08" w:rsidRPr="001F5E08" w:rsidRDefault="001F5E08" w:rsidP="001F5E08">
      <w:pPr>
        <w:spacing w:line="360" w:lineRule="auto"/>
        <w:ind w:firstLine="10915"/>
        <w:jc w:val="center"/>
        <w:rPr>
          <w:rFonts w:cs="Arial"/>
          <w:i/>
          <w:sz w:val="24"/>
          <w:szCs w:val="24"/>
        </w:rPr>
      </w:pPr>
      <w:r w:rsidRPr="001F5E08">
        <w:rPr>
          <w:rFonts w:cs="Arial"/>
          <w:i/>
          <w:sz w:val="24"/>
          <w:szCs w:val="24"/>
        </w:rPr>
        <w:t xml:space="preserve">Grzegorz </w:t>
      </w:r>
      <w:proofErr w:type="spellStart"/>
      <w:r w:rsidRPr="001F5E08">
        <w:rPr>
          <w:rFonts w:cs="Arial"/>
          <w:i/>
          <w:sz w:val="24"/>
          <w:szCs w:val="24"/>
        </w:rPr>
        <w:t>Niestrój</w:t>
      </w:r>
      <w:proofErr w:type="spellEnd"/>
    </w:p>
    <w:p w:rsidR="001F5E08" w:rsidRPr="00123803" w:rsidRDefault="001F5E08">
      <w:pPr>
        <w:rPr>
          <w:rFonts w:ascii="Times New Roman" w:hAnsi="Times New Roman" w:cs="Times New Roman"/>
        </w:rPr>
      </w:pPr>
    </w:p>
    <w:sectPr w:rsidR="001F5E08" w:rsidRPr="00123803" w:rsidSect="00123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03" w:rsidRDefault="00123803" w:rsidP="00123803">
      <w:pPr>
        <w:spacing w:after="0" w:line="240" w:lineRule="auto"/>
      </w:pPr>
      <w:r>
        <w:separator/>
      </w:r>
    </w:p>
  </w:endnote>
  <w:endnote w:type="continuationSeparator" w:id="0">
    <w:p w:rsidR="00123803" w:rsidRDefault="00123803" w:rsidP="0012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03" w:rsidRDefault="00123803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03" w:rsidRDefault="00123803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03" w:rsidRDefault="00123803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03" w:rsidRDefault="00123803" w:rsidP="00123803">
      <w:pPr>
        <w:spacing w:after="0" w:line="240" w:lineRule="auto"/>
      </w:pPr>
      <w:r>
        <w:separator/>
      </w:r>
    </w:p>
  </w:footnote>
  <w:footnote w:type="continuationSeparator" w:id="0">
    <w:p w:rsidR="00123803" w:rsidRDefault="00123803" w:rsidP="0012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03" w:rsidRDefault="00123803">
    <w:pPr>
      <w:pStyle w:val="Tekstdym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03" w:rsidRDefault="00123803">
    <w:pPr>
      <w:pStyle w:val="Tekstdym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03" w:rsidRDefault="00123803">
    <w:pPr>
      <w:pStyle w:val="Tekstdym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C6"/>
    <w:rsid w:val="00010932"/>
    <w:rsid w:val="00030AEC"/>
    <w:rsid w:val="000A15D4"/>
    <w:rsid w:val="00123803"/>
    <w:rsid w:val="001C638C"/>
    <w:rsid w:val="001F5E08"/>
    <w:rsid w:val="006700C6"/>
    <w:rsid w:val="00692757"/>
    <w:rsid w:val="007467D5"/>
    <w:rsid w:val="00754307"/>
    <w:rsid w:val="007958A6"/>
    <w:rsid w:val="00B06444"/>
    <w:rsid w:val="00C61D82"/>
    <w:rsid w:val="00DD4C23"/>
    <w:rsid w:val="00F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5BCA9-B76F-4BDE-BE0A-8E03E463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5</cp:revision>
  <cp:lastPrinted>2016-12-23T08:18:00Z</cp:lastPrinted>
  <dcterms:created xsi:type="dcterms:W3CDTF">2016-12-23T07:17:00Z</dcterms:created>
  <dcterms:modified xsi:type="dcterms:W3CDTF">2016-12-23T08:41:00Z</dcterms:modified>
</cp:coreProperties>
</file>