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57B1" w:rsidRDefault="002457B1" w:rsidP="002027E5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val="de-DE" w:eastAsia="pl-PL"/>
        </w:rPr>
      </w:pPr>
    </w:p>
    <w:p w:rsidR="002457B1" w:rsidRPr="00463715" w:rsidRDefault="002457B1" w:rsidP="002457B1">
      <w:pPr>
        <w:spacing w:before="100" w:beforeAutospacing="1"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Kornowac, dnia 1</w:t>
      </w:r>
      <w:r w:rsidR="0035220C">
        <w:rPr>
          <w:rFonts w:ascii="Times New Roman" w:eastAsia="Times New Roman" w:hAnsi="Times New Roman" w:cs="Times New Roman"/>
          <w:sz w:val="28"/>
          <w:szCs w:val="28"/>
          <w:lang w:eastAsia="pl-PL"/>
        </w:rPr>
        <w:t>6</w:t>
      </w: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.04.2014 r.</w:t>
      </w:r>
    </w:p>
    <w:p w:rsidR="002457B1" w:rsidRPr="00463715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2457B1" w:rsidRPr="00463715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Gmina Kornowac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ul. Raciborska 48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44-285 Kornowac</w:t>
      </w:r>
    </w:p>
    <w:p w:rsidR="00AE59EF" w:rsidRPr="00463715" w:rsidRDefault="00AE59EF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RI.271.5.2014.RM</w:t>
      </w:r>
    </w:p>
    <w:p w:rsidR="002457B1" w:rsidRPr="00463715" w:rsidRDefault="002457B1" w:rsidP="00AE59E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P/170/03/14</w:t>
      </w:r>
    </w:p>
    <w:p w:rsidR="002457B1" w:rsidRPr="002457B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7B1" w:rsidRPr="002457B1" w:rsidRDefault="002457B1" w:rsidP="002457B1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457B1" w:rsidRPr="00463715" w:rsidRDefault="00BC717A" w:rsidP="002457B1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ODPOWIEDŹ </w:t>
      </w:r>
    </w:p>
    <w:p w:rsidR="002457B1" w:rsidRPr="00463715" w:rsidRDefault="002457B1" w:rsidP="00AE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NA ZADANE PYTANIA DO SPECYFIKACJI ISTOTNYCH </w:t>
      </w:r>
    </w:p>
    <w:p w:rsidR="002457B1" w:rsidRPr="00463715" w:rsidRDefault="002457B1" w:rsidP="00AE59E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WARUNKÓW ZAMÓWIENIA</w:t>
      </w:r>
    </w:p>
    <w:p w:rsidR="002457B1" w:rsidRPr="00463715" w:rsidRDefault="002457B1" w:rsidP="00AE59EF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sz w:val="28"/>
          <w:szCs w:val="28"/>
          <w:lang w:eastAsia="pl-PL"/>
        </w:rPr>
        <w:t>w postępowaniu o udzielenie zamówienia publicznego pn.</w:t>
      </w:r>
      <w:r w:rsidRPr="00463715">
        <w:rPr>
          <w:rFonts w:ascii="Times New Roman" w:eastAsia="Times New Roman" w:hAnsi="Times New Roman" w:cs="Times New Roman"/>
          <w:color w:val="000000"/>
          <w:sz w:val="28"/>
          <w:szCs w:val="28"/>
          <w:lang w:eastAsia="pl-PL"/>
        </w:rPr>
        <w:t> </w:t>
      </w:r>
    </w:p>
    <w:p w:rsidR="002457B1" w:rsidRPr="00463715" w:rsidRDefault="002457B1" w:rsidP="002F224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PRZEBUDOWA SZKOŁY PODSTAWOWEJ </w:t>
      </w:r>
    </w:p>
    <w:p w:rsidR="00114917" w:rsidRDefault="002457B1" w:rsidP="0011491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463715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W KOBYLI</w:t>
      </w:r>
    </w:p>
    <w:p w:rsidR="002F2240" w:rsidRDefault="002F2240" w:rsidP="002F224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114917" w:rsidRDefault="00114917" w:rsidP="0011491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14917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Pytanie 1</w:t>
      </w:r>
    </w:p>
    <w:p w:rsidR="00114917" w:rsidRDefault="00114917" w:rsidP="0011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W przedmiarze robót w dziale 1.10.1.1 poz. 152-156 występuje przepona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pozioma wykonana metodą iniekcji ciśnieniowej wraz z osuszaniem mikrofalowym, natomiast w projekcie technicznym rys. A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pl-PL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wyst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pl-PL"/>
        </w:rPr>
        <w:t>ę</w:t>
      </w: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puje iniekcja grawitacyjna. Jaką metodę iniekcji należy przyjąć do oferty</w:t>
      </w:r>
      <w:r w:rsidR="00590A94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?.</w:t>
      </w:r>
    </w:p>
    <w:p w:rsidR="00590A94" w:rsidRDefault="00590A94" w:rsidP="0011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(zgodnie z SIWZ § 14 Opis sposobu obliczenia ceny pkt. &amp; dołączony do SIWZ przedmiar stanowi wyłącznie element pomocniczy)</w:t>
      </w:r>
    </w:p>
    <w:p w:rsidR="00590A94" w:rsidRDefault="00590A94" w:rsidP="0011491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</w:p>
    <w:p w:rsidR="00EC5575" w:rsidRPr="00590A94" w:rsidRDefault="00590A94" w:rsidP="00590A9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pl-PL"/>
        </w:rPr>
        <w:t>Odpowiedź:</w:t>
      </w:r>
    </w:p>
    <w:p w:rsidR="00114917" w:rsidRDefault="00114917" w:rsidP="00590A94">
      <w:pPr>
        <w:pStyle w:val="NormalnyWeb"/>
        <w:jc w:val="both"/>
        <w:rPr>
          <w:sz w:val="28"/>
          <w:szCs w:val="28"/>
        </w:rPr>
      </w:pPr>
      <w:r w:rsidRPr="00590A94">
        <w:rPr>
          <w:sz w:val="28"/>
          <w:szCs w:val="28"/>
        </w:rPr>
        <w:t>Do oferty należy przyjąć wykonanie przepony poziomej metodą iniekcji ciśnieniowej wraz z osuszaniem mikrofalowym.</w:t>
      </w:r>
    </w:p>
    <w:p w:rsidR="00590A94" w:rsidRDefault="00590A94" w:rsidP="00590A94">
      <w:pPr>
        <w:pStyle w:val="NormalnyWeb"/>
        <w:jc w:val="both"/>
        <w:rPr>
          <w:sz w:val="28"/>
          <w:szCs w:val="28"/>
        </w:rPr>
      </w:pPr>
    </w:p>
    <w:p w:rsidR="00590A94" w:rsidRDefault="00590A94" w:rsidP="00590A94">
      <w:pPr>
        <w:pStyle w:val="NormalnyWeb"/>
        <w:jc w:val="both"/>
        <w:rPr>
          <w:b/>
          <w:sz w:val="28"/>
          <w:szCs w:val="28"/>
        </w:rPr>
      </w:pPr>
      <w:r w:rsidRPr="00590A94">
        <w:rPr>
          <w:b/>
          <w:sz w:val="28"/>
          <w:szCs w:val="28"/>
        </w:rPr>
        <w:t>Pytanie 2</w:t>
      </w:r>
    </w:p>
    <w:p w:rsidR="00590A94" w:rsidRPr="004F5EFD" w:rsidRDefault="004F5EFD" w:rsidP="004F5EFD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 w:rsidRPr="004F5EFD">
        <w:rPr>
          <w:sz w:val="28"/>
          <w:szCs w:val="28"/>
        </w:rPr>
        <w:t xml:space="preserve">W budynku A oraz B są w dokumentacji projektowej rozrysowane systemy CCTV wraz z kamerami </w:t>
      </w:r>
      <w:proofErr w:type="spellStart"/>
      <w:r w:rsidRPr="004F5EFD">
        <w:rPr>
          <w:sz w:val="28"/>
          <w:szCs w:val="28"/>
        </w:rPr>
        <w:t>kopułkowymi</w:t>
      </w:r>
      <w:proofErr w:type="spellEnd"/>
      <w:r w:rsidRPr="004F5EFD">
        <w:rPr>
          <w:sz w:val="28"/>
          <w:szCs w:val="28"/>
        </w:rPr>
        <w:t xml:space="preserve"> ale bez podania parametrów technicznych.</w:t>
      </w:r>
    </w:p>
    <w:p w:rsidR="004F5EFD" w:rsidRDefault="004F5EFD" w:rsidP="004F5EFD">
      <w:pPr>
        <w:pStyle w:val="NormalnyWeb"/>
        <w:ind w:left="720"/>
        <w:jc w:val="both"/>
        <w:rPr>
          <w:sz w:val="28"/>
          <w:szCs w:val="28"/>
        </w:rPr>
      </w:pPr>
      <w:r w:rsidRPr="004F5EFD">
        <w:rPr>
          <w:sz w:val="28"/>
          <w:szCs w:val="28"/>
        </w:rPr>
        <w:t>Prosimy o podanie parametrów kamer ?</w:t>
      </w:r>
    </w:p>
    <w:p w:rsidR="004F5EFD" w:rsidRDefault="004F5EFD" w:rsidP="004F5EFD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Brak w dokumentacji informacji na temat rejestratora oraz monitora.</w:t>
      </w:r>
    </w:p>
    <w:p w:rsidR="004F5EFD" w:rsidRDefault="004F5EFD" w:rsidP="004F5EFD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Prosimy o podanie parametrów którymi oferent ma się kierować przy przygotowaniu oferty ?</w:t>
      </w:r>
    </w:p>
    <w:p w:rsidR="004F5EFD" w:rsidRDefault="004F5EFD" w:rsidP="004F5EFD">
      <w:pPr>
        <w:pStyle w:val="NormalnyWeb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W związku z tym, że w załączonych przedmiarach są tylko pozycje materiałowe z instalacją kablową, a brak jest w/w urządzeń czy wobec tego należy przyjąć, że dostawa systemów CCTV jest wyłączona z tego postępowania ?</w:t>
      </w:r>
    </w:p>
    <w:p w:rsidR="004F5EFD" w:rsidRDefault="004F5EFD" w:rsidP="004F5EFD">
      <w:pPr>
        <w:pStyle w:val="NormalnyWeb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>Jeżeli należy wycenić systemy CCTV to proszę o określenie parametrów technicznych tych urządzeń.</w:t>
      </w:r>
    </w:p>
    <w:p w:rsidR="004F5EFD" w:rsidRDefault="004F5EFD" w:rsidP="004F5EFD">
      <w:pPr>
        <w:pStyle w:val="NormalnyWeb"/>
        <w:jc w:val="both"/>
        <w:rPr>
          <w:sz w:val="28"/>
          <w:szCs w:val="28"/>
        </w:rPr>
      </w:pPr>
    </w:p>
    <w:p w:rsidR="004F5EFD" w:rsidRDefault="004F5EFD" w:rsidP="004F5EFD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Odpowiedź:</w:t>
      </w:r>
    </w:p>
    <w:p w:rsidR="004F5EFD" w:rsidRDefault="00191B5C" w:rsidP="004F5EFD">
      <w:pPr>
        <w:pStyle w:val="NormalnyWeb"/>
        <w:jc w:val="both"/>
        <w:rPr>
          <w:sz w:val="28"/>
          <w:szCs w:val="28"/>
        </w:rPr>
      </w:pPr>
      <w:r>
        <w:rPr>
          <w:sz w:val="28"/>
          <w:szCs w:val="28"/>
        </w:rPr>
        <w:t>W kosztorysie ofertowym należy przyjąć okablowanie systemu CCTV zgodnie z przedmiarem bez wyceny rejestratora, monitora i kamer.</w:t>
      </w:r>
    </w:p>
    <w:p w:rsidR="004F5EFD" w:rsidRPr="004F5EFD" w:rsidRDefault="004F5EFD" w:rsidP="004F5EFD">
      <w:pPr>
        <w:pStyle w:val="NormalnyWeb"/>
        <w:jc w:val="both"/>
        <w:rPr>
          <w:sz w:val="28"/>
          <w:szCs w:val="28"/>
        </w:rPr>
      </w:pPr>
    </w:p>
    <w:p w:rsidR="00EC5575" w:rsidRDefault="00EC5575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575" w:rsidRPr="00EC5575" w:rsidRDefault="00EC5575" w:rsidP="00EC557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C5575" w:rsidRPr="00EC5575" w:rsidRDefault="00EC5575" w:rsidP="00EC557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C5575">
        <w:rPr>
          <w:rFonts w:ascii="Times New Roman" w:hAnsi="Times New Roman" w:cs="Times New Roman"/>
          <w:sz w:val="28"/>
          <w:szCs w:val="28"/>
        </w:rPr>
        <w:t>Wójt Gminy Kornowac</w:t>
      </w:r>
    </w:p>
    <w:p w:rsidR="00EC5575" w:rsidRPr="00EC5575" w:rsidRDefault="00EC5575" w:rsidP="00EC5575">
      <w:pPr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EC5575">
        <w:rPr>
          <w:rFonts w:ascii="Times New Roman" w:hAnsi="Times New Roman" w:cs="Times New Roman"/>
          <w:sz w:val="28"/>
          <w:szCs w:val="28"/>
        </w:rPr>
        <w:t xml:space="preserve">/-/ Grzegorz </w:t>
      </w:r>
      <w:proofErr w:type="spellStart"/>
      <w:r w:rsidRPr="00EC5575">
        <w:rPr>
          <w:rFonts w:ascii="Times New Roman" w:hAnsi="Times New Roman" w:cs="Times New Roman"/>
          <w:sz w:val="28"/>
          <w:szCs w:val="28"/>
        </w:rPr>
        <w:t>Niestrój</w:t>
      </w:r>
      <w:proofErr w:type="spellEnd"/>
    </w:p>
    <w:p w:rsidR="00EC5575" w:rsidRPr="009903F9" w:rsidRDefault="00EC5575" w:rsidP="00F13DBD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EC5575" w:rsidRPr="009903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8146566"/>
    <w:multiLevelType w:val="hybridMultilevel"/>
    <w:tmpl w:val="966074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C88"/>
    <w:rsid w:val="00052B11"/>
    <w:rsid w:val="00114917"/>
    <w:rsid w:val="001726EA"/>
    <w:rsid w:val="00191B5C"/>
    <w:rsid w:val="001E0197"/>
    <w:rsid w:val="001F77B5"/>
    <w:rsid w:val="002027E5"/>
    <w:rsid w:val="002457B1"/>
    <w:rsid w:val="002F2240"/>
    <w:rsid w:val="002F6EDC"/>
    <w:rsid w:val="0035220C"/>
    <w:rsid w:val="00463715"/>
    <w:rsid w:val="00483B9E"/>
    <w:rsid w:val="004F5EFD"/>
    <w:rsid w:val="00590A94"/>
    <w:rsid w:val="00800FDA"/>
    <w:rsid w:val="00925E9D"/>
    <w:rsid w:val="009903F9"/>
    <w:rsid w:val="00AE59EF"/>
    <w:rsid w:val="00BC717A"/>
    <w:rsid w:val="00BD2ACD"/>
    <w:rsid w:val="00DE702D"/>
    <w:rsid w:val="00E30B5E"/>
    <w:rsid w:val="00EC5575"/>
    <w:rsid w:val="00F13DBD"/>
    <w:rsid w:val="00F47C88"/>
    <w:rsid w:val="00F93501"/>
    <w:rsid w:val="00FB2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D9A902-6E50-48D8-B938-B60EEF56E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DE70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F6E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F6E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1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3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285</TotalTime>
  <Pages>2</Pages>
  <Words>237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 Rogoś</dc:creator>
  <cp:keywords/>
  <dc:description/>
  <cp:lastModifiedBy>Marian Rogoś</cp:lastModifiedBy>
  <cp:revision>11</cp:revision>
  <cp:lastPrinted>2014-04-15T07:15:00Z</cp:lastPrinted>
  <dcterms:created xsi:type="dcterms:W3CDTF">2014-04-14T07:01:00Z</dcterms:created>
  <dcterms:modified xsi:type="dcterms:W3CDTF">2014-04-16T12:23:00Z</dcterms:modified>
</cp:coreProperties>
</file>