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CD96" w14:textId="12352E68" w:rsidR="006C73EC" w:rsidRDefault="004E6F47" w:rsidP="006C73EC">
      <w:pPr>
        <w:tabs>
          <w:tab w:val="left" w:pos="3540"/>
        </w:tabs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</w:t>
      </w:r>
    </w:p>
    <w:p w14:paraId="1FF3E490" w14:textId="77777777" w:rsidR="009C2D9F" w:rsidRPr="006C73EC" w:rsidRDefault="009C2D9F" w:rsidP="006C73EC">
      <w:pPr>
        <w:tabs>
          <w:tab w:val="left" w:pos="3540"/>
        </w:tabs>
        <w:jc w:val="center"/>
        <w:rPr>
          <w:i/>
          <w:sz w:val="20"/>
          <w:szCs w:val="20"/>
        </w:rPr>
      </w:pPr>
      <w:r>
        <w:rPr>
          <w:rFonts w:asciiTheme="minorHAnsi" w:eastAsia="Times New Roman" w:hAnsiTheme="minorHAnsi" w:cstheme="minorHAnsi"/>
          <w:b/>
        </w:rPr>
        <w:t>INFORMACJA O PRZETWARZANIU DANYCH OSOBOWYCH W PROCESIE REKRUTACJI NA WOLNE STANOWISKO PRACY</w:t>
      </w:r>
    </w:p>
    <w:p w14:paraId="6A941F88" w14:textId="77777777" w:rsidR="009C2D9F" w:rsidRDefault="009C2D9F" w:rsidP="009C2D9F">
      <w:pPr>
        <w:jc w:val="center"/>
        <w:rPr>
          <w:rFonts w:asciiTheme="minorHAnsi" w:eastAsia="Times New Roman" w:hAnsiTheme="minorHAnsi" w:cstheme="minorHAnsi"/>
          <w:b/>
        </w:rPr>
      </w:pPr>
    </w:p>
    <w:p w14:paraId="4F8A9F96" w14:textId="77777777" w:rsidR="009C2D9F" w:rsidRDefault="009C2D9F" w:rsidP="009C2D9F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Na podstawie Rozporządzenia Parlamentu Europejskiego i Rady (UE) 2016/679 z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o ochronie danych, dalej: RODO) informujemy:</w:t>
      </w:r>
    </w:p>
    <w:p w14:paraId="14192F03" w14:textId="77777777" w:rsidR="009C2D9F" w:rsidRDefault="009C2D9F" w:rsidP="009C2D9F">
      <w:pPr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252D40B0" w14:textId="77777777" w:rsidR="009C2D9F" w:rsidRDefault="009C2D9F" w:rsidP="009C2D9F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4175510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Administratorem Pani/Pana danych osobowych jest Gmina Gołuchów z siedzibą w Gołuchowie ul. Lipowa 1, reprezentowana przez Wójta. Może się Pan/Pani skontaktować z Administratorem drogą elektroniczną na adres e-mail gmina@goluchow.pl telefonicznie pod numerem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62 7617 017 lub tradycyjną pocztą na adres wskazany powyżej.</w:t>
      </w:r>
    </w:p>
    <w:p w14:paraId="1E271856" w14:textId="77777777" w:rsidR="000414E8" w:rsidRDefault="009C2D9F" w:rsidP="000414E8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W Urzędzie Gminy w Gołuchowie został wyznaczony Inspektor Ochrony Danych, z którym można skontaktować się pod adresem e-mail: </w:t>
      </w:r>
      <w:hyperlink r:id="rId5" w:history="1">
        <w:r w:rsidR="00202AEC">
          <w:rPr>
            <w:rStyle w:val="Hipercze"/>
          </w:rPr>
          <w:t>iod@goluchow.pl</w:t>
        </w:r>
      </w:hyperlink>
      <w:r w:rsidR="00202AEC">
        <w:t xml:space="preserve"> </w:t>
      </w:r>
    </w:p>
    <w:p w14:paraId="5CDD66B2" w14:textId="2D681270" w:rsidR="009C2D9F" w:rsidRPr="000414E8" w:rsidRDefault="009C2D9F" w:rsidP="000414E8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414E8">
        <w:rPr>
          <w:rFonts w:asciiTheme="minorHAnsi" w:eastAsia="Times New Roman" w:hAnsiTheme="minorHAnsi" w:cstheme="minorHAnsi"/>
          <w:sz w:val="22"/>
          <w:szCs w:val="22"/>
        </w:rPr>
        <w:t xml:space="preserve">Pana/Pani dane osobowe będą przetwarzane w celu przeprowadzenia procesu rekrutacji </w:t>
      </w:r>
      <w:r w:rsidRPr="000414E8">
        <w:rPr>
          <w:rFonts w:asciiTheme="minorHAnsi" w:eastAsia="Times New Roman" w:hAnsiTheme="minorHAnsi" w:cstheme="minorHAnsi"/>
          <w:sz w:val="22"/>
          <w:szCs w:val="22"/>
        </w:rPr>
        <w:br/>
        <w:t xml:space="preserve">na stanowisko </w:t>
      </w:r>
      <w:r w:rsidR="001B6213">
        <w:rPr>
          <w:rFonts w:asciiTheme="minorHAnsi" w:eastAsia="Times New Roman" w:hAnsiTheme="minorHAnsi" w:cstheme="minorHAnsi"/>
          <w:sz w:val="22"/>
          <w:szCs w:val="22"/>
        </w:rPr>
        <w:t>ds. informatyczno-technicznych</w:t>
      </w:r>
      <w:r w:rsidR="001265F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414E8">
        <w:rPr>
          <w:rFonts w:asciiTheme="minorHAnsi" w:eastAsia="Times New Roman" w:hAnsiTheme="minorHAnsi" w:cstheme="minorHAnsi"/>
          <w:sz w:val="22"/>
          <w:szCs w:val="22"/>
        </w:rPr>
        <w:t xml:space="preserve">ogłoszonego na podstawie ustawy z dnia </w:t>
      </w:r>
      <w:r w:rsidR="001B6213">
        <w:rPr>
          <w:rFonts w:asciiTheme="minorHAnsi" w:eastAsia="Times New Roman" w:hAnsiTheme="minorHAnsi" w:cstheme="minorHAnsi"/>
          <w:sz w:val="22"/>
          <w:szCs w:val="22"/>
        </w:rPr>
        <w:br/>
      </w:r>
      <w:r w:rsidRPr="000414E8">
        <w:rPr>
          <w:rFonts w:asciiTheme="minorHAnsi" w:eastAsia="Times New Roman" w:hAnsiTheme="minorHAnsi" w:cstheme="minorHAnsi"/>
          <w:sz w:val="22"/>
          <w:szCs w:val="22"/>
        </w:rPr>
        <w:t xml:space="preserve">21 listopada 2008 r. o pracownikach samorządowych. </w:t>
      </w:r>
    </w:p>
    <w:p w14:paraId="34B99122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W niektórych sytuacjach Pana/Pani dane osobowe mogą być udostępniane, jeśli będzie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 xml:space="preserve">to konieczne do wykonywania ustawowych zadań urzędu. Będziemy przekazywać dane wyłącznie innym odbiorcom danych tj. osobom wnioskującym o dostęp do informacji publicznej w trybie ustawy z dnia 6 września 2001 r. o dostępie do informacji publicznej. </w:t>
      </w:r>
    </w:p>
    <w:p w14:paraId="4E01905B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Pana/Pani dane osobowe nie będą przekazywane do państwa trzeciego/organizacji międzynarodowej.</w:t>
      </w:r>
      <w:r w:rsidR="00202AE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2D0BC615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Pana/Pani dane osobowe będą przechowywane przez okres wynikający z przepisów ustawy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 xml:space="preserve">z dnia 14 lipca 1984r. o narodowym zasobie archiwalnym i archiwach. Dane przetwarzane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na podstawie udzielonej zgody będą przetwarzane do momentu jej wycofania.</w:t>
      </w:r>
    </w:p>
    <w:p w14:paraId="37BAD0FF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Ma Pan/Pani prawo dostępu do swoich danych, ich sprostowania, usunięcia lub ograniczenia przetwarzania. </w:t>
      </w:r>
    </w:p>
    <w:p w14:paraId="14F0976A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Ma Pan/Pani prawo wniesienia sprzeciwu wobec przetwarzania. </w:t>
      </w:r>
    </w:p>
    <w:p w14:paraId="6CED69A3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Ma Pan/Pani prawo do cofnięcia zgody w dowolnym momencie. Skorzystanie z prawa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 xml:space="preserve">do cofnięcia zgody nie ma wpływu na przetwarzanie, które miało miejsce do momentu wycofania zgody. </w:t>
      </w:r>
    </w:p>
    <w:p w14:paraId="6AFA91E4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Ma Pan/Pani także prawo do przenoszenia danych.</w:t>
      </w:r>
    </w:p>
    <w:p w14:paraId="29BBC573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Przysługuje Panu/Pani prawo wniesienia skargi do Prezesa Urzędu Ochrony Danych Osobowych, gdy stwierdzi Pan/Pani naruszenie przetwarzania danych osobowych Pana/Pani dotyczących. </w:t>
      </w:r>
    </w:p>
    <w:p w14:paraId="23929CBA" w14:textId="77777777" w:rsidR="006C73EC" w:rsidRDefault="006C73EC" w:rsidP="006C73EC">
      <w:pPr>
        <w:spacing w:after="200" w:line="276" w:lineRule="auto"/>
        <w:ind w:left="502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A935E24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lastRenderedPageBreak/>
        <w:t>Podanie przez Pana/Panią danych osobowych jest:</w:t>
      </w:r>
    </w:p>
    <w:p w14:paraId="128F6B5D" w14:textId="77777777" w:rsidR="009C2D9F" w:rsidRDefault="009C2D9F" w:rsidP="009C2D9F">
      <w:pPr>
        <w:spacing w:after="200" w:line="276" w:lineRule="auto"/>
        <w:ind w:left="502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a. obowiązkowe w zakresie danych osobowych wynikających z ustawy z dnia 26 czerwca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1974 r. - kodeks pracy oraz ustawy z dnia 21 listopada 2008 r. o pracownikach samorządowych. Jest Pan/Pani zobowiązany/a do ich podania, a konsekwencją niepodania danych osobowych będzie odrzucenie oferty w prowadzonym naborze na wolne stanowisko pracy.</w:t>
      </w:r>
    </w:p>
    <w:p w14:paraId="231691EC" w14:textId="77777777" w:rsidR="009C2D9F" w:rsidRDefault="009C2D9F" w:rsidP="009C2D9F">
      <w:pPr>
        <w:spacing w:after="200" w:line="276" w:lineRule="auto"/>
        <w:ind w:left="502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b. dobrowolne w zakresie innych danych podanych przez osobę ubiegającą się o zatrudnienie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np. zainteresowania.</w:t>
      </w:r>
    </w:p>
    <w:p w14:paraId="33E8DAFC" w14:textId="77777777" w:rsidR="009C2D9F" w:rsidRDefault="009C2D9F" w:rsidP="009C2D9F">
      <w:pPr>
        <w:spacing w:after="200" w:line="276" w:lineRule="auto"/>
        <w:ind w:left="502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c. dobrowolne w zakresie złożenia kopii dokumentu potwierdzającego niepełnosprawność –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 xml:space="preserve">w przypadku, gdy w jednostce wskaźnik zatrudnienia osób niepełnosprawnych, w rozumieniu przepisów o rehabilitacji zawodowej i społecznej oraz zatrudnianiu osób niepełnosprawnych,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 xml:space="preserve">w miesiącu poprzedzającym datę upublicznienia ogłoszenia o naborze, jest </w:t>
      </w:r>
      <w:r w:rsidRPr="00326EB6">
        <w:rPr>
          <w:rFonts w:asciiTheme="minorHAnsi" w:eastAsia="Times New Roman" w:hAnsiTheme="minorHAnsi" w:cstheme="minorHAnsi"/>
          <w:sz w:val="22"/>
          <w:szCs w:val="22"/>
        </w:rPr>
        <w:t>niższy niż 6%, pierwszeństwo w zatrudnieniu na stanowiskach urzędniczych, z wyłączeniem kierowniczych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stanowisk urzędniczych, przysługuje osobie niepełnosprawnej, o ile znajduje się w gronie pięciu najlepszych kandydatów, spełniających wymagania niezbędne oraz w największym stopniu spełniających wymagania dodatkowe. Kandydat, który zamierza skorzystać z w/w uprawnienia jest obowiązany do złożenia wraz z dokumentami kopii dokumentu potwierdzającego niepełnosprawność, co wynika z ustawy z dnia 21 listopada 2008 r. o pracownikach samorządowych.</w:t>
      </w:r>
    </w:p>
    <w:p w14:paraId="0725BDA2" w14:textId="77777777" w:rsidR="009C2D9F" w:rsidRDefault="009C2D9F" w:rsidP="009C2D9F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Pana/Pani dane nie będą podlegać zautomatyzowanemu podejmowaniu decyzji, w tym również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w formie profilowania.</w:t>
      </w:r>
    </w:p>
    <w:p w14:paraId="4DE89949" w14:textId="77777777" w:rsidR="009C2D9F" w:rsidRDefault="009C2D9F" w:rsidP="009C2D9F"/>
    <w:p w14:paraId="6F4D7084" w14:textId="77777777" w:rsidR="0069257A" w:rsidRDefault="0069257A"/>
    <w:sectPr w:rsidR="0069257A" w:rsidSect="0069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D55E2"/>
    <w:multiLevelType w:val="hybridMultilevel"/>
    <w:tmpl w:val="F60A7E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231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9F"/>
    <w:rsid w:val="000414E8"/>
    <w:rsid w:val="000C7921"/>
    <w:rsid w:val="001265F8"/>
    <w:rsid w:val="00131B8D"/>
    <w:rsid w:val="001478AE"/>
    <w:rsid w:val="001A7AE4"/>
    <w:rsid w:val="001B6213"/>
    <w:rsid w:val="00202AEC"/>
    <w:rsid w:val="00226088"/>
    <w:rsid w:val="002E3F8E"/>
    <w:rsid w:val="00326EB6"/>
    <w:rsid w:val="00450C2C"/>
    <w:rsid w:val="00494AC0"/>
    <w:rsid w:val="004B702E"/>
    <w:rsid w:val="004E6F47"/>
    <w:rsid w:val="0059081F"/>
    <w:rsid w:val="005D2D30"/>
    <w:rsid w:val="00651351"/>
    <w:rsid w:val="0069257A"/>
    <w:rsid w:val="006C73EC"/>
    <w:rsid w:val="007424A5"/>
    <w:rsid w:val="007613BD"/>
    <w:rsid w:val="008027F0"/>
    <w:rsid w:val="008408AC"/>
    <w:rsid w:val="00851CB6"/>
    <w:rsid w:val="008F58E7"/>
    <w:rsid w:val="008F7297"/>
    <w:rsid w:val="009C2D9F"/>
    <w:rsid w:val="00A71131"/>
    <w:rsid w:val="00A91763"/>
    <w:rsid w:val="00B72DBB"/>
    <w:rsid w:val="00BE7C3F"/>
    <w:rsid w:val="00BF5789"/>
    <w:rsid w:val="00BF6DA8"/>
    <w:rsid w:val="00C45618"/>
    <w:rsid w:val="00C45E76"/>
    <w:rsid w:val="00D21018"/>
    <w:rsid w:val="00D41BBE"/>
    <w:rsid w:val="00D676DB"/>
    <w:rsid w:val="00D715ED"/>
    <w:rsid w:val="00DC6D3A"/>
    <w:rsid w:val="00E27414"/>
    <w:rsid w:val="00E47162"/>
    <w:rsid w:val="00EB7CBB"/>
    <w:rsid w:val="00ED0C18"/>
    <w:rsid w:val="00EF16AC"/>
    <w:rsid w:val="00F40D13"/>
    <w:rsid w:val="00F65096"/>
    <w:rsid w:val="00FB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1124"/>
  <w15:docId w15:val="{81B42B71-89A5-437E-9CB7-CFFFFEFD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D9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2D9F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C2D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Ste_T</dc:creator>
  <cp:lastModifiedBy>Poczta</cp:lastModifiedBy>
  <cp:revision>6</cp:revision>
  <cp:lastPrinted>2025-08-19T05:53:00Z</cp:lastPrinted>
  <dcterms:created xsi:type="dcterms:W3CDTF">2024-07-11T12:50:00Z</dcterms:created>
  <dcterms:modified xsi:type="dcterms:W3CDTF">2025-08-19T05:59:00Z</dcterms:modified>
</cp:coreProperties>
</file>