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00" w:rsidRPr="008326B2" w:rsidRDefault="00D22D2A" w:rsidP="00297513">
      <w:pPr>
        <w:pStyle w:val="Bezodstpw"/>
        <w:ind w:left="4956"/>
        <w:rPr>
          <w:rFonts w:ascii="Times New Roman" w:hAnsi="Times New Roman" w:cs="Times New Roman"/>
        </w:rPr>
      </w:pPr>
      <w:r w:rsidRPr="008326B2">
        <w:rPr>
          <w:rFonts w:ascii="Times New Roman" w:hAnsi="Times New Roman" w:cs="Times New Roman"/>
        </w:rPr>
        <w:t>Gołuchów, dnia ……………………………</w:t>
      </w:r>
    </w:p>
    <w:p w:rsidR="00297513" w:rsidRPr="008326B2" w:rsidRDefault="00297513" w:rsidP="00297513">
      <w:pPr>
        <w:pStyle w:val="Bezodstpw"/>
        <w:ind w:left="4956"/>
        <w:rPr>
          <w:rFonts w:ascii="Times New Roman" w:hAnsi="Times New Roman" w:cs="Times New Roman"/>
          <w:b/>
        </w:rPr>
      </w:pPr>
    </w:p>
    <w:p w:rsidR="00D22D2A" w:rsidRPr="008326B2" w:rsidRDefault="00D22D2A" w:rsidP="00297513">
      <w:pPr>
        <w:pStyle w:val="Bezodstpw"/>
        <w:ind w:left="4956"/>
        <w:rPr>
          <w:rFonts w:ascii="Times New Roman" w:hAnsi="Times New Roman" w:cs="Times New Roman"/>
          <w:b/>
        </w:rPr>
      </w:pPr>
      <w:r w:rsidRPr="008326B2">
        <w:rPr>
          <w:rFonts w:ascii="Times New Roman" w:hAnsi="Times New Roman" w:cs="Times New Roman"/>
          <w:b/>
        </w:rPr>
        <w:t>Wójt Gminy Gołuchów</w:t>
      </w:r>
    </w:p>
    <w:p w:rsidR="00D22D2A" w:rsidRPr="008326B2" w:rsidRDefault="00297513" w:rsidP="00297513">
      <w:pPr>
        <w:pStyle w:val="Bezodstpw"/>
        <w:ind w:left="4956"/>
        <w:rPr>
          <w:rFonts w:ascii="Times New Roman" w:hAnsi="Times New Roman" w:cs="Times New Roman"/>
          <w:b/>
        </w:rPr>
      </w:pPr>
      <w:r w:rsidRPr="008326B2">
        <w:rPr>
          <w:rFonts w:ascii="Times New Roman" w:hAnsi="Times New Roman" w:cs="Times New Roman"/>
          <w:b/>
        </w:rPr>
        <w:t>u</w:t>
      </w:r>
      <w:r w:rsidR="00D22D2A" w:rsidRPr="008326B2">
        <w:rPr>
          <w:rFonts w:ascii="Times New Roman" w:hAnsi="Times New Roman" w:cs="Times New Roman"/>
          <w:b/>
        </w:rPr>
        <w:t>l. Lipowa 1</w:t>
      </w:r>
    </w:p>
    <w:p w:rsidR="00D22D2A" w:rsidRPr="008326B2" w:rsidRDefault="00D22D2A" w:rsidP="00297513">
      <w:pPr>
        <w:pStyle w:val="Bezodstpw"/>
        <w:ind w:left="4956"/>
        <w:rPr>
          <w:rFonts w:ascii="Times New Roman" w:hAnsi="Times New Roman" w:cs="Times New Roman"/>
          <w:b/>
        </w:rPr>
      </w:pPr>
      <w:r w:rsidRPr="008326B2">
        <w:rPr>
          <w:rFonts w:ascii="Times New Roman" w:hAnsi="Times New Roman" w:cs="Times New Roman"/>
          <w:b/>
        </w:rPr>
        <w:t>63-322 Gołuchów</w:t>
      </w:r>
    </w:p>
    <w:p w:rsidR="00D22D2A" w:rsidRPr="008326B2" w:rsidRDefault="00D22D2A" w:rsidP="00D22D2A">
      <w:pPr>
        <w:pStyle w:val="Bezodstpw"/>
        <w:rPr>
          <w:rFonts w:ascii="Times New Roman" w:hAnsi="Times New Roman" w:cs="Times New Roman"/>
        </w:rPr>
      </w:pPr>
    </w:p>
    <w:p w:rsidR="00D22D2A" w:rsidRPr="008326B2" w:rsidRDefault="00D22D2A" w:rsidP="00D22D2A">
      <w:pPr>
        <w:pStyle w:val="Bezodstpw"/>
        <w:jc w:val="center"/>
        <w:rPr>
          <w:rFonts w:ascii="Times New Roman" w:hAnsi="Times New Roman" w:cs="Times New Roman"/>
          <w:b/>
          <w:i/>
        </w:rPr>
      </w:pPr>
      <w:r w:rsidRPr="008326B2">
        <w:rPr>
          <w:rFonts w:ascii="Times New Roman" w:hAnsi="Times New Roman" w:cs="Times New Roman"/>
          <w:b/>
          <w:i/>
        </w:rPr>
        <w:t>ZGŁOSZENIE</w:t>
      </w:r>
    </w:p>
    <w:p w:rsidR="00D22D2A" w:rsidRPr="008326B2" w:rsidRDefault="00D22D2A" w:rsidP="00D22D2A">
      <w:pPr>
        <w:pStyle w:val="Bezodstpw"/>
        <w:jc w:val="center"/>
        <w:rPr>
          <w:rFonts w:ascii="Times New Roman" w:hAnsi="Times New Roman" w:cs="Times New Roman"/>
          <w:b/>
          <w:i/>
        </w:rPr>
      </w:pPr>
      <w:r w:rsidRPr="008326B2">
        <w:rPr>
          <w:rFonts w:ascii="Times New Roman" w:hAnsi="Times New Roman" w:cs="Times New Roman"/>
          <w:b/>
          <w:i/>
        </w:rPr>
        <w:t>ZAMIARU USUNIĘCIA drzewa/drzew</w:t>
      </w:r>
      <w:r w:rsidR="00FB5B2D" w:rsidRPr="008326B2">
        <w:rPr>
          <w:rFonts w:ascii="Times New Roman" w:hAnsi="Times New Roman" w:cs="Times New Roman"/>
          <w:b/>
          <w:i/>
        </w:rPr>
        <w:t>*</w:t>
      </w:r>
    </w:p>
    <w:p w:rsidR="00D22D2A" w:rsidRPr="008326B2" w:rsidRDefault="00D22D2A" w:rsidP="00D22D2A">
      <w:pPr>
        <w:pStyle w:val="Bezodstpw"/>
        <w:rPr>
          <w:rFonts w:ascii="Times New Roman" w:hAnsi="Times New Roman" w:cs="Times New Roman"/>
        </w:rPr>
      </w:pPr>
    </w:p>
    <w:p w:rsidR="00D22D2A" w:rsidRPr="008326B2" w:rsidRDefault="00D22D2A" w:rsidP="00D22D2A">
      <w:pPr>
        <w:pStyle w:val="Bezodstpw"/>
        <w:rPr>
          <w:rFonts w:ascii="Times New Roman" w:hAnsi="Times New Roman" w:cs="Times New Roman"/>
          <w:sz w:val="14"/>
        </w:rPr>
      </w:pPr>
      <w:r w:rsidRPr="008326B2">
        <w:rPr>
          <w:rFonts w:ascii="Times New Roman" w:hAnsi="Times New Roman" w:cs="Times New Roman"/>
          <w:sz w:val="14"/>
        </w:rPr>
        <w:t>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787"/>
        <w:gridCol w:w="1788"/>
      </w:tblGrid>
      <w:tr w:rsidR="00D22D2A" w:rsidRPr="008326B2" w:rsidTr="00797139">
        <w:tc>
          <w:tcPr>
            <w:tcW w:w="534" w:type="dxa"/>
            <w:shd w:val="clear" w:color="auto" w:fill="D9D9D9" w:themeFill="background1" w:themeFillShade="D9"/>
          </w:tcPr>
          <w:p w:rsidR="00D22D2A" w:rsidRPr="008326B2" w:rsidRDefault="00D22D2A" w:rsidP="00D22D2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78" w:type="dxa"/>
            <w:gridSpan w:val="3"/>
          </w:tcPr>
          <w:p w:rsidR="00D22D2A" w:rsidRPr="008326B2" w:rsidRDefault="00D22D2A" w:rsidP="00D22D2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IDENTYFIKACYJNE </w:t>
            </w:r>
            <w:r w:rsidR="00797139" w:rsidRPr="00797139">
              <w:rPr>
                <w:rFonts w:ascii="Times New Roman" w:hAnsi="Times New Roman" w:cs="Times New Roman"/>
                <w:b/>
                <w:sz w:val="20"/>
                <w:szCs w:val="20"/>
              </w:rPr>
              <w:t>WNIOSKODAWCY</w:t>
            </w:r>
            <w:r w:rsidR="00797139" w:rsidRPr="0079713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(właś</w:t>
            </w:r>
            <w:r w:rsidR="00797139">
              <w:rPr>
                <w:rFonts w:ascii="Times New Roman" w:hAnsi="Times New Roman" w:cs="Times New Roman"/>
                <w:b/>
                <w:sz w:val="18"/>
                <w:szCs w:val="20"/>
              </w:rPr>
              <w:t>c</w:t>
            </w:r>
            <w:r w:rsidR="00797139" w:rsidRPr="00797139">
              <w:rPr>
                <w:rFonts w:ascii="Times New Roman" w:hAnsi="Times New Roman" w:cs="Times New Roman"/>
                <w:b/>
                <w:sz w:val="18"/>
                <w:szCs w:val="20"/>
              </w:rPr>
              <w:t>iciela</w:t>
            </w:r>
            <w:r w:rsidR="0079713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797139" w:rsidRPr="00797139"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  <w:r w:rsidR="0079713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797139" w:rsidRPr="00797139">
              <w:rPr>
                <w:rFonts w:ascii="Times New Roman" w:hAnsi="Times New Roman" w:cs="Times New Roman"/>
                <w:b/>
                <w:sz w:val="18"/>
                <w:szCs w:val="20"/>
              </w:rPr>
              <w:t>współwłaścicieli nieruchomości)</w:t>
            </w:r>
          </w:p>
        </w:tc>
      </w:tr>
      <w:tr w:rsidR="00D22D2A" w:rsidRPr="008326B2" w:rsidTr="00B23564">
        <w:tc>
          <w:tcPr>
            <w:tcW w:w="9212" w:type="dxa"/>
            <w:gridSpan w:val="4"/>
          </w:tcPr>
          <w:p w:rsidR="00D22D2A" w:rsidRPr="008326B2" w:rsidRDefault="00D22D2A" w:rsidP="00D2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:rsidR="00D22D2A" w:rsidRPr="008326B2" w:rsidRDefault="00D22D2A" w:rsidP="00D22D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2A" w:rsidRPr="008326B2" w:rsidTr="00D97FCC">
        <w:tc>
          <w:tcPr>
            <w:tcW w:w="5637" w:type="dxa"/>
            <w:gridSpan w:val="2"/>
          </w:tcPr>
          <w:p w:rsidR="00D22D2A" w:rsidRPr="008326B2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3575" w:type="dxa"/>
            <w:gridSpan w:val="2"/>
          </w:tcPr>
          <w:p w:rsidR="00D22D2A" w:rsidRPr="008326B2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8326B2">
              <w:rPr>
                <w:rFonts w:ascii="Times New Roman" w:hAnsi="Times New Roman" w:cs="Times New Roman"/>
                <w:sz w:val="20"/>
              </w:rPr>
              <w:t>Kod pocztowy:</w:t>
            </w:r>
          </w:p>
        </w:tc>
      </w:tr>
      <w:tr w:rsidR="00D22D2A" w:rsidRPr="008326B2" w:rsidTr="00324801">
        <w:tc>
          <w:tcPr>
            <w:tcW w:w="5637" w:type="dxa"/>
            <w:gridSpan w:val="2"/>
          </w:tcPr>
          <w:p w:rsidR="00D22D2A" w:rsidRPr="008326B2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sz w:val="20"/>
                <w:szCs w:val="20"/>
              </w:rPr>
              <w:t>Ulica:</w:t>
            </w:r>
          </w:p>
        </w:tc>
        <w:tc>
          <w:tcPr>
            <w:tcW w:w="1787" w:type="dxa"/>
          </w:tcPr>
          <w:p w:rsidR="00D22D2A" w:rsidRPr="008326B2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8326B2">
              <w:rPr>
                <w:rFonts w:ascii="Times New Roman" w:hAnsi="Times New Roman" w:cs="Times New Roman"/>
                <w:sz w:val="20"/>
              </w:rPr>
              <w:t>Nr domu:</w:t>
            </w:r>
          </w:p>
        </w:tc>
        <w:tc>
          <w:tcPr>
            <w:tcW w:w="1788" w:type="dxa"/>
          </w:tcPr>
          <w:p w:rsidR="00D22D2A" w:rsidRPr="008326B2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8326B2">
              <w:rPr>
                <w:rFonts w:ascii="Times New Roman" w:hAnsi="Times New Roman" w:cs="Times New Roman"/>
                <w:sz w:val="20"/>
              </w:rPr>
              <w:t>Nr lokalu:</w:t>
            </w:r>
          </w:p>
        </w:tc>
      </w:tr>
      <w:tr w:rsidR="00D22D2A" w:rsidRPr="008326B2" w:rsidTr="00380BD2">
        <w:tc>
          <w:tcPr>
            <w:tcW w:w="5637" w:type="dxa"/>
            <w:gridSpan w:val="2"/>
          </w:tcPr>
          <w:p w:rsidR="00D22D2A" w:rsidRPr="000A20ED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26B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0A20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3575" w:type="dxa"/>
            <w:gridSpan w:val="2"/>
          </w:tcPr>
          <w:p w:rsidR="00D22D2A" w:rsidRPr="000A20ED" w:rsidRDefault="00D22D2A" w:rsidP="00797139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8326B2">
              <w:rPr>
                <w:rFonts w:ascii="Times New Roman" w:hAnsi="Times New Roman" w:cs="Times New Roman"/>
                <w:sz w:val="20"/>
              </w:rPr>
              <w:t>Telefon:</w:t>
            </w:r>
            <w:r w:rsidR="000A20ED">
              <w:rPr>
                <w:rFonts w:ascii="Times New Roman" w:hAnsi="Times New Roman" w:cs="Times New Roman"/>
                <w:sz w:val="20"/>
                <w:vertAlign w:val="superscript"/>
              </w:rPr>
              <w:t>****</w:t>
            </w:r>
          </w:p>
        </w:tc>
      </w:tr>
    </w:tbl>
    <w:p w:rsidR="00D22D2A" w:rsidRPr="008326B2" w:rsidRDefault="00D22D2A" w:rsidP="00D22D2A">
      <w:pPr>
        <w:pStyle w:val="Bezodstpw"/>
        <w:rPr>
          <w:rFonts w:ascii="Times New Roman" w:hAnsi="Times New Roman" w:cs="Times New Roman"/>
        </w:rPr>
      </w:pPr>
    </w:p>
    <w:p w:rsidR="00D22D2A" w:rsidRPr="000A20ED" w:rsidRDefault="00D22D2A" w:rsidP="00297513">
      <w:pPr>
        <w:pStyle w:val="Bezodstpw"/>
        <w:jc w:val="both"/>
        <w:rPr>
          <w:rFonts w:ascii="Times New Roman" w:hAnsi="Times New Roman" w:cs="Times New Roman"/>
        </w:rPr>
      </w:pPr>
      <w:r w:rsidRPr="000A20ED">
        <w:rPr>
          <w:rFonts w:ascii="Times New Roman" w:hAnsi="Times New Roman" w:cs="Times New Roman"/>
        </w:rPr>
        <w:t>Na podstawie art. 83</w:t>
      </w:r>
      <w:r w:rsidR="00297513" w:rsidRPr="000A20ED">
        <w:rPr>
          <w:rFonts w:ascii="Times New Roman" w:hAnsi="Times New Roman" w:cs="Times New Roman"/>
        </w:rPr>
        <w:t>f ust. 4</w:t>
      </w:r>
      <w:r w:rsidR="00C20C85" w:rsidRPr="000A20ED">
        <w:rPr>
          <w:rFonts w:ascii="Times New Roman" w:hAnsi="Times New Roman" w:cs="Times New Roman"/>
        </w:rPr>
        <w:t xml:space="preserve"> ustawy z dnia 16 kwietnia 2004 r. o ochronie przyrody </w:t>
      </w:r>
      <w:r w:rsidR="00297513" w:rsidRPr="000A20ED">
        <w:rPr>
          <w:rFonts w:ascii="Times New Roman" w:hAnsi="Times New Roman" w:cs="Times New Roman"/>
        </w:rPr>
        <w:t xml:space="preserve">                                                         </w:t>
      </w:r>
      <w:r w:rsidR="00EA581D">
        <w:rPr>
          <w:rFonts w:ascii="Times New Roman" w:hAnsi="Times New Roman" w:cs="Times New Roman"/>
        </w:rPr>
        <w:t>(</w:t>
      </w:r>
      <w:proofErr w:type="spellStart"/>
      <w:r w:rsidR="00EA581D">
        <w:rPr>
          <w:rFonts w:ascii="Times New Roman" w:hAnsi="Times New Roman" w:cs="Times New Roman"/>
        </w:rPr>
        <w:t>t</w:t>
      </w:r>
      <w:r w:rsidR="00F51EFE">
        <w:rPr>
          <w:rFonts w:ascii="Times New Roman" w:hAnsi="Times New Roman" w:cs="Times New Roman"/>
        </w:rPr>
        <w:t>.</w:t>
      </w:r>
      <w:r w:rsidR="00EA581D">
        <w:rPr>
          <w:rFonts w:ascii="Times New Roman" w:hAnsi="Times New Roman" w:cs="Times New Roman"/>
        </w:rPr>
        <w:t>j</w:t>
      </w:r>
      <w:proofErr w:type="spellEnd"/>
      <w:r w:rsidR="00EA581D">
        <w:rPr>
          <w:rFonts w:ascii="Times New Roman" w:hAnsi="Times New Roman" w:cs="Times New Roman"/>
        </w:rPr>
        <w:t xml:space="preserve">. Dz.U z </w:t>
      </w:r>
      <w:r w:rsidR="000A20ED" w:rsidRPr="000A20ED">
        <w:rPr>
          <w:rFonts w:ascii="Times New Roman" w:hAnsi="Times New Roman" w:cs="Times New Roman"/>
        </w:rPr>
        <w:t>20</w:t>
      </w:r>
      <w:r w:rsidR="00F51EFE">
        <w:rPr>
          <w:rFonts w:ascii="Times New Roman" w:hAnsi="Times New Roman" w:cs="Times New Roman"/>
        </w:rPr>
        <w:t>22</w:t>
      </w:r>
      <w:r w:rsidR="00EA581D">
        <w:rPr>
          <w:rFonts w:ascii="Times New Roman" w:hAnsi="Times New Roman" w:cs="Times New Roman"/>
        </w:rPr>
        <w:t xml:space="preserve"> poz. </w:t>
      </w:r>
      <w:r w:rsidR="00F51EFE">
        <w:rPr>
          <w:rFonts w:ascii="Times New Roman" w:hAnsi="Times New Roman" w:cs="Times New Roman"/>
        </w:rPr>
        <w:t>916</w:t>
      </w:r>
      <w:r w:rsidR="000A20ED" w:rsidRPr="000A20ED">
        <w:rPr>
          <w:rFonts w:ascii="Times New Roman" w:hAnsi="Times New Roman" w:cs="Times New Roman"/>
        </w:rPr>
        <w:t xml:space="preserve"> ze zm.</w:t>
      </w:r>
      <w:r w:rsidR="00C20C85" w:rsidRPr="000A20ED">
        <w:rPr>
          <w:rFonts w:ascii="Times New Roman" w:hAnsi="Times New Roman" w:cs="Times New Roman"/>
        </w:rPr>
        <w:t>)</w:t>
      </w:r>
      <w:r w:rsidR="00297513" w:rsidRPr="000A20ED">
        <w:rPr>
          <w:rFonts w:ascii="Times New Roman" w:hAnsi="Times New Roman" w:cs="Times New Roman"/>
        </w:rPr>
        <w:t xml:space="preserve"> </w:t>
      </w:r>
      <w:r w:rsidR="00C20C85" w:rsidRPr="000A20ED">
        <w:rPr>
          <w:rFonts w:ascii="Times New Roman" w:hAnsi="Times New Roman" w:cs="Times New Roman"/>
        </w:rPr>
        <w:t>zgłaszam zamiar usunięcia na cele niezwiązane z prowadzeniem działalności gospodarczej – drzewa/drzew</w:t>
      </w:r>
      <w:r w:rsidR="00297513" w:rsidRPr="000A20ED">
        <w:rPr>
          <w:rFonts w:ascii="Times New Roman" w:hAnsi="Times New Roman" w:cs="Times New Roman"/>
        </w:rPr>
        <w:t xml:space="preserve">* </w:t>
      </w:r>
      <w:r w:rsidR="00C20C85" w:rsidRPr="000A20ED">
        <w:rPr>
          <w:rFonts w:ascii="Times New Roman" w:hAnsi="Times New Roman" w:cs="Times New Roman"/>
        </w:rPr>
        <w:t>rosnącego/rosnących</w:t>
      </w:r>
      <w:r w:rsidR="00297513" w:rsidRPr="000A20ED">
        <w:rPr>
          <w:rFonts w:ascii="Times New Roman" w:hAnsi="Times New Roman" w:cs="Times New Roman"/>
        </w:rPr>
        <w:t>*</w:t>
      </w:r>
      <w:r w:rsidR="00C20C85" w:rsidRPr="000A20ED">
        <w:rPr>
          <w:rFonts w:ascii="Times New Roman" w:hAnsi="Times New Roman" w:cs="Times New Roman"/>
        </w:rPr>
        <w:t xml:space="preserve"> na terenie nieruchomości stanowiącej własność osób fizycznych p</w:t>
      </w:r>
      <w:r w:rsidR="000A20ED">
        <w:rPr>
          <w:rFonts w:ascii="Times New Roman" w:hAnsi="Times New Roman" w:cs="Times New Roman"/>
        </w:rPr>
        <w:t>ołożonej w ………………………………………………    przy ul. ………………………………</w:t>
      </w:r>
      <w:r w:rsidR="00C20C85" w:rsidRPr="000A20ED">
        <w:rPr>
          <w:rFonts w:ascii="Times New Roman" w:hAnsi="Times New Roman" w:cs="Times New Roman"/>
        </w:rPr>
        <w:t xml:space="preserve"> </w:t>
      </w:r>
      <w:r w:rsidR="00297513" w:rsidRPr="000A20ED">
        <w:rPr>
          <w:rFonts w:ascii="Times New Roman" w:hAnsi="Times New Roman" w:cs="Times New Roman"/>
        </w:rPr>
        <w:t>n</w:t>
      </w:r>
      <w:r w:rsidR="000A20ED">
        <w:rPr>
          <w:rFonts w:ascii="Times New Roman" w:hAnsi="Times New Roman" w:cs="Times New Roman"/>
        </w:rPr>
        <w:t>r ………</w:t>
      </w:r>
      <w:r w:rsidR="00C20C85" w:rsidRPr="000A20ED">
        <w:rPr>
          <w:rFonts w:ascii="Times New Roman" w:hAnsi="Times New Roman" w:cs="Times New Roman"/>
        </w:rPr>
        <w:t xml:space="preserve"> </w:t>
      </w:r>
      <w:r w:rsidR="00297513" w:rsidRPr="000A20ED">
        <w:rPr>
          <w:rFonts w:ascii="Times New Roman" w:hAnsi="Times New Roman" w:cs="Times New Roman"/>
        </w:rPr>
        <w:t>n</w:t>
      </w:r>
      <w:r w:rsidR="00C20C85" w:rsidRPr="000A20ED">
        <w:rPr>
          <w:rFonts w:ascii="Times New Roman" w:hAnsi="Times New Roman" w:cs="Times New Roman"/>
        </w:rPr>
        <w:t>r księgi wieczystej KW …………………………………………………………….</w:t>
      </w:r>
    </w:p>
    <w:p w:rsidR="00C20C85" w:rsidRPr="008326B2" w:rsidRDefault="00C20C85" w:rsidP="00D22D2A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3133"/>
        <w:gridCol w:w="1834"/>
        <w:gridCol w:w="1836"/>
        <w:gridCol w:w="1835"/>
      </w:tblGrid>
      <w:tr w:rsidR="00C20C85" w:rsidRPr="008326B2" w:rsidTr="00797139">
        <w:tc>
          <w:tcPr>
            <w:tcW w:w="534" w:type="dxa"/>
            <w:shd w:val="clear" w:color="auto" w:fill="D9D9D9" w:themeFill="background1" w:themeFillShade="D9"/>
          </w:tcPr>
          <w:p w:rsidR="00C20C85" w:rsidRPr="008326B2" w:rsidRDefault="00FB5B2D" w:rsidP="00D22D2A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C20C85" w:rsidRPr="008326B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8678" w:type="dxa"/>
            <w:gridSpan w:val="4"/>
          </w:tcPr>
          <w:p w:rsidR="00C20C85" w:rsidRPr="008326B2" w:rsidRDefault="00797139" w:rsidP="00D22D2A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WYKAZ </w:t>
            </w:r>
            <w:r w:rsidR="00C20C85" w:rsidRPr="008326B2">
              <w:rPr>
                <w:rFonts w:ascii="Times New Roman" w:hAnsi="Times New Roman" w:cs="Times New Roman"/>
                <w:b/>
                <w:sz w:val="20"/>
              </w:rPr>
              <w:t>DRZEW ZGŁOSZONYCH DO USUNIECIA</w:t>
            </w:r>
          </w:p>
        </w:tc>
      </w:tr>
      <w:tr w:rsidR="00C20C85" w:rsidRPr="008326B2" w:rsidTr="001E652C">
        <w:tc>
          <w:tcPr>
            <w:tcW w:w="534" w:type="dxa"/>
            <w:vAlign w:val="center"/>
          </w:tcPr>
          <w:p w:rsidR="00C20C85" w:rsidRPr="008326B2" w:rsidRDefault="00C20C85" w:rsidP="001E65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Nr</w:t>
            </w:r>
            <w:r w:rsidR="00FB5B2D" w:rsidRPr="008326B2">
              <w:rPr>
                <w:rFonts w:ascii="Times New Roman" w:hAnsi="Times New Roman" w:cs="Times New Roman"/>
                <w:b/>
                <w:sz w:val="20"/>
              </w:rPr>
              <w:t>**</w:t>
            </w:r>
          </w:p>
        </w:tc>
        <w:tc>
          <w:tcPr>
            <w:tcW w:w="3150" w:type="dxa"/>
            <w:vAlign w:val="center"/>
          </w:tcPr>
          <w:p w:rsidR="00C20C85" w:rsidRPr="008326B2" w:rsidRDefault="00C20C85" w:rsidP="001E65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Nazwa gatunku</w:t>
            </w:r>
          </w:p>
        </w:tc>
        <w:tc>
          <w:tcPr>
            <w:tcW w:w="1842" w:type="dxa"/>
            <w:vAlign w:val="center"/>
          </w:tcPr>
          <w:p w:rsidR="00C20C85" w:rsidRPr="008326B2" w:rsidRDefault="00C20C85" w:rsidP="001E65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 xml:space="preserve">Obwód pnia drzew na wys. 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5 cm od pow. gruntu (cm)</w:t>
            </w:r>
          </w:p>
        </w:tc>
        <w:tc>
          <w:tcPr>
            <w:tcW w:w="1843" w:type="dxa"/>
            <w:vAlign w:val="center"/>
          </w:tcPr>
          <w:p w:rsidR="00C20C85" w:rsidRPr="008326B2" w:rsidRDefault="00C20C85" w:rsidP="001E65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 xml:space="preserve">Obwód pnia drzew na wys. 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          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 xml:space="preserve">130 cm od pow. gruntu </w:t>
            </w:r>
            <w:r w:rsidR="00FB5B2D" w:rsidRPr="008326B2">
              <w:rPr>
                <w:rFonts w:ascii="Times New Roman" w:hAnsi="Times New Roman" w:cs="Times New Roman"/>
                <w:b/>
                <w:sz w:val="20"/>
              </w:rPr>
              <w:t>***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(cm)</w:t>
            </w:r>
          </w:p>
        </w:tc>
        <w:tc>
          <w:tcPr>
            <w:tcW w:w="1843" w:type="dxa"/>
            <w:vAlign w:val="center"/>
          </w:tcPr>
          <w:p w:rsidR="00C20C85" w:rsidRPr="008326B2" w:rsidRDefault="00C20C85" w:rsidP="001E65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Nr działki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arkusz mapy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79713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obręb</w:t>
            </w:r>
          </w:p>
        </w:tc>
      </w:tr>
      <w:tr w:rsidR="00C20C85" w:rsidRPr="008326B2" w:rsidTr="00C20C85">
        <w:tc>
          <w:tcPr>
            <w:tcW w:w="534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0C85" w:rsidRPr="008326B2" w:rsidTr="00C20C85">
        <w:tc>
          <w:tcPr>
            <w:tcW w:w="534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0C85" w:rsidRPr="008326B2" w:rsidTr="00C20C85">
        <w:tc>
          <w:tcPr>
            <w:tcW w:w="534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0C85" w:rsidRPr="008326B2" w:rsidTr="00C20C85">
        <w:tc>
          <w:tcPr>
            <w:tcW w:w="534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0C85" w:rsidRPr="008326B2" w:rsidTr="00C20C85">
        <w:tc>
          <w:tcPr>
            <w:tcW w:w="534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0C85" w:rsidRPr="008326B2" w:rsidRDefault="00C20C85" w:rsidP="0029751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20C85" w:rsidRPr="008326B2" w:rsidRDefault="00C20C85" w:rsidP="00C20C85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297513" w:rsidRPr="008326B2" w:rsidTr="00395FA6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97513" w:rsidRPr="008326B2" w:rsidRDefault="00297513" w:rsidP="00395FA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8647" w:type="dxa"/>
          </w:tcPr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  <w:b/>
                <w:sz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</w:rPr>
              <w:t>RYSUNEK OKREŚLAJĄCY USYTUOWANIE DRZEWA/DRZEW</w:t>
            </w:r>
            <w:r w:rsidR="007F5CE6">
              <w:rPr>
                <w:rFonts w:ascii="Times New Roman" w:hAnsi="Times New Roman" w:cs="Times New Roman"/>
                <w:b/>
                <w:sz w:val="20"/>
              </w:rPr>
              <w:t>* DO USUNIĘCI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 xml:space="preserve">A </w:t>
            </w:r>
            <w:r w:rsidR="007F5CE6">
              <w:rPr>
                <w:rFonts w:ascii="Times New Roman" w:hAnsi="Times New Roman" w:cs="Times New Roman"/>
                <w:b/>
                <w:sz w:val="20"/>
              </w:rPr>
              <w:t xml:space="preserve">                        </w:t>
            </w:r>
            <w:r w:rsidRPr="008326B2">
              <w:rPr>
                <w:rFonts w:ascii="Times New Roman" w:hAnsi="Times New Roman" w:cs="Times New Roman"/>
                <w:b/>
                <w:sz w:val="20"/>
              </w:rPr>
              <w:t>(w odniesieniu do granic nieruchomości i obiektów budowlanych istniejących lub projektowanych na tej nieruchomości)</w:t>
            </w:r>
          </w:p>
        </w:tc>
      </w:tr>
      <w:tr w:rsidR="00297513" w:rsidRPr="008326B2" w:rsidTr="00297513">
        <w:tc>
          <w:tcPr>
            <w:tcW w:w="9322" w:type="dxa"/>
            <w:gridSpan w:val="2"/>
          </w:tcPr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97513" w:rsidRPr="008326B2" w:rsidRDefault="00297513" w:rsidP="00C20C8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297513" w:rsidRPr="008326B2" w:rsidRDefault="00297513" w:rsidP="00C20C85">
      <w:pPr>
        <w:pStyle w:val="Bezodstpw"/>
        <w:rPr>
          <w:rFonts w:ascii="Times New Roman" w:hAnsi="Times New Roman" w:cs="Times New Roman"/>
        </w:rPr>
      </w:pPr>
    </w:p>
    <w:p w:rsidR="00C20C85" w:rsidRPr="008326B2" w:rsidRDefault="00FB5B2D" w:rsidP="00FB5B2D">
      <w:pPr>
        <w:pStyle w:val="Bezodstpw"/>
        <w:rPr>
          <w:rFonts w:ascii="Times New Roman" w:hAnsi="Times New Roman" w:cs="Times New Roman"/>
          <w:sz w:val="16"/>
        </w:rPr>
      </w:pPr>
      <w:r w:rsidRPr="008326B2">
        <w:rPr>
          <w:rFonts w:ascii="Times New Roman" w:hAnsi="Times New Roman" w:cs="Times New Roman"/>
          <w:sz w:val="16"/>
        </w:rPr>
        <w:t xml:space="preserve">*  </w:t>
      </w:r>
      <w:r w:rsidR="00297513" w:rsidRPr="008326B2">
        <w:rPr>
          <w:rFonts w:ascii="Times New Roman" w:hAnsi="Times New Roman" w:cs="Times New Roman"/>
          <w:sz w:val="16"/>
        </w:rPr>
        <w:t xml:space="preserve">              w</w:t>
      </w:r>
      <w:r w:rsidRPr="008326B2">
        <w:rPr>
          <w:rFonts w:ascii="Times New Roman" w:hAnsi="Times New Roman" w:cs="Times New Roman"/>
          <w:sz w:val="16"/>
        </w:rPr>
        <w:t>ybrać właściwe</w:t>
      </w:r>
    </w:p>
    <w:p w:rsidR="00FB5B2D" w:rsidRPr="008326B2" w:rsidRDefault="00FB5B2D" w:rsidP="00FB5B2D">
      <w:pPr>
        <w:pStyle w:val="Bezodstpw"/>
        <w:ind w:left="705" w:hanging="705"/>
        <w:rPr>
          <w:rFonts w:ascii="Times New Roman" w:hAnsi="Times New Roman" w:cs="Times New Roman"/>
          <w:sz w:val="16"/>
        </w:rPr>
      </w:pPr>
      <w:r w:rsidRPr="008326B2">
        <w:rPr>
          <w:rFonts w:ascii="Times New Roman" w:hAnsi="Times New Roman" w:cs="Times New Roman"/>
          <w:sz w:val="16"/>
        </w:rPr>
        <w:t xml:space="preserve">** </w:t>
      </w:r>
      <w:r w:rsidRPr="008326B2">
        <w:rPr>
          <w:rFonts w:ascii="Times New Roman" w:hAnsi="Times New Roman" w:cs="Times New Roman"/>
          <w:sz w:val="16"/>
        </w:rPr>
        <w:tab/>
        <w:t>nr drzewa nadany w tabeli (2) powinien być zgodny z nr usytuowania drzewa naniesionym w tabeli (3) lub na załączniku</w:t>
      </w:r>
    </w:p>
    <w:p w:rsidR="00FB5B2D" w:rsidRDefault="00FB5B2D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  <w:r w:rsidRPr="008326B2">
        <w:rPr>
          <w:rFonts w:ascii="Times New Roman" w:hAnsi="Times New Roman" w:cs="Times New Roman"/>
          <w:sz w:val="16"/>
        </w:rPr>
        <w:t>***</w:t>
      </w:r>
      <w:r w:rsidRPr="008326B2">
        <w:rPr>
          <w:rFonts w:ascii="Times New Roman" w:hAnsi="Times New Roman" w:cs="Times New Roman"/>
          <w:sz w:val="16"/>
        </w:rPr>
        <w:tab/>
        <w:t xml:space="preserve">jeżeli drzewo </w:t>
      </w:r>
      <w:r w:rsidR="00297513" w:rsidRPr="008326B2">
        <w:rPr>
          <w:rFonts w:ascii="Times New Roman" w:hAnsi="Times New Roman" w:cs="Times New Roman"/>
          <w:sz w:val="16"/>
        </w:rPr>
        <w:t>rozwidla się na wysokości poniżej 130 cm, każdy pień traktuje się jak odrębne drzewo. Natomiast gdy korona drzewa znajduje się poniżej 130 cm należy podać obwó</w:t>
      </w:r>
      <w:r w:rsidR="00EA581D">
        <w:rPr>
          <w:rFonts w:ascii="Times New Roman" w:hAnsi="Times New Roman" w:cs="Times New Roman"/>
          <w:sz w:val="16"/>
        </w:rPr>
        <w:t xml:space="preserve">d pnia mierzony tuż pod koroną </w:t>
      </w:r>
    </w:p>
    <w:p w:rsidR="000A20ED" w:rsidRPr="000A20ED" w:rsidRDefault="000A20ED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****</w:t>
      </w:r>
      <w:r>
        <w:rPr>
          <w:rFonts w:ascii="Times New Roman" w:hAnsi="Times New Roman" w:cs="Times New Roman"/>
          <w:sz w:val="16"/>
        </w:rPr>
        <w:tab/>
        <w:t xml:space="preserve">dane nieobowiązkowe – wnioskodawca nie musi ich podawać, ale ich podanie może ułatwić kontakt z wnioskodawcą w celu rozpatrzenia i załatwienia sprawy </w:t>
      </w:r>
    </w:p>
    <w:p w:rsidR="001C6102" w:rsidRDefault="001C6102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</w:p>
    <w:p w:rsidR="00B962D3" w:rsidRDefault="00B962D3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</w:p>
    <w:p w:rsidR="00B962D3" w:rsidRDefault="00B962D3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</w:p>
    <w:tbl>
      <w:tblPr>
        <w:tblStyle w:val="Tabela-Siatka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024"/>
      </w:tblGrid>
      <w:tr w:rsidR="00EA581D" w:rsidRPr="008326B2" w:rsidTr="00EA581D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A581D" w:rsidRPr="008326B2" w:rsidRDefault="00EA581D" w:rsidP="00EA581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654" w:type="dxa"/>
            <w:vAlign w:val="center"/>
          </w:tcPr>
          <w:p w:rsidR="00EA581D" w:rsidRPr="008326B2" w:rsidRDefault="00EA581D" w:rsidP="00EA581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  <w:szCs w:val="20"/>
              </w:rPr>
              <w:t>DO WNIOSKU DOŁĄCZAM</w:t>
            </w:r>
          </w:p>
        </w:tc>
        <w:tc>
          <w:tcPr>
            <w:tcW w:w="1024" w:type="dxa"/>
            <w:vAlign w:val="center"/>
          </w:tcPr>
          <w:p w:rsidR="00EA581D" w:rsidRPr="008326B2" w:rsidRDefault="00EA581D" w:rsidP="00EA581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6B2">
              <w:rPr>
                <w:rFonts w:ascii="Times New Roman" w:hAnsi="Times New Roman" w:cs="Times New Roman"/>
                <w:b/>
                <w:sz w:val="20"/>
                <w:szCs w:val="20"/>
              </w:rPr>
              <w:t>Wstawić X</w:t>
            </w:r>
          </w:p>
        </w:tc>
      </w:tr>
      <w:tr w:rsidR="00EA581D" w:rsidRPr="008326B2" w:rsidTr="00EA581D">
        <w:tc>
          <w:tcPr>
            <w:tcW w:w="534" w:type="dxa"/>
            <w:vAlign w:val="center"/>
          </w:tcPr>
          <w:p w:rsidR="00EA581D" w:rsidRPr="008326B2" w:rsidRDefault="00EA581D" w:rsidP="00EA58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326B2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7654" w:type="dxa"/>
          </w:tcPr>
          <w:p w:rsidR="00EA581D" w:rsidRPr="000A20ED" w:rsidRDefault="00EA581D" w:rsidP="00EA581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0ED">
              <w:rPr>
                <w:rFonts w:ascii="Times New Roman" w:hAnsi="Times New Roman" w:cs="Times New Roman"/>
                <w:sz w:val="20"/>
                <w:szCs w:val="20"/>
              </w:rPr>
              <w:t xml:space="preserve">W przypadku działania przez pełnomocnika – oryginał lub uwierzytelniony odpis pełnomocnictwa do składania oświadczeń woli wraz z oryginałem lub uwierzytelnioną kopią dowodu zapłaty opłaty skarbowej od udzielonego pełnomocnictwa </w:t>
            </w:r>
          </w:p>
        </w:tc>
        <w:tc>
          <w:tcPr>
            <w:tcW w:w="1024" w:type="dxa"/>
          </w:tcPr>
          <w:p w:rsidR="00EA581D" w:rsidRPr="008326B2" w:rsidRDefault="00EA581D" w:rsidP="00EA581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581D" w:rsidRPr="008326B2" w:rsidTr="00EA581D">
        <w:tc>
          <w:tcPr>
            <w:tcW w:w="534" w:type="dxa"/>
            <w:vAlign w:val="center"/>
          </w:tcPr>
          <w:p w:rsidR="00EA581D" w:rsidRPr="008326B2" w:rsidRDefault="00EA581D" w:rsidP="00EA58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326B2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7654" w:type="dxa"/>
          </w:tcPr>
          <w:p w:rsidR="00EA581D" w:rsidRPr="000A20ED" w:rsidRDefault="00EA581D" w:rsidP="00EA581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0ED">
              <w:rPr>
                <w:rFonts w:ascii="Times New Roman" w:hAnsi="Times New Roman" w:cs="Times New Roman"/>
                <w:sz w:val="20"/>
                <w:szCs w:val="20"/>
              </w:rPr>
              <w:t xml:space="preserve">Dokumentację fotograficzną – ilość ……. szt. lub drogą elektroniczną </w:t>
            </w:r>
            <w:hyperlink r:id="rId7" w:history="1">
              <w:r w:rsidRPr="000A20E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rolnictwo@goluchow.pl</w:t>
              </w:r>
            </w:hyperlink>
            <w:r w:rsidRPr="000A20ED"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="00D6222B">
              <w:rPr>
                <w:rFonts w:ascii="Times New Roman" w:hAnsi="Times New Roman" w:cs="Times New Roman"/>
                <w:sz w:val="20"/>
                <w:szCs w:val="20"/>
              </w:rPr>
              <w:t>dopiskiem jakiej sprawy dotyczy</w:t>
            </w:r>
            <w:r w:rsidRPr="000A20ED">
              <w:rPr>
                <w:rFonts w:ascii="Times New Roman" w:hAnsi="Times New Roman" w:cs="Times New Roman"/>
                <w:sz w:val="20"/>
                <w:szCs w:val="20"/>
              </w:rPr>
              <w:t>, dane adresowe nieruchomości)</w:t>
            </w:r>
          </w:p>
        </w:tc>
        <w:tc>
          <w:tcPr>
            <w:tcW w:w="1024" w:type="dxa"/>
          </w:tcPr>
          <w:p w:rsidR="00EA581D" w:rsidRPr="008326B2" w:rsidRDefault="00EA581D" w:rsidP="00EA581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581D" w:rsidRPr="008326B2" w:rsidTr="00EA581D">
        <w:tc>
          <w:tcPr>
            <w:tcW w:w="534" w:type="dxa"/>
            <w:vAlign w:val="center"/>
          </w:tcPr>
          <w:p w:rsidR="00EA581D" w:rsidRPr="008326B2" w:rsidRDefault="00EA581D" w:rsidP="00EA58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326B2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654" w:type="dxa"/>
          </w:tcPr>
          <w:p w:rsidR="00EA581D" w:rsidRPr="000A20ED" w:rsidRDefault="00EA581D" w:rsidP="00EA581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0ED">
              <w:rPr>
                <w:rFonts w:ascii="Times New Roman" w:hAnsi="Times New Roman" w:cs="Times New Roman"/>
                <w:sz w:val="20"/>
                <w:szCs w:val="20"/>
              </w:rPr>
              <w:t xml:space="preserve">Rysunek lub mapę określającą usytuowanie drzewa/drzew do usunięcia (w odniesieniu do granic nieruchomości i obiektów budowlanych istniejących lub projektowanych na tej nieruchomości) – jeżeli nie wskazano w tabeli (3) </w:t>
            </w:r>
          </w:p>
        </w:tc>
        <w:tc>
          <w:tcPr>
            <w:tcW w:w="1024" w:type="dxa"/>
          </w:tcPr>
          <w:p w:rsidR="00EA581D" w:rsidRPr="008326B2" w:rsidRDefault="00EA581D" w:rsidP="00EA581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581D" w:rsidRPr="008326B2" w:rsidTr="00EA581D">
        <w:trPr>
          <w:trHeight w:val="335"/>
        </w:trPr>
        <w:tc>
          <w:tcPr>
            <w:tcW w:w="534" w:type="dxa"/>
            <w:vAlign w:val="center"/>
          </w:tcPr>
          <w:p w:rsidR="00EA581D" w:rsidRPr="008326B2" w:rsidRDefault="00EA581D" w:rsidP="00EA58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7654" w:type="dxa"/>
          </w:tcPr>
          <w:p w:rsidR="00EA581D" w:rsidRPr="000A20ED" w:rsidRDefault="00EA581D" w:rsidP="00EA581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0ED">
              <w:rPr>
                <w:rFonts w:ascii="Times New Roman" w:hAnsi="Times New Roman" w:cs="Times New Roman"/>
                <w:sz w:val="20"/>
                <w:szCs w:val="20"/>
              </w:rPr>
              <w:t>Zgodę współwłaścicieli nieruchomości (jeżeli wnioskodawca nie jest jedynym właścicielem)</w:t>
            </w:r>
          </w:p>
        </w:tc>
        <w:tc>
          <w:tcPr>
            <w:tcW w:w="1024" w:type="dxa"/>
          </w:tcPr>
          <w:p w:rsidR="00EA581D" w:rsidRPr="008326B2" w:rsidRDefault="00EA581D" w:rsidP="00EA581D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962D3" w:rsidRPr="008326B2" w:rsidRDefault="00B962D3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</w:p>
    <w:p w:rsidR="001C6102" w:rsidRPr="008326B2" w:rsidRDefault="001C6102" w:rsidP="00297513">
      <w:pPr>
        <w:pStyle w:val="Bezodstpw"/>
        <w:ind w:left="705" w:hanging="705"/>
        <w:rPr>
          <w:rFonts w:ascii="Times New Roman" w:hAnsi="Times New Roman" w:cs="Times New Roman"/>
          <w:sz w:val="16"/>
        </w:rPr>
      </w:pPr>
    </w:p>
    <w:p w:rsidR="000A20ED" w:rsidRDefault="000A20ED" w:rsidP="00972AA7">
      <w:pPr>
        <w:pStyle w:val="Bezodstpw"/>
        <w:rPr>
          <w:rFonts w:ascii="Times New Roman" w:hAnsi="Times New Roman" w:cs="Times New Roman"/>
          <w:sz w:val="16"/>
        </w:rPr>
      </w:pPr>
    </w:p>
    <w:p w:rsidR="00972AA7" w:rsidRPr="00B962D3" w:rsidRDefault="00972AA7" w:rsidP="00EA581D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B962D3">
        <w:rPr>
          <w:rFonts w:ascii="Times New Roman" w:hAnsi="Times New Roman" w:cs="Times New Roman"/>
          <w:sz w:val="20"/>
          <w:szCs w:val="18"/>
          <w:lang w:eastAsia="pl-PL"/>
        </w:rPr>
        <w:t>Oświadczam</w:t>
      </w:r>
      <w:r w:rsidR="00EA581D">
        <w:rPr>
          <w:rFonts w:ascii="Times New Roman" w:hAnsi="Times New Roman" w:cs="Times New Roman"/>
          <w:sz w:val="20"/>
          <w:szCs w:val="18"/>
          <w:lang w:eastAsia="pl-PL"/>
        </w:rPr>
        <w:t>/y</w:t>
      </w:r>
      <w:r w:rsidRPr="00B962D3">
        <w:rPr>
          <w:rFonts w:ascii="Times New Roman" w:hAnsi="Times New Roman" w:cs="Times New Roman"/>
          <w:sz w:val="20"/>
          <w:szCs w:val="18"/>
          <w:lang w:eastAsia="pl-PL"/>
        </w:rPr>
        <w:t>, pod rygorem odpowiedzialności karnej wynikającej z art. 233 §1 k.k. za składanie fałszywych zeznań, że:</w:t>
      </w:r>
    </w:p>
    <w:p w:rsidR="00972AA7" w:rsidRPr="000A20ED" w:rsidRDefault="00972AA7" w:rsidP="00EA58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0"/>
          <w:szCs w:val="18"/>
          <w:lang w:eastAsia="pl-PL"/>
        </w:rPr>
      </w:pPr>
      <w:r w:rsidRPr="000A20ED">
        <w:rPr>
          <w:sz w:val="20"/>
          <w:szCs w:val="18"/>
          <w:lang w:eastAsia="pl-PL"/>
        </w:rPr>
        <w:t>posiadam tytuł prawny władania nieruchomością</w:t>
      </w:r>
    </w:p>
    <w:p w:rsidR="00972AA7" w:rsidRPr="000A20ED" w:rsidRDefault="00972AA7" w:rsidP="00EA58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0"/>
          <w:szCs w:val="18"/>
          <w:lang w:eastAsia="pl-PL"/>
        </w:rPr>
      </w:pPr>
      <w:r w:rsidRPr="000A20ED">
        <w:rPr>
          <w:sz w:val="20"/>
          <w:szCs w:val="18"/>
          <w:lang w:eastAsia="pl-PL"/>
        </w:rPr>
        <w:t xml:space="preserve">usunięcie drzew/krzewów </w:t>
      </w:r>
      <w:r w:rsidRPr="000A20ED">
        <w:rPr>
          <w:b/>
          <w:bCs/>
          <w:sz w:val="20"/>
          <w:szCs w:val="18"/>
          <w:lang w:eastAsia="pl-PL"/>
        </w:rPr>
        <w:t xml:space="preserve">wynika/ nie wynika </w:t>
      </w:r>
      <w:r w:rsidRPr="000A20ED">
        <w:rPr>
          <w:sz w:val="20"/>
          <w:szCs w:val="18"/>
          <w:lang w:eastAsia="pl-PL"/>
        </w:rPr>
        <w:t>* z celu związanego z prowadzeniem działalności gospodarczej</w:t>
      </w:r>
    </w:p>
    <w:p w:rsidR="00395FA6" w:rsidRPr="000A20ED" w:rsidRDefault="00972AA7" w:rsidP="00EA58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sz w:val="20"/>
          <w:szCs w:val="18"/>
          <w:lang w:eastAsia="pl-PL"/>
        </w:rPr>
      </w:pPr>
      <w:r w:rsidRPr="000A20ED">
        <w:rPr>
          <w:sz w:val="20"/>
          <w:szCs w:val="18"/>
          <w:lang w:eastAsia="pl-PL"/>
        </w:rPr>
        <w:t>granice działki są mi znane. Wycinka drzew nie naruszy praw osób trzecich.</w:t>
      </w:r>
    </w:p>
    <w:p w:rsidR="00972AA7" w:rsidRPr="000A20ED" w:rsidRDefault="00972AA7" w:rsidP="00EA58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0A20ED">
        <w:rPr>
          <w:sz w:val="20"/>
          <w:szCs w:val="18"/>
          <w:lang w:eastAsia="pl-PL"/>
        </w:rPr>
        <w:t xml:space="preserve">Oświadczam/y, że podane wyżej dane są zgodne ze stanem faktycznym. Podanie nieprawdziwych informacji skutkuje wydaniem wadliwej decyzji. Jest to usunięcie drzew lub krzewów bez wymaganego zezwolenia, co w konsekwencji spowoduje wymierzenie administracyjnej kary pieniężnej zgodnie z art. 88 ustawy z dnia 16 kwietnia 2004 o ochronie przyrody </w:t>
      </w:r>
      <w:r w:rsidRPr="000A20ED">
        <w:rPr>
          <w:sz w:val="18"/>
          <w:szCs w:val="18"/>
          <w:lang w:eastAsia="pl-PL"/>
        </w:rPr>
        <w:t>(</w:t>
      </w:r>
      <w:proofErr w:type="spellStart"/>
      <w:r w:rsidRPr="000A20ED">
        <w:rPr>
          <w:sz w:val="18"/>
          <w:szCs w:val="18"/>
          <w:lang w:eastAsia="pl-PL"/>
        </w:rPr>
        <w:t>t</w:t>
      </w:r>
      <w:r w:rsidR="00F51EFE">
        <w:rPr>
          <w:sz w:val="18"/>
          <w:szCs w:val="18"/>
          <w:lang w:eastAsia="pl-PL"/>
        </w:rPr>
        <w:t>.j</w:t>
      </w:r>
      <w:proofErr w:type="spellEnd"/>
      <w:r w:rsidR="00F51EFE">
        <w:rPr>
          <w:sz w:val="18"/>
          <w:szCs w:val="18"/>
          <w:lang w:eastAsia="pl-PL"/>
        </w:rPr>
        <w:t>.</w:t>
      </w:r>
      <w:r w:rsidRPr="000A20ED">
        <w:rPr>
          <w:sz w:val="18"/>
          <w:szCs w:val="18"/>
          <w:lang w:eastAsia="pl-PL"/>
        </w:rPr>
        <w:t xml:space="preserve"> Dz. U. z 20</w:t>
      </w:r>
      <w:r w:rsidR="00F51EFE">
        <w:rPr>
          <w:sz w:val="18"/>
          <w:szCs w:val="18"/>
          <w:lang w:eastAsia="pl-PL"/>
        </w:rPr>
        <w:t>22</w:t>
      </w:r>
      <w:r w:rsidRPr="000A20ED">
        <w:rPr>
          <w:sz w:val="18"/>
          <w:szCs w:val="18"/>
          <w:lang w:eastAsia="pl-PL"/>
        </w:rPr>
        <w:t xml:space="preserve"> r., poz. </w:t>
      </w:r>
      <w:r w:rsidR="00F51EFE">
        <w:rPr>
          <w:sz w:val="18"/>
          <w:szCs w:val="18"/>
          <w:lang w:eastAsia="pl-PL"/>
        </w:rPr>
        <w:t>916</w:t>
      </w:r>
      <w:bookmarkStart w:id="0" w:name="_GoBack"/>
      <w:bookmarkEnd w:id="0"/>
      <w:r w:rsidRPr="000A20ED">
        <w:rPr>
          <w:sz w:val="18"/>
          <w:szCs w:val="18"/>
          <w:lang w:eastAsia="pl-PL"/>
        </w:rPr>
        <w:t xml:space="preserve"> z</w:t>
      </w:r>
      <w:r w:rsidR="00B962D3" w:rsidRPr="000A20ED">
        <w:rPr>
          <w:sz w:val="18"/>
          <w:szCs w:val="18"/>
          <w:lang w:eastAsia="pl-PL"/>
        </w:rPr>
        <w:t>e zm.</w:t>
      </w:r>
      <w:r w:rsidRPr="000A20ED">
        <w:rPr>
          <w:sz w:val="18"/>
          <w:szCs w:val="18"/>
          <w:lang w:eastAsia="pl-PL"/>
        </w:rPr>
        <w:t>).</w:t>
      </w:r>
    </w:p>
    <w:p w:rsidR="00B962D3" w:rsidRPr="00B962D3" w:rsidRDefault="00B962D3" w:rsidP="00972AA7">
      <w:pPr>
        <w:suppressAutoHyphens w:val="0"/>
        <w:autoSpaceDE w:val="0"/>
        <w:autoSpaceDN w:val="0"/>
        <w:adjustRightInd w:val="0"/>
        <w:jc w:val="both"/>
        <w:rPr>
          <w:sz w:val="22"/>
          <w:szCs w:val="20"/>
          <w:lang w:eastAsia="pl-PL"/>
        </w:rPr>
      </w:pPr>
    </w:p>
    <w:p w:rsidR="00972AA7" w:rsidRPr="008326B2" w:rsidRDefault="00972AA7" w:rsidP="00972AA7">
      <w:pPr>
        <w:suppressAutoHyphens w:val="0"/>
        <w:autoSpaceDE w:val="0"/>
        <w:autoSpaceDN w:val="0"/>
        <w:adjustRightInd w:val="0"/>
        <w:ind w:left="5664"/>
        <w:jc w:val="both"/>
        <w:rPr>
          <w:sz w:val="20"/>
          <w:szCs w:val="20"/>
          <w:lang w:eastAsia="pl-PL"/>
        </w:rPr>
      </w:pPr>
    </w:p>
    <w:p w:rsidR="00972AA7" w:rsidRPr="008326B2" w:rsidRDefault="00972AA7" w:rsidP="000A20ED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:rsidR="00972AA7" w:rsidRPr="008326B2" w:rsidRDefault="00972AA7" w:rsidP="00972AA7">
      <w:pPr>
        <w:suppressAutoHyphens w:val="0"/>
        <w:autoSpaceDE w:val="0"/>
        <w:autoSpaceDN w:val="0"/>
        <w:adjustRightInd w:val="0"/>
        <w:ind w:left="5664"/>
        <w:jc w:val="both"/>
        <w:rPr>
          <w:sz w:val="20"/>
          <w:szCs w:val="20"/>
          <w:lang w:eastAsia="pl-PL"/>
        </w:rPr>
      </w:pPr>
    </w:p>
    <w:p w:rsidR="008326B2" w:rsidRPr="008326B2" w:rsidRDefault="008326B2" w:rsidP="008326B2">
      <w:pPr>
        <w:ind w:left="1800" w:hanging="1800"/>
        <w:jc w:val="both"/>
        <w:rPr>
          <w:b/>
          <w:sz w:val="22"/>
          <w:szCs w:val="22"/>
          <w:u w:val="single"/>
        </w:rPr>
      </w:pPr>
    </w:p>
    <w:p w:rsidR="008326B2" w:rsidRPr="008326B2" w:rsidRDefault="008326B2" w:rsidP="008326B2">
      <w:pPr>
        <w:ind w:left="1800" w:hanging="1800"/>
        <w:jc w:val="both"/>
        <w:rPr>
          <w:b/>
          <w:sz w:val="22"/>
          <w:szCs w:val="22"/>
          <w:u w:val="single"/>
        </w:rPr>
      </w:pPr>
    </w:p>
    <w:p w:rsidR="00D6222B" w:rsidRPr="008326B2" w:rsidRDefault="00D6222B" w:rsidP="00D6222B">
      <w:pPr>
        <w:suppressAutoHyphens w:val="0"/>
        <w:autoSpaceDE w:val="0"/>
        <w:autoSpaceDN w:val="0"/>
        <w:adjustRightInd w:val="0"/>
        <w:ind w:left="566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</w:t>
      </w:r>
      <w:r w:rsidRPr="008326B2">
        <w:rPr>
          <w:sz w:val="20"/>
          <w:szCs w:val="20"/>
          <w:lang w:eastAsia="pl-PL"/>
        </w:rPr>
        <w:t>…....................................................</w:t>
      </w:r>
    </w:p>
    <w:p w:rsidR="00D6222B" w:rsidRPr="008326B2" w:rsidRDefault="00D6222B" w:rsidP="00D6222B">
      <w:pPr>
        <w:suppressAutoHyphens w:val="0"/>
        <w:autoSpaceDE w:val="0"/>
        <w:autoSpaceDN w:val="0"/>
        <w:adjustRightInd w:val="0"/>
        <w:ind w:left="5664"/>
        <w:jc w:val="center"/>
        <w:rPr>
          <w:bCs/>
          <w:sz w:val="18"/>
          <w:szCs w:val="20"/>
          <w:lang w:eastAsia="pl-PL"/>
        </w:rPr>
      </w:pPr>
      <w:r w:rsidRPr="008326B2">
        <w:rPr>
          <w:bCs/>
          <w:sz w:val="18"/>
          <w:szCs w:val="20"/>
          <w:lang w:eastAsia="pl-PL"/>
        </w:rPr>
        <w:t>Czytelny podpis</w:t>
      </w:r>
    </w:p>
    <w:p w:rsidR="00D6222B" w:rsidRPr="008326B2" w:rsidRDefault="00D6222B" w:rsidP="00D6222B">
      <w:pPr>
        <w:pStyle w:val="Bezodstpw"/>
        <w:ind w:left="6369" w:firstLine="3"/>
        <w:rPr>
          <w:rFonts w:ascii="Times New Roman" w:hAnsi="Times New Roman" w:cs="Times New Roman"/>
          <w:bCs/>
          <w:sz w:val="18"/>
          <w:szCs w:val="20"/>
          <w:lang w:eastAsia="pl-PL"/>
        </w:rPr>
      </w:pPr>
      <w:r w:rsidRPr="008326B2">
        <w:rPr>
          <w:rFonts w:ascii="Times New Roman" w:hAnsi="Times New Roman" w:cs="Times New Roman"/>
          <w:bCs/>
          <w:sz w:val="18"/>
          <w:szCs w:val="20"/>
          <w:lang w:eastAsia="pl-PL"/>
        </w:rPr>
        <w:t>właściciela(i) nieruchomości</w:t>
      </w:r>
    </w:p>
    <w:p w:rsidR="008326B2" w:rsidRPr="008326B2" w:rsidRDefault="008326B2" w:rsidP="00B962D3">
      <w:pPr>
        <w:jc w:val="both"/>
        <w:rPr>
          <w:b/>
          <w:sz w:val="22"/>
          <w:szCs w:val="22"/>
          <w:u w:val="single"/>
        </w:rPr>
      </w:pPr>
    </w:p>
    <w:p w:rsidR="008326B2" w:rsidRPr="008326B2" w:rsidRDefault="008326B2" w:rsidP="008326B2">
      <w:pPr>
        <w:ind w:left="1800" w:hanging="1800"/>
        <w:jc w:val="both"/>
        <w:rPr>
          <w:b/>
          <w:sz w:val="22"/>
          <w:szCs w:val="22"/>
          <w:u w:val="single"/>
        </w:rPr>
      </w:pPr>
    </w:p>
    <w:p w:rsidR="008326B2" w:rsidRPr="008326B2" w:rsidRDefault="008326B2" w:rsidP="008326B2">
      <w:pPr>
        <w:ind w:left="1800" w:hanging="1800"/>
        <w:jc w:val="both"/>
        <w:rPr>
          <w:b/>
          <w:sz w:val="22"/>
          <w:szCs w:val="22"/>
          <w:u w:val="single"/>
        </w:rPr>
      </w:pPr>
      <w:r w:rsidRPr="008326B2">
        <w:rPr>
          <w:b/>
          <w:sz w:val="22"/>
          <w:szCs w:val="22"/>
          <w:u w:val="single"/>
        </w:rPr>
        <w:t>Pouczenie:</w:t>
      </w:r>
    </w:p>
    <w:p w:rsidR="008326B2" w:rsidRPr="008326B2" w:rsidRDefault="008326B2" w:rsidP="008326B2">
      <w:pPr>
        <w:jc w:val="both"/>
        <w:rPr>
          <w:b/>
          <w:sz w:val="20"/>
          <w:szCs w:val="20"/>
        </w:rPr>
      </w:pP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Nie jest wymagane zgłoszenie/zezwolenie na usunięcie:</w:t>
      </w:r>
    </w:p>
    <w:p w:rsidR="008326B2" w:rsidRPr="00EA581D" w:rsidRDefault="008326B2" w:rsidP="00EA581D">
      <w:pPr>
        <w:pStyle w:val="Akapitzlist"/>
        <w:numPr>
          <w:ilvl w:val="0"/>
          <w:numId w:val="13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Drzew, których obwód pnia na wysokości 5 cm nie przekracza:</w:t>
      </w:r>
    </w:p>
    <w:p w:rsidR="008326B2" w:rsidRPr="00EA581D" w:rsidRDefault="008326B2" w:rsidP="00EA581D">
      <w:pPr>
        <w:jc w:val="both"/>
        <w:rPr>
          <w:i/>
          <w:sz w:val="20"/>
          <w:szCs w:val="22"/>
        </w:rPr>
      </w:pPr>
      <w:r w:rsidRPr="00EA581D">
        <w:rPr>
          <w:b/>
          <w:i/>
          <w:sz w:val="20"/>
          <w:szCs w:val="22"/>
        </w:rPr>
        <w:t xml:space="preserve">80 cm </w:t>
      </w:r>
      <w:r w:rsidRPr="00EA581D">
        <w:rPr>
          <w:i/>
          <w:sz w:val="20"/>
          <w:szCs w:val="22"/>
        </w:rPr>
        <w:t>– w przypadku topoli, wierzb, klonu jesionolistnego oraz klonu srebrzystego;</w:t>
      </w:r>
    </w:p>
    <w:p w:rsidR="008326B2" w:rsidRPr="00EA581D" w:rsidRDefault="008326B2" w:rsidP="00EA581D">
      <w:pPr>
        <w:jc w:val="both"/>
        <w:rPr>
          <w:i/>
          <w:sz w:val="20"/>
          <w:szCs w:val="22"/>
        </w:rPr>
      </w:pPr>
      <w:r w:rsidRPr="00EA581D">
        <w:rPr>
          <w:b/>
          <w:i/>
          <w:sz w:val="20"/>
          <w:szCs w:val="22"/>
        </w:rPr>
        <w:t>65 cm</w:t>
      </w:r>
      <w:r w:rsidRPr="00EA581D">
        <w:rPr>
          <w:i/>
          <w:sz w:val="20"/>
          <w:szCs w:val="22"/>
        </w:rPr>
        <w:t xml:space="preserve"> – w przypadku kasztanowca zwyczajnego, robinii akacjowej oraz platanu </w:t>
      </w:r>
      <w:proofErr w:type="spellStart"/>
      <w:r w:rsidRPr="00EA581D">
        <w:rPr>
          <w:i/>
          <w:sz w:val="20"/>
          <w:szCs w:val="22"/>
        </w:rPr>
        <w:t>klonolistnego</w:t>
      </w:r>
      <w:proofErr w:type="spellEnd"/>
      <w:r w:rsidRPr="00EA581D">
        <w:rPr>
          <w:i/>
          <w:sz w:val="20"/>
          <w:szCs w:val="22"/>
        </w:rPr>
        <w:t>;</w:t>
      </w:r>
    </w:p>
    <w:p w:rsidR="008326B2" w:rsidRPr="00EA581D" w:rsidRDefault="008326B2" w:rsidP="00EA581D">
      <w:pPr>
        <w:jc w:val="both"/>
        <w:rPr>
          <w:i/>
          <w:sz w:val="20"/>
          <w:szCs w:val="22"/>
        </w:rPr>
      </w:pPr>
      <w:r w:rsidRPr="00EA581D">
        <w:rPr>
          <w:b/>
          <w:i/>
          <w:sz w:val="20"/>
          <w:szCs w:val="22"/>
        </w:rPr>
        <w:t>50 cm</w:t>
      </w:r>
      <w:r w:rsidRPr="00EA581D">
        <w:rPr>
          <w:i/>
          <w:sz w:val="20"/>
          <w:szCs w:val="22"/>
        </w:rPr>
        <w:t xml:space="preserve"> – w przyp</w:t>
      </w:r>
      <w:r w:rsidR="00EA581D">
        <w:rPr>
          <w:i/>
          <w:sz w:val="20"/>
          <w:szCs w:val="22"/>
        </w:rPr>
        <w:t>adku pozostałych gatunków drzew,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Zgłoszenie wniesione przez osobę niebędącą właścicielem działki jest nieskuteczne. Na jego podstawie nie jest możliwe usunięcie drzewa/drzew.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W przypadku niepełnego wniosku lub braku wymaganych dokumentów – wnioskodawca zostanie wezwany do ich uzupełnienia. Zgodnie z art. 83f ust. 15 pkt 2 ustawy o ochronie przyrody nieusunięcie braków w wyznaczonym terminie spowoduje wniesienie sprzeciwu do zgłoszenia.</w:t>
      </w:r>
    </w:p>
    <w:p w:rsidR="008D1B3A" w:rsidRPr="00EA581D" w:rsidRDefault="008D1B3A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Organ prowadzący sprawę w terminie 21 dni od dnia zgłoszenia dokonuje oględzin.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 xml:space="preserve">Do usunięcia drzewa/drzew można przystąpić, jeżeli w terminie 14 dni od dnia oględzin Wójt Gminy </w:t>
      </w:r>
      <w:r w:rsidR="00797139" w:rsidRPr="00EA581D">
        <w:rPr>
          <w:sz w:val="20"/>
          <w:szCs w:val="22"/>
        </w:rPr>
        <w:t>Gołuchów</w:t>
      </w:r>
      <w:r w:rsidRPr="00EA581D">
        <w:rPr>
          <w:sz w:val="20"/>
          <w:szCs w:val="22"/>
        </w:rPr>
        <w:t xml:space="preserve"> nie wniesie, w drodze decyzji administracyjnej, sprzeciwu i nie później niż po upływie 6 miesięcy od przeprowadzonych oględzin. Organ może z urzędu przed upływem terminu 14 dni wydać zaświadczenie o braku podstaw do wniesienia sprzeciwu. Wydanie zaświadczenia wyłącza możliwość wniesienia sprzeciwu oraz uprawnia do usunięcia drzewa/drzew.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W przypadku usunięcia drzewa/drzew bez dokonania zgłoszenia lub przed upływem terminu na wniesienie sprzeciwu, a także pomimo wniesienia sprzeciwu do zgłoszenia, organ wymierza administracyjną karę pieniężną (na podstawie art. 88 ust. 1 pkt 5 i pkt 6 ustawy o ochronie przyrody).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 xml:space="preserve">Jeżeli w terminie 5 lat od dokonania oględzin przeprowadzonych przez organ, w związku ze złożonym zgłoszeniem zamiaru usunięcia drzewa/drzew, złożony zostanie wniosek o wydanie pozwolenia na budowę na podstawie ustawy z dnia 7 lipca 1994 r. Prawo budowlane, a budowa będzie miała związek </w:t>
      </w:r>
      <w:r w:rsidRPr="00EA581D">
        <w:rPr>
          <w:sz w:val="20"/>
          <w:szCs w:val="22"/>
        </w:rPr>
        <w:lastRenderedPageBreak/>
        <w:t>z prowadzeniem działalności gospodarczej i będzie realizowana na części nieruchomości, na której rosło/rosły usunięte drzewo/drzewa, organ nałoży na właściciela nieruchomości, w drodze decyzji administracyjnej, obowiązek uiszczenia opłaty za usunięcie drzewa/drzew (na podstawie art. 83f ust. 17 ustawy o ochronie przyrody).</w:t>
      </w:r>
    </w:p>
    <w:p w:rsidR="008326B2" w:rsidRPr="00EA581D" w:rsidRDefault="008326B2" w:rsidP="00EA581D">
      <w:pPr>
        <w:pStyle w:val="Akapitzlist"/>
        <w:numPr>
          <w:ilvl w:val="0"/>
          <w:numId w:val="12"/>
        </w:numPr>
        <w:jc w:val="both"/>
        <w:rPr>
          <w:sz w:val="20"/>
          <w:szCs w:val="22"/>
        </w:rPr>
      </w:pPr>
      <w:r w:rsidRPr="00EA581D">
        <w:rPr>
          <w:sz w:val="20"/>
          <w:szCs w:val="22"/>
        </w:rPr>
        <w:t>W przypadku nieusunięcia drzewa przed upływem 6 miesięcy od przeprowadzonych oględzin usunięcie drzewa może nastąpić po dokonaniu ponownego zgłoszenia.</w:t>
      </w:r>
    </w:p>
    <w:p w:rsidR="000A20ED" w:rsidRPr="00EA581D" w:rsidRDefault="000A20ED" w:rsidP="00EA581D">
      <w:pPr>
        <w:jc w:val="both"/>
        <w:rPr>
          <w:rFonts w:cstheme="minorHAnsi"/>
          <w:bCs/>
          <w:sz w:val="20"/>
          <w:szCs w:val="22"/>
        </w:rPr>
      </w:pPr>
    </w:p>
    <w:p w:rsidR="00B962D3" w:rsidRPr="00EA581D" w:rsidRDefault="00B962D3" w:rsidP="00EA581D">
      <w:pPr>
        <w:jc w:val="both"/>
        <w:rPr>
          <w:rFonts w:cstheme="minorHAnsi"/>
          <w:bCs/>
          <w:i/>
          <w:sz w:val="20"/>
          <w:szCs w:val="22"/>
        </w:rPr>
      </w:pPr>
      <w:r w:rsidRPr="00EA581D">
        <w:rPr>
          <w:rFonts w:cstheme="minorHAnsi"/>
          <w:bCs/>
          <w:i/>
          <w:sz w:val="20"/>
          <w:szCs w:val="22"/>
        </w:rPr>
        <w:t xml:space="preserve">Administratorem Pana/Pani danych osobowych jest Gmina Gołuchów z siedzibą w Gołuchowie, przy ul. Lipowej 1. Pani/Pana dane osobowe będą przetwarzane w celu realizacji obowiązku prawnego, ciążącego na Administratorze, na podstawie art. 6 ust. 1 lit. c Rozporządzenia Parlamentu Europejskiego i Rady (UE) 2016/679 z dnia 27 kwietnia 2016r. w sprawie ochrony osób fizycznych w związku z przetwarzaniem danych osobowych i w sprawie swobodnego przepływu takich danych oraz uchylenia dyrektywy 95/46/WE. W sprawach związanych z przetwarzaniem Pana/Pani danych osobowych, można się skontaktować z Inspektorem Ochrony Danych w Urzędzie, pod adresem e-mail: </w:t>
      </w:r>
      <w:hyperlink r:id="rId8" w:history="1">
        <w:r w:rsidR="00BE6410" w:rsidRPr="00727226">
          <w:rPr>
            <w:rStyle w:val="Hipercze"/>
            <w:rFonts w:cstheme="minorHAnsi"/>
            <w:bCs/>
            <w:i/>
            <w:sz w:val="20"/>
            <w:szCs w:val="22"/>
          </w:rPr>
          <w:t>iod@goluchow.pl</w:t>
        </w:r>
      </w:hyperlink>
      <w:r w:rsidRPr="00EA581D">
        <w:rPr>
          <w:rFonts w:cstheme="minorHAnsi"/>
          <w:bCs/>
          <w:i/>
          <w:sz w:val="20"/>
          <w:szCs w:val="22"/>
        </w:rPr>
        <w:t xml:space="preserve">  Więcej informacji, na temat przetwarzania danych osobowych oraz opis przysługujących Pani/Panu praw z tego tytułu, uzyskają Państwo na stronie internetowej www.bip.goluchow.pl lub w siedzibie Administratora.</w:t>
      </w:r>
    </w:p>
    <w:p w:rsidR="008326B2" w:rsidRPr="00EA581D" w:rsidRDefault="008326B2" w:rsidP="00EA581D">
      <w:pPr>
        <w:pStyle w:val="Bezodstpw"/>
        <w:jc w:val="both"/>
        <w:rPr>
          <w:rFonts w:ascii="Times New Roman" w:hAnsi="Times New Roman" w:cs="Times New Roman"/>
          <w:sz w:val="20"/>
        </w:rPr>
      </w:pPr>
    </w:p>
    <w:sectPr w:rsidR="008326B2" w:rsidRPr="00EA581D" w:rsidSect="00EA58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20"/>
    <w:multiLevelType w:val="hybridMultilevel"/>
    <w:tmpl w:val="AE06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7EA6"/>
    <w:multiLevelType w:val="hybridMultilevel"/>
    <w:tmpl w:val="5A2E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BEF"/>
    <w:multiLevelType w:val="hybridMultilevel"/>
    <w:tmpl w:val="1C704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388"/>
    <w:multiLevelType w:val="hybridMultilevel"/>
    <w:tmpl w:val="9C26031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BB7D70"/>
    <w:multiLevelType w:val="hybridMultilevel"/>
    <w:tmpl w:val="F1C4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49BA"/>
    <w:multiLevelType w:val="hybridMultilevel"/>
    <w:tmpl w:val="5F82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2A94"/>
    <w:multiLevelType w:val="hybridMultilevel"/>
    <w:tmpl w:val="9A380266"/>
    <w:lvl w:ilvl="0" w:tplc="62B8C6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F2C5E"/>
    <w:multiLevelType w:val="hybridMultilevel"/>
    <w:tmpl w:val="4DC2745A"/>
    <w:lvl w:ilvl="0" w:tplc="A12A46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81419"/>
    <w:multiLevelType w:val="hybridMultilevel"/>
    <w:tmpl w:val="4AFC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638"/>
    <w:multiLevelType w:val="hybridMultilevel"/>
    <w:tmpl w:val="E5A2353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55231C"/>
    <w:multiLevelType w:val="hybridMultilevel"/>
    <w:tmpl w:val="99C6E4AC"/>
    <w:lvl w:ilvl="0" w:tplc="FD4E34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A05AE"/>
    <w:multiLevelType w:val="hybridMultilevel"/>
    <w:tmpl w:val="0608E0EE"/>
    <w:lvl w:ilvl="0" w:tplc="84EA6E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15549"/>
    <w:multiLevelType w:val="hybridMultilevel"/>
    <w:tmpl w:val="D96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9820D8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2A"/>
    <w:rsid w:val="000A20ED"/>
    <w:rsid w:val="001C6102"/>
    <w:rsid w:val="001E652C"/>
    <w:rsid w:val="00297513"/>
    <w:rsid w:val="00395FA6"/>
    <w:rsid w:val="00797139"/>
    <w:rsid w:val="007F5CE6"/>
    <w:rsid w:val="0082200B"/>
    <w:rsid w:val="008326B2"/>
    <w:rsid w:val="008D1B3A"/>
    <w:rsid w:val="00952900"/>
    <w:rsid w:val="00972AA7"/>
    <w:rsid w:val="00B962D3"/>
    <w:rsid w:val="00BA584F"/>
    <w:rsid w:val="00BE6410"/>
    <w:rsid w:val="00C20C85"/>
    <w:rsid w:val="00D22D2A"/>
    <w:rsid w:val="00D6222B"/>
    <w:rsid w:val="00EA581D"/>
    <w:rsid w:val="00F51EFE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D2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6102"/>
    <w:rPr>
      <w:color w:val="0000FF" w:themeColor="hyperlink"/>
      <w:u w:val="single"/>
    </w:rPr>
  </w:style>
  <w:style w:type="paragraph" w:customStyle="1" w:styleId="w5pktart">
    <w:name w:val="w5pktart"/>
    <w:basedOn w:val="Normalny"/>
    <w:rsid w:val="008326B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B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9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D2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6102"/>
    <w:rPr>
      <w:color w:val="0000FF" w:themeColor="hyperlink"/>
      <w:u w:val="single"/>
    </w:rPr>
  </w:style>
  <w:style w:type="paragraph" w:customStyle="1" w:styleId="w5pktart">
    <w:name w:val="w5pktart"/>
    <w:basedOn w:val="Normalny"/>
    <w:rsid w:val="008326B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B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9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ch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olnictwo@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2182-8C75-4175-BF3C-E4BE800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7</cp:revision>
  <cp:lastPrinted>2019-04-26T11:33:00Z</cp:lastPrinted>
  <dcterms:created xsi:type="dcterms:W3CDTF">2018-02-01T10:45:00Z</dcterms:created>
  <dcterms:modified xsi:type="dcterms:W3CDTF">2022-11-23T08:03:00Z</dcterms:modified>
</cp:coreProperties>
</file>