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B1" w:rsidRPr="00565C7E" w:rsidRDefault="00EF37B1" w:rsidP="00EF37B1">
      <w:pPr>
        <w:spacing w:line="240" w:lineRule="auto"/>
        <w:ind w:left="6381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65C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Załącznik nr 1 do SIWZ</w:t>
      </w:r>
    </w:p>
    <w:p w:rsidR="00EF37B1" w:rsidRPr="00565C7E" w:rsidRDefault="00EF37B1" w:rsidP="00EF37B1">
      <w:pPr>
        <w:keepNext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OFERTOWY </w:t>
      </w:r>
    </w:p>
    <w:p w:rsidR="00EF37B1" w:rsidRPr="00565C7E" w:rsidRDefault="00EF37B1" w:rsidP="00E10A8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C7E">
        <w:rPr>
          <w:rFonts w:ascii="Times New Roman" w:eastAsia="Calibri" w:hAnsi="Times New Roman" w:cs="Times New Roman"/>
          <w:sz w:val="24"/>
          <w:szCs w:val="24"/>
        </w:rPr>
        <w:t>Dane Zamawiającego</w:t>
      </w:r>
      <w:r w:rsidRPr="00565C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EF37B1" w:rsidRPr="00565C7E" w:rsidRDefault="00EF37B1" w:rsidP="00EF3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7B1" w:rsidRPr="00565C7E" w:rsidRDefault="00E10A83" w:rsidP="00EF37B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C7E">
        <w:rPr>
          <w:rFonts w:ascii="Times New Roman" w:hAnsi="Times New Roman" w:cs="Times New Roman"/>
          <w:b/>
          <w:sz w:val="24"/>
          <w:szCs w:val="24"/>
        </w:rPr>
        <w:t>Gmina Stupsk</w:t>
      </w:r>
      <w:r w:rsidRPr="00565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5C7E">
        <w:rPr>
          <w:rFonts w:ascii="Times New Roman" w:hAnsi="Times New Roman" w:cs="Times New Roman"/>
          <w:sz w:val="24"/>
          <w:szCs w:val="24"/>
        </w:rPr>
        <w:t>ul. Henryka Sienkiewicza 10, 06-561 Stupsk,</w:t>
      </w:r>
    </w:p>
    <w:p w:rsidR="00E10A83" w:rsidRPr="00565C7E" w:rsidRDefault="00E10A83" w:rsidP="00EF37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7B1" w:rsidRPr="00565C7E" w:rsidRDefault="00EF37B1" w:rsidP="00E10A83">
      <w:pPr>
        <w:pStyle w:val="Akapitzlist"/>
        <w:numPr>
          <w:ilvl w:val="0"/>
          <w:numId w:val="4"/>
        </w:numPr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i adres Wykonawcy:</w:t>
      </w:r>
    </w:p>
    <w:p w:rsidR="00EF37B1" w:rsidRPr="00565C7E" w:rsidRDefault="00EF37B1" w:rsidP="00EF37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EF37B1" w:rsidRPr="00565C7E" w:rsidRDefault="00EF37B1" w:rsidP="00EF37B1">
      <w:pPr>
        <w:tabs>
          <w:tab w:val="left" w:pos="284"/>
          <w:tab w:val="left" w:pos="567"/>
          <w:tab w:val="left" w:pos="85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uprawnioną do kontaktu z Zamawiającym jest: …………………………………………………………………………</w:t>
      </w:r>
    </w:p>
    <w:p w:rsidR="00E10A83" w:rsidRPr="00565C7E" w:rsidRDefault="00EF37B1" w:rsidP="00E10A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tel.: ……………………..….……… e- mail …………..…………………………….…………   </w:t>
      </w:r>
    </w:p>
    <w:p w:rsidR="00EF37B1" w:rsidRPr="00565C7E" w:rsidRDefault="00EF37B1" w:rsidP="00E10A83">
      <w:pPr>
        <w:pStyle w:val="Akapitzlist"/>
        <w:numPr>
          <w:ilvl w:val="0"/>
          <w:numId w:val="26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adres skrzynki </w:t>
      </w:r>
      <w:r w:rsidRPr="00565C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ePUAP</w:t>
      </w:r>
      <w:r w:rsidRPr="00565C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na którym będzie prowadzona korespondencja związana w niniejszym postępowaniu to</w:t>
      </w: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……………………………</w:t>
      </w:r>
    </w:p>
    <w:p w:rsidR="00EF37B1" w:rsidRPr="00565C7E" w:rsidRDefault="00EF37B1" w:rsidP="00EF37B1">
      <w:pPr>
        <w:pStyle w:val="Akapitzlist"/>
        <w:numPr>
          <w:ilvl w:val="0"/>
          <w:numId w:val="26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adres skrzynki </w:t>
      </w:r>
      <w:r w:rsidRPr="00565C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e-mail</w:t>
      </w:r>
      <w:r w:rsidRPr="00565C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na którym będzie prowadzona korespondencja związana w niniejszym postępowaniu to :</w:t>
      </w: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</w:t>
      </w:r>
    </w:p>
    <w:p w:rsidR="00EF37B1" w:rsidRPr="00565C7E" w:rsidRDefault="00EF37B1" w:rsidP="00EF37B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>Numer, którym Wykonawca posługuje się w związku z prowadzoną działalnością (np.: NIP, REGON, PESEL)……………………….……………………………….</w:t>
      </w:r>
    </w:p>
    <w:p w:rsidR="00EF37B1" w:rsidRPr="00565C7E" w:rsidRDefault="00EF37B1" w:rsidP="00EF37B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elektronicznej bazy danych, w której zamieszczone są informacje związane z prowadzoną działalnością (KRS, CEIDG) ……….………………………………………….</w:t>
      </w:r>
    </w:p>
    <w:p w:rsidR="00EF37B1" w:rsidRPr="00565C7E" w:rsidRDefault="00EF37B1" w:rsidP="00E605F9">
      <w:pPr>
        <w:pStyle w:val="Akapitzlist"/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</w:t>
      </w:r>
      <w:r w:rsidRPr="00565C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jest/nie jest</w:t>
      </w:r>
      <w:r w:rsidRPr="00565C7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*</w:t>
      </w:r>
      <w:r w:rsidRPr="00565C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>mały/średnim</w:t>
      </w:r>
      <w:r w:rsidRPr="00565C7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*</w:t>
      </w:r>
      <w:r w:rsidRPr="00565C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przedsiębiorcą.</w:t>
      </w:r>
    </w:p>
    <w:p w:rsidR="00EF37B1" w:rsidRPr="00565C7E" w:rsidRDefault="00EF37B1" w:rsidP="00E605F9">
      <w:pPr>
        <w:pStyle w:val="Akapitzlist"/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5C7E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 na który Zamawiający zwróci wadium wniesione w pieniądzu:</w:t>
      </w:r>
    </w:p>
    <w:p w:rsidR="00EF37B1" w:rsidRPr="00EF37B1" w:rsidRDefault="00EF37B1" w:rsidP="00EF37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EF37B1" w:rsidRPr="00E605F9" w:rsidRDefault="00EF37B1" w:rsidP="00EF37B1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605F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Przystępując do udziału w przetargu nieograniczonym pod nazwą:</w:t>
      </w:r>
      <w:r w:rsidR="00E605F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605F9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  <w:t>„Odbieranie i zagospodarowanie odpa</w:t>
      </w:r>
      <w:r w:rsidR="00E605F9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  <w:t xml:space="preserve">dów komunalnych pochodzących z </w:t>
      </w:r>
      <w:r w:rsidRPr="00E605F9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  <w:t xml:space="preserve">nieruchomości zamieszkałych na </w:t>
      </w:r>
      <w:r w:rsidR="00E605F9" w:rsidRPr="00E605F9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  <w:t xml:space="preserve">terenie Gminy </w:t>
      </w:r>
      <w:r w:rsidR="00E605F9" w:rsidRPr="00E605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Stupsk</w:t>
      </w:r>
      <w:r w:rsidRPr="00E605F9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x-none" w:eastAsia="ar-SA"/>
        </w:rPr>
        <w:t>”</w:t>
      </w:r>
      <w:r w:rsidRPr="00E605F9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E605F9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oświadczamy, że:</w:t>
      </w:r>
    </w:p>
    <w:p w:rsidR="00EF37B1" w:rsidRPr="00EF37B1" w:rsidRDefault="00C76584" w:rsidP="00EF37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37B1"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zapoznaliśmy się ze treścią SIWZ wraz ze wszystkimi załącznikami do niej, akceptujemy jej treść i nie wnosimy żadnych zastrzeżeń.</w:t>
      </w:r>
    </w:p>
    <w:p w:rsidR="00EF37B1" w:rsidRPr="00EF37B1" w:rsidRDefault="00C76584" w:rsidP="00EF37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37B1"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przedmiotu zamówienia zgodnie z treścią SIWZ oraz wszystkimi załącznikami do niej:</w:t>
      </w:r>
    </w:p>
    <w:p w:rsidR="00EF37B1" w:rsidRPr="00EF37B1" w:rsidRDefault="00EF37B1" w:rsidP="00EF37B1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wykonanie całego przedmiotu zamówienia określonego w Specyfikacji Istotnych Warunków Zamówienia (przy uwzględnieniu szacunkowej ilości odpadów podanej w SIWZ oraz cen jednostkowych  podanych 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pl-PL"/>
        </w:rPr>
        <w:t>w tabeli poniżej) za cenę:</w:t>
      </w:r>
    </w:p>
    <w:p w:rsidR="00EF37B1" w:rsidRPr="00EF37B1" w:rsidRDefault="00EF37B1" w:rsidP="00EF37B1">
      <w:pPr>
        <w:spacing w:after="0" w:line="360" w:lineRule="auto"/>
        <w:ind w:left="2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45CC2" w:rsidRDefault="00EF37B1" w:rsidP="00445CC2">
      <w:pPr>
        <w:rPr>
          <w:b/>
          <w:bCs/>
        </w:rPr>
      </w:pPr>
      <w:r w:rsidRPr="00EF3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 brutto za wykonanie całości przedmiotu zamówienia</w:t>
      </w:r>
      <w:r w:rsidRPr="00EF37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445CC2" w:rsidRPr="00125A1F">
        <w:rPr>
          <w:b/>
          <w:bCs/>
        </w:rPr>
        <w:t xml:space="preserve">    </w:t>
      </w:r>
    </w:p>
    <w:p w:rsidR="00445CC2" w:rsidRDefault="00445CC2" w:rsidP="00445CC2">
      <w:pPr>
        <w:rPr>
          <w:bCs/>
        </w:rPr>
      </w:pPr>
      <w:r>
        <w:rPr>
          <w:b/>
          <w:bCs/>
        </w:rPr>
        <w:t xml:space="preserve">   </w:t>
      </w:r>
      <w:r w:rsidRPr="00125A1F">
        <w:rPr>
          <w:b/>
          <w:bCs/>
        </w:rPr>
        <w:t xml:space="preserve"> Cena netto: </w:t>
      </w:r>
      <w:r>
        <w:rPr>
          <w:b/>
          <w:bCs/>
        </w:rPr>
        <w:t>.….……………………………………………………………………………….</w:t>
      </w:r>
      <w:r w:rsidRPr="00983D44">
        <w:rPr>
          <w:b/>
          <w:bCs/>
        </w:rPr>
        <w:t>.…………………………………….</w:t>
      </w:r>
      <w:r w:rsidRPr="00983D44">
        <w:rPr>
          <w:bCs/>
        </w:rPr>
        <w:t xml:space="preserve"> </w:t>
      </w:r>
      <w:r>
        <w:rPr>
          <w:bCs/>
        </w:rPr>
        <w:t>zł.</w:t>
      </w:r>
      <w:r w:rsidRPr="00125A1F">
        <w:rPr>
          <w:bCs/>
        </w:rPr>
        <w:t xml:space="preserve"> </w:t>
      </w:r>
    </w:p>
    <w:p w:rsidR="00445CC2" w:rsidRPr="00125A1F" w:rsidRDefault="00445CC2" w:rsidP="00445CC2">
      <w:pPr>
        <w:rPr>
          <w:b/>
          <w:bCs/>
        </w:rPr>
      </w:pPr>
      <w:r>
        <w:rPr>
          <w:bCs/>
        </w:rPr>
        <w:t xml:space="preserve">     (słownie: .…………………………………………………………………………………………………………………………………..zł.)</w:t>
      </w:r>
    </w:p>
    <w:p w:rsidR="00445CC2" w:rsidRPr="00125A1F" w:rsidRDefault="00445CC2" w:rsidP="00445CC2">
      <w:pPr>
        <w:rPr>
          <w:b/>
          <w:bCs/>
        </w:rPr>
      </w:pPr>
      <w:r w:rsidRPr="00125A1F">
        <w:rPr>
          <w:b/>
          <w:bCs/>
        </w:rPr>
        <w:t xml:space="preserve">     podatek VAT: </w:t>
      </w:r>
      <w:r>
        <w:rPr>
          <w:b/>
          <w:bCs/>
        </w:rPr>
        <w:t>… % ……………..</w:t>
      </w:r>
      <w:r w:rsidRPr="00983D44">
        <w:rPr>
          <w:b/>
          <w:bCs/>
        </w:rPr>
        <w:t>………</w:t>
      </w:r>
      <w:r>
        <w:rPr>
          <w:b/>
          <w:bCs/>
        </w:rPr>
        <w:t xml:space="preserve">.. </w:t>
      </w:r>
      <w:r w:rsidRPr="007B5002">
        <w:rPr>
          <w:bCs/>
        </w:rPr>
        <w:t>(słownie: ……………………………………………………………………………zł.)</w:t>
      </w:r>
    </w:p>
    <w:p w:rsidR="00445CC2" w:rsidRPr="00125A1F" w:rsidRDefault="00445CC2" w:rsidP="00445CC2">
      <w:r w:rsidRPr="00125A1F">
        <w:rPr>
          <w:b/>
          <w:bCs/>
        </w:rPr>
        <w:t xml:space="preserve">     cena brutto</w:t>
      </w:r>
      <w:r>
        <w:rPr>
          <w:b/>
          <w:bCs/>
        </w:rPr>
        <w:t>: ..………………</w:t>
      </w:r>
      <w:r w:rsidRPr="00983D44">
        <w:rPr>
          <w:b/>
        </w:rPr>
        <w:t>.........................................................................................................</w:t>
      </w:r>
      <w:r>
        <w:rPr>
          <w:b/>
        </w:rPr>
        <w:t xml:space="preserve">. </w:t>
      </w:r>
      <w:r w:rsidRPr="00125A1F">
        <w:t>zł</w:t>
      </w:r>
      <w:r>
        <w:t>.</w:t>
      </w:r>
    </w:p>
    <w:p w:rsidR="00445CC2" w:rsidRPr="00125A1F" w:rsidRDefault="00445CC2" w:rsidP="00445CC2">
      <w:r w:rsidRPr="00125A1F">
        <w:t xml:space="preserve">     (słownie: </w:t>
      </w:r>
      <w:r>
        <w:t>...…………………</w:t>
      </w:r>
      <w:r w:rsidRPr="00125A1F">
        <w:t>..............................................................................................................</w:t>
      </w:r>
      <w:r>
        <w:t>.... zł.</w:t>
      </w:r>
      <w:r w:rsidRPr="00125A1F">
        <w:t>)</w:t>
      </w:r>
    </w:p>
    <w:p w:rsidR="00EF37B1" w:rsidRPr="00EF37B1" w:rsidRDefault="00EF37B1" w:rsidP="00445CC2">
      <w:pPr>
        <w:spacing w:after="0" w:line="36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EF37B1" w:rsidRPr="00EF37B1" w:rsidSect="008E5D0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81"/>
        </w:sectPr>
      </w:pPr>
      <w:r w:rsidRPr="00EF37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zgodne z cenami jednostkowymi podanymi w tabeli poniżej:</w:t>
      </w:r>
    </w:p>
    <w:tbl>
      <w:tblPr>
        <w:tblW w:w="43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</w:tblGrid>
      <w:tr w:rsidR="008F58CE" w:rsidRPr="00EF37B1" w:rsidTr="008F58CE">
        <w:trPr>
          <w:trHeight w:val="22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CE" w:rsidRPr="00EF37B1" w:rsidRDefault="008F58CE" w:rsidP="00EF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F58CE" w:rsidRPr="00B10812" w:rsidRDefault="008F58CE" w:rsidP="008F58CE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</w:p>
    <w:tbl>
      <w:tblPr>
        <w:tblStyle w:val="Tabela-Siatka"/>
        <w:tblW w:w="14143" w:type="dxa"/>
        <w:tblLook w:val="04A0" w:firstRow="1" w:lastRow="0" w:firstColumn="1" w:lastColumn="0" w:noHBand="0" w:noVBand="1"/>
      </w:tblPr>
      <w:tblGrid>
        <w:gridCol w:w="484"/>
        <w:gridCol w:w="4409"/>
        <w:gridCol w:w="1871"/>
        <w:gridCol w:w="1991"/>
        <w:gridCol w:w="2203"/>
        <w:gridCol w:w="1199"/>
        <w:gridCol w:w="1986"/>
      </w:tblGrid>
      <w:tr w:rsidR="008F58CE" w:rsidRPr="00B10812" w:rsidTr="00E94B40">
        <w:trPr>
          <w:trHeight w:val="728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Odbiór i zagospodarowanie odpadów komunalnych pochodzących z nieruchomości zamieszkałych z terenu Gminy Stupsk</w:t>
            </w:r>
          </w:p>
        </w:tc>
        <w:tc>
          <w:tcPr>
            <w:tcW w:w="1865" w:type="dxa"/>
            <w:vAlign w:val="center"/>
          </w:tcPr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Szacowana ilość odpadów (Mg) </w:t>
            </w:r>
          </w:p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w skali 12 m-cy </w:t>
            </w:r>
          </w:p>
        </w:tc>
        <w:tc>
          <w:tcPr>
            <w:tcW w:w="1984" w:type="dxa"/>
            <w:vAlign w:val="center"/>
          </w:tcPr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Cena jednostkowa netto (zł)                          za 1 Mg</w:t>
            </w:r>
          </w:p>
        </w:tc>
        <w:tc>
          <w:tcPr>
            <w:tcW w:w="2203" w:type="dxa"/>
            <w:vAlign w:val="center"/>
          </w:tcPr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Wartość  netto (zł)</w:t>
            </w:r>
          </w:p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w skali 12 m-cy</w:t>
            </w:r>
          </w:p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(kol. 3 x kol. 4)</w:t>
            </w:r>
          </w:p>
        </w:tc>
        <w:tc>
          <w:tcPr>
            <w:tcW w:w="1199" w:type="dxa"/>
            <w:vAlign w:val="center"/>
          </w:tcPr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Stawka podatku</w:t>
            </w:r>
          </w:p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VAT</w:t>
            </w:r>
          </w:p>
          <w:p w:rsidR="008F58CE" w:rsidRPr="00B10812" w:rsidRDefault="008F58CE" w:rsidP="00E94B4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       (%)</w:t>
            </w:r>
          </w:p>
        </w:tc>
        <w:tc>
          <w:tcPr>
            <w:tcW w:w="1986" w:type="dxa"/>
            <w:vAlign w:val="center"/>
          </w:tcPr>
          <w:p w:rsidR="008F58CE" w:rsidRPr="00B10812" w:rsidRDefault="008F58CE" w:rsidP="00E94B4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Wartość brutto (zł) </w:t>
            </w:r>
          </w:p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za 12 m-cy usługi</w:t>
            </w:r>
          </w:p>
          <w:p w:rsidR="008F58CE" w:rsidRPr="00B10812" w:rsidRDefault="008F58CE" w:rsidP="00E94B4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B10812">
              <w:rPr>
                <w:rFonts w:ascii="Calibri" w:eastAsia="Times New Roman" w:hAnsi="Calibri" w:cs="Calibri"/>
                <w:lang w:eastAsia="pl-PL"/>
              </w:rPr>
              <w:t>(kol. 5 x kol. 6)</w:t>
            </w:r>
          </w:p>
        </w:tc>
      </w:tr>
      <w:tr w:rsidR="008F58CE" w:rsidRPr="00B10812" w:rsidTr="00E94B40">
        <w:trPr>
          <w:trHeight w:val="223"/>
        </w:trPr>
        <w:tc>
          <w:tcPr>
            <w:tcW w:w="0" w:type="auto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1</w:t>
            </w:r>
          </w:p>
        </w:tc>
        <w:tc>
          <w:tcPr>
            <w:tcW w:w="4394" w:type="dxa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2</w:t>
            </w: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3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4</w:t>
            </w: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5</w:t>
            </w: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6</w:t>
            </w: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7</w:t>
            </w:r>
          </w:p>
        </w:tc>
      </w:tr>
      <w:tr w:rsidR="008F58CE" w:rsidRPr="00B10812" w:rsidTr="008F58CE">
        <w:trPr>
          <w:trHeight w:val="684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1.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Zmieszane odpady opakowaniowe</w:t>
            </w:r>
          </w:p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8F58CE" w:rsidRPr="00B10812" w:rsidRDefault="008F58CE" w:rsidP="008F58CE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218,19</w:t>
            </w: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E94B40">
        <w:trPr>
          <w:trHeight w:val="906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hAnsi="Calibri" w:cs="Calibri"/>
                <w:color w:val="000000"/>
              </w:rPr>
              <w:t xml:space="preserve">Zużyte urządzenia elektryczne i elektroniczne </w:t>
            </w: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8F58CE" w:rsidRPr="00B10812" w:rsidRDefault="008F58CE" w:rsidP="008F58CE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4,78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E94B40">
        <w:trPr>
          <w:trHeight w:val="371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hAnsi="Calibri" w:cs="Calibri"/>
                <w:color w:val="000000"/>
              </w:rPr>
              <w:t>Zużyte urządzenia elektryczne i elektroniczne  zawierające niebezpieczne składniki</w:t>
            </w: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3,74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8F58CE">
        <w:trPr>
          <w:trHeight w:val="688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hAnsi="Calibri" w:cs="Calibri"/>
                <w:color w:val="000000"/>
              </w:rPr>
              <w:t>Odpady ulegające biodegradacji</w:t>
            </w: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 </w:t>
            </w: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111,70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E94B40">
        <w:trPr>
          <w:trHeight w:val="951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5.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 w:rsidRPr="00B10812">
              <w:rPr>
                <w:rFonts w:ascii="Calibri" w:hAnsi="Calibri" w:cs="Calibri"/>
                <w:color w:val="000000"/>
              </w:rPr>
              <w:t>Niesegregowane (zmieszane) odpady komunalne</w:t>
            </w: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</w:t>
            </w:r>
          </w:p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697,24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E94B40">
        <w:trPr>
          <w:trHeight w:val="951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 w:rsidRPr="00B10812">
              <w:rPr>
                <w:rFonts w:ascii="Calibri" w:hAnsi="Calibri" w:cs="Calibri"/>
                <w:color w:val="000000"/>
              </w:rPr>
              <w:t>Odpady betonu oraz gruz betonowy z rozbiórek i remontów</w:t>
            </w: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0,84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E94B40">
        <w:trPr>
          <w:trHeight w:val="951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7.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 w:rsidRPr="00B10812">
              <w:rPr>
                <w:rFonts w:ascii="Calibri" w:hAnsi="Calibri" w:cs="Calibri"/>
                <w:color w:val="000000"/>
              </w:rPr>
              <w:t>Odpady wielkogabarytowe</w:t>
            </w: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</w:p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70,28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E94B40">
        <w:trPr>
          <w:trHeight w:val="951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8.</w:t>
            </w:r>
          </w:p>
        </w:tc>
        <w:tc>
          <w:tcPr>
            <w:tcW w:w="4394" w:type="dxa"/>
            <w:vAlign w:val="center"/>
          </w:tcPr>
          <w:p w:rsidR="008F58CE" w:rsidRPr="00B10812" w:rsidRDefault="008F58CE" w:rsidP="00E94B40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 w:rsidRPr="00B10812">
              <w:rPr>
                <w:rFonts w:ascii="Calibri" w:hAnsi="Calibri" w:cs="Calibri"/>
                <w:bCs/>
                <w:color w:val="000000"/>
              </w:rPr>
              <w:t>leki</w:t>
            </w:r>
          </w:p>
        </w:tc>
        <w:tc>
          <w:tcPr>
            <w:tcW w:w="1865" w:type="dxa"/>
          </w:tcPr>
          <w:p w:rsidR="008F58CE" w:rsidRPr="00B10812" w:rsidRDefault="008F58CE" w:rsidP="008F58CE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</w:t>
            </w: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0,003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E94B40">
        <w:trPr>
          <w:trHeight w:val="819"/>
        </w:trPr>
        <w:tc>
          <w:tcPr>
            <w:tcW w:w="0" w:type="auto"/>
            <w:vAlign w:val="center"/>
          </w:tcPr>
          <w:p w:rsidR="008F58CE" w:rsidRPr="00B10812" w:rsidRDefault="008F58CE" w:rsidP="00E94B40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9.</w:t>
            </w:r>
          </w:p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8F58CE" w:rsidRPr="008F58CE" w:rsidRDefault="008F58CE" w:rsidP="008F58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Zużyte opony</w:t>
            </w:r>
          </w:p>
        </w:tc>
        <w:tc>
          <w:tcPr>
            <w:tcW w:w="1865" w:type="dxa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pl-PL"/>
              </w:rPr>
              <w:t>7,72</w:t>
            </w:r>
          </w:p>
        </w:tc>
        <w:tc>
          <w:tcPr>
            <w:tcW w:w="1984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8F58CE" w:rsidRPr="00B10812" w:rsidTr="00E94B40">
        <w:trPr>
          <w:trHeight w:val="594"/>
        </w:trPr>
        <w:tc>
          <w:tcPr>
            <w:tcW w:w="8755" w:type="dxa"/>
            <w:gridSpan w:val="4"/>
            <w:vAlign w:val="center"/>
          </w:tcPr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Suma</w:t>
            </w:r>
          </w:p>
          <w:p w:rsidR="008F58CE" w:rsidRPr="00B10812" w:rsidRDefault="008F58CE" w:rsidP="00E94B40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8F58CE" w:rsidRPr="00B10812" w:rsidRDefault="008F58CE" w:rsidP="00E94B40">
            <w:pPr>
              <w:jc w:val="both"/>
              <w:rPr>
                <w:rFonts w:ascii="Calibri" w:eastAsia="Times New Roman" w:hAnsi="Calibri" w:cs="Calibri"/>
                <w:bCs/>
                <w:iCs/>
                <w:color w:val="000000" w:themeColor="text1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AC2F4" wp14:editId="2505D6B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AEC9E" id="Łącznik prostoliniow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" strokecolor="#4a7ebb"/>
                  </w:pict>
                </mc:Fallback>
              </mc:AlternateContent>
            </w:r>
            <w:r w:rsidRPr="00B10812">
              <w:rPr>
                <w:rFonts w:ascii="Calibri" w:eastAsia="Times New Roman" w:hAnsi="Calibri" w:cs="Calibri"/>
                <w:bCs/>
                <w:iCs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A2C26" wp14:editId="5D4CA49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81C7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" strokecolor="#4a7ebb"/>
                  </w:pict>
                </mc:Fallback>
              </mc:AlternateContent>
            </w:r>
          </w:p>
        </w:tc>
        <w:tc>
          <w:tcPr>
            <w:tcW w:w="1986" w:type="dxa"/>
          </w:tcPr>
          <w:p w:rsidR="008F58CE" w:rsidRPr="00B10812" w:rsidRDefault="008F58CE" w:rsidP="00E94B40">
            <w:pPr>
              <w:rPr>
                <w:rFonts w:ascii="Calibri" w:hAnsi="Calibri" w:cs="Calibri"/>
                <w:highlight w:val="green"/>
              </w:rPr>
            </w:pPr>
          </w:p>
        </w:tc>
      </w:tr>
    </w:tbl>
    <w:p w:rsidR="00EF37B1" w:rsidRPr="00EF37B1" w:rsidRDefault="00EF37B1" w:rsidP="00EF37B1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EF37B1" w:rsidRPr="00EF37B1" w:rsidSect="00E57B6C">
          <w:pgSz w:w="16838" w:h="11906" w:orient="landscape"/>
          <w:pgMar w:top="720" w:right="720" w:bottom="720" w:left="720" w:header="708" w:footer="708" w:gutter="0"/>
          <w:cols w:space="708"/>
          <w:titlePg/>
          <w:docGrid w:linePitch="381"/>
        </w:sectPr>
      </w:pPr>
    </w:p>
    <w:p w:rsidR="00EF37B1" w:rsidRDefault="00EF37B1" w:rsidP="00EF37B1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58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WSKAZUJEMY</w:t>
      </w:r>
      <w:r w:rsidRPr="008F58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………… godzin/y, tj. czas określony jako realizację reklamacji od otrzymania zawiadomienia – fax lub e – mail od Zamawiającego (należy podać liczbę godzin – maksymalnie – </w:t>
      </w:r>
      <w:r w:rsidRPr="008F58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48</w:t>
      </w:r>
      <w:r w:rsidRPr="008F58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godzin, minimalnie –</w:t>
      </w:r>
      <w:r w:rsidRPr="008F58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8F58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godziny)</w:t>
      </w:r>
    </w:p>
    <w:p w:rsidR="008F58CE" w:rsidRDefault="008F58CE" w:rsidP="008F58CE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37B1" w:rsidRPr="008F58CE" w:rsidRDefault="00EF37B1" w:rsidP="008F58CE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58CE">
        <w:rPr>
          <w:rFonts w:ascii="Times New Roman" w:eastAsia="Calibri" w:hAnsi="Times New Roman" w:cs="Times New Roman"/>
          <w:b/>
          <w:sz w:val="24"/>
          <w:szCs w:val="24"/>
        </w:rPr>
        <w:t>PROPONUJEMY</w:t>
      </w:r>
      <w:r w:rsidRPr="008F58CE">
        <w:rPr>
          <w:rFonts w:ascii="Times New Roman" w:eastAsia="Calibri" w:hAnsi="Times New Roman" w:cs="Times New Roman"/>
          <w:sz w:val="24"/>
          <w:szCs w:val="24"/>
        </w:rPr>
        <w:t xml:space="preserve"> następujący termin płatności faktur: </w:t>
      </w:r>
      <w:r w:rsidRPr="008F58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.......... dni licząc </w:t>
      </w:r>
      <w:r w:rsidRPr="008F58CE">
        <w:rPr>
          <w:rFonts w:ascii="Times New Roman" w:eastAsia="Calibri" w:hAnsi="Times New Roman" w:cs="Times New Roman"/>
          <w:sz w:val="24"/>
          <w:szCs w:val="24"/>
        </w:rPr>
        <w:t xml:space="preserve">od dnia dostarczenia prawidłowo wystawionej FV </w:t>
      </w:r>
      <w:r w:rsidRPr="008F58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58CE">
        <w:rPr>
          <w:rFonts w:ascii="Times New Roman" w:eastAsia="Calibri" w:hAnsi="Times New Roman" w:cs="Times New Roman"/>
          <w:sz w:val="24"/>
          <w:szCs w:val="24"/>
        </w:rPr>
        <w:t>(należy podać liczbę dni – minimum 21 dni, maksimum 30 dni).</w:t>
      </w:r>
    </w:p>
    <w:p w:rsidR="008F58CE" w:rsidRPr="008F58CE" w:rsidRDefault="008F58CE" w:rsidP="008F58C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37B1" w:rsidRPr="008F58CE" w:rsidRDefault="00EF37B1" w:rsidP="008F58CE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58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iż p</w:t>
      </w:r>
      <w:r w:rsidRPr="008F58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osiadamy odpowiednio wyposażoną bazę magazynowo -transportową usytuowaną ……………………..……………………………………………………………… </w:t>
      </w:r>
    </w:p>
    <w:p w:rsidR="00EF37B1" w:rsidRPr="00EF37B1" w:rsidRDefault="00EF37B1" w:rsidP="00EF37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F37B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(proszę wskazać adres bazy magazynowo - transportowej)</w:t>
      </w:r>
    </w:p>
    <w:p w:rsidR="00EF37B1" w:rsidRPr="00EF37B1" w:rsidRDefault="00EF37B1" w:rsidP="00EF37B1">
      <w:pPr>
        <w:tabs>
          <w:tab w:val="left" w:pos="284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</w:p>
    <w:p w:rsidR="00EF37B1" w:rsidRPr="00334897" w:rsidRDefault="00EF37B1" w:rsidP="00334897">
      <w:pPr>
        <w:pStyle w:val="Akapitzlist"/>
        <w:numPr>
          <w:ilvl w:val="0"/>
          <w:numId w:val="2"/>
        </w:numPr>
        <w:tabs>
          <w:tab w:val="left" w:pos="284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348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WSKAZUJEMY</w:t>
      </w:r>
      <w:r w:rsidRPr="00334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34897">
        <w:rPr>
          <w:rFonts w:ascii="Times New Roman" w:eastAsia="Times New Roman" w:hAnsi="Times New Roman" w:cs="Times New Roman"/>
          <w:sz w:val="24"/>
          <w:szCs w:val="24"/>
          <w:lang w:eastAsia="ar-SA"/>
        </w:rPr>
        <w:t>instalacje, w szczególności instalacje komunalne do których zobowiązujemy się przekazywać odebrane odpady:</w:t>
      </w:r>
      <w:r w:rsidR="004F221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 w:rsidR="004F221F" w:rsidRPr="004F22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10E4" w:rsidRPr="004F221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</w:p>
    <w:p w:rsidR="00EF37B1" w:rsidRPr="00EF37B1" w:rsidRDefault="00EF37B1" w:rsidP="00EF37B1">
      <w:pPr>
        <w:tabs>
          <w:tab w:val="right" w:pos="9070"/>
        </w:tabs>
        <w:suppressAutoHyphens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EF37B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(proszę podać miejsce/instalacje z danymi adresowymi)</w:t>
      </w:r>
      <w:r w:rsidRPr="00EF37B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</w:p>
    <w:p w:rsidR="00EF37B1" w:rsidRDefault="00EF37B1" w:rsidP="00452A6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52A6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ZOBOWIĄZUJEMY SIĘ</w:t>
      </w:r>
      <w:r w:rsidRPr="00452A6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452A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do wykonania zamówienia w terminie: </w:t>
      </w:r>
      <w:r w:rsidR="0069638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01 stycznia 2021r. – 31 grudnia</w:t>
      </w:r>
      <w:r w:rsidRPr="00452A6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2021r.</w:t>
      </w:r>
    </w:p>
    <w:p w:rsidR="004F221F" w:rsidRPr="004F221F" w:rsidRDefault="00EF37B1" w:rsidP="004F22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F22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Wadium w wymaganej wysokości 15 000,00 zł zostało wniesione przed terminem składa</w:t>
      </w:r>
      <w:r w:rsidR="004F22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nia ofert w formie …………………………</w:t>
      </w:r>
      <w:r w:rsidRPr="004F22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……………………………………..</w:t>
      </w:r>
    </w:p>
    <w:p w:rsidR="00EF37B1" w:rsidRPr="004F221F" w:rsidRDefault="00EF37B1" w:rsidP="004F22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F22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221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wszystkie informacje, jakie były niezbędne do przygotowania oferty.</w:t>
      </w:r>
    </w:p>
    <w:p w:rsidR="00EF37B1" w:rsidRPr="00610CB8" w:rsidRDefault="00EF37B1" w:rsidP="004F22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F221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uważamy się za związanych ofertą w okresie 60 dni (bieg terminu rozpoczyna się wraz z upływem terminu składania ofert</w:t>
      </w:r>
      <w:r w:rsidR="00610C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F37B1" w:rsidRPr="00610CB8" w:rsidRDefault="00EF37B1" w:rsidP="00610CB8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wybrania naszej oferty zobowiązujemy się do podpisania umowy w miejscu i terminie wskazanym przez Zamawiającego. Przed podpisaniem umowy </w:t>
      </w:r>
      <w:r w:rsid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 się do</w:t>
      </w:r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przekazania dokumentów wymaganych przez Zamawiającego.</w:t>
      </w:r>
    </w:p>
    <w:p w:rsidR="00EF37B1" w:rsidRPr="00610CB8" w:rsidRDefault="00EF37B1" w:rsidP="00EF37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nasz status VAT </w:t>
      </w:r>
      <w:r w:rsidRPr="00610CB8">
        <w:rPr>
          <w:rFonts w:ascii="Times New Roman" w:eastAsia="Calibri" w:hAnsi="Times New Roman" w:cs="Times New Roman"/>
          <w:sz w:val="24"/>
          <w:szCs w:val="24"/>
        </w:rPr>
        <w:t xml:space="preserve">to: </w:t>
      </w:r>
      <w:r w:rsidRPr="00610CB8">
        <w:rPr>
          <w:rFonts w:ascii="Times New Roman" w:eastAsia="Calibri" w:hAnsi="Times New Roman" w:cs="Times New Roman"/>
          <w:b/>
          <w:sz w:val="24"/>
          <w:szCs w:val="24"/>
        </w:rPr>
        <w:t xml:space="preserve">czynny/ zwolniony/ niezarejestrowany </w:t>
      </w:r>
      <w:r w:rsidRPr="00610CB8">
        <w:rPr>
          <w:rFonts w:ascii="Times New Roman" w:eastAsia="Calibri" w:hAnsi="Times New Roman" w:cs="Times New Roman"/>
          <w:i/>
          <w:iCs/>
          <w:sz w:val="20"/>
          <w:szCs w:val="20"/>
        </w:rPr>
        <w:t>(proszę niepotrzebne skreślić)</w:t>
      </w:r>
      <w:r w:rsidRPr="00610C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7B1" w:rsidRPr="00610CB8" w:rsidRDefault="00EF37B1" w:rsidP="00610CB8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bookmarkStart w:id="0" w:name="_Hlk38102237"/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>Stosownie do art. 91 ust. 3a ustawy PZP, o</w:t>
      </w:r>
      <w:r w:rsidRPr="00610CB8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wiadczamy, </w:t>
      </w:r>
      <w:r w:rsidRPr="00610CB8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>e wybór naszej oferty:</w:t>
      </w:r>
    </w:p>
    <w:p w:rsidR="00EF37B1" w:rsidRPr="00EF37B1" w:rsidRDefault="00EF37B1" w:rsidP="00EF37B1">
      <w:pPr>
        <w:tabs>
          <w:tab w:val="left" w:pos="3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ym w:font="Symbol" w:char="F07F"/>
      </w:r>
      <w:r w:rsidRPr="00EF37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nie będzie * 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prowadził do powstania u Zamawiaj</w:t>
      </w:r>
      <w:r w:rsidRPr="00EF37B1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cego obowi</w:t>
      </w:r>
      <w:r w:rsidRPr="00EF37B1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zku podatkowego zgodnie z przepisami ustawy z dnia 11 marca 2004 r. o podatku od towarów i usług (tj. Dz.U. z 2020 r. poz. 106 z późn. zm.)</w:t>
      </w:r>
    </w:p>
    <w:p w:rsidR="00EF37B1" w:rsidRPr="00EF37B1" w:rsidRDefault="00EF37B1" w:rsidP="00EF37B1">
      <w:pPr>
        <w:tabs>
          <w:tab w:val="left" w:pos="3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ym w:font="Symbol" w:char="F07F"/>
      </w:r>
      <w:r w:rsidRPr="00EF37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będzie * 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prowadził do powstania u Zamawiaj</w:t>
      </w:r>
      <w:r w:rsidRPr="00EF37B1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cego obowi</w:t>
      </w:r>
      <w:r w:rsidRPr="00EF37B1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zku podatkowego zgodnie z przepisami ustawy z dnia 11 marca 2004 r. o podatku od towarów i usług (tj. Dz.U. z 2020 r. poz. 106 z późn. zm.), jednocześnie wskazujemy: </w:t>
      </w:r>
    </w:p>
    <w:p w:rsidR="00EF37B1" w:rsidRPr="00EF37B1" w:rsidRDefault="00EF37B1" w:rsidP="00EF37B1">
      <w:pPr>
        <w:tabs>
          <w:tab w:val="left" w:pos="3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nazwy (rodzaju) towaru lub usługi, których dostawa lub świadczenie będzie prowadzić do jego powstania ………….…….…………………………………………………………….. wraz z określeniem ich wartości bez kwoty podatku …..………………………………………</w:t>
      </w:r>
    </w:p>
    <w:p w:rsidR="00EF37B1" w:rsidRPr="00EF37B1" w:rsidRDefault="00EF37B1" w:rsidP="00EF3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pl-PL"/>
        </w:rPr>
      </w:pPr>
      <w:r w:rsidRPr="00EF37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pl-PL"/>
        </w:rPr>
        <w:t>*</w:t>
      </w:r>
      <w:r w:rsidRPr="00EF37B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  <w:t xml:space="preserve"> Należy zaznaczyć powyżej właściwe pole i ewentualnie wskazać wymagane informacje. </w:t>
      </w:r>
      <w:r w:rsidRPr="00EF37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pl-PL"/>
        </w:rPr>
        <w:t>Obowiązku podatkowego po stronie Zamawiającego nie będzie w przypadku, gdy obowiązek rozliczenia podatku VAT będzie po stronie Wykonawcy.</w:t>
      </w:r>
    </w:p>
    <w:bookmarkEnd w:id="0"/>
    <w:p w:rsidR="00EF37B1" w:rsidRPr="00610CB8" w:rsidRDefault="00EF37B1" w:rsidP="00610CB8">
      <w:pPr>
        <w:pStyle w:val="Akapitzlist"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Korzystając</w:t>
      </w:r>
      <w:r w:rsidRPr="00610C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>z uprawnienia nadanego treścią art. 8 ust. 3 ustawy</w:t>
      </w:r>
      <w:r w:rsid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 zastrzegamy, że informacje;</w:t>
      </w:r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</w:t>
      </w:r>
      <w:r w:rsid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</w:t>
      </w:r>
    </w:p>
    <w:p w:rsidR="00EF37B1" w:rsidRPr="00EF37B1" w:rsidRDefault="00EF37B1" w:rsidP="00EF37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(proszę wymienić)</w:t>
      </w:r>
    </w:p>
    <w:p w:rsidR="00EF37B1" w:rsidRPr="00EF37B1" w:rsidRDefault="00EF37B1" w:rsidP="00EF37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zawarte w następujących dokumentach: </w:t>
      </w:r>
    </w:p>
    <w:p w:rsidR="00EF37B1" w:rsidRPr="00EF37B1" w:rsidRDefault="00EF37B1" w:rsidP="00EF37B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………………………………………………………………………….……</w:t>
      </w:r>
    </w:p>
    <w:p w:rsidR="00EF37B1" w:rsidRPr="00EF37B1" w:rsidRDefault="00EF37B1" w:rsidP="00EF37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stanowią </w:t>
      </w:r>
      <w:r w:rsidRPr="00EF37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tajemnicę przedsiębiorstwa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przepisami o zwalczaniu nieuczciwej konkurencji i nie mogą być udostępniane innym uczestnikom postępowania. Celem wykazania, 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że w/w informacje stanowią tajemnicę przedsiębiorstwa powołujemy się na następujące okoliczności</w:t>
      </w:r>
      <w:r w:rsidRPr="00EF37B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**)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:……………………………………………………….</w:t>
      </w:r>
    </w:p>
    <w:p w:rsidR="00610CB8" w:rsidRPr="00610CB8" w:rsidRDefault="00EF37B1" w:rsidP="00EF37B1">
      <w:pPr>
        <w:tabs>
          <w:tab w:val="left" w:pos="540"/>
          <w:tab w:val="left" w:pos="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7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 forma przekazania informacji stanowiących tajemnicę przedsiębiorstwa opisana jest w rozdziale IV.2.2. ust. 5.</w:t>
      </w:r>
      <w:r w:rsidRPr="00EF37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7B1" w:rsidRDefault="00EF37B1" w:rsidP="00610CB8">
      <w:pPr>
        <w:pStyle w:val="Akapitzlist"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C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 art. 14 RODO</w:t>
      </w:r>
      <w:r w:rsidRPr="00610C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610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 pośrednio pozyskałem w celu ubiegania się o udzielenie zamówienia publicznego w niniejszym postępowaniu.</w:t>
      </w:r>
      <w:r w:rsidRPr="00610C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2)</w:t>
      </w:r>
    </w:p>
    <w:p w:rsidR="00EF37B1" w:rsidRPr="00610CB8" w:rsidRDefault="00EF37B1" w:rsidP="00EF37B1">
      <w:pPr>
        <w:pStyle w:val="Akapitzlist"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CB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są:</w:t>
      </w:r>
    </w:p>
    <w:p w:rsidR="00EF37B1" w:rsidRPr="00EF37B1" w:rsidRDefault="00EF37B1" w:rsidP="00EF3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………………………………………….………………………………………………………..</w:t>
      </w:r>
    </w:p>
    <w:p w:rsidR="00EF37B1" w:rsidRPr="00610CB8" w:rsidRDefault="00EF37B1" w:rsidP="00610CB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610C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Zamierzamy powierzyć podwykonawcom następujący zakres prac: </w:t>
      </w:r>
    </w:p>
    <w:tbl>
      <w:tblPr>
        <w:tblW w:w="9502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691"/>
        <w:gridCol w:w="4811"/>
      </w:tblGrid>
      <w:tr w:rsidR="00EF37B1" w:rsidRPr="00EF37B1" w:rsidTr="00B63D57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B1" w:rsidRPr="00EF37B1" w:rsidRDefault="00EF37B1" w:rsidP="00EF37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Zakres zamówienia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B1" w:rsidRPr="00EF37B1" w:rsidRDefault="00EF37B1" w:rsidP="00EF37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x-none" w:eastAsia="ar-SA"/>
              </w:rPr>
            </w:pPr>
            <w:r w:rsidRPr="00EF3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ar-SA"/>
              </w:rPr>
              <w:t>Firma/y podwykonawcy/ów</w:t>
            </w:r>
            <w:r w:rsidRPr="00EF3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x-none" w:eastAsia="ar-SA"/>
              </w:rPr>
              <w:t>)</w:t>
            </w:r>
          </w:p>
          <w:p w:rsidR="00EF37B1" w:rsidRPr="00EF37B1" w:rsidRDefault="00EF37B1" w:rsidP="00EF37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F37B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(podać pełną nazwę firmy)</w:t>
            </w:r>
          </w:p>
        </w:tc>
      </w:tr>
      <w:tr w:rsidR="00EF37B1" w:rsidRPr="00EF37B1" w:rsidTr="00B63D57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7B1" w:rsidRPr="00EF37B1" w:rsidRDefault="00EF37B1" w:rsidP="00EF37B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zh-CN"/>
              </w:rPr>
            </w:pPr>
          </w:p>
          <w:p w:rsidR="00EF37B1" w:rsidRPr="00EF37B1" w:rsidRDefault="00EF37B1" w:rsidP="00EF37B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zh-CN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B1" w:rsidRPr="00EF37B1" w:rsidRDefault="00EF37B1" w:rsidP="00EF37B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zh-CN"/>
              </w:rPr>
            </w:pPr>
          </w:p>
        </w:tc>
      </w:tr>
    </w:tbl>
    <w:p w:rsidR="00EF37B1" w:rsidRPr="00EF37B1" w:rsidRDefault="00EF37B1" w:rsidP="00EF37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7B1" w:rsidRPr="00EF37B1" w:rsidRDefault="00EF37B1" w:rsidP="00EF37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…………………., dnia ……………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r.</w:t>
      </w:r>
      <w:r w:rsidRPr="00EF37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F37B1" w:rsidRPr="00EF37B1" w:rsidRDefault="00EF37B1" w:rsidP="00EF37B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</w:pPr>
    </w:p>
    <w:p w:rsidR="00EF37B1" w:rsidRPr="00EF37B1" w:rsidRDefault="00EF37B1" w:rsidP="00EF37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EF37B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F37B1">
        <w:rPr>
          <w:rFonts w:ascii="Times New Roman" w:eastAsia="Calibri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F37B1" w:rsidRPr="00EF37B1" w:rsidRDefault="00EF37B1" w:rsidP="00EF37B1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F37B1">
        <w:rPr>
          <w:rFonts w:ascii="Calibri" w:eastAsia="Times New Roman" w:hAnsi="Calibri" w:cs="Calibri"/>
          <w:i/>
          <w:color w:val="000000"/>
          <w:sz w:val="16"/>
          <w:szCs w:val="16"/>
          <w:vertAlign w:val="superscript"/>
          <w:lang w:eastAsia="pl-PL"/>
        </w:rPr>
        <w:t>2</w:t>
      </w:r>
      <w:r w:rsidRPr="00EF37B1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pl-PL"/>
        </w:rPr>
        <w:t>)</w:t>
      </w:r>
      <w:r w:rsidRPr="00EF37B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W przypadku gdy wykonawca </w:t>
      </w:r>
      <w:r w:rsidRPr="00EF37B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F37B1" w:rsidRPr="00EF37B1" w:rsidRDefault="00EF37B1" w:rsidP="00EF37B1">
      <w:pPr>
        <w:suppressAutoHyphens/>
        <w:spacing w:after="0" w:line="240" w:lineRule="auto"/>
        <w:rPr>
          <w:rFonts w:ascii="Times New Roman" w:eastAsia="Times New Roman" w:hAnsi="Times New Roman" w:cs="Calibri"/>
          <w:i/>
          <w:iCs/>
          <w:color w:val="000000"/>
          <w:spacing w:val="40"/>
          <w:sz w:val="16"/>
          <w:szCs w:val="16"/>
          <w:lang w:eastAsia="ar-SA"/>
        </w:rPr>
      </w:pPr>
      <w:r w:rsidRPr="00EF37B1">
        <w:rPr>
          <w:rFonts w:ascii="Times New Roman" w:eastAsia="Times New Roman" w:hAnsi="Times New Roman" w:cs="Calibri"/>
          <w:i/>
          <w:iCs/>
          <w:color w:val="000000"/>
          <w:spacing w:val="40"/>
          <w:sz w:val="16"/>
          <w:szCs w:val="16"/>
          <w:lang w:eastAsia="ar-SA"/>
        </w:rPr>
        <w:t>* niepotrzebne skreślić</w:t>
      </w:r>
    </w:p>
    <w:p w:rsidR="00EF37B1" w:rsidRPr="00EF37B1" w:rsidRDefault="00EF37B1" w:rsidP="00EF37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  <w:r w:rsidRPr="00EF37B1">
        <w:rPr>
          <w:rFonts w:ascii="Times New Roman" w:eastAsia="Times New Roman" w:hAnsi="Times New Roman" w:cs="Calibri"/>
          <w:i/>
          <w:iCs/>
          <w:color w:val="000000"/>
          <w:spacing w:val="40"/>
          <w:sz w:val="16"/>
          <w:szCs w:val="16"/>
          <w:lang w:eastAsia="ar-SA"/>
        </w:rPr>
        <w:t xml:space="preserve">** 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udostępniane </w:t>
      </w:r>
      <w:r w:rsidRPr="00EF37B1">
        <w:rPr>
          <w:rFonts w:ascii="Times New Roman" w:eastAsia="Times New Roman" w:hAnsi="Times New Roman" w:cs="Calibri"/>
          <w:i/>
          <w:iCs/>
          <w:color w:val="000000"/>
          <w:spacing w:val="40"/>
          <w:sz w:val="16"/>
          <w:szCs w:val="16"/>
          <w:u w:val="single"/>
          <w:lang w:eastAsia="ar-SA"/>
        </w:rPr>
        <w:t>oraz wykazał, iż zastrzeżone informacje stanowią tajemnicę przedsiębiorstwa.</w:t>
      </w:r>
      <w:r w:rsidRPr="00EF37B1">
        <w:rPr>
          <w:rFonts w:ascii="Times New Roman" w:eastAsia="Times New Roman" w:hAnsi="Times New Roman" w:cs="Calibri"/>
          <w:i/>
          <w:iCs/>
          <w:color w:val="000000"/>
          <w:spacing w:val="40"/>
          <w:sz w:val="16"/>
          <w:szCs w:val="16"/>
          <w:lang w:eastAsia="ar-SA"/>
        </w:rPr>
        <w:t xml:space="preserve"> Wykonawca nie może zastrzec informacji, o których mowa w art. 86 ust. 4 PZP.</w:t>
      </w:r>
    </w:p>
    <w:p w:rsidR="00EF37B1" w:rsidRPr="00EF37B1" w:rsidRDefault="00B36B4D" w:rsidP="00B36B4D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EF37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B7AD0" w:rsidRDefault="004B7AD0"/>
    <w:sectPr w:rsidR="004B7AD0" w:rsidSect="002F4B11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BE" w:rsidRDefault="00114CBE" w:rsidP="00EF37B1">
      <w:pPr>
        <w:spacing w:after="0" w:line="240" w:lineRule="auto"/>
      </w:pPr>
      <w:r>
        <w:separator/>
      </w:r>
    </w:p>
  </w:endnote>
  <w:endnote w:type="continuationSeparator" w:id="0">
    <w:p w:rsidR="00114CBE" w:rsidRDefault="00114CBE" w:rsidP="00EF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7B1" w:rsidRDefault="00EF37B1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36B4D">
      <w:rPr>
        <w:noProof/>
      </w:rPr>
      <w:t>4</w:t>
    </w:r>
    <w:r>
      <w:fldChar w:fldCharType="end"/>
    </w:r>
  </w:p>
  <w:p w:rsidR="00EF37B1" w:rsidRDefault="00EF37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BE" w:rsidRDefault="00114CBE" w:rsidP="00EF37B1">
      <w:pPr>
        <w:spacing w:after="0" w:line="240" w:lineRule="auto"/>
      </w:pPr>
      <w:r>
        <w:separator/>
      </w:r>
    </w:p>
  </w:footnote>
  <w:footnote w:type="continuationSeparator" w:id="0">
    <w:p w:rsidR="00114CBE" w:rsidRDefault="00114CBE" w:rsidP="00EF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7B1" w:rsidRPr="002D53F1" w:rsidRDefault="00EF37B1" w:rsidP="006D5FFA">
    <w:pPr>
      <w:spacing w:after="0"/>
      <w:rPr>
        <w:bCs/>
        <w:iCs/>
        <w:lang w:eastAsia="pl-PL"/>
      </w:rPr>
    </w:pPr>
  </w:p>
  <w:p w:rsidR="00EF37B1" w:rsidRDefault="00EF37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F4B07A"/>
    <w:lvl w:ilvl="0">
      <w:start w:val="1"/>
      <w:numFmt w:val="decimal"/>
      <w:lvlText w:val="%1)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5E18"/>
    <w:multiLevelType w:val="hybridMultilevel"/>
    <w:tmpl w:val="ADD453BC"/>
    <w:lvl w:ilvl="0" w:tplc="1FF663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D79C7"/>
    <w:multiLevelType w:val="multilevel"/>
    <w:tmpl w:val="0BA630B6"/>
    <w:lvl w:ilvl="0">
      <w:start w:val="1"/>
      <w:numFmt w:val="decimal"/>
      <w:lvlText w:val="%1)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6D9B"/>
    <w:multiLevelType w:val="hybridMultilevel"/>
    <w:tmpl w:val="997A7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055"/>
    <w:multiLevelType w:val="hybridMultilevel"/>
    <w:tmpl w:val="AE466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78B1"/>
    <w:multiLevelType w:val="hybridMultilevel"/>
    <w:tmpl w:val="D7B25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C50"/>
    <w:multiLevelType w:val="hybridMultilevel"/>
    <w:tmpl w:val="06F411BE"/>
    <w:lvl w:ilvl="0" w:tplc="C6D46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71A08"/>
    <w:multiLevelType w:val="hybridMultilevel"/>
    <w:tmpl w:val="BA9EB590"/>
    <w:lvl w:ilvl="0" w:tplc="FBC43D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36204"/>
    <w:multiLevelType w:val="hybridMultilevel"/>
    <w:tmpl w:val="EF28616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D73C0"/>
    <w:multiLevelType w:val="hybridMultilevel"/>
    <w:tmpl w:val="C1F6B63C"/>
    <w:lvl w:ilvl="0" w:tplc="8D08F7F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4E33765"/>
    <w:multiLevelType w:val="hybridMultilevel"/>
    <w:tmpl w:val="E6840446"/>
    <w:lvl w:ilvl="0" w:tplc="1EAAD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AFC"/>
    <w:multiLevelType w:val="hybridMultilevel"/>
    <w:tmpl w:val="7C8EBBB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87A4E"/>
    <w:multiLevelType w:val="hybridMultilevel"/>
    <w:tmpl w:val="6A40948E"/>
    <w:lvl w:ilvl="0" w:tplc="98CC71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64BE7"/>
    <w:multiLevelType w:val="multilevel"/>
    <w:tmpl w:val="0BA630B6"/>
    <w:lvl w:ilvl="0">
      <w:start w:val="1"/>
      <w:numFmt w:val="decimal"/>
      <w:lvlText w:val="%1)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D1C"/>
    <w:multiLevelType w:val="hybridMultilevel"/>
    <w:tmpl w:val="4D922B76"/>
    <w:lvl w:ilvl="0" w:tplc="0415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D2168"/>
    <w:multiLevelType w:val="hybridMultilevel"/>
    <w:tmpl w:val="E6AE3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B61"/>
    <w:multiLevelType w:val="hybridMultilevel"/>
    <w:tmpl w:val="6A04A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977098"/>
    <w:multiLevelType w:val="hybridMultilevel"/>
    <w:tmpl w:val="B0508818"/>
    <w:lvl w:ilvl="0" w:tplc="8C088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B445F"/>
    <w:multiLevelType w:val="hybridMultilevel"/>
    <w:tmpl w:val="5FF22E02"/>
    <w:lvl w:ilvl="0" w:tplc="36F0E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E03BA"/>
    <w:multiLevelType w:val="multilevel"/>
    <w:tmpl w:val="7190136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1" w15:restartNumberingAfterBreak="0">
    <w:nsid w:val="5ED44023"/>
    <w:multiLevelType w:val="hybridMultilevel"/>
    <w:tmpl w:val="E50A4EBA"/>
    <w:lvl w:ilvl="0" w:tplc="36F0E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8528A"/>
    <w:multiLevelType w:val="hybridMultilevel"/>
    <w:tmpl w:val="08D2D842"/>
    <w:lvl w:ilvl="0" w:tplc="D9AAE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F177D"/>
    <w:multiLevelType w:val="multilevel"/>
    <w:tmpl w:val="0BA630B6"/>
    <w:lvl w:ilvl="0">
      <w:start w:val="1"/>
      <w:numFmt w:val="decimal"/>
      <w:lvlText w:val="%1)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D15DD"/>
    <w:multiLevelType w:val="hybridMultilevel"/>
    <w:tmpl w:val="914ED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6BBC"/>
    <w:multiLevelType w:val="hybridMultilevel"/>
    <w:tmpl w:val="9560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38B"/>
    <w:multiLevelType w:val="hybridMultilevel"/>
    <w:tmpl w:val="3BBC1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5538B"/>
    <w:multiLevelType w:val="hybridMultilevel"/>
    <w:tmpl w:val="8ADC84E8"/>
    <w:lvl w:ilvl="0" w:tplc="8C088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66921"/>
    <w:multiLevelType w:val="hybridMultilevel"/>
    <w:tmpl w:val="A6DE2D96"/>
    <w:lvl w:ilvl="0" w:tplc="9EEC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413CC"/>
    <w:multiLevelType w:val="hybridMultilevel"/>
    <w:tmpl w:val="0220E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1"/>
  </w:num>
  <w:num w:numId="5">
    <w:abstractNumId w:val="15"/>
  </w:num>
  <w:num w:numId="6">
    <w:abstractNumId w:val="12"/>
  </w:num>
  <w:num w:numId="7">
    <w:abstractNumId w:val="13"/>
  </w:num>
  <w:num w:numId="8">
    <w:abstractNumId w:val="24"/>
  </w:num>
  <w:num w:numId="9">
    <w:abstractNumId w:val="11"/>
  </w:num>
  <w:num w:numId="10">
    <w:abstractNumId w:val="5"/>
  </w:num>
  <w:num w:numId="11">
    <w:abstractNumId w:val="20"/>
  </w:num>
  <w:num w:numId="12">
    <w:abstractNumId w:val="26"/>
  </w:num>
  <w:num w:numId="13">
    <w:abstractNumId w:val="16"/>
  </w:num>
  <w:num w:numId="14">
    <w:abstractNumId w:val="4"/>
  </w:num>
  <w:num w:numId="15">
    <w:abstractNumId w:val="17"/>
  </w:num>
  <w:num w:numId="16">
    <w:abstractNumId w:val="29"/>
  </w:num>
  <w:num w:numId="17">
    <w:abstractNumId w:val="22"/>
  </w:num>
  <w:num w:numId="18">
    <w:abstractNumId w:val="9"/>
  </w:num>
  <w:num w:numId="19">
    <w:abstractNumId w:val="2"/>
  </w:num>
  <w:num w:numId="20">
    <w:abstractNumId w:val="7"/>
  </w:num>
  <w:num w:numId="21">
    <w:abstractNumId w:val="18"/>
  </w:num>
  <w:num w:numId="22">
    <w:abstractNumId w:val="27"/>
  </w:num>
  <w:num w:numId="23">
    <w:abstractNumId w:val="8"/>
  </w:num>
  <w:num w:numId="24">
    <w:abstractNumId w:val="10"/>
  </w:num>
  <w:num w:numId="25">
    <w:abstractNumId w:val="25"/>
  </w:num>
  <w:num w:numId="26">
    <w:abstractNumId w:val="28"/>
  </w:num>
  <w:num w:numId="27">
    <w:abstractNumId w:val="19"/>
  </w:num>
  <w:num w:numId="28">
    <w:abstractNumId w:val="6"/>
  </w:num>
  <w:num w:numId="29">
    <w:abstractNumId w:val="23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B1"/>
    <w:rsid w:val="00016475"/>
    <w:rsid w:val="000B5BD7"/>
    <w:rsid w:val="00114CBE"/>
    <w:rsid w:val="0028153F"/>
    <w:rsid w:val="00292712"/>
    <w:rsid w:val="00320C90"/>
    <w:rsid w:val="00334897"/>
    <w:rsid w:val="00445CC2"/>
    <w:rsid w:val="00452A65"/>
    <w:rsid w:val="004B7AD0"/>
    <w:rsid w:val="004E3F99"/>
    <w:rsid w:val="004F221F"/>
    <w:rsid w:val="005543B3"/>
    <w:rsid w:val="00565C7E"/>
    <w:rsid w:val="00610CB8"/>
    <w:rsid w:val="00696381"/>
    <w:rsid w:val="008610E4"/>
    <w:rsid w:val="008C235E"/>
    <w:rsid w:val="008F58CE"/>
    <w:rsid w:val="009E177B"/>
    <w:rsid w:val="00A953AD"/>
    <w:rsid w:val="00AB62DF"/>
    <w:rsid w:val="00B36B4D"/>
    <w:rsid w:val="00BF4845"/>
    <w:rsid w:val="00C00B4C"/>
    <w:rsid w:val="00C76584"/>
    <w:rsid w:val="00D5326D"/>
    <w:rsid w:val="00D6271A"/>
    <w:rsid w:val="00D67FEE"/>
    <w:rsid w:val="00DC3A3B"/>
    <w:rsid w:val="00E10A83"/>
    <w:rsid w:val="00E605F9"/>
    <w:rsid w:val="00EB5E95"/>
    <w:rsid w:val="00EF37B1"/>
    <w:rsid w:val="00F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7ED5-4946-4C27-A4DA-7FE81715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F37B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F37B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Times New Roman" w:hAnsi="Arial Black" w:cs="Times New Roman"/>
      <w:sz w:val="28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F37B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EF37B1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EF37B1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EF37B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EF37B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7B1"/>
  </w:style>
  <w:style w:type="paragraph" w:styleId="Stopka">
    <w:name w:val="footer"/>
    <w:basedOn w:val="Normalny"/>
    <w:link w:val="StopkaZnak"/>
    <w:uiPriority w:val="99"/>
    <w:unhideWhenUsed/>
    <w:rsid w:val="00EF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7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37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37B1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F37B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EF37B1"/>
    <w:rPr>
      <w:rFonts w:ascii="Arial Black" w:eastAsia="Times New Roman" w:hAnsi="Arial Black" w:cs="Times New Roman"/>
      <w:sz w:val="28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EF37B1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EF37B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EF37B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EF37B1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EF37B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EF37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10E4"/>
    <w:pPr>
      <w:ind w:left="720"/>
      <w:contextualSpacing/>
    </w:pPr>
  </w:style>
  <w:style w:type="table" w:styleId="Tabela-Siatka">
    <w:name w:val="Table Grid"/>
    <w:basedOn w:val="Standardowy"/>
    <w:uiPriority w:val="59"/>
    <w:rsid w:val="008F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Aneta Milewska</cp:lastModifiedBy>
  <cp:revision>11</cp:revision>
  <dcterms:created xsi:type="dcterms:W3CDTF">2020-12-03T12:19:00Z</dcterms:created>
  <dcterms:modified xsi:type="dcterms:W3CDTF">2020-12-03T13:19:00Z</dcterms:modified>
</cp:coreProperties>
</file>