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52F" w:rsidRDefault="0035052F" w:rsidP="0035052F">
      <w:pPr>
        <w:spacing w:after="0"/>
        <w:jc w:val="right"/>
        <w:rPr>
          <w:rFonts w:ascii="Times New Roman" w:hAnsi="Times New Roman" w:cs="Times New Roman"/>
          <w:b/>
        </w:rPr>
      </w:pPr>
      <w:r>
        <w:rPr>
          <w:rFonts w:ascii="Times New Roman" w:hAnsi="Times New Roman" w:cs="Times New Roman"/>
          <w:b/>
        </w:rPr>
        <w:t>Załącznik nr 7 do SIWZ</w:t>
      </w:r>
      <w:bookmarkStart w:id="0" w:name="_GoBack"/>
      <w:bookmarkEnd w:id="0"/>
    </w:p>
    <w:p w:rsidR="00440D6F" w:rsidRPr="004E1CB1" w:rsidRDefault="00440D6F" w:rsidP="009F349C">
      <w:pPr>
        <w:spacing w:after="0"/>
        <w:jc w:val="center"/>
        <w:rPr>
          <w:rFonts w:ascii="Times New Roman" w:hAnsi="Times New Roman" w:cs="Times New Roman"/>
          <w:b/>
        </w:rPr>
      </w:pPr>
      <w:r w:rsidRPr="004E1CB1">
        <w:rPr>
          <w:rFonts w:ascii="Times New Roman" w:hAnsi="Times New Roman" w:cs="Times New Roman"/>
          <w:b/>
        </w:rPr>
        <w:t>UMOWA NR</w:t>
      </w:r>
      <w:r w:rsidR="00EF11F3" w:rsidRPr="004E1CB1">
        <w:rPr>
          <w:rFonts w:ascii="Times New Roman" w:hAnsi="Times New Roman" w:cs="Times New Roman"/>
          <w:b/>
        </w:rPr>
        <w:t xml:space="preserve"> </w:t>
      </w:r>
      <w:r w:rsidR="005502AE">
        <w:rPr>
          <w:rFonts w:ascii="Times New Roman" w:hAnsi="Times New Roman" w:cs="Times New Roman"/>
          <w:b/>
        </w:rPr>
        <w:t>GKI.272.</w:t>
      </w:r>
      <w:r w:rsidR="00204C54">
        <w:rPr>
          <w:rFonts w:ascii="Times New Roman" w:hAnsi="Times New Roman" w:cs="Times New Roman"/>
          <w:b/>
        </w:rPr>
        <w:t>7</w:t>
      </w:r>
      <w:r w:rsidR="005502AE">
        <w:rPr>
          <w:rFonts w:ascii="Times New Roman" w:hAnsi="Times New Roman" w:cs="Times New Roman"/>
          <w:b/>
        </w:rPr>
        <w:t>.2019</w:t>
      </w:r>
      <w:r w:rsidR="004E1CB1" w:rsidRPr="004E1CB1">
        <w:rPr>
          <w:rFonts w:ascii="Times New Roman" w:hAnsi="Times New Roman" w:cs="Times New Roman"/>
          <w:b/>
        </w:rPr>
        <w:t>.AM</w:t>
      </w:r>
    </w:p>
    <w:p w:rsidR="00EF11F3" w:rsidRPr="008864AD" w:rsidRDefault="00EF11F3" w:rsidP="008864AD">
      <w:pPr>
        <w:spacing w:after="0"/>
        <w:jc w:val="both"/>
        <w:rPr>
          <w:rFonts w:ascii="Times New Roman" w:hAnsi="Times New Roman" w:cs="Times New Roman"/>
        </w:rPr>
      </w:pPr>
    </w:p>
    <w:p w:rsidR="008864AD" w:rsidRPr="00241BA3" w:rsidRDefault="004E1CB1" w:rsidP="008864AD">
      <w:pPr>
        <w:pStyle w:val="WW-Tekstpodstawowy2"/>
        <w:spacing w:line="276" w:lineRule="auto"/>
        <w:jc w:val="left"/>
        <w:rPr>
          <w:sz w:val="22"/>
          <w:szCs w:val="22"/>
        </w:rPr>
      </w:pPr>
      <w:r>
        <w:rPr>
          <w:sz w:val="22"/>
          <w:szCs w:val="22"/>
        </w:rPr>
        <w:t>W dniu ………</w:t>
      </w:r>
      <w:r w:rsidR="008864AD" w:rsidRPr="00241BA3">
        <w:rPr>
          <w:bCs/>
          <w:sz w:val="22"/>
          <w:szCs w:val="22"/>
        </w:rPr>
        <w:t xml:space="preserve"> </w:t>
      </w:r>
      <w:r w:rsidR="008864AD" w:rsidRPr="00241BA3">
        <w:rPr>
          <w:b/>
          <w:bCs/>
          <w:sz w:val="22"/>
          <w:szCs w:val="22"/>
        </w:rPr>
        <w:t xml:space="preserve"> </w:t>
      </w:r>
      <w:r w:rsidR="008864AD" w:rsidRPr="00241BA3">
        <w:rPr>
          <w:bCs/>
          <w:sz w:val="22"/>
          <w:szCs w:val="22"/>
        </w:rPr>
        <w:t>roku</w:t>
      </w:r>
      <w:r w:rsidR="008864AD" w:rsidRPr="00241BA3">
        <w:rPr>
          <w:sz w:val="22"/>
          <w:szCs w:val="22"/>
        </w:rPr>
        <w:t xml:space="preserve"> w Stupsku, pomiędzy:</w:t>
      </w:r>
    </w:p>
    <w:p w:rsidR="008864AD" w:rsidRPr="003A3F2A" w:rsidRDefault="003A3F2A" w:rsidP="008864AD">
      <w:pPr>
        <w:pStyle w:val="WW-Tekstpodstawowy2"/>
        <w:spacing w:line="276" w:lineRule="auto"/>
        <w:jc w:val="left"/>
        <w:rPr>
          <w:b/>
          <w:sz w:val="22"/>
          <w:szCs w:val="22"/>
        </w:rPr>
      </w:pPr>
      <w:r>
        <w:rPr>
          <w:b/>
          <w:sz w:val="22"/>
          <w:szCs w:val="22"/>
        </w:rPr>
        <w:t>Ochotniczą Strażą</w:t>
      </w:r>
      <w:r w:rsidR="005502AE">
        <w:rPr>
          <w:b/>
          <w:sz w:val="22"/>
          <w:szCs w:val="22"/>
        </w:rPr>
        <w:t xml:space="preserve"> Pożarną w Dąbku,</w:t>
      </w:r>
      <w:r>
        <w:rPr>
          <w:b/>
          <w:sz w:val="22"/>
          <w:szCs w:val="22"/>
        </w:rPr>
        <w:t xml:space="preserve"> 06-561 Stupsk</w:t>
      </w:r>
    </w:p>
    <w:p w:rsidR="008864AD" w:rsidRPr="00241BA3" w:rsidRDefault="003A3F2A" w:rsidP="008864AD">
      <w:pPr>
        <w:pStyle w:val="WW-Tekstpodstawowy2"/>
        <w:spacing w:line="276" w:lineRule="auto"/>
        <w:jc w:val="left"/>
        <w:rPr>
          <w:sz w:val="22"/>
          <w:szCs w:val="22"/>
        </w:rPr>
      </w:pPr>
      <w:r>
        <w:rPr>
          <w:b/>
          <w:sz w:val="22"/>
          <w:szCs w:val="22"/>
        </w:rPr>
        <w:t xml:space="preserve">NIP </w:t>
      </w:r>
      <w:r w:rsidR="005502AE">
        <w:rPr>
          <w:b/>
          <w:sz w:val="22"/>
          <w:szCs w:val="22"/>
        </w:rPr>
        <w:t>…</w:t>
      </w:r>
      <w:r>
        <w:rPr>
          <w:b/>
          <w:sz w:val="22"/>
          <w:szCs w:val="22"/>
        </w:rPr>
        <w:t xml:space="preserve">, REGON </w:t>
      </w:r>
      <w:r w:rsidR="005502AE">
        <w:rPr>
          <w:b/>
          <w:sz w:val="22"/>
          <w:szCs w:val="22"/>
        </w:rPr>
        <w:t>…</w:t>
      </w:r>
      <w:r w:rsidR="008864AD" w:rsidRPr="00241BA3">
        <w:rPr>
          <w:sz w:val="22"/>
          <w:szCs w:val="22"/>
        </w:rPr>
        <w:t>,</w:t>
      </w:r>
    </w:p>
    <w:p w:rsidR="008864AD" w:rsidRPr="00241BA3" w:rsidRDefault="008864AD" w:rsidP="008864AD">
      <w:pPr>
        <w:pStyle w:val="WW-Tekstpodstawowy2"/>
        <w:spacing w:line="276" w:lineRule="auto"/>
        <w:jc w:val="left"/>
        <w:rPr>
          <w:sz w:val="22"/>
          <w:szCs w:val="22"/>
        </w:rPr>
      </w:pPr>
      <w:r w:rsidRPr="00241BA3">
        <w:rPr>
          <w:sz w:val="22"/>
          <w:szCs w:val="22"/>
        </w:rPr>
        <w:t xml:space="preserve">reprezentowaną przez </w:t>
      </w:r>
    </w:p>
    <w:p w:rsidR="008864AD" w:rsidRPr="00241BA3" w:rsidRDefault="004E1CB1" w:rsidP="008864AD">
      <w:pPr>
        <w:pStyle w:val="WW-Tekstpodstawowy2"/>
        <w:spacing w:line="276" w:lineRule="auto"/>
        <w:jc w:val="left"/>
        <w:rPr>
          <w:b/>
          <w:sz w:val="22"/>
          <w:szCs w:val="22"/>
        </w:rPr>
      </w:pPr>
      <w:r>
        <w:rPr>
          <w:b/>
          <w:sz w:val="22"/>
          <w:szCs w:val="22"/>
        </w:rPr>
        <w:t xml:space="preserve">Pana </w:t>
      </w:r>
      <w:r w:rsidR="005502AE">
        <w:rPr>
          <w:b/>
          <w:sz w:val="22"/>
          <w:szCs w:val="22"/>
        </w:rPr>
        <w:t>…</w:t>
      </w:r>
      <w:r>
        <w:rPr>
          <w:b/>
          <w:sz w:val="22"/>
          <w:szCs w:val="22"/>
        </w:rPr>
        <w:t xml:space="preserve"> – </w:t>
      </w:r>
      <w:r w:rsidR="00204C54">
        <w:rPr>
          <w:b/>
          <w:sz w:val="22"/>
          <w:szCs w:val="22"/>
        </w:rPr>
        <w:t>……..</w:t>
      </w:r>
    </w:p>
    <w:p w:rsidR="008864AD" w:rsidRPr="00241BA3" w:rsidRDefault="008864AD" w:rsidP="008864AD">
      <w:pPr>
        <w:pStyle w:val="WW-Tekstpodstawowy2"/>
        <w:spacing w:line="276" w:lineRule="auto"/>
        <w:jc w:val="left"/>
        <w:rPr>
          <w:b/>
          <w:sz w:val="22"/>
          <w:szCs w:val="22"/>
        </w:rPr>
      </w:pPr>
      <w:r w:rsidRPr="00241BA3">
        <w:rPr>
          <w:sz w:val="22"/>
          <w:szCs w:val="22"/>
        </w:rPr>
        <w:t xml:space="preserve">zwaną dalej </w:t>
      </w:r>
      <w:r w:rsidRPr="00241BA3">
        <w:rPr>
          <w:b/>
          <w:sz w:val="22"/>
          <w:szCs w:val="22"/>
        </w:rPr>
        <w:t>Zamawiającym</w:t>
      </w:r>
      <w:r w:rsidRPr="00241BA3">
        <w:rPr>
          <w:sz w:val="22"/>
          <w:szCs w:val="22"/>
        </w:rPr>
        <w:t>,</w:t>
      </w:r>
    </w:p>
    <w:p w:rsidR="008864AD" w:rsidRPr="00241BA3" w:rsidRDefault="008864AD" w:rsidP="008864AD">
      <w:r w:rsidRPr="00241BA3">
        <w:t xml:space="preserve">a </w:t>
      </w:r>
    </w:p>
    <w:p w:rsidR="008864AD" w:rsidRPr="00241BA3" w:rsidRDefault="008864AD" w:rsidP="008864AD">
      <w:r w:rsidRPr="00241BA3">
        <w:t>…………………………………………………………………………………………………</w:t>
      </w:r>
    </w:p>
    <w:p w:rsidR="008864AD" w:rsidRPr="00241BA3" w:rsidRDefault="008864AD" w:rsidP="008864AD">
      <w:r w:rsidRPr="00241BA3">
        <w:t xml:space="preserve">NIP …………………………, </w:t>
      </w:r>
    </w:p>
    <w:p w:rsidR="008864AD" w:rsidRPr="00241BA3" w:rsidRDefault="008864AD" w:rsidP="008864AD">
      <w:r w:rsidRPr="00241BA3">
        <w:t>REGON …………………….</w:t>
      </w:r>
    </w:p>
    <w:p w:rsidR="008864AD" w:rsidRPr="00241BA3" w:rsidRDefault="008864AD" w:rsidP="008864AD">
      <w:pPr>
        <w:pStyle w:val="Tekstpodstawowy"/>
        <w:spacing w:after="0" w:line="276" w:lineRule="auto"/>
        <w:rPr>
          <w:sz w:val="22"/>
          <w:szCs w:val="22"/>
        </w:rPr>
      </w:pPr>
      <w:r w:rsidRPr="00241BA3">
        <w:rPr>
          <w:sz w:val="22"/>
          <w:szCs w:val="22"/>
        </w:rPr>
        <w:t>reprezentowanym przez :</w:t>
      </w:r>
    </w:p>
    <w:p w:rsidR="008864AD" w:rsidRPr="004E1CB1" w:rsidRDefault="005502AE" w:rsidP="008864AD">
      <w:pPr>
        <w:pStyle w:val="Tekstpodstawowy"/>
        <w:spacing w:after="0" w:line="276" w:lineRule="auto"/>
        <w:rPr>
          <w:b/>
          <w:sz w:val="22"/>
          <w:szCs w:val="22"/>
        </w:rPr>
      </w:pPr>
      <w:r>
        <w:rPr>
          <w:b/>
          <w:sz w:val="22"/>
          <w:szCs w:val="22"/>
        </w:rPr>
        <w:t>…………..</w:t>
      </w:r>
    </w:p>
    <w:p w:rsidR="00440D6F" w:rsidRPr="008864AD" w:rsidRDefault="00EF11F3" w:rsidP="009F349C">
      <w:pPr>
        <w:spacing w:after="0"/>
        <w:jc w:val="both"/>
        <w:rPr>
          <w:rFonts w:ascii="Times New Roman" w:hAnsi="Times New Roman" w:cs="Times New Roman"/>
        </w:rPr>
      </w:pPr>
      <w:r w:rsidRPr="008864AD">
        <w:rPr>
          <w:rFonts w:ascii="Times New Roman" w:hAnsi="Times New Roman" w:cs="Times New Roman"/>
        </w:rPr>
        <w:t>z</w:t>
      </w:r>
      <w:r w:rsidR="00440D6F" w:rsidRPr="008864AD">
        <w:rPr>
          <w:rFonts w:ascii="Times New Roman" w:hAnsi="Times New Roman" w:cs="Times New Roman"/>
        </w:rPr>
        <w:t>wanym w dalszej części umowy „WYKONAWCĄ”.</w:t>
      </w:r>
    </w:p>
    <w:p w:rsidR="00440D6F" w:rsidRPr="008864AD" w:rsidRDefault="00440D6F" w:rsidP="009F349C">
      <w:pPr>
        <w:spacing w:after="0"/>
        <w:jc w:val="both"/>
        <w:rPr>
          <w:rFonts w:ascii="Times New Roman" w:hAnsi="Times New Roman" w:cs="Times New Roman"/>
        </w:rPr>
      </w:pPr>
    </w:p>
    <w:p w:rsidR="00440D6F" w:rsidRPr="008864AD" w:rsidRDefault="00440D6F" w:rsidP="009F349C">
      <w:pPr>
        <w:spacing w:after="0"/>
        <w:jc w:val="both"/>
        <w:rPr>
          <w:rFonts w:ascii="Times New Roman" w:hAnsi="Times New Roman" w:cs="Times New Roman"/>
        </w:rPr>
      </w:pPr>
      <w:r w:rsidRPr="008864AD">
        <w:rPr>
          <w:rFonts w:ascii="Times New Roman" w:hAnsi="Times New Roman" w:cs="Times New Roman"/>
        </w:rPr>
        <w:t>Umowa została zawarta w trybie przetargu nieograniczonego, zgodnie z przepisami ustawy z dnia 29 stycznia 2004 r. – Prawo zamów</w:t>
      </w:r>
      <w:r w:rsidR="008864AD">
        <w:rPr>
          <w:rFonts w:ascii="Times New Roman" w:hAnsi="Times New Roman" w:cs="Times New Roman"/>
        </w:rPr>
        <w:t>ień publicznych (</w:t>
      </w:r>
      <w:r w:rsidRPr="008864AD">
        <w:rPr>
          <w:rFonts w:ascii="Times New Roman" w:hAnsi="Times New Roman" w:cs="Times New Roman"/>
        </w:rPr>
        <w:t xml:space="preserve">Dz. </w:t>
      </w:r>
      <w:r w:rsidR="002E513D">
        <w:rPr>
          <w:rFonts w:ascii="Times New Roman" w:hAnsi="Times New Roman" w:cs="Times New Roman"/>
        </w:rPr>
        <w:t>U. z 2018 r. poz. 1986</w:t>
      </w:r>
      <w:r w:rsidRPr="008864AD">
        <w:rPr>
          <w:rFonts w:ascii="Times New Roman" w:hAnsi="Times New Roman" w:cs="Times New Roman"/>
        </w:rPr>
        <w:t xml:space="preserve"> z </w:t>
      </w:r>
      <w:proofErr w:type="spellStart"/>
      <w:r w:rsidRPr="008864AD">
        <w:rPr>
          <w:rFonts w:ascii="Times New Roman" w:hAnsi="Times New Roman" w:cs="Times New Roman"/>
        </w:rPr>
        <w:t>późn</w:t>
      </w:r>
      <w:proofErr w:type="spellEnd"/>
      <w:r w:rsidRPr="008864AD">
        <w:rPr>
          <w:rFonts w:ascii="Times New Roman" w:hAnsi="Times New Roman" w:cs="Times New Roman"/>
        </w:rPr>
        <w:t>. zm.).</w:t>
      </w:r>
    </w:p>
    <w:p w:rsidR="009F349C" w:rsidRPr="006C62DA" w:rsidRDefault="009F349C" w:rsidP="006C62DA">
      <w:pPr>
        <w:spacing w:after="0"/>
        <w:jc w:val="both"/>
        <w:rPr>
          <w:rFonts w:ascii="Times New Roman" w:hAnsi="Times New Roman" w:cs="Times New Roman"/>
        </w:rPr>
      </w:pPr>
    </w:p>
    <w:p w:rsidR="00440D6F" w:rsidRPr="008864AD" w:rsidRDefault="006C62DA" w:rsidP="009F349C">
      <w:pPr>
        <w:spacing w:after="0"/>
        <w:jc w:val="center"/>
        <w:rPr>
          <w:rFonts w:ascii="Times New Roman" w:hAnsi="Times New Roman" w:cs="Times New Roman"/>
          <w:b/>
        </w:rPr>
      </w:pPr>
      <w:r>
        <w:rPr>
          <w:rFonts w:ascii="Times New Roman" w:hAnsi="Times New Roman" w:cs="Times New Roman"/>
          <w:b/>
        </w:rPr>
        <w:t>§ 1</w:t>
      </w:r>
      <w:r w:rsidR="00C208D1" w:rsidRPr="008864AD">
        <w:rPr>
          <w:rFonts w:ascii="Times New Roman" w:hAnsi="Times New Roman" w:cs="Times New Roman"/>
          <w:b/>
        </w:rPr>
        <w:t>. PRZEDMIOT UMOWY</w:t>
      </w:r>
    </w:p>
    <w:p w:rsidR="00C208D1" w:rsidRDefault="00C208D1" w:rsidP="009F349C">
      <w:pPr>
        <w:pStyle w:val="Akapitzlist"/>
        <w:numPr>
          <w:ilvl w:val="0"/>
          <w:numId w:val="26"/>
        </w:numPr>
        <w:spacing w:after="0"/>
        <w:ind w:left="360"/>
        <w:jc w:val="both"/>
        <w:rPr>
          <w:rFonts w:ascii="Times New Roman" w:hAnsi="Times New Roman" w:cs="Times New Roman"/>
        </w:rPr>
      </w:pPr>
      <w:r w:rsidRPr="006C62DA">
        <w:rPr>
          <w:rFonts w:ascii="Times New Roman" w:hAnsi="Times New Roman" w:cs="Times New Roman"/>
        </w:rPr>
        <w:t>WYKONAWCA zobowiązuje się przenieść własność na ZAMAWIAJĄCEGO i wydać:</w:t>
      </w:r>
      <w:r w:rsidR="00722249">
        <w:rPr>
          <w:rFonts w:ascii="Times New Roman" w:hAnsi="Times New Roman" w:cs="Times New Roman"/>
        </w:rPr>
        <w:t xml:space="preserve"> lekki</w:t>
      </w:r>
      <w:r w:rsidRPr="006C62DA">
        <w:rPr>
          <w:rFonts w:ascii="Times New Roman" w:hAnsi="Times New Roman" w:cs="Times New Roman"/>
        </w:rPr>
        <w:t xml:space="preserve"> samochód ratowniczo – gaśniczy o parametrach technicznych i warunkach minimalnych wys</w:t>
      </w:r>
      <w:r w:rsidR="006C62DA" w:rsidRPr="006C62DA">
        <w:rPr>
          <w:rFonts w:ascii="Times New Roman" w:hAnsi="Times New Roman" w:cs="Times New Roman"/>
        </w:rPr>
        <w:t>zczególnionych w załączniku nr 2</w:t>
      </w:r>
      <w:r w:rsidRPr="006C62DA">
        <w:rPr>
          <w:rFonts w:ascii="Times New Roman" w:hAnsi="Times New Roman" w:cs="Times New Roman"/>
        </w:rPr>
        <w:t xml:space="preserve"> do SIWZ, który jest równocześnie załącznikiem nr 1 do niniejszej umowy oraz w formularzu ofertowym stanowiącym załącznik nr 2 do niniejszej umowy.</w:t>
      </w:r>
    </w:p>
    <w:p w:rsidR="00C208D1" w:rsidRDefault="00C208D1" w:rsidP="006C62DA">
      <w:pPr>
        <w:pStyle w:val="Akapitzlist"/>
        <w:numPr>
          <w:ilvl w:val="0"/>
          <w:numId w:val="26"/>
        </w:numPr>
        <w:spacing w:after="0"/>
        <w:ind w:left="360"/>
        <w:jc w:val="both"/>
        <w:rPr>
          <w:rFonts w:ascii="Times New Roman" w:hAnsi="Times New Roman" w:cs="Times New Roman"/>
        </w:rPr>
      </w:pPr>
      <w:r w:rsidRPr="006C62DA">
        <w:rPr>
          <w:rFonts w:ascii="Times New Roman" w:hAnsi="Times New Roman" w:cs="Times New Roman"/>
        </w:rPr>
        <w:t>Wykonawca oświadcza, że przedmiot umowy, o którym mowa w ust.1 , jest fabrycznie nowy.</w:t>
      </w:r>
    </w:p>
    <w:p w:rsidR="00C208D1" w:rsidRDefault="00C208D1" w:rsidP="006C62DA">
      <w:pPr>
        <w:pStyle w:val="Akapitzlist"/>
        <w:numPr>
          <w:ilvl w:val="0"/>
          <w:numId w:val="26"/>
        </w:numPr>
        <w:spacing w:after="0"/>
        <w:ind w:left="360"/>
        <w:jc w:val="both"/>
        <w:rPr>
          <w:rFonts w:ascii="Times New Roman" w:hAnsi="Times New Roman" w:cs="Times New Roman"/>
        </w:rPr>
      </w:pPr>
      <w:r w:rsidRPr="006C62DA">
        <w:rPr>
          <w:rFonts w:ascii="Times New Roman" w:hAnsi="Times New Roman" w:cs="Times New Roman"/>
        </w:rPr>
        <w:t>WYKONAWCA, na wniosek ZAMAWIAJĄCEGO, zobowiązuje się do pisemnego informowania go o postępach w pracach, ewentualnych problemach czy opóźnieniach w realizacji przedmiotu umowy.</w:t>
      </w:r>
    </w:p>
    <w:p w:rsidR="00C208D1" w:rsidRPr="006C62DA" w:rsidRDefault="00C208D1" w:rsidP="006C62DA">
      <w:pPr>
        <w:pStyle w:val="Akapitzlist"/>
        <w:numPr>
          <w:ilvl w:val="0"/>
          <w:numId w:val="26"/>
        </w:numPr>
        <w:spacing w:after="0"/>
        <w:ind w:left="360"/>
        <w:jc w:val="both"/>
        <w:rPr>
          <w:rFonts w:ascii="Times New Roman" w:hAnsi="Times New Roman" w:cs="Times New Roman"/>
        </w:rPr>
      </w:pPr>
      <w:r w:rsidRPr="006C62DA">
        <w:rPr>
          <w:rFonts w:ascii="Times New Roman" w:hAnsi="Times New Roman" w:cs="Times New Roman"/>
        </w:rPr>
        <w:t>WYKONAWCA wyda ZAMAWIAJĄCEMU przedmiot umowy z pełnymi zbiornikami paliwa i płynów eksploatacyjnych (dotyczy również sprzętu będącego na wyposażeniu samochodu).</w:t>
      </w:r>
    </w:p>
    <w:p w:rsidR="009F349C" w:rsidRPr="008864AD" w:rsidRDefault="009F349C" w:rsidP="009F349C">
      <w:pPr>
        <w:pStyle w:val="Akapitzlist"/>
        <w:spacing w:after="0"/>
        <w:jc w:val="both"/>
        <w:rPr>
          <w:rFonts w:ascii="Times New Roman" w:hAnsi="Times New Roman" w:cs="Times New Roman"/>
        </w:rPr>
      </w:pPr>
    </w:p>
    <w:p w:rsidR="00C208D1" w:rsidRPr="008864AD" w:rsidRDefault="004C614B" w:rsidP="009F349C">
      <w:pPr>
        <w:spacing w:after="0"/>
        <w:jc w:val="center"/>
        <w:rPr>
          <w:rFonts w:ascii="Times New Roman" w:hAnsi="Times New Roman" w:cs="Times New Roman"/>
          <w:b/>
        </w:rPr>
      </w:pPr>
      <w:r>
        <w:rPr>
          <w:rFonts w:ascii="Times New Roman" w:hAnsi="Times New Roman" w:cs="Times New Roman"/>
          <w:b/>
        </w:rPr>
        <w:t>§ 2</w:t>
      </w:r>
      <w:r w:rsidR="001B0911" w:rsidRPr="008864AD">
        <w:rPr>
          <w:rFonts w:ascii="Times New Roman" w:hAnsi="Times New Roman" w:cs="Times New Roman"/>
          <w:b/>
        </w:rPr>
        <w:t>. CENA</w:t>
      </w:r>
    </w:p>
    <w:p w:rsidR="001B0911" w:rsidRPr="006C62DA" w:rsidRDefault="001B0911" w:rsidP="006C62DA">
      <w:pPr>
        <w:pStyle w:val="Akapitzlist"/>
        <w:numPr>
          <w:ilvl w:val="0"/>
          <w:numId w:val="27"/>
        </w:numPr>
        <w:ind w:left="284"/>
        <w:jc w:val="both"/>
        <w:rPr>
          <w:rFonts w:ascii="Times New Roman" w:hAnsi="Times New Roman" w:cs="Times New Roman"/>
        </w:rPr>
      </w:pPr>
      <w:r w:rsidRPr="006C62DA">
        <w:rPr>
          <w:rFonts w:ascii="Times New Roman" w:hAnsi="Times New Roman" w:cs="Times New Roman"/>
        </w:rPr>
        <w:t>Wartość całkowita przedmiotu umowy wynosi brutto : ....................................... zł (słownie: ………………………………………………………… zł), w tym:</w:t>
      </w:r>
    </w:p>
    <w:p w:rsidR="001B0911" w:rsidRPr="008864AD" w:rsidRDefault="001B0911" w:rsidP="009F349C">
      <w:pPr>
        <w:pStyle w:val="Akapitzlist"/>
        <w:numPr>
          <w:ilvl w:val="0"/>
          <w:numId w:val="7"/>
        </w:numPr>
        <w:jc w:val="both"/>
        <w:rPr>
          <w:rFonts w:ascii="Times New Roman" w:hAnsi="Times New Roman" w:cs="Times New Roman"/>
        </w:rPr>
      </w:pPr>
      <w:r w:rsidRPr="008864AD">
        <w:rPr>
          <w:rFonts w:ascii="Times New Roman" w:hAnsi="Times New Roman" w:cs="Times New Roman"/>
        </w:rPr>
        <w:t>wartość netto przedmiotu umowy wynosi: …………………………. zł,</w:t>
      </w:r>
    </w:p>
    <w:p w:rsidR="001B0911" w:rsidRPr="008864AD" w:rsidRDefault="001B0911" w:rsidP="009F349C">
      <w:pPr>
        <w:pStyle w:val="Akapitzlist"/>
        <w:numPr>
          <w:ilvl w:val="0"/>
          <w:numId w:val="7"/>
        </w:numPr>
        <w:jc w:val="both"/>
        <w:rPr>
          <w:rFonts w:ascii="Times New Roman" w:hAnsi="Times New Roman" w:cs="Times New Roman"/>
        </w:rPr>
      </w:pPr>
      <w:r w:rsidRPr="008864AD">
        <w:rPr>
          <w:rFonts w:ascii="Times New Roman" w:hAnsi="Times New Roman" w:cs="Times New Roman"/>
        </w:rPr>
        <w:t>wartość podatku VAT ……..</w:t>
      </w:r>
    </w:p>
    <w:p w:rsidR="009F349C" w:rsidRPr="004C614B" w:rsidRDefault="001B0911" w:rsidP="004C614B">
      <w:pPr>
        <w:pStyle w:val="Akapitzlist"/>
        <w:numPr>
          <w:ilvl w:val="0"/>
          <w:numId w:val="27"/>
        </w:numPr>
        <w:ind w:left="284"/>
        <w:jc w:val="both"/>
        <w:rPr>
          <w:rFonts w:ascii="Times New Roman" w:hAnsi="Times New Roman" w:cs="Times New Roman"/>
        </w:rPr>
      </w:pPr>
      <w:r w:rsidRPr="006C62DA">
        <w:rPr>
          <w:rFonts w:ascii="Times New Roman" w:hAnsi="Times New Roman" w:cs="Times New Roman"/>
        </w:rPr>
        <w:t>Cena obejmuje wszelkie koszty związane z realizacją przedmiotu umowy, w tym w szczególności należny podatek VAT.</w:t>
      </w:r>
    </w:p>
    <w:p w:rsidR="001B0911" w:rsidRPr="008864AD" w:rsidRDefault="004C614B" w:rsidP="009F349C">
      <w:pPr>
        <w:spacing w:after="0"/>
        <w:jc w:val="center"/>
        <w:rPr>
          <w:rFonts w:ascii="Times New Roman" w:hAnsi="Times New Roman" w:cs="Times New Roman"/>
          <w:b/>
        </w:rPr>
      </w:pPr>
      <w:r>
        <w:rPr>
          <w:rFonts w:ascii="Times New Roman" w:hAnsi="Times New Roman" w:cs="Times New Roman"/>
          <w:b/>
        </w:rPr>
        <w:t>§ 3</w:t>
      </w:r>
      <w:r w:rsidR="001B0911" w:rsidRPr="008864AD">
        <w:rPr>
          <w:rFonts w:ascii="Times New Roman" w:hAnsi="Times New Roman" w:cs="Times New Roman"/>
          <w:b/>
        </w:rPr>
        <w:t>. WARUNKI PŁATNOŚCI</w:t>
      </w:r>
    </w:p>
    <w:p w:rsidR="00440D6F" w:rsidRPr="004C614B" w:rsidRDefault="001B0911" w:rsidP="004C614B">
      <w:pPr>
        <w:pStyle w:val="Akapitzlist"/>
        <w:numPr>
          <w:ilvl w:val="0"/>
          <w:numId w:val="8"/>
        </w:numPr>
        <w:ind w:left="284"/>
        <w:jc w:val="both"/>
        <w:rPr>
          <w:rFonts w:ascii="Times New Roman" w:hAnsi="Times New Roman" w:cs="Times New Roman"/>
          <w:u w:val="dotted"/>
        </w:rPr>
      </w:pPr>
      <w:r w:rsidRPr="004C614B">
        <w:rPr>
          <w:rFonts w:ascii="Times New Roman" w:hAnsi="Times New Roman" w:cs="Times New Roman"/>
        </w:rPr>
        <w:t>Płatność zrealizowana będzie w terminie do 30 dni od daty wpływu prawidłowo wystawionej</w:t>
      </w:r>
      <w:r w:rsidR="007E2332">
        <w:rPr>
          <w:rFonts w:ascii="Times New Roman" w:hAnsi="Times New Roman" w:cs="Times New Roman"/>
        </w:rPr>
        <w:t xml:space="preserve"> faktury VAT</w:t>
      </w:r>
      <w:r w:rsidRPr="004C614B">
        <w:rPr>
          <w:rFonts w:ascii="Times New Roman" w:hAnsi="Times New Roman" w:cs="Times New Roman"/>
        </w:rPr>
        <w:t xml:space="preserve"> na konto w niej wskazane, po uprzednim odbiorze faktycznym przedmiotu umowy, potwierdzonym protokołem odbioru faktycznego bez zastrzeżeń. Protokoły muszą być podpisane przez przedstawicieli stron.</w:t>
      </w:r>
    </w:p>
    <w:p w:rsidR="001B0911" w:rsidRPr="004C614B" w:rsidRDefault="001B0911" w:rsidP="004C614B">
      <w:pPr>
        <w:pStyle w:val="Akapitzlist"/>
        <w:numPr>
          <w:ilvl w:val="0"/>
          <w:numId w:val="8"/>
        </w:numPr>
        <w:ind w:left="284"/>
        <w:jc w:val="both"/>
        <w:rPr>
          <w:rFonts w:ascii="Times New Roman" w:hAnsi="Times New Roman" w:cs="Times New Roman"/>
          <w:u w:val="dotted"/>
        </w:rPr>
      </w:pPr>
      <w:r w:rsidRPr="004C614B">
        <w:rPr>
          <w:rFonts w:ascii="Times New Roman" w:hAnsi="Times New Roman" w:cs="Times New Roman"/>
        </w:rPr>
        <w:t>Za datę płatności uznaje się datę obciążenia rachunku bankowego ZAMAWIAJĄCEGO.</w:t>
      </w:r>
    </w:p>
    <w:p w:rsidR="001B0911" w:rsidRPr="004C614B" w:rsidRDefault="001B0911" w:rsidP="004C614B">
      <w:pPr>
        <w:pStyle w:val="Akapitzlist"/>
        <w:numPr>
          <w:ilvl w:val="0"/>
          <w:numId w:val="8"/>
        </w:numPr>
        <w:ind w:left="284"/>
        <w:jc w:val="both"/>
        <w:rPr>
          <w:rFonts w:ascii="Times New Roman" w:hAnsi="Times New Roman" w:cs="Times New Roman"/>
          <w:u w:val="dotted"/>
        </w:rPr>
      </w:pPr>
      <w:r w:rsidRPr="004C614B">
        <w:rPr>
          <w:rFonts w:ascii="Times New Roman" w:hAnsi="Times New Roman" w:cs="Times New Roman"/>
        </w:rPr>
        <w:t>ZAMAWIAJĄCY nie dopuszcza rozliczeń w walutach obcych. Faktury będą wystawiane w języku polskim lub muszą posiadać polską wersję językową (w przypadku podatnika spoza terytorium RP).</w:t>
      </w:r>
    </w:p>
    <w:p w:rsidR="005C3BA9" w:rsidRPr="008864AD" w:rsidRDefault="005C3BA9" w:rsidP="009F349C">
      <w:pPr>
        <w:pStyle w:val="Akapitzlist"/>
        <w:jc w:val="both"/>
        <w:rPr>
          <w:rFonts w:ascii="Times New Roman" w:hAnsi="Times New Roman" w:cs="Times New Roman"/>
          <w:u w:val="dotted"/>
        </w:rPr>
      </w:pPr>
    </w:p>
    <w:p w:rsidR="001B0911" w:rsidRPr="008864AD" w:rsidRDefault="009F23A5" w:rsidP="009F349C">
      <w:pPr>
        <w:spacing w:after="0"/>
        <w:jc w:val="center"/>
        <w:rPr>
          <w:rFonts w:ascii="Times New Roman" w:hAnsi="Times New Roman" w:cs="Times New Roman"/>
          <w:b/>
        </w:rPr>
      </w:pPr>
      <w:r>
        <w:rPr>
          <w:rFonts w:ascii="Times New Roman" w:hAnsi="Times New Roman" w:cs="Times New Roman"/>
          <w:b/>
        </w:rPr>
        <w:t>§ 4</w:t>
      </w:r>
      <w:r w:rsidR="001B0911" w:rsidRPr="008864AD">
        <w:rPr>
          <w:rFonts w:ascii="Times New Roman" w:hAnsi="Times New Roman" w:cs="Times New Roman"/>
          <w:b/>
        </w:rPr>
        <w:t>. TERMIN WYDANIA PRZEDMIOTU UMOWY</w:t>
      </w:r>
    </w:p>
    <w:p w:rsidR="001B0911" w:rsidRPr="008864AD" w:rsidRDefault="001B0911" w:rsidP="009F23A5">
      <w:pPr>
        <w:pStyle w:val="Akapitzlist"/>
        <w:numPr>
          <w:ilvl w:val="0"/>
          <w:numId w:val="9"/>
        </w:numPr>
        <w:spacing w:after="0"/>
        <w:ind w:left="284"/>
        <w:jc w:val="both"/>
        <w:rPr>
          <w:rFonts w:ascii="Times New Roman" w:hAnsi="Times New Roman" w:cs="Times New Roman"/>
        </w:rPr>
      </w:pPr>
      <w:r w:rsidRPr="008864AD">
        <w:rPr>
          <w:rFonts w:ascii="Times New Roman" w:hAnsi="Times New Roman" w:cs="Times New Roman"/>
        </w:rPr>
        <w:t>WYKONAWCA zobowiązuje się wydać przedmiot umowy w terminie do …………………</w:t>
      </w:r>
    </w:p>
    <w:p w:rsidR="009F23A5" w:rsidRPr="008864AD" w:rsidRDefault="001B0911" w:rsidP="009F23A5">
      <w:pPr>
        <w:spacing w:after="0"/>
        <w:ind w:left="284"/>
        <w:jc w:val="both"/>
        <w:rPr>
          <w:rFonts w:ascii="Times New Roman" w:hAnsi="Times New Roman" w:cs="Times New Roman"/>
        </w:rPr>
      </w:pPr>
      <w:r w:rsidRPr="008864AD">
        <w:rPr>
          <w:rFonts w:ascii="Times New Roman" w:hAnsi="Times New Roman" w:cs="Times New Roman"/>
        </w:rPr>
        <w:t>Termin umowy zostaje zachowany, jeżeli pozytywny odbiór faktyczny odbędzie się w terminie, o którym mowa w niniejszym ustępie.</w:t>
      </w:r>
    </w:p>
    <w:p w:rsidR="001B0911" w:rsidRDefault="001B0911" w:rsidP="009F23A5">
      <w:pPr>
        <w:pStyle w:val="Akapitzlist"/>
        <w:numPr>
          <w:ilvl w:val="0"/>
          <w:numId w:val="9"/>
        </w:numPr>
        <w:spacing w:after="0"/>
        <w:ind w:left="284"/>
        <w:jc w:val="both"/>
        <w:rPr>
          <w:rFonts w:ascii="Times New Roman" w:hAnsi="Times New Roman" w:cs="Times New Roman"/>
        </w:rPr>
      </w:pPr>
      <w:r w:rsidRPr="008864AD">
        <w:rPr>
          <w:rFonts w:ascii="Times New Roman" w:hAnsi="Times New Roman" w:cs="Times New Roman"/>
        </w:rPr>
        <w:t xml:space="preserve">Potwierdzeniem wydania przedmiotu </w:t>
      </w:r>
      <w:r w:rsidR="00F56FA2" w:rsidRPr="008864AD">
        <w:rPr>
          <w:rFonts w:ascii="Times New Roman" w:hAnsi="Times New Roman" w:cs="Times New Roman"/>
        </w:rPr>
        <w:t xml:space="preserve">umowy w terminie, jest pozytywny protokół odbioru </w:t>
      </w:r>
      <w:r w:rsidR="009F23A5">
        <w:rPr>
          <w:rFonts w:ascii="Times New Roman" w:hAnsi="Times New Roman" w:cs="Times New Roman"/>
        </w:rPr>
        <w:t>faktycznego, o którym mowa w § 5</w:t>
      </w:r>
      <w:r w:rsidR="00F56FA2" w:rsidRPr="008864AD">
        <w:rPr>
          <w:rFonts w:ascii="Times New Roman" w:hAnsi="Times New Roman" w:cs="Times New Roman"/>
        </w:rPr>
        <w:t xml:space="preserve"> ust. 4.</w:t>
      </w:r>
    </w:p>
    <w:p w:rsidR="00F56FA2" w:rsidRDefault="00F56FA2" w:rsidP="009F23A5">
      <w:pPr>
        <w:pStyle w:val="Akapitzlist"/>
        <w:numPr>
          <w:ilvl w:val="0"/>
          <w:numId w:val="9"/>
        </w:numPr>
        <w:spacing w:after="0"/>
        <w:ind w:left="284"/>
        <w:jc w:val="both"/>
        <w:rPr>
          <w:rFonts w:ascii="Times New Roman" w:hAnsi="Times New Roman" w:cs="Times New Roman"/>
        </w:rPr>
      </w:pPr>
      <w:r w:rsidRPr="009F23A5">
        <w:rPr>
          <w:rFonts w:ascii="Times New Roman" w:hAnsi="Times New Roman" w:cs="Times New Roman"/>
        </w:rPr>
        <w:t>ZAMAWIAJĄCY zastrzega sobie prawo do dokonania inspekcji produkcyjnej. Inspekcja odbędzie się w siedzibie WYKONAWCY i dokonana zostanie przez max. 5 przedstawicieli ZAMAWIAJĄCEGO  w ciągu max. 2 dni roboczych.</w:t>
      </w:r>
    </w:p>
    <w:p w:rsidR="00F56FA2" w:rsidRDefault="00F56FA2" w:rsidP="009F23A5">
      <w:pPr>
        <w:pStyle w:val="Akapitzlist"/>
        <w:numPr>
          <w:ilvl w:val="0"/>
          <w:numId w:val="9"/>
        </w:numPr>
        <w:spacing w:after="0"/>
        <w:ind w:left="284"/>
        <w:jc w:val="both"/>
        <w:rPr>
          <w:rFonts w:ascii="Times New Roman" w:hAnsi="Times New Roman" w:cs="Times New Roman"/>
        </w:rPr>
      </w:pPr>
      <w:r w:rsidRPr="009F23A5">
        <w:rPr>
          <w:rFonts w:ascii="Times New Roman" w:hAnsi="Times New Roman" w:cs="Times New Roman"/>
        </w:rPr>
        <w:t>WYKONAWCA zawiadomi pisemnie ZAMAWIAJĄCEGO o gotowości do przeprowadzenia inspekcji produkcyjnej, z co najmniej 7 dniowym wyprzedzeniem. ZAMAWIAJĄCY dopuszcza</w:t>
      </w:r>
      <w:r w:rsidR="009F23A5">
        <w:rPr>
          <w:rFonts w:ascii="Times New Roman" w:hAnsi="Times New Roman" w:cs="Times New Roman"/>
        </w:rPr>
        <w:t xml:space="preserve"> zawiadomienie w formie faksu na nr 23 653-10-16</w:t>
      </w:r>
      <w:r w:rsidRPr="009F23A5">
        <w:rPr>
          <w:rFonts w:ascii="Times New Roman" w:hAnsi="Times New Roman" w:cs="Times New Roman"/>
        </w:rPr>
        <w:t>.</w:t>
      </w:r>
    </w:p>
    <w:p w:rsidR="00F56FA2" w:rsidRPr="009F23A5" w:rsidRDefault="00F56FA2" w:rsidP="009F23A5">
      <w:pPr>
        <w:pStyle w:val="Akapitzlist"/>
        <w:numPr>
          <w:ilvl w:val="0"/>
          <w:numId w:val="9"/>
        </w:numPr>
        <w:spacing w:after="0"/>
        <w:ind w:left="284"/>
        <w:jc w:val="both"/>
        <w:rPr>
          <w:rFonts w:ascii="Times New Roman" w:hAnsi="Times New Roman" w:cs="Times New Roman"/>
        </w:rPr>
      </w:pPr>
      <w:r w:rsidRPr="009F23A5">
        <w:rPr>
          <w:rFonts w:ascii="Times New Roman" w:hAnsi="Times New Roman" w:cs="Times New Roman"/>
        </w:rPr>
        <w:t>Z inspekcji produkcyjnej zostanie sporządzony protokół w 2 egzemplarzach, po 1 egzemplarzu dla WYKONAWCY i ZAMAWIAJĄCEGO.</w:t>
      </w:r>
    </w:p>
    <w:p w:rsidR="005C3BA9" w:rsidRPr="008864AD" w:rsidRDefault="005C3BA9" w:rsidP="009F349C">
      <w:pPr>
        <w:spacing w:after="0"/>
        <w:jc w:val="both"/>
        <w:rPr>
          <w:rFonts w:ascii="Times New Roman" w:hAnsi="Times New Roman" w:cs="Times New Roman"/>
        </w:rPr>
      </w:pPr>
    </w:p>
    <w:p w:rsidR="00F56FA2" w:rsidRPr="008864AD" w:rsidRDefault="009F23A5" w:rsidP="009F349C">
      <w:pPr>
        <w:spacing w:after="0"/>
        <w:jc w:val="center"/>
        <w:rPr>
          <w:rFonts w:ascii="Times New Roman" w:hAnsi="Times New Roman" w:cs="Times New Roman"/>
          <w:b/>
        </w:rPr>
      </w:pPr>
      <w:r>
        <w:rPr>
          <w:rFonts w:ascii="Times New Roman" w:hAnsi="Times New Roman" w:cs="Times New Roman"/>
          <w:b/>
        </w:rPr>
        <w:t>§ 5</w:t>
      </w:r>
      <w:r w:rsidR="00F56FA2" w:rsidRPr="008864AD">
        <w:rPr>
          <w:rFonts w:ascii="Times New Roman" w:hAnsi="Times New Roman" w:cs="Times New Roman"/>
          <w:b/>
        </w:rPr>
        <w:t>. ODBIÓR PRZEDMIOTU UMOWY ORAZ SZKOLENIE</w:t>
      </w:r>
    </w:p>
    <w:p w:rsidR="00F56FA2" w:rsidRPr="008864AD" w:rsidRDefault="00F56FA2" w:rsidP="005C28DE">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Odbiór przedmiotu umowy odbędzie się w dwóch etapach:</w:t>
      </w:r>
    </w:p>
    <w:p w:rsidR="00F56FA2" w:rsidRPr="008864AD" w:rsidRDefault="00F56FA2" w:rsidP="009F349C">
      <w:pPr>
        <w:pStyle w:val="Akapitzlist"/>
        <w:numPr>
          <w:ilvl w:val="0"/>
          <w:numId w:val="11"/>
        </w:numPr>
        <w:jc w:val="both"/>
        <w:rPr>
          <w:rFonts w:ascii="Times New Roman" w:hAnsi="Times New Roman" w:cs="Times New Roman"/>
        </w:rPr>
      </w:pPr>
      <w:r w:rsidRPr="008864AD">
        <w:rPr>
          <w:rFonts w:ascii="Times New Roman" w:hAnsi="Times New Roman" w:cs="Times New Roman"/>
        </w:rPr>
        <w:t xml:space="preserve">Etap I – odbiór </w:t>
      </w:r>
      <w:proofErr w:type="spellStart"/>
      <w:r w:rsidRPr="008864AD">
        <w:rPr>
          <w:rFonts w:ascii="Times New Roman" w:hAnsi="Times New Roman" w:cs="Times New Roman"/>
        </w:rPr>
        <w:t>techniczno</w:t>
      </w:r>
      <w:proofErr w:type="spellEnd"/>
      <w:r w:rsidRPr="008864AD">
        <w:rPr>
          <w:rFonts w:ascii="Times New Roman" w:hAnsi="Times New Roman" w:cs="Times New Roman"/>
        </w:rPr>
        <w:t xml:space="preserve"> – jakościowy </w:t>
      </w:r>
      <w:r w:rsidR="005C3BA9" w:rsidRPr="008864AD">
        <w:rPr>
          <w:rFonts w:ascii="Times New Roman" w:hAnsi="Times New Roman" w:cs="Times New Roman"/>
        </w:rPr>
        <w:t>w siedzibie WYKONAWCY;</w:t>
      </w:r>
    </w:p>
    <w:p w:rsidR="00F56FA2" w:rsidRPr="008864AD" w:rsidRDefault="00F56FA2" w:rsidP="009F349C">
      <w:pPr>
        <w:pStyle w:val="Akapitzlist"/>
        <w:numPr>
          <w:ilvl w:val="0"/>
          <w:numId w:val="11"/>
        </w:numPr>
        <w:jc w:val="both"/>
        <w:rPr>
          <w:rFonts w:ascii="Times New Roman" w:hAnsi="Times New Roman" w:cs="Times New Roman"/>
        </w:rPr>
      </w:pPr>
      <w:r w:rsidRPr="008864AD">
        <w:rPr>
          <w:rFonts w:ascii="Times New Roman" w:hAnsi="Times New Roman" w:cs="Times New Roman"/>
        </w:rPr>
        <w:t>Etap II – odbiór faktyczny w siedzibie WYKONAWCY.</w:t>
      </w:r>
    </w:p>
    <w:p w:rsidR="00F56FA2" w:rsidRPr="008864AD" w:rsidRDefault="00F56FA2" w:rsidP="005C28DE">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 xml:space="preserve">Odbioru </w:t>
      </w:r>
      <w:proofErr w:type="spellStart"/>
      <w:r w:rsidRPr="008864AD">
        <w:rPr>
          <w:rFonts w:ascii="Times New Roman" w:hAnsi="Times New Roman" w:cs="Times New Roman"/>
        </w:rPr>
        <w:t>techniczno</w:t>
      </w:r>
      <w:proofErr w:type="spellEnd"/>
      <w:r w:rsidRPr="008864AD">
        <w:rPr>
          <w:rFonts w:ascii="Times New Roman" w:hAnsi="Times New Roman" w:cs="Times New Roman"/>
        </w:rPr>
        <w:t xml:space="preserve"> – jakościowego dokona min. 2 max. 5 osobowa komisja ZAMAWIAJĄCEGO. WYKONAWCA zawiadomi pisemnie ZAMAWIAJĄCEGO o gotowości do przeprowadzenia odbioru </w:t>
      </w:r>
      <w:proofErr w:type="spellStart"/>
      <w:r w:rsidRPr="008864AD">
        <w:rPr>
          <w:rFonts w:ascii="Times New Roman" w:hAnsi="Times New Roman" w:cs="Times New Roman"/>
        </w:rPr>
        <w:t>techniczno</w:t>
      </w:r>
      <w:proofErr w:type="spellEnd"/>
      <w:r w:rsidRPr="008864AD">
        <w:rPr>
          <w:rFonts w:ascii="Times New Roman" w:hAnsi="Times New Roman" w:cs="Times New Roman"/>
        </w:rPr>
        <w:t xml:space="preserve"> – jakościowego przedmiotu umowy z co najmniej 7-dniowym wyprzedzeniem. ZAMAWIAJĄCY dopuszcza zawiadomie</w:t>
      </w:r>
      <w:r w:rsidR="005C28DE">
        <w:rPr>
          <w:rFonts w:ascii="Times New Roman" w:hAnsi="Times New Roman" w:cs="Times New Roman"/>
        </w:rPr>
        <w:t>nie w formie faksu nr 23 653-10-16</w:t>
      </w:r>
      <w:r w:rsidRPr="008864AD">
        <w:rPr>
          <w:rFonts w:ascii="Times New Roman" w:hAnsi="Times New Roman" w:cs="Times New Roman"/>
        </w:rPr>
        <w:t>.</w:t>
      </w:r>
    </w:p>
    <w:p w:rsidR="00F56FA2" w:rsidRPr="008864AD" w:rsidRDefault="00F56FA2" w:rsidP="005C28DE">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 xml:space="preserve">Protokół odbioru </w:t>
      </w:r>
      <w:proofErr w:type="spellStart"/>
      <w:r w:rsidRPr="008864AD">
        <w:rPr>
          <w:rFonts w:ascii="Times New Roman" w:hAnsi="Times New Roman" w:cs="Times New Roman"/>
        </w:rPr>
        <w:t>techniczno</w:t>
      </w:r>
      <w:proofErr w:type="spellEnd"/>
      <w:r w:rsidRPr="008864AD">
        <w:rPr>
          <w:rFonts w:ascii="Times New Roman" w:hAnsi="Times New Roman" w:cs="Times New Roman"/>
        </w:rPr>
        <w:t xml:space="preserve"> – jakościowego przedmiotu umowy zostanie sporządzony w 3 egzemplarzach, 2 egzemplarze dla ZAMAWIAJĄCEGO i 1 egzemplarz dla WYKONAWY oraz zostanie podpisany przez strony, każdy na prawach oryginału. WYKONAWCA  jest zobowiązany do zapewnienia odpowiednich warunków i stanowisk umożliwiających dokonanie odbioru techniczno-jakościowego.</w:t>
      </w:r>
    </w:p>
    <w:p w:rsidR="00F56FA2" w:rsidRPr="008864AD" w:rsidRDefault="00AB5D59" w:rsidP="005C28DE">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Odbiór faktyczny przedmiotu umowy odbędzie się w siedzibie WYKONAWCY  po pozytywnym dokonaniu odbioru techniczno-jakościowego. Odbioru faktycznego przedmiotu umowy dokona min. 2 max. 5 osobowa komisja ZAMAWIAJĄCEGO. Odbiór faktyczny przedmiotu umowy polegał będzie na sprawdzeniu stanu przedmiotu umowy i potwierdzeniu kompletności wyposażenia zgodnie ze stanem podczas odbioru techniczno-jakościowego. Protokół odbioru faktycznego przedmiotu umowy zostanie sporządzony 3 egzemplarzach, 2 egzemplarze dla ZAMAWIAJĄCEGO i 1 egzemplarz dla WYKONAWCY oraz zostanie podpisany przez strony, każdy na prawach oryginału. WYKONAWCA jest zobowiązany do zapewnienia odpowiednich warunków i stanowisk umożliwiających dokonanie odbioru faktycznego.</w:t>
      </w:r>
    </w:p>
    <w:p w:rsidR="00AB5D59" w:rsidRPr="008864AD" w:rsidRDefault="00AB5D59"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W przypadku stwierdzenia podczas odbioru techniczno-jakościowego lub faktycznego przedmiotu umowy wad, WYKONAWCA zobowiązuje się do ich niezwłocznego usunięcia lub wymiany przedmiotu umowy na wolny od usterek.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usterkach w 3 egzemplarzach, 2 egzemplarze dla ZAMAWIAJĄCEGO i 1 egzemplarz dla WYKONAWCY oraz zostanie podpisany przez strony, każdy na prawach oryginału. Ustęp ten nie narusza postanowień dotyczących kar umownych i odstąpienia od umowy.</w:t>
      </w:r>
    </w:p>
    <w:p w:rsidR="00AB5D59" w:rsidRPr="008864AD" w:rsidRDefault="00AB5D59"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lastRenderedPageBreak/>
        <w:t>W przypadku, gdy WYKONAWCA nie jest w stanie niezwłocznie usunąć wad, o których mowa w ust. 5 odbiór techniczno-jakościowy zostaje przerwany. Po usunięciu usterek, dalszy tok postępowania zgodny z ust. 2 (odbiór rozpoczyna się od nowa).</w:t>
      </w:r>
    </w:p>
    <w:p w:rsidR="00B03C2E" w:rsidRPr="008864AD" w:rsidRDefault="00B03C2E"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WYKONAWCA lub jego przedstawiciele przeprowadzą na własny koszt szkolenie z obsługi przedmiotu umowy dla min. 2 max. 5 przedstawicieli ZAMAWIAJĄCEGO/ UŻYTKOWNIKA w dniu odbioru faktycznego dostawy. Protokół z przeprowadzonego szkolenia wraz z wykazem osób przeszkolonych, zostanie sporządzony w 3 egzemplarzach, po 1 egzemplarzu dla ZAMAWIAJĄCEGO, UŻYTKOWNIKA i WYKONAWCY oraz zostanie podpisany przez przedstawicieli stron.</w:t>
      </w:r>
    </w:p>
    <w:p w:rsidR="00B03C2E" w:rsidRPr="008864AD" w:rsidRDefault="00B03C2E" w:rsidP="00960ADF">
      <w:pPr>
        <w:pStyle w:val="Akapitzlist"/>
        <w:ind w:left="284"/>
        <w:jc w:val="both"/>
        <w:rPr>
          <w:rFonts w:ascii="Times New Roman" w:hAnsi="Times New Roman" w:cs="Times New Roman"/>
        </w:rPr>
      </w:pPr>
      <w:r w:rsidRPr="008864AD">
        <w:rPr>
          <w:rFonts w:ascii="Times New Roman" w:hAnsi="Times New Roman" w:cs="Times New Roman"/>
        </w:rPr>
        <w:t>Jeżeli zajdzie taka potrzeba na pisemny wniosek ZAMAWIAJĄCEGO/UŻYTKOWNIKA WYKONAWCA przeprowadzi dodatkowe szkolenie z obsługi przedmiotu niniejszej umowy w siedzibie UŻYTKOWNIKA w terminie 30 dni od dnia przeprowadzenia pozytywnego odbioru faktycznego sprzętu (bez limitu osób). Również z tego szkolenia zostanie sporządzony protokół z wykazem przeszkolonych osób w 3 egzemplarzach, każdy na prawach oryginału, 2 egzemplarze dla ZAMAWIAJĄCEGO/ UŻYTKOWNIKA i 1 egzemplarz dla WYKONAWCY oraz podpisany przedstawiciel obu stron.</w:t>
      </w:r>
    </w:p>
    <w:p w:rsidR="00B03C2E" w:rsidRPr="008864AD" w:rsidRDefault="00B03C2E"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Koszty, zakwaterowania i wyżywienia przedstawicieli ZAMAWIAJĄCEGO podczas inspekcji produkcyjnej, odbiorów techniczno-jakościowych oraz faktycznych i szkolenia nie obciążają WYKONAWCY.</w:t>
      </w:r>
    </w:p>
    <w:p w:rsidR="009F349C" w:rsidRPr="00960ADF" w:rsidRDefault="00B03C2E"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ZAMAWIAJĄCY zastrzega sobie prawo po pozostawienia przedmiotu umowy w siedzibie WYKONAWCY po zakończeniu odbioru faktycznego na czas niezbędny do dokonania procedury rejestracji. Wszelkie koszty związane z ewentualnym pozostawieniem przez ZAMAWIAJĄCEGO przedmiotu umowy obciążają WYKONAWCĘ. W czasie pozostawania przedmiotu umowy w siedzibie WYKONAWCY ryzyko utraty lub uszkodzenia przedmiotu umowy spoczywa na WYKONAWCY. Na okoliczność pozostawienia przedmiotu umowy sporządzony zostanie protokół pozostawienia w siedzibie WYKONAWCY oraz odbioru podpisane przez przedstawicieli ZAMAWIAJĄCEGO i WYKONAWCY.</w:t>
      </w:r>
    </w:p>
    <w:p w:rsidR="00B03C2E" w:rsidRPr="008864AD" w:rsidRDefault="00960ADF" w:rsidP="009F349C">
      <w:pPr>
        <w:spacing w:after="0"/>
        <w:jc w:val="center"/>
        <w:rPr>
          <w:rFonts w:ascii="Times New Roman" w:hAnsi="Times New Roman" w:cs="Times New Roman"/>
          <w:b/>
        </w:rPr>
      </w:pPr>
      <w:r>
        <w:rPr>
          <w:rFonts w:ascii="Times New Roman" w:hAnsi="Times New Roman" w:cs="Times New Roman"/>
          <w:b/>
        </w:rPr>
        <w:t>§ 6</w:t>
      </w:r>
      <w:r w:rsidR="006C382C" w:rsidRPr="008864AD">
        <w:rPr>
          <w:rFonts w:ascii="Times New Roman" w:hAnsi="Times New Roman" w:cs="Times New Roman"/>
          <w:b/>
        </w:rPr>
        <w:t>. DOKUMENTACJA TECHNICZNA</w:t>
      </w:r>
    </w:p>
    <w:p w:rsidR="006C382C" w:rsidRPr="008864AD" w:rsidRDefault="006C382C" w:rsidP="009F349C">
      <w:pPr>
        <w:spacing w:after="0"/>
        <w:jc w:val="both"/>
        <w:rPr>
          <w:rFonts w:ascii="Times New Roman" w:hAnsi="Times New Roman" w:cs="Times New Roman"/>
        </w:rPr>
      </w:pPr>
      <w:r w:rsidRPr="008864AD">
        <w:rPr>
          <w:rFonts w:ascii="Times New Roman" w:hAnsi="Times New Roman" w:cs="Times New Roman"/>
        </w:rPr>
        <w:t>Następujące dokumenty techniczne WYKONAWCA zobowiązuje się dostarczyć i wydać ZAMAWIAJĄCEMU wraz ze sprzętem:</w:t>
      </w:r>
    </w:p>
    <w:p w:rsidR="006C382C" w:rsidRDefault="006C382C" w:rsidP="00960ADF">
      <w:pPr>
        <w:pStyle w:val="Akapitzlist"/>
        <w:numPr>
          <w:ilvl w:val="0"/>
          <w:numId w:val="14"/>
        </w:numPr>
        <w:spacing w:after="0"/>
        <w:ind w:left="284" w:hanging="284"/>
        <w:jc w:val="both"/>
        <w:rPr>
          <w:rFonts w:ascii="Times New Roman" w:hAnsi="Times New Roman" w:cs="Times New Roman"/>
        </w:rPr>
      </w:pPr>
      <w:r w:rsidRPr="008864AD">
        <w:rPr>
          <w:rFonts w:ascii="Times New Roman" w:hAnsi="Times New Roman" w:cs="Times New Roman"/>
        </w:rPr>
        <w:t xml:space="preserve">Instrukcję (e) obsługi i konserwacji w języku polskim oraz dodatkowo 1 szt. </w:t>
      </w:r>
      <w:r w:rsidR="009F349C" w:rsidRPr="008864AD">
        <w:rPr>
          <w:rFonts w:ascii="Times New Roman" w:hAnsi="Times New Roman" w:cs="Times New Roman"/>
        </w:rPr>
        <w:t>n</w:t>
      </w:r>
      <w:r w:rsidRPr="008864AD">
        <w:rPr>
          <w:rFonts w:ascii="Times New Roman" w:hAnsi="Times New Roman" w:cs="Times New Roman"/>
        </w:rPr>
        <w:t>a płycie CD.</w:t>
      </w:r>
    </w:p>
    <w:p w:rsidR="006C382C" w:rsidRDefault="006C382C"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Książkę serwisową pojazdu wraz z wyposażeniem w języku polskim, z zapisami zgodnymi z postanowieniami niniejszej umowy (postanowienia nie mogą wprowadzać dodatkowych warunków).</w:t>
      </w:r>
    </w:p>
    <w:p w:rsidR="006C382C" w:rsidRDefault="006C382C"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Wykaz dostarczonego sprzętu (wyposażenia), stanowiącego wyposażenie samochodu, wykaz ilościowo – wartościowy (brutto) wyposażenia składającego się na przedmiot zamówienia.</w:t>
      </w:r>
    </w:p>
    <w:p w:rsidR="006C382C" w:rsidRDefault="006C382C"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 xml:space="preserve">Aktualne świadectwo dopuszczenia zgodnie z rozporządzeniem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z </w:t>
      </w:r>
      <w:proofErr w:type="spellStart"/>
      <w:r w:rsidRPr="00960ADF">
        <w:rPr>
          <w:rFonts w:ascii="Times New Roman" w:hAnsi="Times New Roman" w:cs="Times New Roman"/>
        </w:rPr>
        <w:t>późn</w:t>
      </w:r>
      <w:proofErr w:type="spellEnd"/>
      <w:r w:rsidRPr="00960ADF">
        <w:rPr>
          <w:rFonts w:ascii="Times New Roman" w:hAnsi="Times New Roman" w:cs="Times New Roman"/>
        </w:rPr>
        <w:t xml:space="preserve">. </w:t>
      </w:r>
      <w:proofErr w:type="spellStart"/>
      <w:r w:rsidRPr="00960ADF">
        <w:rPr>
          <w:rFonts w:ascii="Times New Roman" w:hAnsi="Times New Roman" w:cs="Times New Roman"/>
        </w:rPr>
        <w:t>zm</w:t>
      </w:r>
      <w:proofErr w:type="spellEnd"/>
      <w:r w:rsidRPr="00960ADF">
        <w:rPr>
          <w:rFonts w:ascii="Times New Roman" w:hAnsi="Times New Roman" w:cs="Times New Roman"/>
        </w:rPr>
        <w:t>) – szt. 1 (ksero kopia poświadczona za zgodność z oryginałem) dla przedmiotu zamówienia.</w:t>
      </w:r>
    </w:p>
    <w:p w:rsidR="004A33CB" w:rsidRDefault="004A33CB"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 xml:space="preserve">Aktualne świadectwa dopuszczenia do stosowania w ochronie przeciwpożarowej zgodnie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z </w:t>
      </w:r>
      <w:proofErr w:type="spellStart"/>
      <w:r w:rsidRPr="00960ADF">
        <w:rPr>
          <w:rFonts w:ascii="Times New Roman" w:hAnsi="Times New Roman" w:cs="Times New Roman"/>
        </w:rPr>
        <w:t>późn</w:t>
      </w:r>
      <w:proofErr w:type="spellEnd"/>
      <w:r w:rsidRPr="00960ADF">
        <w:rPr>
          <w:rFonts w:ascii="Times New Roman" w:hAnsi="Times New Roman" w:cs="Times New Roman"/>
        </w:rPr>
        <w:t xml:space="preserve">. </w:t>
      </w:r>
      <w:proofErr w:type="spellStart"/>
      <w:r w:rsidRPr="00960ADF">
        <w:rPr>
          <w:rFonts w:ascii="Times New Roman" w:hAnsi="Times New Roman" w:cs="Times New Roman"/>
        </w:rPr>
        <w:t>zm</w:t>
      </w:r>
      <w:proofErr w:type="spellEnd"/>
      <w:r w:rsidRPr="00960ADF">
        <w:rPr>
          <w:rFonts w:ascii="Times New Roman" w:hAnsi="Times New Roman" w:cs="Times New Roman"/>
        </w:rPr>
        <w:t xml:space="preserve">), dla dostarczonego z niniejszą dostawą sprzętu, jeżeli przedmiotowe świadectwa będą dla niego wymagane. </w:t>
      </w:r>
    </w:p>
    <w:p w:rsidR="004A33CB" w:rsidRDefault="004A33CB"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Wykaz adresów punktów serwisowych na terenie kraju.</w:t>
      </w:r>
    </w:p>
    <w:p w:rsidR="009F349C" w:rsidRPr="00ED5A91" w:rsidRDefault="004A33CB" w:rsidP="00ED5A91">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Dokumentację niezbędną do rejestracji pojazdu jako samochód specjalny pożarniczy.</w:t>
      </w:r>
    </w:p>
    <w:p w:rsidR="005C537B" w:rsidRPr="008864AD" w:rsidRDefault="00ED5A91" w:rsidP="009F349C">
      <w:pPr>
        <w:spacing w:after="0"/>
        <w:jc w:val="center"/>
        <w:rPr>
          <w:rFonts w:ascii="Times New Roman" w:hAnsi="Times New Roman" w:cs="Times New Roman"/>
          <w:b/>
        </w:rPr>
      </w:pPr>
      <w:r>
        <w:rPr>
          <w:rFonts w:ascii="Times New Roman" w:hAnsi="Times New Roman" w:cs="Times New Roman"/>
          <w:b/>
        </w:rPr>
        <w:t>§ 7</w:t>
      </w:r>
      <w:r w:rsidR="005C537B" w:rsidRPr="008864AD">
        <w:rPr>
          <w:rFonts w:ascii="Times New Roman" w:hAnsi="Times New Roman" w:cs="Times New Roman"/>
          <w:b/>
        </w:rPr>
        <w:t>. GWARACJA I SERWIS</w:t>
      </w:r>
    </w:p>
    <w:p w:rsidR="005C537B" w:rsidRDefault="005C537B" w:rsidP="00ED5A91">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lastRenderedPageBreak/>
        <w:t>WYKONAWCA udziela ZAMAWIAJĄCEMU na przedmiot umowy …….. miesięcy gwarancji jakości, zwanej dalej „gwarancją”. Okres rękojmi za wady zostaje zrównany z okresem gwarancji udzielonej przez WYKONAWCĘ. Udzielona gwarancja i rękojmia za wady oznaczają, że Wykonawca ponosić będzie pełną odpowiedzialność za wynikłe szkody w mieniu ZAMAWIAJĄCEGO/UŻYTKOWNIKA, będące następstwem ujawnionych wad przedmiotu umowy.</w:t>
      </w:r>
    </w:p>
    <w:p w:rsidR="00304F02" w:rsidRPr="00ED5A91" w:rsidRDefault="00304F02" w:rsidP="00ED5A91">
      <w:pPr>
        <w:pStyle w:val="Akapitzlist"/>
        <w:numPr>
          <w:ilvl w:val="0"/>
          <w:numId w:val="16"/>
        </w:numPr>
        <w:ind w:left="284"/>
        <w:jc w:val="both"/>
        <w:rPr>
          <w:rFonts w:ascii="Times New Roman" w:hAnsi="Times New Roman" w:cs="Times New Roman"/>
        </w:rPr>
      </w:pPr>
      <w:r w:rsidRPr="00ED5A91">
        <w:rPr>
          <w:rFonts w:ascii="Times New Roman" w:hAnsi="Times New Roman" w:cs="Times New Roman"/>
        </w:rPr>
        <w:t xml:space="preserve">Okres gwarancji rozpoczyna się od daty podpisania przez przedstawicieli ZAMAWIAJĄCEGO protokołów odbioru faktycznego przedmiotu umowy bez zastrzeżeń(uwag), w trybie o którym mowa w § </w:t>
      </w:r>
      <w:r w:rsidR="00B85532">
        <w:rPr>
          <w:rFonts w:ascii="Times New Roman" w:hAnsi="Times New Roman" w:cs="Times New Roman"/>
        </w:rPr>
        <w:t>5</w:t>
      </w:r>
      <w:r w:rsidRPr="00ED5A91">
        <w:rPr>
          <w:rFonts w:ascii="Times New Roman" w:hAnsi="Times New Roman" w:cs="Times New Roman"/>
        </w:rPr>
        <w:t xml:space="preserve"> ust. 4. Obowiązki gwaranta pełni WYKONAWCA, przy czym wykonanie napraw gwarancyjnych WYKONAWCA może zlecić innemu podmiotowi, na własną odpowiedzialność i na własny koszt. W okresie gwarancji wszystkie naprawy gwarancyjne przeprowadzone będą w siedzibie UŻYTKOWNIKA przedmiotu niniejszej umowy przez wskazany serwis WYKONAWCY i na koszt WYKONAWCY w ciągu 3 dni od daty otrzymania pisemnego zgłoszenia usterki. Do okresu naprawy nie wlicza się dni ustawowo wolnych od pracy. Przyjmuje się, że dni ustawowo wolne od pracy to dni określone w ustawie z dnia 18 stycznia 1951 r. o dniach wolnych od pracy (Dz. U. Nr 4, poz. 28 ze zm.). Strony dopuszczają zgłoszenie wady w formie faksu. Koszty dojazdu, wyżywienia i noclegów serwisantów, transportu, materiałów do naprawy, części zamiennych i podzespołów oraz wszelkie inne koszty związane z wykonaniem napraw w ramach gwarancji i rękojmi za wady obciążają WYKONAWCĘ. WYKONAWCA w okresie gwarancji zobowiązany jest do wymiany części i podzespołów na nowe, nie regenerowane. W uzasadnionych przypadkach ZAMAWIAJĄCY może wyrazić pisemną zgodę  na zastosowanie części regenerowanych.</w:t>
      </w:r>
    </w:p>
    <w:p w:rsidR="00304F02" w:rsidRPr="008864AD" w:rsidRDefault="00304F02" w:rsidP="00B85532">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Wady, których z przyczyn niezależnych od WYKONAWCY nie da się usunąć w terminie określonym w ust. 2, wykonywane będą w terminie uzgodnionym z UŻYTKOWNIKIEM. W przypadku nie uzgodnienia terminu, o którym mowa powyżej ustala się termin 14 dni, liczony od chwili otrzymania zgłoszenia wad. Do okresu usunięcia wad nie wlicza się dni ustawowo wolnych od pracy. Przyjmuje się, że dni ustawowo wolne od pracy to dni określone w ustawie z dnia 18 stycznia 1951 r. o dniach wolnych od pracy (Dz. U. Nr 4, poz. 28 ze zm.). strony dopuszczają zgłoszenie wad w formie</w:t>
      </w:r>
    </w:p>
    <w:p w:rsidR="00304F02" w:rsidRPr="008864AD" w:rsidRDefault="00304F02" w:rsidP="00B85532">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Okres gwarancji ulega przedłużeniu od momentu zgłoszenia sprzętu do naprawy do momentu odbioru naprawionego sprzętu.</w:t>
      </w:r>
    </w:p>
    <w:p w:rsidR="00304F02" w:rsidRPr="008864AD" w:rsidRDefault="0012734F" w:rsidP="00B85532">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W przypadku zaistnienia w okresie gwarancji konieczności przemieszczenia przedmiotu niniejszej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sprzętu.</w:t>
      </w:r>
    </w:p>
    <w:p w:rsidR="0012734F" w:rsidRPr="008864AD" w:rsidRDefault="0012734F" w:rsidP="00E03AD5">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W przypadku bezskutecznego upływu terminu, o którym mowa w ust. 2 i 3 niniejszego paragrafu ZAMAWIAJĄCEMU/UŻYTKOWNIKOWI przysługuje prawo zlecenie naprawy w wybranym przez siebie serwisie. W takim przypadku ZAMAWIAJĄCY wystawi WYKONAWCY notę obciążeniową równą kosztom poniesionym za naprawy przedmiotu zamówienia lub jego części przez inny podmiot, a WYKONAWCA zobowiązuje się do jej uregulowania w terminie wskazanym przez ZAMAWIAJĄCEGO. Ustęp ten nie narusza postanowień dotyczących kar umownych. Usunięcie wad przedmiotu zamówienia przez osobę trzecią nie powoduje utraty gwarancji i rękojmi udzielonej przez WYKONAWCĘ.</w:t>
      </w:r>
    </w:p>
    <w:p w:rsidR="0012734F" w:rsidRPr="008864AD" w:rsidRDefault="0012734F" w:rsidP="00E03AD5">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 xml:space="preserve">W przypadku rozbieżności stanowisk, co do istnienia i zakresu wad jakościowych STRONY mogą zlecić wspólne wykonanie ekspertyzy niezależnemu ekspertowi. Koszty tej ekspertyzy poniesie STRONA, której stanowisko nie potwierdzi ekspertyza. Gdy STRONY w terminie 14 dni nie ustalą osoby wspólnego, niezależnego eksperta, wówczas prawo wyboru eksperta będzie przysługiwać ZAMAWIAJĄCEMU, wówczas WYKONAWCA zobowiązany będzie do zwrotu </w:t>
      </w:r>
      <w:r w:rsidRPr="008864AD">
        <w:rPr>
          <w:rFonts w:ascii="Times New Roman" w:hAnsi="Times New Roman" w:cs="Times New Roman"/>
        </w:rPr>
        <w:lastRenderedPageBreak/>
        <w:t>ZAMAWIAJĄCEMU całości kosztów wykonania ekspertyzy w przypadku potwierdzenia jego stanowiska.</w:t>
      </w:r>
    </w:p>
    <w:p w:rsidR="00C21331" w:rsidRPr="008864AD" w:rsidRDefault="00C21331" w:rsidP="00E03AD5">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WYKONAWCA gwarantuje wykonanie we własnym zakresie i na własny koszt wszystkich czynności serwisowych wskazanych w książkach serwisowych, instrukcjach obsługi czy też innych dokumentach dotyczących samochodu i elementów jego zabudowy, obejmujących również wymianę materiałów, olejów i płynów eksploatacyjnych oraz innych elementów podlegających okresowej wymianie.</w:t>
      </w:r>
    </w:p>
    <w:p w:rsidR="009F349C" w:rsidRPr="008864AD" w:rsidRDefault="009F349C" w:rsidP="009F349C">
      <w:pPr>
        <w:pStyle w:val="Akapitzlist"/>
        <w:jc w:val="both"/>
        <w:rPr>
          <w:rFonts w:ascii="Times New Roman" w:hAnsi="Times New Roman" w:cs="Times New Roman"/>
        </w:rPr>
      </w:pPr>
    </w:p>
    <w:p w:rsidR="00C21331" w:rsidRPr="008864AD" w:rsidRDefault="00E03AD5" w:rsidP="009F349C">
      <w:pPr>
        <w:spacing w:after="0"/>
        <w:jc w:val="center"/>
        <w:rPr>
          <w:rFonts w:ascii="Times New Roman" w:hAnsi="Times New Roman" w:cs="Times New Roman"/>
          <w:b/>
        </w:rPr>
      </w:pPr>
      <w:r>
        <w:rPr>
          <w:rFonts w:ascii="Times New Roman" w:hAnsi="Times New Roman" w:cs="Times New Roman"/>
          <w:b/>
        </w:rPr>
        <w:t>§ 8</w:t>
      </w:r>
      <w:r w:rsidR="00C21331" w:rsidRPr="008864AD">
        <w:rPr>
          <w:rFonts w:ascii="Times New Roman" w:hAnsi="Times New Roman" w:cs="Times New Roman"/>
          <w:b/>
        </w:rPr>
        <w:t>. KARY UMOWNE</w:t>
      </w:r>
    </w:p>
    <w:p w:rsidR="00C21331" w:rsidRDefault="00C21331" w:rsidP="00E03AD5">
      <w:pPr>
        <w:pStyle w:val="Akapitzlist"/>
        <w:numPr>
          <w:ilvl w:val="0"/>
          <w:numId w:val="17"/>
        </w:numPr>
        <w:ind w:left="284"/>
        <w:jc w:val="both"/>
        <w:rPr>
          <w:rFonts w:ascii="Times New Roman" w:hAnsi="Times New Roman" w:cs="Times New Roman"/>
        </w:rPr>
      </w:pPr>
      <w:r w:rsidRPr="008864AD">
        <w:rPr>
          <w:rFonts w:ascii="Times New Roman" w:hAnsi="Times New Roman" w:cs="Times New Roman"/>
        </w:rPr>
        <w:t>Strony postanawiają, że obowiązującą je formą odszkodowania stanowią kary umowne.</w:t>
      </w:r>
    </w:p>
    <w:p w:rsidR="00C21331" w:rsidRPr="00E03AD5" w:rsidRDefault="00C21331" w:rsidP="00E03AD5">
      <w:pPr>
        <w:pStyle w:val="Akapitzlist"/>
        <w:numPr>
          <w:ilvl w:val="0"/>
          <w:numId w:val="17"/>
        </w:numPr>
        <w:ind w:left="284"/>
        <w:jc w:val="both"/>
        <w:rPr>
          <w:rFonts w:ascii="Times New Roman" w:hAnsi="Times New Roman" w:cs="Times New Roman"/>
        </w:rPr>
      </w:pPr>
      <w:r w:rsidRPr="00E03AD5">
        <w:rPr>
          <w:rFonts w:ascii="Times New Roman" w:hAnsi="Times New Roman" w:cs="Times New Roman"/>
        </w:rPr>
        <w:t>Kary te będą naliczane w następujących wypadkach i wysokościach w przypadku niewykonania lub nienależytego wykonania umowy, WYKONAWCA zapłaci ZAMAWIAJĄCEMU kary umowne:</w:t>
      </w:r>
    </w:p>
    <w:p w:rsidR="00C21331"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C21331" w:rsidRPr="008864AD">
        <w:rPr>
          <w:rFonts w:ascii="Times New Roman" w:hAnsi="Times New Roman" w:cs="Times New Roman"/>
        </w:rPr>
        <w:t>a opóźnienie w dostarczeniu dostawy w terminie, o którym mowa w § 5 ust. 1 w wysokości 0,2 % jego ceny brutto, o której mowa w § 3 ust. 1 za każdy dzień opóźnienia, jednakże nie więcej niż 20%, na podstawie noty obciążającej wystawionej ZAMAWIAJĄCEGO,</w:t>
      </w:r>
    </w:p>
    <w:p w:rsidR="00C21331"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C21331" w:rsidRPr="008864AD">
        <w:rPr>
          <w:rFonts w:ascii="Times New Roman" w:hAnsi="Times New Roman" w:cs="Times New Roman"/>
        </w:rPr>
        <w:t>a odstąpienie od umowy przez ZAMAWIAJĄCEGO z winy WYKONAWCY w wysokości 20 % ceny przedmiotu umowy, o której mowa w § 3 ust. 1 niniejszej umowy, na podstawie noty obciążającej wystawionej przez ZAMAWIAJĄCEGO,</w:t>
      </w:r>
    </w:p>
    <w:p w:rsidR="00C21331"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C21331" w:rsidRPr="008864AD">
        <w:rPr>
          <w:rFonts w:ascii="Times New Roman" w:hAnsi="Times New Roman" w:cs="Times New Roman"/>
        </w:rPr>
        <w:t>a opóźnienie w usunięciu wad stwierdzonych przy odbiorze, w terminach określonych w § 9 ust. 2 i 3 w wysokości 0,1 % ceny brutto przedmiotu umowy, o której mowa w § 3 ust. 1 niniejszej umowy za każdy dzień opóźnienia liczonej od dnia wyznaczonego na usunięcie wad, na podstawie noty obciążającej</w:t>
      </w:r>
      <w:r w:rsidR="00343200" w:rsidRPr="008864AD">
        <w:rPr>
          <w:rFonts w:ascii="Times New Roman" w:hAnsi="Times New Roman" w:cs="Times New Roman"/>
        </w:rPr>
        <w:t xml:space="preserve"> wystawionej przez ZAMAWIAJĄCEGO zgodnie z informacją przekazaną przez UŻYTKOWNIKA,</w:t>
      </w:r>
    </w:p>
    <w:p w:rsidR="00343200"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343200" w:rsidRPr="008864AD">
        <w:rPr>
          <w:rFonts w:ascii="Times New Roman" w:hAnsi="Times New Roman" w:cs="Times New Roman"/>
        </w:rPr>
        <w:t>a opóźnienie w przeprowadzeniu szkolenia, o którym mowa w § 6 ust. 7 w wysokości 0,2 % ceny brutto przedmiotu umowy, o której mowa w § 3 ust. 1 niniejszej umowy za każdy dzień opóźnienia, na podstawie noty obciążającej wystawionej przez ZAMAWIAJĄCEGO</w:t>
      </w:r>
    </w:p>
    <w:p w:rsidR="00343200"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343200" w:rsidRPr="008864AD">
        <w:rPr>
          <w:rFonts w:ascii="Times New Roman" w:hAnsi="Times New Roman" w:cs="Times New Roman"/>
        </w:rPr>
        <w:t>a odstąpienie przez WYKONAWCĘ od wykonania umowy w wysokości 20 % ceny przedmiotu umowy, o której mowa w § 3 ust. 1 niniejszej umowy, na podstawie noty obciążającej wystawionej przez ZAMAWIAJĄCEGO.</w:t>
      </w:r>
    </w:p>
    <w:p w:rsidR="00343200" w:rsidRPr="008864AD" w:rsidRDefault="00343200" w:rsidP="009F349C">
      <w:pPr>
        <w:pStyle w:val="Akapitzlist"/>
        <w:numPr>
          <w:ilvl w:val="0"/>
          <w:numId w:val="17"/>
        </w:numPr>
        <w:jc w:val="both"/>
        <w:rPr>
          <w:rFonts w:ascii="Times New Roman" w:hAnsi="Times New Roman" w:cs="Times New Roman"/>
        </w:rPr>
      </w:pPr>
      <w:r w:rsidRPr="008864AD">
        <w:rPr>
          <w:rFonts w:ascii="Times New Roman" w:hAnsi="Times New Roman" w:cs="Times New Roman"/>
        </w:rPr>
        <w:t>ZAMAWIAJĄCEMU przysługuje prawo odstąpienia od umowy, jeżeli wystąpi opóźnienie w dostarczeniu przedmiotu umowy powyżej 5 dni kalendarzowych od wyznaczonego terminu realizacji dostawy, o którym mowa w § 5 ust. 1 niniejszej umowy. W powyższym przypadku WYKONAWCY nie przysługuje roszczenie odszkodowawcze w wyniku poniesionej szkody. W takim przypadku ZAMAWIAJĄCY naliczył karty umowne o których mowa w § 10 ust. 2 pkt. b.</w:t>
      </w:r>
    </w:p>
    <w:p w:rsidR="00343200" w:rsidRPr="008864AD" w:rsidRDefault="00343200" w:rsidP="009F349C">
      <w:pPr>
        <w:pStyle w:val="Akapitzlist"/>
        <w:numPr>
          <w:ilvl w:val="0"/>
          <w:numId w:val="17"/>
        </w:numPr>
        <w:jc w:val="both"/>
        <w:rPr>
          <w:rFonts w:ascii="Times New Roman" w:hAnsi="Times New Roman" w:cs="Times New Roman"/>
        </w:rPr>
      </w:pPr>
      <w:r w:rsidRPr="008864AD">
        <w:rPr>
          <w:rFonts w:ascii="Times New Roman" w:hAnsi="Times New Roman" w:cs="Times New Roman"/>
        </w:rPr>
        <w:t>ZAMAWIAJĄCY zastrzegł sobie prawo do dochodzenia odszkodowania uzupełniającego przenoszącego wysokość jar umownych do wysokości rzeczywiście poniesionej szkody.</w:t>
      </w:r>
    </w:p>
    <w:p w:rsidR="00343200" w:rsidRPr="008864AD" w:rsidRDefault="00343200" w:rsidP="009F349C">
      <w:pPr>
        <w:pStyle w:val="Akapitzlist"/>
        <w:numPr>
          <w:ilvl w:val="0"/>
          <w:numId w:val="17"/>
        </w:numPr>
        <w:jc w:val="both"/>
        <w:rPr>
          <w:rFonts w:ascii="Times New Roman" w:hAnsi="Times New Roman" w:cs="Times New Roman"/>
        </w:rPr>
      </w:pPr>
      <w:r w:rsidRPr="008864AD">
        <w:rPr>
          <w:rFonts w:ascii="Times New Roman" w:hAnsi="Times New Roman" w:cs="Times New Roman"/>
        </w:rPr>
        <w:t>Utrata przez Wykonawcę zabezpieczenia z przyczyn określonych w § 8 pkt 4 umowy nie wyklucza uprawnienia zamawiającego do naliczenia kar umownych, o których mowa w § 10 niniejszej umowy.</w:t>
      </w:r>
    </w:p>
    <w:p w:rsidR="00C0492C" w:rsidRPr="008864AD" w:rsidRDefault="00C0492C" w:rsidP="009F349C">
      <w:pPr>
        <w:pStyle w:val="Akapitzlist"/>
        <w:numPr>
          <w:ilvl w:val="0"/>
          <w:numId w:val="17"/>
        </w:numPr>
        <w:jc w:val="both"/>
        <w:rPr>
          <w:rFonts w:ascii="Times New Roman" w:hAnsi="Times New Roman" w:cs="Times New Roman"/>
        </w:rPr>
      </w:pPr>
      <w:r w:rsidRPr="008864AD">
        <w:rPr>
          <w:rFonts w:ascii="Times New Roman" w:hAnsi="Times New Roman" w:cs="Times New Roman"/>
        </w:rPr>
        <w:t>Niezależnie od sytuacji, o której mowa w ust. 3 ZAMAWIAJĄCEMU przysługuje prawo odstąpienia od umowy w przypadkach o których mowa w art. 145 i 145a ustawy Prawo zamówień publicznych.</w:t>
      </w:r>
    </w:p>
    <w:p w:rsidR="009F349C" w:rsidRPr="008864AD" w:rsidRDefault="009F349C" w:rsidP="009F349C">
      <w:pPr>
        <w:pStyle w:val="Akapitzlist"/>
        <w:jc w:val="both"/>
        <w:rPr>
          <w:rFonts w:ascii="Times New Roman" w:hAnsi="Times New Roman" w:cs="Times New Roman"/>
        </w:rPr>
      </w:pPr>
    </w:p>
    <w:p w:rsidR="00C0492C" w:rsidRPr="008864AD" w:rsidRDefault="00E03AD5" w:rsidP="009F349C">
      <w:pPr>
        <w:spacing w:after="0"/>
        <w:jc w:val="center"/>
        <w:rPr>
          <w:rFonts w:ascii="Times New Roman" w:hAnsi="Times New Roman" w:cs="Times New Roman"/>
          <w:b/>
        </w:rPr>
      </w:pPr>
      <w:r>
        <w:rPr>
          <w:rFonts w:ascii="Times New Roman" w:hAnsi="Times New Roman" w:cs="Times New Roman"/>
          <w:b/>
        </w:rPr>
        <w:t>§ 9</w:t>
      </w:r>
      <w:r w:rsidR="00C0492C" w:rsidRPr="008864AD">
        <w:rPr>
          <w:rFonts w:ascii="Times New Roman" w:hAnsi="Times New Roman" w:cs="Times New Roman"/>
          <w:b/>
        </w:rPr>
        <w:t>. ROZSTRZYGANIE SPORÓW I OBOWIĄZUJĄCE PRAWO</w:t>
      </w:r>
    </w:p>
    <w:p w:rsidR="00C0492C" w:rsidRDefault="006A7E7B" w:rsidP="00E03AD5">
      <w:pPr>
        <w:pStyle w:val="Akapitzlist"/>
        <w:numPr>
          <w:ilvl w:val="0"/>
          <w:numId w:val="19"/>
        </w:numPr>
        <w:ind w:left="284"/>
        <w:rPr>
          <w:rFonts w:ascii="Times New Roman" w:hAnsi="Times New Roman" w:cs="Times New Roman"/>
        </w:rPr>
      </w:pPr>
      <w:r w:rsidRPr="008864AD">
        <w:rPr>
          <w:rFonts w:ascii="Times New Roman" w:hAnsi="Times New Roman" w:cs="Times New Roman"/>
        </w:rPr>
        <w:t>Strony umowy zgodnie oświadczają, że w przypadku powstania sporu na tle realizacji niniejszej umowy poddają się rozstrzygnięciu sporu przez polski sąd powszechny właściwy dla siedziby ZAMAWIAJĄCEGO.</w:t>
      </w:r>
    </w:p>
    <w:p w:rsidR="006A7E7B" w:rsidRPr="00E03AD5" w:rsidRDefault="006A7E7B" w:rsidP="00E03AD5">
      <w:pPr>
        <w:pStyle w:val="Akapitzlist"/>
        <w:numPr>
          <w:ilvl w:val="0"/>
          <w:numId w:val="19"/>
        </w:numPr>
        <w:ind w:left="284"/>
        <w:rPr>
          <w:rFonts w:ascii="Times New Roman" w:hAnsi="Times New Roman" w:cs="Times New Roman"/>
        </w:rPr>
      </w:pPr>
      <w:r w:rsidRPr="00E03AD5">
        <w:rPr>
          <w:rFonts w:ascii="Times New Roman" w:hAnsi="Times New Roman" w:cs="Times New Roman"/>
        </w:rPr>
        <w:t>W sprawach nie objętych umową będą miały zastosowanie przepisy polskiego kodeksu cywilnego i ustawy Prawo Zamówień Publicznych, z wyłączeniem art. 509 K.C.</w:t>
      </w:r>
    </w:p>
    <w:p w:rsidR="009F349C" w:rsidRPr="008864AD" w:rsidRDefault="009F349C" w:rsidP="009F349C">
      <w:pPr>
        <w:pStyle w:val="Akapitzlist"/>
        <w:spacing w:after="120"/>
        <w:jc w:val="both"/>
        <w:rPr>
          <w:rFonts w:ascii="Times New Roman" w:hAnsi="Times New Roman" w:cs="Times New Roman"/>
        </w:rPr>
      </w:pPr>
    </w:p>
    <w:p w:rsidR="006A7E7B" w:rsidRPr="008864AD" w:rsidRDefault="00E03AD5" w:rsidP="009F349C">
      <w:pPr>
        <w:spacing w:after="0"/>
        <w:jc w:val="center"/>
        <w:rPr>
          <w:rFonts w:ascii="Times New Roman" w:hAnsi="Times New Roman" w:cs="Times New Roman"/>
          <w:b/>
        </w:rPr>
      </w:pPr>
      <w:r>
        <w:rPr>
          <w:rFonts w:ascii="Times New Roman" w:hAnsi="Times New Roman" w:cs="Times New Roman"/>
          <w:b/>
        </w:rPr>
        <w:t>§ 10</w:t>
      </w:r>
      <w:r w:rsidR="006A7E7B" w:rsidRPr="008864AD">
        <w:rPr>
          <w:rFonts w:ascii="Times New Roman" w:hAnsi="Times New Roman" w:cs="Times New Roman"/>
          <w:b/>
        </w:rPr>
        <w:t>. POSTANOWIENIA KOŃCOWE</w:t>
      </w:r>
    </w:p>
    <w:p w:rsidR="00C21331" w:rsidRPr="008864AD" w:rsidRDefault="00307914" w:rsidP="009F349C">
      <w:pPr>
        <w:spacing w:after="0"/>
        <w:jc w:val="both"/>
        <w:rPr>
          <w:rFonts w:ascii="Times New Roman" w:hAnsi="Times New Roman" w:cs="Times New Roman"/>
        </w:rPr>
      </w:pPr>
      <w:r w:rsidRPr="008864AD">
        <w:rPr>
          <w:rFonts w:ascii="Times New Roman" w:hAnsi="Times New Roman" w:cs="Times New Roman"/>
        </w:rPr>
        <w:t xml:space="preserve">      </w:t>
      </w:r>
      <w:r w:rsidR="006A7E7B" w:rsidRPr="008864AD">
        <w:rPr>
          <w:rFonts w:ascii="Times New Roman" w:hAnsi="Times New Roman" w:cs="Times New Roman"/>
        </w:rPr>
        <w:t>ZAMAWIAJĄCY dopuszcza zmiany w zakresie:</w:t>
      </w:r>
    </w:p>
    <w:p w:rsidR="006A7E7B" w:rsidRPr="008864AD" w:rsidRDefault="006A7E7B"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obiektywnej niemożności zapewnienia wyposażenia przedmiotu zamówienia odpowiadającego wymogom zawartym w załączniku nr 1 do umowy z powodu zakończenia produkcji lub niedostępności na rynku elementów wyposażenia po zawarciu umowy – dopuszcza się zmianę umowy w zakresie rodzaju, typu lub modelu wyposażenia samochodu, pod warunkiem, że nowe wyposażenie będzie odpowiadało pod względem funkcjonalności wyposażeniu pierwotnemu a jego parametry pozostaną niezmienione lub będą lepsze od pierwotnego.</w:t>
      </w:r>
    </w:p>
    <w:p w:rsidR="006A7E7B" w:rsidRPr="008864AD" w:rsidRDefault="006A7E7B"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zaproponowania przez WYKONAWCĘ szczególnie uzasadnionej pod względem funkcjonalności, sprawności lub przeznaczenia albo wyposażenia przedmiotu umowy, zmiany rozwiązań konstrukcyjnych w stosunku do koncepcji przedstawionej w ofercie – dopuszcza się zmianę umowy w zakresie zawartym w załączniku nr 1 rozwiązań konstrukcyjnych.</w:t>
      </w:r>
    </w:p>
    <w:p w:rsidR="006A7E7B" w:rsidRPr="008864AD" w:rsidRDefault="006A7E7B"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pojawienia się na rynku części, materiałów lub urządzeń do wykonania przedmiotu zamówienia nowej technologii/generacji, której zastosowanie będzie miało wpływ na koszty eksploatacji wykonania przedmiotu zamówienia.</w:t>
      </w:r>
    </w:p>
    <w:p w:rsidR="006A7E7B" w:rsidRPr="008864AD" w:rsidRDefault="006A7E7B"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Wystąpienia konieczności wykonania umowy pod warunkiem zastosowania innych rozwiązań technicznych, zastosowania innych technologii niż pierwotnie oferowane, w tym również dokumentacji technicznej, gdy przewidziane wcześniej rozwiązania skutkowałoby niewykonaniem lub nieprawidłowym wykonaniem przedmiotu zamówienia.</w:t>
      </w:r>
    </w:p>
    <w:p w:rsidR="006A7E7B"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gdy zmiany aktualnie obowiązującego prawa wymagają zastosowania innych rozwiązań technicznych, technologicznych lub materiałowych niezbędnych do wykonania zamówienia.</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Dokonania zmian w wymaganiach technicznych i eksploatacyjnych przedmiotu zamówienia podyktowanych praktycznymi wnioskami z dotąd użytkowanego sprzętu przez ZAMAWIAJĄCEGO.</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konieczności zapewnienia koordynacji dostawy przedmiotu umowy oraz innych umów zawartych przez ZAMAWIAJĄCEGO – dopuszczalna jest zmiana umowy w zakresie zmiany miejsca przeprowadzenia miejsca odbioru przedmiotu umowy, miejsca szkolenia przedstawicieli ZAMAWIAJĄCEGO.</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zmiany przepisów prawa – dopuszczalna jest zmiana umowy, która umożliwi dostosowanie postanowień niniejszej umowy lub przedmiotów umowy i jego wyposażenia do nowych przepisów prawa.</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wprowadzenia zmian umowy niedopuszczalna jest zmiana umowy, której konsekwencją będzie zwiększenie ceny przedmiotu umowy.</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propozycji zmiany umowy pochodzącej od WYKONAWCY, ZAMAWIAJĄCY podejmie decyzję w zakresie zmiany umowy mającej na uwadze okoliczności czy zmiany proponowane przez WYKONAWCĘ odpowiadającą jego potrzebom oraz wymogom dotyczącym wydatkowania środków publicznych zgodnie z przepisami prawa, w szczególności w zakresie wydatkowania ich w określonym roku budżetowym.</w:t>
      </w:r>
    </w:p>
    <w:p w:rsidR="00D87182" w:rsidRPr="008864AD" w:rsidRDefault="00D87182"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Terminu realizacji przedmiotu zamówienia – gdy zaistnieje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w:t>
      </w:r>
    </w:p>
    <w:p w:rsidR="009F349C" w:rsidRPr="008864AD" w:rsidRDefault="009F349C" w:rsidP="009F349C">
      <w:pPr>
        <w:pStyle w:val="Akapitzlist"/>
        <w:jc w:val="both"/>
        <w:rPr>
          <w:rFonts w:ascii="Times New Roman" w:hAnsi="Times New Roman" w:cs="Times New Roman"/>
        </w:rPr>
      </w:pPr>
    </w:p>
    <w:p w:rsidR="00D87182" w:rsidRPr="008864AD" w:rsidRDefault="009D29FB" w:rsidP="009F349C">
      <w:pPr>
        <w:spacing w:after="0"/>
        <w:jc w:val="center"/>
        <w:rPr>
          <w:rFonts w:ascii="Times New Roman" w:hAnsi="Times New Roman" w:cs="Times New Roman"/>
          <w:b/>
        </w:rPr>
      </w:pPr>
      <w:r>
        <w:rPr>
          <w:rFonts w:ascii="Times New Roman" w:hAnsi="Times New Roman" w:cs="Times New Roman"/>
          <w:b/>
        </w:rPr>
        <w:t>§ 11</w:t>
      </w:r>
      <w:r w:rsidR="00D87182" w:rsidRPr="008864AD">
        <w:rPr>
          <w:rFonts w:ascii="Times New Roman" w:hAnsi="Times New Roman" w:cs="Times New Roman"/>
          <w:b/>
        </w:rPr>
        <w:t>. POSTANOWIENIA KOŃCOWE</w:t>
      </w:r>
    </w:p>
    <w:p w:rsidR="00D87182" w:rsidRPr="008864AD" w:rsidRDefault="00EF11F3" w:rsidP="009F349C">
      <w:pPr>
        <w:pStyle w:val="Akapitzlist"/>
        <w:numPr>
          <w:ilvl w:val="0"/>
          <w:numId w:val="21"/>
        </w:numPr>
        <w:spacing w:after="0"/>
        <w:jc w:val="both"/>
        <w:rPr>
          <w:rFonts w:ascii="Times New Roman" w:hAnsi="Times New Roman" w:cs="Times New Roman"/>
        </w:rPr>
      </w:pPr>
      <w:r w:rsidRPr="008864AD">
        <w:rPr>
          <w:rFonts w:ascii="Times New Roman" w:hAnsi="Times New Roman" w:cs="Times New Roman"/>
        </w:rPr>
        <w:t>Umowa wchodzi w życie z dniem jej podpisania przez obie strony.</w:t>
      </w:r>
    </w:p>
    <w:p w:rsidR="00EF11F3" w:rsidRPr="008864AD" w:rsidRDefault="00EF11F3" w:rsidP="009F349C">
      <w:pPr>
        <w:pStyle w:val="Akapitzlist"/>
        <w:numPr>
          <w:ilvl w:val="0"/>
          <w:numId w:val="21"/>
        </w:numPr>
        <w:spacing w:after="0"/>
        <w:jc w:val="both"/>
        <w:rPr>
          <w:rFonts w:ascii="Times New Roman" w:hAnsi="Times New Roman" w:cs="Times New Roman"/>
        </w:rPr>
      </w:pPr>
      <w:r w:rsidRPr="008864AD">
        <w:rPr>
          <w:rFonts w:ascii="Times New Roman" w:hAnsi="Times New Roman" w:cs="Times New Roman"/>
        </w:rPr>
        <w:lastRenderedPageBreak/>
        <w:t>Zmiana umowy wymaga formy pisemnej pod rygorem nieważności i sporządzone będzie w formie aneksu.</w:t>
      </w:r>
    </w:p>
    <w:p w:rsidR="009F349C" w:rsidRPr="008864AD" w:rsidRDefault="009F349C" w:rsidP="009F349C">
      <w:pPr>
        <w:pStyle w:val="Akapitzlist"/>
        <w:spacing w:after="0"/>
        <w:jc w:val="both"/>
        <w:rPr>
          <w:rFonts w:ascii="Times New Roman" w:hAnsi="Times New Roman" w:cs="Times New Roman"/>
        </w:rPr>
      </w:pPr>
    </w:p>
    <w:p w:rsidR="009F349C" w:rsidRPr="008864AD" w:rsidRDefault="009F349C" w:rsidP="009F349C">
      <w:pPr>
        <w:pStyle w:val="Akapitzlist"/>
        <w:spacing w:after="0"/>
        <w:jc w:val="both"/>
        <w:rPr>
          <w:rFonts w:ascii="Times New Roman" w:hAnsi="Times New Roman" w:cs="Times New Roman"/>
        </w:rPr>
      </w:pPr>
    </w:p>
    <w:p w:rsidR="00EF11F3" w:rsidRPr="008864AD" w:rsidRDefault="00EF11F3" w:rsidP="009F349C">
      <w:pPr>
        <w:spacing w:after="0"/>
        <w:jc w:val="both"/>
        <w:rPr>
          <w:rFonts w:ascii="Times New Roman" w:hAnsi="Times New Roman" w:cs="Times New Roman"/>
        </w:rPr>
      </w:pPr>
      <w:r w:rsidRPr="008864AD">
        <w:rPr>
          <w:rFonts w:ascii="Times New Roman" w:hAnsi="Times New Roman" w:cs="Times New Roman"/>
        </w:rPr>
        <w:t>Umowę sporządzono w 3 jednobrzmiących egzemplarzach w języku polskim, tj. 2 egzemplarze dla ZAMAWIAJĄCEGO i 1 egzemplarz dla WYKONAWCY, każdy na prawach oryginału.</w:t>
      </w:r>
    </w:p>
    <w:p w:rsidR="00EF11F3" w:rsidRPr="008864AD" w:rsidRDefault="00EF11F3" w:rsidP="009F349C">
      <w:pPr>
        <w:jc w:val="both"/>
        <w:rPr>
          <w:rFonts w:ascii="Times New Roman" w:hAnsi="Times New Roman" w:cs="Times New Roman"/>
        </w:rPr>
      </w:pPr>
    </w:p>
    <w:p w:rsidR="00EF11F3" w:rsidRPr="008864AD" w:rsidRDefault="00EF11F3" w:rsidP="009F349C">
      <w:pPr>
        <w:jc w:val="both"/>
        <w:rPr>
          <w:rFonts w:ascii="Times New Roman" w:hAnsi="Times New Roman" w:cs="Times New Roman"/>
        </w:rPr>
      </w:pPr>
    </w:p>
    <w:p w:rsidR="00EF11F3" w:rsidRPr="008864AD" w:rsidRDefault="00EF11F3" w:rsidP="00334CB1">
      <w:pPr>
        <w:rPr>
          <w:rFonts w:ascii="Times New Roman" w:hAnsi="Times New Roman" w:cs="Times New Roman"/>
          <w:b/>
        </w:rPr>
      </w:pPr>
    </w:p>
    <w:sectPr w:rsidR="00EF11F3" w:rsidRPr="008864AD" w:rsidSect="001E143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A69" w:rsidRDefault="00BD4A69" w:rsidP="006A7E7B">
      <w:pPr>
        <w:spacing w:after="0" w:line="240" w:lineRule="auto"/>
      </w:pPr>
      <w:r>
        <w:separator/>
      </w:r>
    </w:p>
  </w:endnote>
  <w:endnote w:type="continuationSeparator" w:id="0">
    <w:p w:rsidR="00BD4A69" w:rsidRDefault="00BD4A69" w:rsidP="006A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5922"/>
      <w:docPartObj>
        <w:docPartGallery w:val="Page Numbers (Bottom of Page)"/>
        <w:docPartUnique/>
      </w:docPartObj>
    </w:sdtPr>
    <w:sdtEndPr/>
    <w:sdtContent>
      <w:p w:rsidR="00A939B9" w:rsidRDefault="006E68FE">
        <w:pPr>
          <w:pStyle w:val="Stopka"/>
          <w:jc w:val="center"/>
        </w:pPr>
        <w:r>
          <w:fldChar w:fldCharType="begin"/>
        </w:r>
        <w:r>
          <w:instrText xml:space="preserve"> PAGE   \* MERGEFORMAT </w:instrText>
        </w:r>
        <w:r>
          <w:fldChar w:fldCharType="separate"/>
        </w:r>
        <w:r w:rsidR="0035052F">
          <w:rPr>
            <w:noProof/>
          </w:rPr>
          <w:t>7</w:t>
        </w:r>
        <w:r>
          <w:rPr>
            <w:noProof/>
          </w:rPr>
          <w:fldChar w:fldCharType="end"/>
        </w:r>
      </w:p>
    </w:sdtContent>
  </w:sdt>
  <w:p w:rsidR="00A939B9" w:rsidRDefault="00A939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A69" w:rsidRDefault="00BD4A69" w:rsidP="006A7E7B">
      <w:pPr>
        <w:spacing w:after="0" w:line="240" w:lineRule="auto"/>
      </w:pPr>
      <w:r>
        <w:separator/>
      </w:r>
    </w:p>
  </w:footnote>
  <w:footnote w:type="continuationSeparator" w:id="0">
    <w:p w:rsidR="00BD4A69" w:rsidRDefault="00BD4A69" w:rsidP="006A7E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5E76"/>
    <w:multiLevelType w:val="hybridMultilevel"/>
    <w:tmpl w:val="B1FA5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2A1603"/>
    <w:multiLevelType w:val="hybridMultilevel"/>
    <w:tmpl w:val="57B4F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B2033"/>
    <w:multiLevelType w:val="hybridMultilevel"/>
    <w:tmpl w:val="37C4B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D5B1B"/>
    <w:multiLevelType w:val="hybridMultilevel"/>
    <w:tmpl w:val="1304F3F0"/>
    <w:lvl w:ilvl="0" w:tplc="2846724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176D09"/>
    <w:multiLevelType w:val="hybridMultilevel"/>
    <w:tmpl w:val="9B466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8621A"/>
    <w:multiLevelType w:val="hybridMultilevel"/>
    <w:tmpl w:val="A462C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4A1126"/>
    <w:multiLevelType w:val="hybridMultilevel"/>
    <w:tmpl w:val="21FE6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CA3AF7"/>
    <w:multiLevelType w:val="hybridMultilevel"/>
    <w:tmpl w:val="B276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E1B6F"/>
    <w:multiLevelType w:val="hybridMultilevel"/>
    <w:tmpl w:val="4C105A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D711151"/>
    <w:multiLevelType w:val="hybridMultilevel"/>
    <w:tmpl w:val="2B2E0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6B709E"/>
    <w:multiLevelType w:val="hybridMultilevel"/>
    <w:tmpl w:val="F724B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496D05"/>
    <w:multiLevelType w:val="hybridMultilevel"/>
    <w:tmpl w:val="74B4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C36AC7"/>
    <w:multiLevelType w:val="hybridMultilevel"/>
    <w:tmpl w:val="89C61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EE722F"/>
    <w:multiLevelType w:val="hybridMultilevel"/>
    <w:tmpl w:val="6DD62E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7652B64"/>
    <w:multiLevelType w:val="hybridMultilevel"/>
    <w:tmpl w:val="4D4A8EAC"/>
    <w:lvl w:ilvl="0" w:tplc="89121E22">
      <w:start w:val="1"/>
      <w:numFmt w:val="decimal"/>
      <w:lvlText w:val="%1."/>
      <w:lvlJc w:val="left"/>
      <w:pPr>
        <w:ind w:left="720" w:hanging="360"/>
      </w:pPr>
      <w:rPr>
        <w:rFonts w:hint="default"/>
        <w:u w:val="dotte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B638E7"/>
    <w:multiLevelType w:val="hybridMultilevel"/>
    <w:tmpl w:val="8D127D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5F428B"/>
    <w:multiLevelType w:val="hybridMultilevel"/>
    <w:tmpl w:val="10F00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381620"/>
    <w:multiLevelType w:val="hybridMultilevel"/>
    <w:tmpl w:val="07A47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932FB3"/>
    <w:multiLevelType w:val="hybridMultilevel"/>
    <w:tmpl w:val="60448F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0B310AD"/>
    <w:multiLevelType w:val="hybridMultilevel"/>
    <w:tmpl w:val="C00E6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3E10EB"/>
    <w:multiLevelType w:val="hybridMultilevel"/>
    <w:tmpl w:val="6128AC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BA113D"/>
    <w:multiLevelType w:val="hybridMultilevel"/>
    <w:tmpl w:val="1AC43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775672"/>
    <w:multiLevelType w:val="hybridMultilevel"/>
    <w:tmpl w:val="343C5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AF4158"/>
    <w:multiLevelType w:val="hybridMultilevel"/>
    <w:tmpl w:val="3200B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7C7025"/>
    <w:multiLevelType w:val="hybridMultilevel"/>
    <w:tmpl w:val="F5881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E1746D"/>
    <w:multiLevelType w:val="hybridMultilevel"/>
    <w:tmpl w:val="98789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0F355B"/>
    <w:multiLevelType w:val="hybridMultilevel"/>
    <w:tmpl w:val="56C0A06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3"/>
  </w:num>
  <w:num w:numId="3">
    <w:abstractNumId w:val="24"/>
  </w:num>
  <w:num w:numId="4">
    <w:abstractNumId w:val="14"/>
  </w:num>
  <w:num w:numId="5">
    <w:abstractNumId w:val="0"/>
  </w:num>
  <w:num w:numId="6">
    <w:abstractNumId w:val="2"/>
  </w:num>
  <w:num w:numId="7">
    <w:abstractNumId w:val="21"/>
  </w:num>
  <w:num w:numId="8">
    <w:abstractNumId w:val="11"/>
  </w:num>
  <w:num w:numId="9">
    <w:abstractNumId w:val="17"/>
  </w:num>
  <w:num w:numId="10">
    <w:abstractNumId w:val="10"/>
  </w:num>
  <w:num w:numId="11">
    <w:abstractNumId w:val="16"/>
  </w:num>
  <w:num w:numId="12">
    <w:abstractNumId w:val="1"/>
  </w:num>
  <w:num w:numId="13">
    <w:abstractNumId w:val="4"/>
  </w:num>
  <w:num w:numId="14">
    <w:abstractNumId w:val="7"/>
  </w:num>
  <w:num w:numId="15">
    <w:abstractNumId w:val="22"/>
  </w:num>
  <w:num w:numId="16">
    <w:abstractNumId w:val="15"/>
  </w:num>
  <w:num w:numId="17">
    <w:abstractNumId w:val="19"/>
  </w:num>
  <w:num w:numId="18">
    <w:abstractNumId w:val="20"/>
  </w:num>
  <w:num w:numId="19">
    <w:abstractNumId w:val="5"/>
  </w:num>
  <w:num w:numId="20">
    <w:abstractNumId w:val="23"/>
  </w:num>
  <w:num w:numId="21">
    <w:abstractNumId w:val="25"/>
  </w:num>
  <w:num w:numId="22">
    <w:abstractNumId w:val="9"/>
  </w:num>
  <w:num w:numId="23">
    <w:abstractNumId w:val="26"/>
  </w:num>
  <w:num w:numId="24">
    <w:abstractNumId w:val="6"/>
  </w:num>
  <w:num w:numId="25">
    <w:abstractNumId w:val="3"/>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6F"/>
    <w:rsid w:val="00003078"/>
    <w:rsid w:val="000E004E"/>
    <w:rsid w:val="000F1C41"/>
    <w:rsid w:val="0012734F"/>
    <w:rsid w:val="00131DB0"/>
    <w:rsid w:val="00135B31"/>
    <w:rsid w:val="001B0911"/>
    <w:rsid w:val="001E1439"/>
    <w:rsid w:val="00204C54"/>
    <w:rsid w:val="002E513D"/>
    <w:rsid w:val="00304F02"/>
    <w:rsid w:val="00305EAC"/>
    <w:rsid w:val="00307914"/>
    <w:rsid w:val="00334CB1"/>
    <w:rsid w:val="00343200"/>
    <w:rsid w:val="0035052F"/>
    <w:rsid w:val="003A3F2A"/>
    <w:rsid w:val="00440D6F"/>
    <w:rsid w:val="004A33CB"/>
    <w:rsid w:val="004C614B"/>
    <w:rsid w:val="004E1CB1"/>
    <w:rsid w:val="005502AE"/>
    <w:rsid w:val="005C28DE"/>
    <w:rsid w:val="005C3BA9"/>
    <w:rsid w:val="005C537B"/>
    <w:rsid w:val="006A7E7B"/>
    <w:rsid w:val="006C382C"/>
    <w:rsid w:val="006C62DA"/>
    <w:rsid w:val="006E68FE"/>
    <w:rsid w:val="00722249"/>
    <w:rsid w:val="007B407B"/>
    <w:rsid w:val="007E2332"/>
    <w:rsid w:val="008864AD"/>
    <w:rsid w:val="00960ADF"/>
    <w:rsid w:val="009A612C"/>
    <w:rsid w:val="009D29FB"/>
    <w:rsid w:val="009F23A5"/>
    <w:rsid w:val="009F349C"/>
    <w:rsid w:val="00A939B9"/>
    <w:rsid w:val="00AB5D59"/>
    <w:rsid w:val="00AD136B"/>
    <w:rsid w:val="00B03C2E"/>
    <w:rsid w:val="00B85532"/>
    <w:rsid w:val="00BD4A69"/>
    <w:rsid w:val="00C0492C"/>
    <w:rsid w:val="00C208D1"/>
    <w:rsid w:val="00C21331"/>
    <w:rsid w:val="00D330F4"/>
    <w:rsid w:val="00D87182"/>
    <w:rsid w:val="00E03AD5"/>
    <w:rsid w:val="00ED5A91"/>
    <w:rsid w:val="00EF11F3"/>
    <w:rsid w:val="00F56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C7EEF-4D96-4085-9DED-7C69FA6F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14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0D6F"/>
    <w:pPr>
      <w:ind w:left="720"/>
      <w:contextualSpacing/>
    </w:pPr>
  </w:style>
  <w:style w:type="character" w:styleId="Odwoaniedokomentarza">
    <w:name w:val="annotation reference"/>
    <w:basedOn w:val="Domylnaczcionkaakapitu"/>
    <w:uiPriority w:val="99"/>
    <w:semiHidden/>
    <w:unhideWhenUsed/>
    <w:rsid w:val="00440D6F"/>
    <w:rPr>
      <w:sz w:val="16"/>
      <w:szCs w:val="16"/>
    </w:rPr>
  </w:style>
  <w:style w:type="paragraph" w:styleId="Tekstkomentarza">
    <w:name w:val="annotation text"/>
    <w:basedOn w:val="Normalny"/>
    <w:link w:val="TekstkomentarzaZnak"/>
    <w:uiPriority w:val="99"/>
    <w:semiHidden/>
    <w:unhideWhenUsed/>
    <w:rsid w:val="00440D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0D6F"/>
    <w:rPr>
      <w:sz w:val="20"/>
      <w:szCs w:val="20"/>
    </w:rPr>
  </w:style>
  <w:style w:type="paragraph" w:styleId="Tematkomentarza">
    <w:name w:val="annotation subject"/>
    <w:basedOn w:val="Tekstkomentarza"/>
    <w:next w:val="Tekstkomentarza"/>
    <w:link w:val="TematkomentarzaZnak"/>
    <w:uiPriority w:val="99"/>
    <w:semiHidden/>
    <w:unhideWhenUsed/>
    <w:rsid w:val="00440D6F"/>
    <w:rPr>
      <w:b/>
      <w:bCs/>
    </w:rPr>
  </w:style>
  <w:style w:type="character" w:customStyle="1" w:styleId="TematkomentarzaZnak">
    <w:name w:val="Temat komentarza Znak"/>
    <w:basedOn w:val="TekstkomentarzaZnak"/>
    <w:link w:val="Tematkomentarza"/>
    <w:uiPriority w:val="99"/>
    <w:semiHidden/>
    <w:rsid w:val="00440D6F"/>
    <w:rPr>
      <w:b/>
      <w:bCs/>
      <w:sz w:val="20"/>
      <w:szCs w:val="20"/>
    </w:rPr>
  </w:style>
  <w:style w:type="paragraph" w:styleId="Tekstdymka">
    <w:name w:val="Balloon Text"/>
    <w:basedOn w:val="Normalny"/>
    <w:link w:val="TekstdymkaZnak"/>
    <w:uiPriority w:val="99"/>
    <w:semiHidden/>
    <w:unhideWhenUsed/>
    <w:rsid w:val="00440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0D6F"/>
    <w:rPr>
      <w:rFonts w:ascii="Tahoma" w:hAnsi="Tahoma" w:cs="Tahoma"/>
      <w:sz w:val="16"/>
      <w:szCs w:val="16"/>
    </w:rPr>
  </w:style>
  <w:style w:type="paragraph" w:styleId="Tekstprzypisukocowego">
    <w:name w:val="endnote text"/>
    <w:basedOn w:val="Normalny"/>
    <w:link w:val="TekstprzypisukocowegoZnak"/>
    <w:uiPriority w:val="99"/>
    <w:semiHidden/>
    <w:unhideWhenUsed/>
    <w:rsid w:val="006A7E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7E7B"/>
    <w:rPr>
      <w:sz w:val="20"/>
      <w:szCs w:val="20"/>
    </w:rPr>
  </w:style>
  <w:style w:type="character" w:styleId="Odwoanieprzypisukocowego">
    <w:name w:val="endnote reference"/>
    <w:basedOn w:val="Domylnaczcionkaakapitu"/>
    <w:uiPriority w:val="99"/>
    <w:semiHidden/>
    <w:unhideWhenUsed/>
    <w:rsid w:val="006A7E7B"/>
    <w:rPr>
      <w:vertAlign w:val="superscript"/>
    </w:rPr>
  </w:style>
  <w:style w:type="paragraph" w:styleId="Nagwek">
    <w:name w:val="header"/>
    <w:basedOn w:val="Normalny"/>
    <w:link w:val="NagwekZnak"/>
    <w:uiPriority w:val="99"/>
    <w:semiHidden/>
    <w:unhideWhenUsed/>
    <w:rsid w:val="00A939B9"/>
    <w:pPr>
      <w:tabs>
        <w:tab w:val="center" w:pos="4677"/>
        <w:tab w:val="right" w:pos="9355"/>
      </w:tabs>
      <w:spacing w:after="0" w:line="240" w:lineRule="auto"/>
    </w:pPr>
  </w:style>
  <w:style w:type="character" w:customStyle="1" w:styleId="NagwekZnak">
    <w:name w:val="Nagłówek Znak"/>
    <w:basedOn w:val="Domylnaczcionkaakapitu"/>
    <w:link w:val="Nagwek"/>
    <w:uiPriority w:val="99"/>
    <w:semiHidden/>
    <w:rsid w:val="00A939B9"/>
  </w:style>
  <w:style w:type="paragraph" w:styleId="Stopka">
    <w:name w:val="footer"/>
    <w:basedOn w:val="Normalny"/>
    <w:link w:val="StopkaZnak"/>
    <w:uiPriority w:val="99"/>
    <w:unhideWhenUsed/>
    <w:rsid w:val="00A939B9"/>
    <w:pPr>
      <w:tabs>
        <w:tab w:val="center" w:pos="4677"/>
        <w:tab w:val="right" w:pos="9355"/>
      </w:tabs>
      <w:spacing w:after="0" w:line="240" w:lineRule="auto"/>
    </w:pPr>
  </w:style>
  <w:style w:type="character" w:customStyle="1" w:styleId="StopkaZnak">
    <w:name w:val="Stopka Znak"/>
    <w:basedOn w:val="Domylnaczcionkaakapitu"/>
    <w:link w:val="Stopka"/>
    <w:uiPriority w:val="99"/>
    <w:rsid w:val="00A939B9"/>
  </w:style>
  <w:style w:type="paragraph" w:styleId="Tekstpodstawowy">
    <w:name w:val="Body Text"/>
    <w:basedOn w:val="Normalny"/>
    <w:link w:val="TekstpodstawowyZnak"/>
    <w:rsid w:val="008864AD"/>
    <w:pPr>
      <w:widowControl w:val="0"/>
      <w:suppressAutoHyphens/>
      <w:spacing w:after="120" w:line="240" w:lineRule="auto"/>
    </w:pPr>
    <w:rPr>
      <w:rFonts w:ascii="Times New Roman" w:eastAsia="Lucida Sans Unicode" w:hAnsi="Times New Roman" w:cs="Times New Roman"/>
      <w:sz w:val="24"/>
      <w:szCs w:val="20"/>
      <w:lang w:eastAsia="ar-SA"/>
    </w:rPr>
  </w:style>
  <w:style w:type="character" w:customStyle="1" w:styleId="TekstpodstawowyZnak">
    <w:name w:val="Tekst podstawowy Znak"/>
    <w:basedOn w:val="Domylnaczcionkaakapitu"/>
    <w:link w:val="Tekstpodstawowy"/>
    <w:rsid w:val="008864AD"/>
    <w:rPr>
      <w:rFonts w:ascii="Times New Roman" w:eastAsia="Lucida Sans Unicode" w:hAnsi="Times New Roman" w:cs="Times New Roman"/>
      <w:sz w:val="24"/>
      <w:szCs w:val="20"/>
      <w:lang w:eastAsia="ar-SA"/>
    </w:rPr>
  </w:style>
  <w:style w:type="paragraph" w:customStyle="1" w:styleId="WW-Tekstpodstawowy2">
    <w:name w:val="WW-Tekst podstawowy 2"/>
    <w:basedOn w:val="Normalny"/>
    <w:rsid w:val="008864AD"/>
    <w:pPr>
      <w:widowControl w:val="0"/>
      <w:suppressAutoHyphens/>
      <w:spacing w:after="0" w:line="240" w:lineRule="auto"/>
      <w:jc w:val="both"/>
    </w:pPr>
    <w:rPr>
      <w:rFonts w:ascii="Times New Roman" w:eastAsia="Lucida Sans Unicode"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EF02-1ACA-4486-BC56-62AAD645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2869</Words>
  <Characters>17215</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Milewska</dc:creator>
  <cp:keywords/>
  <dc:description/>
  <cp:lastModifiedBy>Aneta Milewska</cp:lastModifiedBy>
  <cp:revision>6</cp:revision>
  <dcterms:created xsi:type="dcterms:W3CDTF">2019-09-27T07:46:00Z</dcterms:created>
  <dcterms:modified xsi:type="dcterms:W3CDTF">2019-10-02T07:19:00Z</dcterms:modified>
</cp:coreProperties>
</file>