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027A38">
        <w:rPr>
          <w:b/>
          <w:bCs/>
          <w:sz w:val="22"/>
          <w:szCs w:val="22"/>
        </w:rPr>
        <w:t xml:space="preserve">GMINA </w:t>
      </w:r>
      <w:r w:rsidR="000E4902" w:rsidRPr="000E4902">
        <w:rPr>
          <w:b/>
          <w:sz w:val="22"/>
          <w:szCs w:val="22"/>
        </w:rPr>
        <w:t>CZAJKÓW</w:t>
      </w:r>
    </w:p>
    <w:p w:rsidR="00EB75F9" w:rsidRPr="00027A38" w:rsidRDefault="000E4902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Czajków 39</w:t>
      </w:r>
    </w:p>
    <w:p w:rsidR="00EB75F9" w:rsidRPr="00027A38" w:rsidRDefault="000E4902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63-524 Czajków</w:t>
      </w: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027A38">
        <w:rPr>
          <w:b/>
          <w:bCs/>
          <w:sz w:val="22"/>
          <w:szCs w:val="22"/>
        </w:rPr>
        <w:t>tel. (</w:t>
      </w:r>
      <w:r w:rsidR="000E4902">
        <w:rPr>
          <w:b/>
          <w:bCs/>
          <w:sz w:val="22"/>
          <w:szCs w:val="22"/>
        </w:rPr>
        <w:t>6</w:t>
      </w:r>
      <w:r w:rsidRPr="00027A38">
        <w:rPr>
          <w:b/>
          <w:bCs/>
          <w:sz w:val="22"/>
          <w:szCs w:val="22"/>
        </w:rPr>
        <w:t xml:space="preserve">2) </w:t>
      </w:r>
      <w:r w:rsidR="000E4902">
        <w:rPr>
          <w:b/>
          <w:bCs/>
          <w:sz w:val="22"/>
          <w:szCs w:val="22"/>
        </w:rPr>
        <w:t>7311006</w:t>
      </w:r>
      <w:r w:rsidRPr="00027A38">
        <w:rPr>
          <w:b/>
          <w:bCs/>
          <w:sz w:val="22"/>
          <w:szCs w:val="22"/>
        </w:rPr>
        <w:t>, faks (</w:t>
      </w:r>
      <w:r w:rsidR="000E4902">
        <w:rPr>
          <w:b/>
          <w:bCs/>
          <w:sz w:val="22"/>
          <w:szCs w:val="22"/>
        </w:rPr>
        <w:t>6</w:t>
      </w:r>
      <w:r w:rsidRPr="00027A38">
        <w:rPr>
          <w:b/>
          <w:bCs/>
          <w:sz w:val="22"/>
          <w:szCs w:val="22"/>
        </w:rPr>
        <w:t xml:space="preserve">2) </w:t>
      </w:r>
      <w:r w:rsidR="000E4902">
        <w:rPr>
          <w:sz w:val="22"/>
          <w:szCs w:val="22"/>
        </w:rPr>
        <w:t>7311034</w:t>
      </w: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027A38">
        <w:rPr>
          <w:b/>
          <w:bCs/>
          <w:sz w:val="22"/>
          <w:szCs w:val="22"/>
        </w:rPr>
        <w:t>SPECYFIKACJA</w:t>
      </w: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027A38">
        <w:rPr>
          <w:b/>
          <w:bCs/>
          <w:sz w:val="22"/>
          <w:szCs w:val="22"/>
        </w:rPr>
        <w:t>ISTOTNYCH WARUNKÓW ZAMÓWIENIA (SIWZ)</w:t>
      </w: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466AF6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466AF6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466AF6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466AF6">
        <w:rPr>
          <w:sz w:val="22"/>
          <w:szCs w:val="22"/>
        </w:rPr>
        <w:t>przetarg nieograniczony na zadani</w:t>
      </w:r>
      <w:r w:rsidR="000E4902">
        <w:rPr>
          <w:sz w:val="22"/>
          <w:szCs w:val="22"/>
        </w:rPr>
        <w:t>e</w:t>
      </w:r>
      <w:r w:rsidRPr="00466AF6">
        <w:rPr>
          <w:sz w:val="22"/>
          <w:szCs w:val="22"/>
        </w:rPr>
        <w:t>:</w:t>
      </w:r>
    </w:p>
    <w:p w:rsidR="00466AF6" w:rsidRPr="00EA14E6" w:rsidRDefault="00466AF6" w:rsidP="00EA14E6">
      <w:pPr>
        <w:suppressAutoHyphens/>
        <w:rPr>
          <w:b/>
          <w:bCs/>
          <w:sz w:val="22"/>
          <w:szCs w:val="22"/>
          <w:lang w:eastAsia="ar-SA"/>
        </w:rPr>
      </w:pPr>
    </w:p>
    <w:p w:rsidR="000E4902" w:rsidRDefault="000E4902" w:rsidP="000E4902">
      <w:pPr>
        <w:pStyle w:val="Style5"/>
        <w:widowControl/>
        <w:spacing w:before="101"/>
        <w:ind w:left="626"/>
        <w:jc w:val="center"/>
        <w:rPr>
          <w:rStyle w:val="FontStyle31"/>
        </w:rPr>
      </w:pPr>
      <w:r>
        <w:rPr>
          <w:rStyle w:val="FontStyle31"/>
        </w:rPr>
        <w:t xml:space="preserve">Kredyt bankowy w wysokości </w:t>
      </w:r>
      <w:r w:rsidR="00432B7B">
        <w:rPr>
          <w:rStyle w:val="FontStyle31"/>
        </w:rPr>
        <w:t>925 000</w:t>
      </w:r>
      <w:r>
        <w:rPr>
          <w:rStyle w:val="FontStyle31"/>
        </w:rPr>
        <w:t xml:space="preserve"> PLN na </w:t>
      </w:r>
      <w:r w:rsidR="00432B7B">
        <w:rPr>
          <w:rStyle w:val="FontStyle31"/>
        </w:rPr>
        <w:t>sfinansowanie</w:t>
      </w:r>
      <w:r>
        <w:rPr>
          <w:rStyle w:val="FontStyle31"/>
        </w:rPr>
        <w:t xml:space="preserve"> planowanego deficytu budżetu jednostki samorządu terytorialnego, powstającego w związku z realizacją zadania inwestycyjnego z udziałem środków europejskich pn. „</w:t>
      </w:r>
      <w:r w:rsidR="00432B7B">
        <w:rPr>
          <w:rStyle w:val="FontStyle31"/>
        </w:rPr>
        <w:t>Poprawa jakości powietrza poprzez zwiększenie udziału OZE w wytwarzaniu energii na terenie Gminy Czajków i Gminy Kraszewice</w:t>
      </w:r>
      <w:r>
        <w:rPr>
          <w:rStyle w:val="FontStyle31"/>
        </w:rPr>
        <w:t>” w ramach WRPO 2014- 2020.</w:t>
      </w:r>
    </w:p>
    <w:p w:rsidR="00EB75F9" w:rsidRPr="00466AF6" w:rsidRDefault="00EB75F9" w:rsidP="002C4DB4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A27407" w:rsidRPr="00466AF6" w:rsidRDefault="00A27407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A27407" w:rsidRPr="00466AF6" w:rsidRDefault="00A27407" w:rsidP="00A27407">
      <w:pPr>
        <w:ind w:right="1"/>
        <w:jc w:val="center"/>
        <w:rPr>
          <w:b/>
          <w:sz w:val="22"/>
          <w:szCs w:val="22"/>
        </w:rPr>
      </w:pPr>
      <w:r w:rsidRPr="00466AF6">
        <w:rPr>
          <w:sz w:val="22"/>
          <w:szCs w:val="22"/>
        </w:rPr>
        <w:t xml:space="preserve">numer sprawy </w:t>
      </w:r>
      <w:r w:rsidR="00CD6DE1" w:rsidRPr="00063F76">
        <w:rPr>
          <w:b/>
          <w:bCs/>
          <w:sz w:val="22"/>
          <w:szCs w:val="22"/>
        </w:rPr>
        <w:t>ZP.271.</w:t>
      </w:r>
      <w:r w:rsidR="00063F76">
        <w:rPr>
          <w:b/>
          <w:bCs/>
          <w:sz w:val="22"/>
          <w:szCs w:val="22"/>
        </w:rPr>
        <w:t>11</w:t>
      </w:r>
      <w:r w:rsidR="00EB4AE5" w:rsidRPr="00063F76">
        <w:rPr>
          <w:b/>
          <w:bCs/>
          <w:sz w:val="22"/>
          <w:szCs w:val="22"/>
        </w:rPr>
        <w:t>.</w:t>
      </w:r>
      <w:r w:rsidRPr="00063F76">
        <w:rPr>
          <w:b/>
          <w:bCs/>
          <w:sz w:val="22"/>
          <w:szCs w:val="22"/>
        </w:rPr>
        <w:t>201</w:t>
      </w:r>
      <w:r w:rsidR="00063F76">
        <w:rPr>
          <w:b/>
          <w:bCs/>
          <w:sz w:val="22"/>
          <w:szCs w:val="22"/>
        </w:rPr>
        <w:t>8</w:t>
      </w:r>
    </w:p>
    <w:p w:rsidR="00A27407" w:rsidRPr="00027A38" w:rsidRDefault="00A27407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B75F9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027A38">
        <w:rPr>
          <w:sz w:val="22"/>
          <w:szCs w:val="22"/>
        </w:rPr>
        <w:t>Postępowanie prowadzone jest zgodnie z przepisami ustawy z dnia 29 stycznia 2004 r. Prawo zamó</w:t>
      </w:r>
      <w:r w:rsidR="00982054">
        <w:rPr>
          <w:sz w:val="22"/>
          <w:szCs w:val="22"/>
        </w:rPr>
        <w:t>wień publicznych (Dz. U. z 2018</w:t>
      </w:r>
      <w:r w:rsidRPr="00027A38">
        <w:rPr>
          <w:sz w:val="22"/>
          <w:szCs w:val="22"/>
        </w:rPr>
        <w:t xml:space="preserve">r. poz. </w:t>
      </w:r>
      <w:r w:rsidR="00982054">
        <w:rPr>
          <w:sz w:val="22"/>
          <w:szCs w:val="22"/>
        </w:rPr>
        <w:t>1986)</w:t>
      </w:r>
    </w:p>
    <w:p w:rsidR="005A1AF7" w:rsidRDefault="005A1AF7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5A1AF7" w:rsidRPr="005A1AF7" w:rsidRDefault="00FF73E2" w:rsidP="00EB75F9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procedura odwrócona z</w:t>
      </w:r>
      <w:r w:rsidR="005A1AF7" w:rsidRPr="005A1AF7">
        <w:rPr>
          <w:b/>
          <w:sz w:val="22"/>
          <w:szCs w:val="22"/>
        </w:rPr>
        <w:t>godnie z art. 24aa ustawy Pzp</w:t>
      </w:r>
    </w:p>
    <w:p w:rsidR="00280B34" w:rsidRDefault="00280B34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280B34" w:rsidP="00280B34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80B34">
        <w:rPr>
          <w:bCs/>
          <w:sz w:val="22"/>
          <w:szCs w:val="22"/>
        </w:rPr>
        <w:t>Wartość szacunkowa zamówienia jest mniejsza od kwot określonych w przepisach wydanych na podstawie art. 11 ust. 8 ustawy Prawo zamówień publicznych.</w:t>
      </w: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EB75F9" w:rsidP="00EB75F9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B75F9" w:rsidRPr="00027A38" w:rsidRDefault="000E4902" w:rsidP="00EB75F9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Czajków</w:t>
      </w:r>
      <w:r w:rsidR="00CD6DE1" w:rsidRPr="00A8139F">
        <w:rPr>
          <w:sz w:val="22"/>
          <w:szCs w:val="22"/>
        </w:rPr>
        <w:t xml:space="preserve">, </w:t>
      </w:r>
      <w:r w:rsidR="00982054">
        <w:rPr>
          <w:sz w:val="22"/>
          <w:szCs w:val="22"/>
        </w:rPr>
        <w:t>14.11</w:t>
      </w:r>
      <w:r>
        <w:rPr>
          <w:sz w:val="22"/>
          <w:szCs w:val="22"/>
        </w:rPr>
        <w:t>.</w:t>
      </w:r>
      <w:r w:rsidR="00EB75F9" w:rsidRPr="00C36E0E">
        <w:rPr>
          <w:sz w:val="22"/>
          <w:szCs w:val="22"/>
        </w:rPr>
        <w:t>201</w:t>
      </w:r>
      <w:r w:rsidR="00982054">
        <w:rPr>
          <w:sz w:val="22"/>
          <w:szCs w:val="22"/>
        </w:rPr>
        <w:t>8</w:t>
      </w:r>
      <w:r w:rsidR="00EB75F9" w:rsidRPr="00C36E0E">
        <w:rPr>
          <w:sz w:val="22"/>
          <w:szCs w:val="22"/>
        </w:rPr>
        <w:t xml:space="preserve">r. </w:t>
      </w:r>
      <w:r w:rsidR="00EB75F9" w:rsidRPr="00C36E0E">
        <w:rPr>
          <w:sz w:val="22"/>
          <w:szCs w:val="22"/>
        </w:rPr>
        <w:tab/>
      </w:r>
      <w:r w:rsidR="00EB75F9" w:rsidRPr="00027A38">
        <w:rPr>
          <w:sz w:val="22"/>
          <w:szCs w:val="22"/>
        </w:rPr>
        <w:tab/>
      </w:r>
      <w:r w:rsidR="00EB75F9" w:rsidRPr="00027A38">
        <w:rPr>
          <w:sz w:val="22"/>
          <w:szCs w:val="22"/>
        </w:rPr>
        <w:tab/>
      </w:r>
      <w:r w:rsidR="00EB75F9" w:rsidRPr="00027A38">
        <w:rPr>
          <w:sz w:val="22"/>
          <w:szCs w:val="22"/>
        </w:rPr>
        <w:tab/>
      </w:r>
      <w:r w:rsidR="00EB75F9" w:rsidRPr="00027A38">
        <w:rPr>
          <w:sz w:val="22"/>
          <w:szCs w:val="22"/>
        </w:rPr>
        <w:tab/>
      </w:r>
      <w:r w:rsidR="00EB75F9" w:rsidRPr="00027A38">
        <w:rPr>
          <w:sz w:val="22"/>
          <w:szCs w:val="22"/>
        </w:rPr>
        <w:tab/>
      </w:r>
      <w:r w:rsidR="00EB75F9" w:rsidRPr="00027A38">
        <w:rPr>
          <w:sz w:val="22"/>
          <w:szCs w:val="22"/>
        </w:rPr>
        <w:tab/>
        <w:t>.......................................</w:t>
      </w:r>
    </w:p>
    <w:p w:rsidR="00EB75F9" w:rsidRPr="004A03BF" w:rsidRDefault="00EB75F9" w:rsidP="00EB75F9">
      <w:pPr>
        <w:pStyle w:val="NormalnyWeb"/>
        <w:spacing w:before="0" w:beforeAutospacing="0" w:after="0" w:afterAutospacing="0"/>
        <w:ind w:left="4956" w:firstLine="708"/>
        <w:jc w:val="center"/>
        <w:rPr>
          <w:sz w:val="20"/>
          <w:szCs w:val="20"/>
        </w:rPr>
      </w:pPr>
      <w:r w:rsidRPr="004A03BF">
        <w:rPr>
          <w:sz w:val="20"/>
          <w:szCs w:val="20"/>
        </w:rPr>
        <w:t>(zatwierdził)</w:t>
      </w:r>
    </w:p>
    <w:p w:rsidR="00EB75F9" w:rsidRDefault="00EB75F9" w:rsidP="00EB75F9">
      <w:pPr>
        <w:ind w:firstLine="708"/>
        <w:rPr>
          <w:b/>
          <w:sz w:val="24"/>
          <w:szCs w:val="24"/>
        </w:rPr>
      </w:pPr>
    </w:p>
    <w:p w:rsidR="00EB75F9" w:rsidRPr="00027A38" w:rsidRDefault="00EB75F9" w:rsidP="00027A38"/>
    <w:p w:rsidR="00EB75F9" w:rsidRPr="00027A38" w:rsidRDefault="00EB75F9" w:rsidP="00027A38"/>
    <w:p w:rsidR="00027A38" w:rsidRDefault="00027A38" w:rsidP="007115D9">
      <w:pPr>
        <w:rPr>
          <w:sz w:val="22"/>
          <w:szCs w:val="22"/>
        </w:rPr>
      </w:pPr>
      <w:r w:rsidRPr="00027A38">
        <w:rPr>
          <w:sz w:val="22"/>
          <w:szCs w:val="22"/>
        </w:rPr>
        <w:t>Zawartość specyfikacji:</w:t>
      </w:r>
    </w:p>
    <w:p w:rsidR="00027A38" w:rsidRDefault="00027A38" w:rsidP="007115D9">
      <w:pPr>
        <w:rPr>
          <w:sz w:val="22"/>
          <w:szCs w:val="22"/>
        </w:rPr>
      </w:pPr>
    </w:p>
    <w:p w:rsidR="000E4902" w:rsidRDefault="000E4902" w:rsidP="00345EE6">
      <w:pPr>
        <w:pStyle w:val="Style23"/>
        <w:widowControl/>
        <w:numPr>
          <w:ilvl w:val="0"/>
          <w:numId w:val="63"/>
        </w:numPr>
        <w:tabs>
          <w:tab w:val="left" w:pos="1134"/>
        </w:tabs>
        <w:spacing w:line="276" w:lineRule="auto"/>
        <w:jc w:val="both"/>
        <w:rPr>
          <w:rStyle w:val="FontStyle33"/>
        </w:rPr>
      </w:pPr>
      <w:r>
        <w:rPr>
          <w:rStyle w:val="FontStyle33"/>
        </w:rPr>
        <w:t>Zał. nr 1- Pismo przewodnie Oferta,</w:t>
      </w:r>
    </w:p>
    <w:p w:rsidR="000E4902" w:rsidRDefault="000E4902" w:rsidP="00345EE6">
      <w:pPr>
        <w:pStyle w:val="Style23"/>
        <w:widowControl/>
        <w:numPr>
          <w:ilvl w:val="0"/>
          <w:numId w:val="63"/>
        </w:numPr>
        <w:tabs>
          <w:tab w:val="left" w:pos="1134"/>
        </w:tabs>
        <w:spacing w:line="276" w:lineRule="auto"/>
        <w:jc w:val="both"/>
        <w:rPr>
          <w:rStyle w:val="FontStyle33"/>
        </w:rPr>
      </w:pPr>
      <w:r>
        <w:rPr>
          <w:rStyle w:val="FontStyle33"/>
        </w:rPr>
        <w:t>Zał. nr 2 - Oświadczenie Wykonawcy z art. 22 ust. l ustawy Pzp,</w:t>
      </w:r>
    </w:p>
    <w:p w:rsidR="000E4902" w:rsidRDefault="000E4902" w:rsidP="00345EE6">
      <w:pPr>
        <w:pStyle w:val="Style23"/>
        <w:widowControl/>
        <w:numPr>
          <w:ilvl w:val="0"/>
          <w:numId w:val="63"/>
        </w:numPr>
        <w:tabs>
          <w:tab w:val="left" w:pos="1134"/>
        </w:tabs>
        <w:spacing w:line="276" w:lineRule="auto"/>
        <w:jc w:val="both"/>
        <w:rPr>
          <w:rStyle w:val="FontStyle33"/>
        </w:rPr>
      </w:pPr>
      <w:r>
        <w:rPr>
          <w:rStyle w:val="FontStyle33"/>
        </w:rPr>
        <w:t>Zał. nr 3 - Oświadczenie Wykonawcy z art. 24 ust. 1 ustawy Pzp,</w:t>
      </w:r>
    </w:p>
    <w:p w:rsidR="000E4902" w:rsidRDefault="00912E05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418"/>
        </w:tabs>
        <w:spacing w:line="276" w:lineRule="auto"/>
        <w:rPr>
          <w:rStyle w:val="FontStyle33"/>
        </w:rPr>
      </w:pPr>
      <w:r>
        <w:rPr>
          <w:rStyle w:val="FontStyle33"/>
        </w:rPr>
        <w:t xml:space="preserve">Zał. nr 4 - Oświadczenie Wykonawcy o przynależności / braku przynależności </w:t>
      </w:r>
      <w:r w:rsidR="000E4902">
        <w:rPr>
          <w:rStyle w:val="FontStyle33"/>
        </w:rPr>
        <w:t>do grupy kapitałowej,</w:t>
      </w:r>
    </w:p>
    <w:p w:rsidR="000E4902" w:rsidRDefault="000E4902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613"/>
        </w:tabs>
        <w:spacing w:before="108" w:line="276" w:lineRule="auto"/>
        <w:rPr>
          <w:rStyle w:val="FontStyle33"/>
        </w:rPr>
      </w:pPr>
      <w:r>
        <w:rPr>
          <w:rStyle w:val="FontStyle33"/>
        </w:rPr>
        <w:t xml:space="preserve">Zał. nr 5 - </w:t>
      </w:r>
      <w:r w:rsidRPr="00B90D1F">
        <w:rPr>
          <w:rStyle w:val="FontStyle33"/>
        </w:rPr>
        <w:t>Uchwała nr XII/81/16 Rady Gminy w Czajkowie w sprawie</w:t>
      </w:r>
      <w:r>
        <w:rPr>
          <w:rStyle w:val="FontStyle33"/>
        </w:rPr>
        <w:t xml:space="preserve"> powołania Skarbnika Gminy Czajków,</w:t>
      </w:r>
    </w:p>
    <w:p w:rsidR="000E4902" w:rsidRDefault="000E4902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613"/>
        </w:tabs>
        <w:spacing w:before="115" w:line="276" w:lineRule="auto"/>
        <w:rPr>
          <w:rStyle w:val="FontStyle33"/>
        </w:rPr>
      </w:pPr>
      <w:r>
        <w:rPr>
          <w:rStyle w:val="FontStyle33"/>
        </w:rPr>
        <w:lastRenderedPageBreak/>
        <w:t>Zał. nr 6 - Zaświadczenie Gminnej Komisji Wyborczej w Czajkowie o wyborze Pana Henryka Plichty na Wójta Gminy Czajków,</w:t>
      </w:r>
    </w:p>
    <w:p w:rsidR="000E4902" w:rsidRDefault="000E4902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613"/>
        </w:tabs>
        <w:spacing w:before="115" w:line="276" w:lineRule="auto"/>
        <w:rPr>
          <w:rStyle w:val="FontStyle33"/>
        </w:rPr>
      </w:pPr>
      <w:r>
        <w:rPr>
          <w:rStyle w:val="FontStyle33"/>
        </w:rPr>
        <w:t xml:space="preserve">Zał. nr 7 - Uchwała </w:t>
      </w:r>
      <w:r w:rsidRPr="00B90D1F">
        <w:rPr>
          <w:rStyle w:val="FontStyle33"/>
        </w:rPr>
        <w:t>Nr SO – 0950/</w:t>
      </w:r>
      <w:r w:rsidR="00432B7B">
        <w:rPr>
          <w:rStyle w:val="FontStyle33"/>
        </w:rPr>
        <w:t>79/8/Ko/2018</w:t>
      </w:r>
      <w:r w:rsidRPr="00B90D1F">
        <w:rPr>
          <w:rStyle w:val="FontStyle33"/>
        </w:rPr>
        <w:t xml:space="preserve"> Składu</w:t>
      </w:r>
      <w:r>
        <w:rPr>
          <w:rStyle w:val="FontStyle33"/>
        </w:rPr>
        <w:t xml:space="preserve"> Orzekającego Kolegium Regionalnej Izby Obrachunkowej w Poznaniu z dnia</w:t>
      </w:r>
      <w:r w:rsidR="00432B7B">
        <w:rPr>
          <w:rStyle w:val="FontStyle33"/>
        </w:rPr>
        <w:t>22.10.2018</w:t>
      </w:r>
      <w:r w:rsidR="00B90D1F">
        <w:rPr>
          <w:rStyle w:val="FontStyle33"/>
        </w:rPr>
        <w:t xml:space="preserve"> r</w:t>
      </w:r>
      <w:r>
        <w:rPr>
          <w:rStyle w:val="FontStyle33"/>
        </w:rPr>
        <w:t xml:space="preserve"> o zaopiniowaniu zdolności spłaty kredytu </w:t>
      </w:r>
    </w:p>
    <w:p w:rsidR="000E4902" w:rsidRDefault="000E4902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613"/>
        </w:tabs>
        <w:spacing w:before="14" w:line="276" w:lineRule="auto"/>
        <w:rPr>
          <w:rStyle w:val="FontStyle33"/>
        </w:rPr>
      </w:pPr>
      <w:r>
        <w:rPr>
          <w:rStyle w:val="FontStyle33"/>
        </w:rPr>
        <w:t xml:space="preserve">Zał. </w:t>
      </w:r>
      <w:r w:rsidR="00432B7B">
        <w:rPr>
          <w:rStyle w:val="FontStyle33"/>
        </w:rPr>
        <w:t>nr 8 - Uchwała budżetowa na 2018</w:t>
      </w:r>
      <w:r>
        <w:rPr>
          <w:rStyle w:val="FontStyle33"/>
        </w:rPr>
        <w:t>r.,</w:t>
      </w:r>
    </w:p>
    <w:p w:rsidR="000E4902" w:rsidRDefault="000E4902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613"/>
        </w:tabs>
        <w:spacing w:before="14" w:line="276" w:lineRule="auto"/>
        <w:rPr>
          <w:rStyle w:val="FontStyle33"/>
        </w:rPr>
      </w:pPr>
      <w:r>
        <w:rPr>
          <w:rStyle w:val="FontStyle33"/>
        </w:rPr>
        <w:t>Zał.nr 9 – Uchwała nr X</w:t>
      </w:r>
      <w:r w:rsidR="00432B7B">
        <w:rPr>
          <w:rStyle w:val="FontStyle33"/>
        </w:rPr>
        <w:t>X</w:t>
      </w:r>
      <w:r>
        <w:rPr>
          <w:rStyle w:val="FontStyle33"/>
        </w:rPr>
        <w:t>XIII/</w:t>
      </w:r>
      <w:r w:rsidR="00432B7B">
        <w:rPr>
          <w:rStyle w:val="FontStyle33"/>
        </w:rPr>
        <w:t>205</w:t>
      </w:r>
      <w:r>
        <w:rPr>
          <w:rStyle w:val="FontStyle33"/>
        </w:rPr>
        <w:t>/1</w:t>
      </w:r>
      <w:r w:rsidR="00432B7B">
        <w:rPr>
          <w:rStyle w:val="FontStyle33"/>
        </w:rPr>
        <w:t>8</w:t>
      </w:r>
      <w:r>
        <w:rPr>
          <w:rStyle w:val="FontStyle33"/>
        </w:rPr>
        <w:t xml:space="preserve"> z dnia </w:t>
      </w:r>
      <w:r w:rsidR="00432B7B">
        <w:rPr>
          <w:rStyle w:val="FontStyle33"/>
        </w:rPr>
        <w:t>14 września 2018</w:t>
      </w:r>
      <w:r>
        <w:rPr>
          <w:rStyle w:val="FontStyle33"/>
        </w:rPr>
        <w:t>r. w sprawie zmian w budżecie gminy.</w:t>
      </w:r>
    </w:p>
    <w:p w:rsidR="000E4902" w:rsidRDefault="000E4902" w:rsidP="00345EE6">
      <w:pPr>
        <w:pStyle w:val="Style18"/>
        <w:widowControl/>
        <w:numPr>
          <w:ilvl w:val="0"/>
          <w:numId w:val="63"/>
        </w:numPr>
        <w:tabs>
          <w:tab w:val="left" w:pos="1134"/>
          <w:tab w:val="left" w:pos="1613"/>
        </w:tabs>
        <w:spacing w:before="14" w:line="276" w:lineRule="auto"/>
        <w:rPr>
          <w:rStyle w:val="FontStyle33"/>
        </w:rPr>
      </w:pPr>
      <w:r>
        <w:rPr>
          <w:rStyle w:val="FontStyle33"/>
        </w:rPr>
        <w:t xml:space="preserve">Pozostałe dokumenty niezbędne do oceny zdolności kredytowej zostały udostępnione w Biuletynie Informacji Publicznej Gminy Czajków (sprawozdania budżetowe, sprawozdania z wykonania budżetu, opinie RIO). </w:t>
      </w:r>
    </w:p>
    <w:p w:rsidR="00F72BCD" w:rsidRPr="00EB75F9" w:rsidRDefault="00EA3B2E" w:rsidP="00FF32EB">
      <w:pPr>
        <w:rPr>
          <w:b/>
          <w:sz w:val="22"/>
          <w:szCs w:val="22"/>
        </w:rPr>
      </w:pPr>
      <w:r w:rsidRPr="00027A38">
        <w:br w:type="page"/>
      </w:r>
      <w:r w:rsidR="006F5C41">
        <w:rPr>
          <w:b/>
          <w:sz w:val="22"/>
          <w:szCs w:val="22"/>
        </w:rPr>
        <w:lastRenderedPageBreak/>
        <w:t>§ 1</w:t>
      </w:r>
      <w:r w:rsidR="00F72BCD" w:rsidRPr="00EB75F9">
        <w:rPr>
          <w:b/>
          <w:sz w:val="22"/>
          <w:szCs w:val="22"/>
        </w:rPr>
        <w:t>.Z</w:t>
      </w:r>
      <w:r w:rsidR="00482A28">
        <w:rPr>
          <w:b/>
          <w:sz w:val="22"/>
          <w:szCs w:val="22"/>
        </w:rPr>
        <w:t>amawiający</w:t>
      </w:r>
    </w:p>
    <w:p w:rsidR="00F72BCD" w:rsidRPr="00EB75F9" w:rsidRDefault="00F72BCD" w:rsidP="00EB75F9">
      <w:pPr>
        <w:ind w:right="1"/>
        <w:jc w:val="both"/>
      </w:pPr>
    </w:p>
    <w:p w:rsidR="000F1077" w:rsidRDefault="000F1077" w:rsidP="000F1077">
      <w:pPr>
        <w:ind w:right="1"/>
        <w:jc w:val="both"/>
        <w:rPr>
          <w:sz w:val="22"/>
          <w:szCs w:val="22"/>
        </w:rPr>
      </w:pPr>
      <w:r w:rsidRPr="000F1077">
        <w:rPr>
          <w:sz w:val="22"/>
          <w:szCs w:val="22"/>
        </w:rPr>
        <w:t xml:space="preserve">Gmina </w:t>
      </w:r>
      <w:r w:rsidR="000E4902">
        <w:rPr>
          <w:sz w:val="22"/>
          <w:szCs w:val="22"/>
        </w:rPr>
        <w:t>Czajków</w:t>
      </w:r>
      <w:r>
        <w:rPr>
          <w:sz w:val="22"/>
          <w:szCs w:val="22"/>
        </w:rPr>
        <w:t xml:space="preserve">, </w:t>
      </w:r>
      <w:r w:rsidR="000E4902">
        <w:rPr>
          <w:sz w:val="22"/>
          <w:szCs w:val="22"/>
        </w:rPr>
        <w:t>Czajków 39, 63-524 Czajków</w:t>
      </w:r>
    </w:p>
    <w:p w:rsidR="000F1077" w:rsidRPr="000F1077" w:rsidRDefault="000F1077" w:rsidP="000F1077">
      <w:pPr>
        <w:ind w:right="1"/>
        <w:jc w:val="both"/>
        <w:rPr>
          <w:sz w:val="22"/>
          <w:szCs w:val="22"/>
        </w:rPr>
      </w:pPr>
    </w:p>
    <w:p w:rsidR="000F1077" w:rsidRPr="000E4902" w:rsidRDefault="000E4902" w:rsidP="000F1077">
      <w:pPr>
        <w:ind w:right="1"/>
        <w:jc w:val="both"/>
        <w:rPr>
          <w:sz w:val="22"/>
          <w:szCs w:val="22"/>
        </w:rPr>
      </w:pPr>
      <w:r w:rsidRPr="000E4902">
        <w:rPr>
          <w:sz w:val="22"/>
          <w:szCs w:val="22"/>
        </w:rPr>
        <w:t>NIP 5140255300</w:t>
      </w:r>
    </w:p>
    <w:p w:rsidR="000F1077" w:rsidRPr="000E4902" w:rsidRDefault="000E4902" w:rsidP="000F1077">
      <w:pPr>
        <w:ind w:right="1"/>
        <w:jc w:val="both"/>
        <w:rPr>
          <w:sz w:val="22"/>
          <w:szCs w:val="22"/>
          <w:lang w:val="en-US"/>
        </w:rPr>
      </w:pPr>
      <w:r w:rsidRPr="000E4902">
        <w:rPr>
          <w:sz w:val="22"/>
          <w:szCs w:val="22"/>
          <w:lang w:val="en-US"/>
        </w:rPr>
        <w:t>tel. 627311006</w:t>
      </w:r>
    </w:p>
    <w:p w:rsidR="000F1077" w:rsidRPr="000E4902" w:rsidRDefault="000E4902" w:rsidP="000F1077">
      <w:pPr>
        <w:ind w:right="1"/>
        <w:jc w:val="both"/>
        <w:rPr>
          <w:sz w:val="22"/>
          <w:szCs w:val="22"/>
          <w:lang w:val="en-US"/>
        </w:rPr>
      </w:pPr>
      <w:r w:rsidRPr="000E4902">
        <w:rPr>
          <w:sz w:val="22"/>
          <w:szCs w:val="22"/>
          <w:lang w:val="en-US"/>
        </w:rPr>
        <w:t>faks 627311034</w:t>
      </w:r>
    </w:p>
    <w:p w:rsidR="00CC6194" w:rsidRPr="000E4902" w:rsidRDefault="00CC6194" w:rsidP="000F1077">
      <w:pPr>
        <w:ind w:right="1"/>
        <w:jc w:val="both"/>
        <w:rPr>
          <w:sz w:val="22"/>
          <w:szCs w:val="22"/>
          <w:lang w:val="en-US"/>
        </w:rPr>
      </w:pPr>
      <w:r w:rsidRPr="000E4902">
        <w:rPr>
          <w:sz w:val="22"/>
          <w:szCs w:val="22"/>
          <w:lang w:val="en-US"/>
        </w:rPr>
        <w:t xml:space="preserve">e-mail </w:t>
      </w:r>
      <w:r w:rsidR="000E4902" w:rsidRPr="000E4902">
        <w:rPr>
          <w:sz w:val="22"/>
          <w:szCs w:val="22"/>
          <w:lang w:val="en-US"/>
        </w:rPr>
        <w:t>ugczajkow@xl.wp.pl</w:t>
      </w:r>
    </w:p>
    <w:p w:rsidR="000F1077" w:rsidRPr="000E4902" w:rsidRDefault="000F1077" w:rsidP="000F1077">
      <w:pPr>
        <w:ind w:right="1"/>
        <w:jc w:val="both"/>
        <w:rPr>
          <w:sz w:val="22"/>
          <w:szCs w:val="22"/>
          <w:lang w:val="en-US"/>
        </w:rPr>
      </w:pPr>
    </w:p>
    <w:p w:rsidR="00F72BCD" w:rsidRPr="00EB75F9" w:rsidRDefault="006F5C41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="00F72BCD" w:rsidRPr="00EB75F9">
        <w:rPr>
          <w:b/>
          <w:sz w:val="22"/>
          <w:szCs w:val="22"/>
        </w:rPr>
        <w:t>.</w:t>
      </w:r>
      <w:r w:rsidR="00482A28" w:rsidRPr="00EB75F9">
        <w:rPr>
          <w:b/>
          <w:sz w:val="22"/>
          <w:szCs w:val="22"/>
        </w:rPr>
        <w:t>Tryb udzielenia zamówienia publicznego</w:t>
      </w:r>
    </w:p>
    <w:p w:rsidR="00F72BCD" w:rsidRPr="00EB75F9" w:rsidRDefault="00F72BCD" w:rsidP="00EB75F9">
      <w:pPr>
        <w:ind w:right="1"/>
        <w:jc w:val="both"/>
      </w:pPr>
    </w:p>
    <w:p w:rsidR="006F5C41" w:rsidRDefault="00F72BCD" w:rsidP="00671F94">
      <w:pPr>
        <w:ind w:right="1"/>
        <w:jc w:val="both"/>
        <w:rPr>
          <w:sz w:val="22"/>
          <w:szCs w:val="22"/>
        </w:rPr>
      </w:pPr>
      <w:r w:rsidRPr="006F5C41">
        <w:rPr>
          <w:sz w:val="22"/>
          <w:szCs w:val="22"/>
        </w:rPr>
        <w:t>Postępowanie prowadzone jest w trybie przetargu nieograniczonego zgodnie z ustawą z dnia</w:t>
      </w:r>
      <w:r w:rsidR="006F5C41">
        <w:rPr>
          <w:sz w:val="22"/>
          <w:szCs w:val="22"/>
        </w:rPr>
        <w:br/>
      </w:r>
      <w:r w:rsidRPr="006F5C41">
        <w:rPr>
          <w:sz w:val="22"/>
          <w:szCs w:val="22"/>
        </w:rPr>
        <w:t>29 stycznia 2004 r. Prawo zamówień publicznyc</w:t>
      </w:r>
      <w:r w:rsidR="00D83E5C">
        <w:rPr>
          <w:sz w:val="22"/>
          <w:szCs w:val="22"/>
        </w:rPr>
        <w:t>h (Dz.</w:t>
      </w:r>
      <w:r w:rsidR="008404B8" w:rsidRPr="006F5C41">
        <w:rPr>
          <w:sz w:val="22"/>
          <w:szCs w:val="22"/>
        </w:rPr>
        <w:t>U. z 201</w:t>
      </w:r>
      <w:r w:rsidR="00982054">
        <w:rPr>
          <w:sz w:val="22"/>
          <w:szCs w:val="22"/>
        </w:rPr>
        <w:t>8</w:t>
      </w:r>
      <w:r w:rsidRPr="006F5C41">
        <w:rPr>
          <w:sz w:val="22"/>
          <w:szCs w:val="22"/>
        </w:rPr>
        <w:t xml:space="preserve">r. </w:t>
      </w:r>
      <w:r w:rsidR="0054068C" w:rsidRPr="006F5C41">
        <w:rPr>
          <w:sz w:val="22"/>
          <w:szCs w:val="22"/>
        </w:rPr>
        <w:t xml:space="preserve">poz. </w:t>
      </w:r>
      <w:r w:rsidR="00982054">
        <w:rPr>
          <w:sz w:val="22"/>
          <w:szCs w:val="22"/>
        </w:rPr>
        <w:t>1986</w:t>
      </w:r>
      <w:r w:rsidR="00AC0995" w:rsidRPr="006F5C41">
        <w:rPr>
          <w:sz w:val="22"/>
          <w:szCs w:val="22"/>
        </w:rPr>
        <w:t>) zwaną</w:t>
      </w:r>
      <w:r w:rsidR="006F5C41">
        <w:rPr>
          <w:sz w:val="22"/>
          <w:szCs w:val="22"/>
        </w:rPr>
        <w:br/>
        <w:t>w d</w:t>
      </w:r>
      <w:r w:rsidRPr="006F5C41">
        <w:rPr>
          <w:sz w:val="22"/>
          <w:szCs w:val="22"/>
        </w:rPr>
        <w:t>alszej części „ustawą</w:t>
      </w:r>
      <w:r w:rsidR="006F5C41">
        <w:rPr>
          <w:sz w:val="22"/>
          <w:szCs w:val="22"/>
        </w:rPr>
        <w:t>Pzp</w:t>
      </w:r>
      <w:r w:rsidRPr="006F5C41">
        <w:rPr>
          <w:sz w:val="22"/>
          <w:szCs w:val="22"/>
        </w:rPr>
        <w:t xml:space="preserve">”. W sprawach nieuregulowanych zapisami niniejszej SIWZ, stosuje się przepisy </w:t>
      </w:r>
      <w:r w:rsidR="006F5C41">
        <w:rPr>
          <w:sz w:val="22"/>
          <w:szCs w:val="22"/>
        </w:rPr>
        <w:t>ww.</w:t>
      </w:r>
      <w:r w:rsidRPr="006F5C41">
        <w:rPr>
          <w:sz w:val="22"/>
          <w:szCs w:val="22"/>
        </w:rPr>
        <w:t xml:space="preserve"> ustawy.</w:t>
      </w:r>
    </w:p>
    <w:p w:rsidR="00F72BCD" w:rsidRPr="00EB75F9" w:rsidRDefault="006F5C41" w:rsidP="00671F94">
      <w:pPr>
        <w:ind w:right="1"/>
        <w:jc w:val="both"/>
      </w:pPr>
      <w:r w:rsidRPr="006F5C41">
        <w:rPr>
          <w:sz w:val="22"/>
          <w:szCs w:val="22"/>
        </w:rPr>
        <w:t>Szacunkowa wartość zamówienia nie przekracza kwot określonych w przepisach wydanych na podstawie art. 11 ust. 8 ustawy Pzp.</w:t>
      </w:r>
    </w:p>
    <w:p w:rsidR="00F72BCD" w:rsidRPr="00EB75F9" w:rsidRDefault="00F72BCD" w:rsidP="00671F94">
      <w:pPr>
        <w:ind w:right="1"/>
        <w:jc w:val="both"/>
      </w:pPr>
    </w:p>
    <w:p w:rsidR="00F72BCD" w:rsidRPr="00EB75F9" w:rsidRDefault="006F5C41" w:rsidP="00671F94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482A28" w:rsidRPr="00EB75F9">
        <w:rPr>
          <w:b/>
          <w:sz w:val="22"/>
          <w:szCs w:val="22"/>
        </w:rPr>
        <w:t>Opisprzedmiotu zamówienia</w:t>
      </w:r>
    </w:p>
    <w:p w:rsidR="00B81EB2" w:rsidRPr="00EB75F9" w:rsidRDefault="00B81EB2" w:rsidP="00EB75F9">
      <w:pPr>
        <w:ind w:right="1"/>
        <w:rPr>
          <w:b/>
        </w:rPr>
      </w:pPr>
    </w:p>
    <w:p w:rsidR="000E4902" w:rsidRDefault="000E4902" w:rsidP="000E4902">
      <w:pPr>
        <w:pStyle w:val="Style9"/>
        <w:widowControl/>
        <w:spacing w:before="144" w:line="276" w:lineRule="auto"/>
        <w:ind w:left="914"/>
        <w:rPr>
          <w:rStyle w:val="FontStyle33"/>
        </w:rPr>
      </w:pPr>
      <w:r>
        <w:rPr>
          <w:rStyle w:val="FontStyle31"/>
        </w:rPr>
        <w:t xml:space="preserve">CPV 66 11 30 00 - 5 </w:t>
      </w:r>
      <w:r>
        <w:rPr>
          <w:rStyle w:val="FontStyle33"/>
        </w:rPr>
        <w:t>- usługi udzielania kredytu</w:t>
      </w:r>
    </w:p>
    <w:p w:rsidR="000E4902" w:rsidRDefault="000E4902" w:rsidP="00345EE6">
      <w:pPr>
        <w:pStyle w:val="Style13"/>
        <w:widowControl/>
        <w:numPr>
          <w:ilvl w:val="0"/>
          <w:numId w:val="64"/>
        </w:numPr>
        <w:tabs>
          <w:tab w:val="left" w:pos="979"/>
        </w:tabs>
        <w:spacing w:before="122" w:line="276" w:lineRule="auto"/>
        <w:ind w:left="979"/>
        <w:rPr>
          <w:rStyle w:val="FontStyle33"/>
        </w:rPr>
      </w:pPr>
      <w:r>
        <w:rPr>
          <w:rStyle w:val="FontStyle33"/>
        </w:rPr>
        <w:t xml:space="preserve">Przedmiotem zamówienia jest usługa udzielenia kredytu bankowego w maksymalnej wysokości </w:t>
      </w:r>
      <w:r w:rsidR="00E9664E">
        <w:rPr>
          <w:rStyle w:val="FontStyle33"/>
        </w:rPr>
        <w:t>925 000</w:t>
      </w:r>
      <w:r>
        <w:rPr>
          <w:rStyle w:val="FontStyle33"/>
        </w:rPr>
        <w:t xml:space="preserve"> PLN (słownie: </w:t>
      </w:r>
      <w:r w:rsidR="00E9664E">
        <w:rPr>
          <w:rStyle w:val="FontStyle33"/>
        </w:rPr>
        <w:t>dziewięćset dwadzieścia pięć tysięcy złotych 00</w:t>
      </w:r>
      <w:r>
        <w:rPr>
          <w:rStyle w:val="FontStyle33"/>
        </w:rPr>
        <w:t>/100 PLN) na pokrycie planowanego deficytu budżetu jednostki samorządu terytorialnego, powstającego w związku z realizacją zadania inwestycyjnego z udziałem środków europejskich pn. „</w:t>
      </w:r>
      <w:r w:rsidR="00E9664E">
        <w:rPr>
          <w:rStyle w:val="FontStyle33"/>
        </w:rPr>
        <w:t>Poprawa jakości powietrza poprzez zwiększenie udziału OZE w wytwarzaniu energii na terenie Gminy Czajków i Gminy Kraszewice</w:t>
      </w:r>
      <w:r>
        <w:rPr>
          <w:rStyle w:val="FontStyle33"/>
        </w:rPr>
        <w:t xml:space="preserve">” w ramach WRPO 2014-2020. </w:t>
      </w:r>
      <w:r w:rsidRPr="00E9664E">
        <w:rPr>
          <w:rStyle w:val="FontStyle33"/>
          <w:u w:val="single"/>
        </w:rPr>
        <w:t>Zamawiający zastrzega sobie prawo do ostatecznej zmiany kwoty kredytu</w:t>
      </w:r>
      <w:r w:rsidR="00D83E5C">
        <w:rPr>
          <w:rStyle w:val="FontStyle33"/>
          <w:u w:val="single"/>
        </w:rPr>
        <w:t xml:space="preserve"> – zmiana polega na zmniejszeniu kwoty pobranego kredytu</w:t>
      </w:r>
      <w:r w:rsidRPr="00E9664E">
        <w:rPr>
          <w:rStyle w:val="FontStyle33"/>
          <w:u w:val="single"/>
        </w:rPr>
        <w:t>.</w:t>
      </w:r>
    </w:p>
    <w:p w:rsidR="000E4902" w:rsidRDefault="000E4902" w:rsidP="000E4902">
      <w:pPr>
        <w:pStyle w:val="Style13"/>
        <w:widowControl/>
        <w:tabs>
          <w:tab w:val="left" w:pos="979"/>
        </w:tabs>
        <w:spacing w:before="122" w:line="276" w:lineRule="auto"/>
        <w:ind w:left="979"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4"/>
        </w:numPr>
        <w:tabs>
          <w:tab w:val="left" w:pos="979"/>
        </w:tabs>
        <w:spacing w:line="276" w:lineRule="auto"/>
        <w:ind w:left="979"/>
        <w:rPr>
          <w:rStyle w:val="FontStyle33"/>
        </w:rPr>
      </w:pPr>
      <w:r w:rsidRPr="00CF4105">
        <w:rPr>
          <w:rStyle w:val="FontStyle33"/>
        </w:rPr>
        <w:t>Wykonawca udzieli Zamawiającemu kredytu w walucie polskiej na</w:t>
      </w:r>
      <w:r>
        <w:rPr>
          <w:rStyle w:val="FontStyle33"/>
        </w:rPr>
        <w:t xml:space="preserve"> warunkach określonych w umowie kredytu.</w:t>
      </w:r>
    </w:p>
    <w:p w:rsidR="000E4902" w:rsidRDefault="000E4902" w:rsidP="000E4902">
      <w:pPr>
        <w:pStyle w:val="Style13"/>
        <w:widowControl/>
        <w:tabs>
          <w:tab w:val="left" w:pos="979"/>
        </w:tabs>
        <w:spacing w:line="276" w:lineRule="auto"/>
        <w:ind w:left="979"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4"/>
        </w:numPr>
        <w:tabs>
          <w:tab w:val="left" w:pos="979"/>
        </w:tabs>
        <w:spacing w:line="276" w:lineRule="auto"/>
        <w:ind w:left="979"/>
        <w:rPr>
          <w:rStyle w:val="FontStyle33"/>
        </w:rPr>
      </w:pPr>
      <w:r>
        <w:rPr>
          <w:rStyle w:val="FontStyle33"/>
        </w:rPr>
        <w:t>Kredyt ewidencjonowany będzie na rachunku kredytowym, który Wykonawca otworzy dla Zamawiającego w dniu zawarcia Umowy. Otwarcie i prowadzenie przez Wykonawcę rachunku/ów niezbędnych do realizacji Umowy nastąpi bez jakichkolwiek opłat. Zamawiający nie przewiduje konieczności otwierania rachunków bieżących w związku z zaciągnięciem kredytu u Wykonawcy.</w:t>
      </w:r>
    </w:p>
    <w:p w:rsidR="000E4902" w:rsidRDefault="000E4902" w:rsidP="000E4902">
      <w:pPr>
        <w:pStyle w:val="Style13"/>
        <w:widowControl/>
        <w:tabs>
          <w:tab w:val="left" w:pos="979"/>
        </w:tabs>
        <w:spacing w:line="276" w:lineRule="auto"/>
        <w:ind w:left="979" w:firstLine="0"/>
        <w:rPr>
          <w:rStyle w:val="FontStyle33"/>
        </w:rPr>
      </w:pPr>
    </w:p>
    <w:p w:rsidR="000E4902" w:rsidRPr="006B27AF" w:rsidRDefault="000E4902" w:rsidP="00345EE6">
      <w:pPr>
        <w:pStyle w:val="Style13"/>
        <w:widowControl/>
        <w:numPr>
          <w:ilvl w:val="0"/>
          <w:numId w:val="64"/>
        </w:numPr>
        <w:tabs>
          <w:tab w:val="left" w:pos="979"/>
        </w:tabs>
        <w:spacing w:line="276" w:lineRule="auto"/>
        <w:ind w:left="979"/>
        <w:rPr>
          <w:rStyle w:val="FontStyle33"/>
          <w:u w:val="single"/>
        </w:rPr>
      </w:pPr>
      <w:r>
        <w:rPr>
          <w:rStyle w:val="FontStyle33"/>
        </w:rPr>
        <w:t xml:space="preserve">Kredyt udzielony będzie </w:t>
      </w:r>
      <w:r>
        <w:rPr>
          <w:rStyle w:val="FontStyle31"/>
        </w:rPr>
        <w:t xml:space="preserve">jednorazowo, do dnia </w:t>
      </w:r>
      <w:r w:rsidR="00E9664E">
        <w:rPr>
          <w:rStyle w:val="FontStyle31"/>
        </w:rPr>
        <w:t>1</w:t>
      </w:r>
      <w:r w:rsidR="006548DF">
        <w:rPr>
          <w:rStyle w:val="FontStyle31"/>
        </w:rPr>
        <w:t>4</w:t>
      </w:r>
      <w:r w:rsidR="00E9664E">
        <w:rPr>
          <w:rStyle w:val="FontStyle31"/>
        </w:rPr>
        <w:t xml:space="preserve"> grudnia 2018</w:t>
      </w:r>
      <w:r>
        <w:rPr>
          <w:rStyle w:val="FontStyle31"/>
        </w:rPr>
        <w:t xml:space="preserve">r., </w:t>
      </w:r>
      <w:r w:rsidRPr="00871EDA">
        <w:rPr>
          <w:rStyle w:val="FontStyle31"/>
          <w:b w:val="0"/>
        </w:rPr>
        <w:t>na podstawie pisemnej dyspozycji uruchomienia środków</w:t>
      </w:r>
      <w:r w:rsidR="00063F76">
        <w:rPr>
          <w:rStyle w:val="FontStyle31"/>
          <w:b w:val="0"/>
        </w:rPr>
        <w:t xml:space="preserve"> </w:t>
      </w:r>
      <w:r>
        <w:rPr>
          <w:rStyle w:val="FontStyle33"/>
        </w:rPr>
        <w:t xml:space="preserve">bez składania odrębnego wniosku kredytowego podlegającego rozpatrzeniu. Kredyt spłacany będzie </w:t>
      </w:r>
      <w:r w:rsidR="00E9664E">
        <w:rPr>
          <w:rStyle w:val="FontStyle33"/>
        </w:rPr>
        <w:t xml:space="preserve">w następujący sposób: w roku 2019 w wysokości </w:t>
      </w:r>
      <w:r w:rsidR="006B27AF">
        <w:rPr>
          <w:rStyle w:val="FontStyle33"/>
        </w:rPr>
        <w:t>652</w:t>
      </w:r>
      <w:r w:rsidR="00E9664E">
        <w:rPr>
          <w:rStyle w:val="FontStyle33"/>
        </w:rPr>
        <w:t> 000,00 zł (do</w:t>
      </w:r>
      <w:r w:rsidR="006B27AF">
        <w:rPr>
          <w:rStyle w:val="FontStyle33"/>
        </w:rPr>
        <w:t xml:space="preserve"> 30.12.2019), w roku 2020 w wysokości 73 000,00 zł (do 30.12.2020r.), w roku 2021 w wysokości 200 000,00 zł (do 30.12.2021).</w:t>
      </w:r>
      <w:r w:rsidRPr="006B27AF">
        <w:rPr>
          <w:rStyle w:val="FontStyle33"/>
          <w:u w:val="single"/>
        </w:rPr>
        <w:t xml:space="preserve">Nie przewiduje się dodatkowych kosztów z tytułu wcześniejszej spłaty </w:t>
      </w:r>
      <w:r w:rsidR="00D83E5C">
        <w:rPr>
          <w:rStyle w:val="FontStyle33"/>
          <w:u w:val="single"/>
        </w:rPr>
        <w:t xml:space="preserve">części lub całości </w:t>
      </w:r>
      <w:r w:rsidRPr="006B27AF">
        <w:rPr>
          <w:rStyle w:val="FontStyle33"/>
          <w:u w:val="single"/>
        </w:rPr>
        <w:t>zobowiązania.</w:t>
      </w:r>
    </w:p>
    <w:p w:rsidR="000E4902" w:rsidRDefault="000E4902" w:rsidP="00345EE6">
      <w:pPr>
        <w:pStyle w:val="Style13"/>
        <w:widowControl/>
        <w:numPr>
          <w:ilvl w:val="0"/>
          <w:numId w:val="64"/>
        </w:numPr>
        <w:tabs>
          <w:tab w:val="left" w:pos="979"/>
        </w:tabs>
        <w:spacing w:before="122" w:line="276" w:lineRule="auto"/>
        <w:ind w:left="836"/>
        <w:rPr>
          <w:rStyle w:val="FontStyle33"/>
        </w:rPr>
      </w:pPr>
      <w:r>
        <w:rPr>
          <w:rStyle w:val="FontStyle33"/>
        </w:rPr>
        <w:t xml:space="preserve">Dopuszcza się możliwość zmiany okresu kredytowania poprzez jego zmniejszenie lub zwiększenie, w zależności od wyliczonego indywidualnego wskaźnika spłaty długu zgodnie z art. 243 ustawy o finansach publicznych, bez ponoszenia jakichkolwiek opłat. Wykonawca </w:t>
      </w:r>
      <w:r>
        <w:rPr>
          <w:rStyle w:val="FontStyle33"/>
        </w:rPr>
        <w:lastRenderedPageBreak/>
        <w:t>zobowiązuje się do podpisania stosownego aneksu do umowy w terminie 7 dni od daty otrzymania wniosku.</w:t>
      </w: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before="115" w:line="276" w:lineRule="auto"/>
        <w:ind w:left="836" w:right="43"/>
        <w:rPr>
          <w:rStyle w:val="FontStyle33"/>
        </w:rPr>
      </w:pPr>
      <w:r>
        <w:rPr>
          <w:rStyle w:val="FontStyle33"/>
        </w:rPr>
        <w:t>Zamawiający zastrzega możliwość późniejszego uruchomienia kredytu bez ponoszenia dodatkowych opł</w:t>
      </w:r>
      <w:r w:rsidR="006B27AF">
        <w:rPr>
          <w:rStyle w:val="FontStyle33"/>
        </w:rPr>
        <w:t xml:space="preserve">at, jednak nie później niż </w:t>
      </w:r>
      <w:r w:rsidR="00D83E5C">
        <w:rPr>
          <w:rStyle w:val="FontStyle33"/>
        </w:rPr>
        <w:t xml:space="preserve">do </w:t>
      </w:r>
      <w:r w:rsidR="006B27AF">
        <w:rPr>
          <w:rStyle w:val="FontStyle33"/>
        </w:rPr>
        <w:t>31.12.2018</w:t>
      </w:r>
      <w:r>
        <w:rPr>
          <w:rStyle w:val="FontStyle33"/>
        </w:rPr>
        <w:t>r., po uprzednim poinformowaniu Wykonawcy i podpisaniu stosownego aneksu. Prowizja lub inne koszty w przypadku późniejszego uruchomienia kredytu niedopuszczalne.</w:t>
      </w: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before="115" w:line="276" w:lineRule="auto"/>
        <w:ind w:left="836" w:right="43"/>
        <w:rPr>
          <w:rStyle w:val="FontStyle33"/>
        </w:rPr>
      </w:pPr>
      <w:r>
        <w:rPr>
          <w:rStyle w:val="FontStyle33"/>
        </w:rPr>
        <w:t xml:space="preserve">Od dnia uruchomienia środków naliczane będą odsetki, zgodnie ze złożoną ofertą. Nie przewiduje się ponoszenia innych kosztów związanych z udzieleniem i obsługą kredytu, jak tylko oprocentowanie. </w:t>
      </w: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before="122" w:line="276" w:lineRule="auto"/>
        <w:ind w:left="836" w:right="43"/>
        <w:rPr>
          <w:rStyle w:val="FontStyle33"/>
        </w:rPr>
      </w:pPr>
      <w:r>
        <w:rPr>
          <w:rStyle w:val="FontStyle33"/>
        </w:rPr>
        <w:t>Zamawiający zastrzega możliwość nie pobrania kredytu w pełnej wysokości. W takim przypadku Wykonawca nie obciąży Zamawiającego kosztami nie pobranego kredytu. Prowizja i inne opłaty od niewykorzystanej kwoty kredytu niedopuszczalne. Wykonawca zobowiązuje się do podpisania stosownego aneksu do umowy w terminie 7 dni od daty otrzymania wniosku o zmniejszenie kwoty kredytu.</w:t>
      </w:r>
    </w:p>
    <w:p w:rsidR="000E4902" w:rsidRDefault="000E4902" w:rsidP="000E4902">
      <w:pPr>
        <w:pStyle w:val="Style13"/>
        <w:widowControl/>
        <w:numPr>
          <w:ilvl w:val="0"/>
          <w:numId w:val="65"/>
        </w:numPr>
        <w:tabs>
          <w:tab w:val="left" w:pos="418"/>
        </w:tabs>
        <w:spacing w:before="115" w:line="276" w:lineRule="auto"/>
        <w:ind w:left="418" w:firstLine="0"/>
        <w:rPr>
          <w:rStyle w:val="FontStyle33"/>
        </w:rPr>
      </w:pPr>
      <w:r>
        <w:rPr>
          <w:rStyle w:val="FontStyle33"/>
        </w:rPr>
        <w:t xml:space="preserve">Karencja w spłacie kredytu: kredyt spłacany </w:t>
      </w:r>
      <w:r w:rsidR="006B27AF">
        <w:rPr>
          <w:rStyle w:val="FontStyle33"/>
        </w:rPr>
        <w:t>w wysokościach i terminach określonych w punkcie 4.</w:t>
      </w:r>
    </w:p>
    <w:p w:rsidR="006B27AF" w:rsidRDefault="006B27AF" w:rsidP="006B27AF">
      <w:pPr>
        <w:pStyle w:val="Style13"/>
        <w:widowControl/>
        <w:tabs>
          <w:tab w:val="left" w:pos="418"/>
        </w:tabs>
        <w:spacing w:before="115" w:line="276" w:lineRule="auto"/>
        <w:ind w:left="418"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line="276" w:lineRule="auto"/>
        <w:ind w:left="836"/>
        <w:rPr>
          <w:rStyle w:val="FontStyle33"/>
        </w:rPr>
      </w:pPr>
      <w:r>
        <w:rPr>
          <w:rStyle w:val="FontStyle33"/>
        </w:rPr>
        <w:t xml:space="preserve">Zamawiającemu przysługuje prawo do przedterminowej spłaty całości lub części kredytu, bez jakichkolwiek prowizji czy opłat, w terminie wskazanym przez Zamawiającego. O powyższym fakcie Zamawiający powiadomi Wykonawcę osobiście, za pośrednictwem poczty elektronicznej lub faksem nie później niż na </w:t>
      </w:r>
      <w:r w:rsidR="00701EF9">
        <w:rPr>
          <w:rStyle w:val="FontStyle33"/>
        </w:rPr>
        <w:t>5</w:t>
      </w:r>
      <w:r>
        <w:rPr>
          <w:rStyle w:val="FontStyle33"/>
        </w:rPr>
        <w:t xml:space="preserve"> dni roboczych przed datą wcześniejszej spłaty całości lub części kredytu. Wcześniejsza spłata całości lub części kredytu nie oznacza jego wypowiedzenia.</w:t>
      </w:r>
    </w:p>
    <w:p w:rsidR="000E4902" w:rsidRDefault="000E4902" w:rsidP="000E4902">
      <w:pPr>
        <w:pStyle w:val="Style13"/>
        <w:widowControl/>
        <w:tabs>
          <w:tab w:val="left" w:pos="418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line="276" w:lineRule="auto"/>
        <w:ind w:left="836"/>
        <w:rPr>
          <w:rStyle w:val="FontStyle33"/>
        </w:rPr>
      </w:pPr>
      <w:r>
        <w:rPr>
          <w:rStyle w:val="FontStyle33"/>
        </w:rPr>
        <w:t xml:space="preserve">Odsetki naliczane w okresach miesięcznych od kwoty rzeczywistego zadłużenia, począwszy od pierwszego do ostatniego dnia miesiąca, za który są naliczane, płatne do ostatniego dnia każdego miesiąca następującego po miesiącu, za który nastąpiło naliczenie.  </w:t>
      </w:r>
    </w:p>
    <w:p w:rsidR="000E4902" w:rsidRDefault="000E4902" w:rsidP="000E4902">
      <w:pPr>
        <w:pStyle w:val="Style13"/>
        <w:widowControl/>
        <w:tabs>
          <w:tab w:val="left" w:pos="418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line="276" w:lineRule="auto"/>
        <w:ind w:left="836"/>
        <w:rPr>
          <w:rStyle w:val="FontStyle33"/>
        </w:rPr>
      </w:pPr>
      <w:r>
        <w:rPr>
          <w:rStyle w:val="FontStyle33"/>
        </w:rPr>
        <w:t xml:space="preserve">Do obliczenia odsetek przyjmuje się rok równy 365 dni oraz rzeczywistą liczbę dni w miesiącu. </w:t>
      </w:r>
    </w:p>
    <w:p w:rsidR="000E4902" w:rsidRDefault="000E4902" w:rsidP="000E4902">
      <w:pPr>
        <w:pStyle w:val="Style13"/>
        <w:widowControl/>
        <w:tabs>
          <w:tab w:val="left" w:pos="418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line="276" w:lineRule="auto"/>
        <w:ind w:left="836"/>
        <w:rPr>
          <w:rStyle w:val="FontStyle33"/>
        </w:rPr>
      </w:pPr>
      <w:r>
        <w:rPr>
          <w:rStyle w:val="FontStyle33"/>
        </w:rPr>
        <w:t>Pierwsza płatność odsetek nastąpi po upływie miesiąca, w którym zostanie uruchomiony kredyt.</w:t>
      </w:r>
    </w:p>
    <w:p w:rsidR="000E4902" w:rsidRPr="00765CD0" w:rsidRDefault="000E4902" w:rsidP="000E4902">
      <w:pPr>
        <w:pStyle w:val="Style13"/>
        <w:widowControl/>
        <w:tabs>
          <w:tab w:val="left" w:pos="418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line="276" w:lineRule="auto"/>
        <w:ind w:left="836"/>
        <w:rPr>
          <w:rStyle w:val="FontStyle33"/>
        </w:rPr>
      </w:pPr>
      <w:r>
        <w:rPr>
          <w:rStyle w:val="FontStyle33"/>
        </w:rPr>
        <w:t>Spłata odsetek przez Zamawiającego dokonana będzie w walucie polskiej w formie przelewu na wskazany przez Wykonawcę rachunek.</w:t>
      </w:r>
    </w:p>
    <w:p w:rsidR="000E4902" w:rsidRDefault="000E4902" w:rsidP="000E4902">
      <w:pPr>
        <w:pStyle w:val="Style13"/>
        <w:widowControl/>
        <w:tabs>
          <w:tab w:val="left" w:pos="418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418"/>
        </w:tabs>
        <w:spacing w:line="276" w:lineRule="auto"/>
        <w:ind w:left="720" w:hanging="403"/>
        <w:rPr>
          <w:rStyle w:val="FontStyle33"/>
        </w:rPr>
      </w:pPr>
      <w:r>
        <w:rPr>
          <w:rStyle w:val="FontStyle33"/>
        </w:rPr>
        <w:t>Jeżeli termin spłaty kredytu i odsetek upływa w dniu ustawowo wolnym od pracy, spłaty mogą nastąpić w pierwszym dniu roboczym następującym po tym dniu i spłata w tym terminie będzie uznana jako terminowa.</w:t>
      </w:r>
    </w:p>
    <w:p w:rsidR="000E4902" w:rsidRDefault="000E4902" w:rsidP="000E4902">
      <w:pPr>
        <w:pStyle w:val="Style13"/>
        <w:widowControl/>
        <w:tabs>
          <w:tab w:val="left" w:pos="418"/>
        </w:tabs>
        <w:spacing w:line="276" w:lineRule="auto"/>
        <w:ind w:left="720"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720" w:hanging="403"/>
        <w:rPr>
          <w:rStyle w:val="FontStyle33"/>
        </w:rPr>
      </w:pPr>
      <w:r>
        <w:rPr>
          <w:rStyle w:val="FontStyle33"/>
        </w:rPr>
        <w:t>Za datę spłaty kredytu lub odsetek przyjmuje się dzień wpływu środków na rachunek Wykonawcy.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720" w:hanging="403"/>
        <w:rPr>
          <w:rStyle w:val="FontStyle33"/>
        </w:rPr>
      </w:pPr>
      <w:r>
        <w:rPr>
          <w:rStyle w:val="FontStyle33"/>
        </w:rPr>
        <w:t xml:space="preserve">Kwota wykorzystanego kredytu jest oprocentowana w stosunku rocznym według zmiennej stopy procentowej. Oprocentowanie kredytu stanowić będzie sumę zmiennej stawki </w:t>
      </w:r>
      <w:r>
        <w:rPr>
          <w:rStyle w:val="FontStyle33"/>
          <w:b/>
        </w:rPr>
        <w:t xml:space="preserve">WIBOR </w:t>
      </w:r>
      <w:r>
        <w:rPr>
          <w:rStyle w:val="FontStyle33"/>
          <w:b/>
        </w:rPr>
        <w:lastRenderedPageBreak/>
        <w:t>1</w:t>
      </w:r>
      <w:r w:rsidRPr="002345B0">
        <w:rPr>
          <w:rStyle w:val="FontStyle33"/>
          <w:b/>
        </w:rPr>
        <w:t>M</w:t>
      </w:r>
      <w:r>
        <w:rPr>
          <w:rStyle w:val="FontStyle33"/>
        </w:rPr>
        <w:t xml:space="preserve"> z ostatniego dnia roboczego miesiąca poprzedzającego miesiąc, za który naliczane będą odsetki (mająca zastosowanie do określenia wysokości oprocentowania od następnego dnia) i </w:t>
      </w:r>
      <w:r w:rsidRPr="002345B0">
        <w:rPr>
          <w:rStyle w:val="FontStyle33"/>
          <w:b/>
        </w:rPr>
        <w:t>niezmiennej w okresie kredytowania marży banku</w:t>
      </w:r>
      <w:r>
        <w:rPr>
          <w:rStyle w:val="FontStyle33"/>
        </w:rPr>
        <w:t>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Zabezpieczenie kredytu: weksel własny in blanco wraz z deklaracją wekslową opatrzony kontrasygnatą Skarbnika Gminy.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Nie przewiduje się prowizji i innych opłat na rzecz Wykonawcy od udzielenia kredytu.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Odsetki od zadłużenia przeterminowanego nie mogą być wyższe niż odsetki ustawowe.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Żądanie wcześniejszej spłaty kredytu niedopuszczalne.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720" w:hanging="403"/>
        <w:rPr>
          <w:rStyle w:val="FontStyle33"/>
        </w:rPr>
      </w:pPr>
      <w:r>
        <w:rPr>
          <w:rStyle w:val="FontStyle33"/>
        </w:rPr>
        <w:t>Zmiana wysokości odsetek w okresie kredytowania dopuszczalna w przypadku zmiany stawki WIBOR 1M.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Stawka procentowa marży Wykonawcy niezmienna w okresie kredytowania.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Kapitalizacja odsetek od kredytu jest niedopuszczalna.</w:t>
      </w:r>
    </w:p>
    <w:p w:rsidR="00E502DE" w:rsidRDefault="00E502DE" w:rsidP="00E502DE">
      <w:pPr>
        <w:pStyle w:val="Akapitzlist"/>
        <w:rPr>
          <w:rStyle w:val="FontStyle33"/>
        </w:rPr>
      </w:pPr>
    </w:p>
    <w:p w:rsidR="00E502DE" w:rsidRDefault="00E502DE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 xml:space="preserve">Podpisanie umowy kredytowej w siedzibie Zamawiającego. </w:t>
      </w:r>
    </w:p>
    <w:p w:rsidR="000E4902" w:rsidRDefault="000E4902" w:rsidP="000E4902">
      <w:pPr>
        <w:pStyle w:val="Style13"/>
        <w:widowControl/>
        <w:tabs>
          <w:tab w:val="left" w:pos="720"/>
        </w:tabs>
        <w:spacing w:line="276" w:lineRule="auto"/>
        <w:ind w:firstLine="0"/>
        <w:rPr>
          <w:rStyle w:val="FontStyle33"/>
        </w:rPr>
      </w:pPr>
    </w:p>
    <w:p w:rsidR="000E4902" w:rsidRDefault="000E4902" w:rsidP="00345EE6">
      <w:pPr>
        <w:pStyle w:val="Style13"/>
        <w:widowControl/>
        <w:numPr>
          <w:ilvl w:val="0"/>
          <w:numId w:val="65"/>
        </w:numPr>
        <w:tabs>
          <w:tab w:val="left" w:pos="720"/>
        </w:tabs>
        <w:spacing w:line="276" w:lineRule="auto"/>
        <w:ind w:left="317" w:firstLine="0"/>
        <w:rPr>
          <w:rStyle w:val="FontStyle33"/>
        </w:rPr>
      </w:pPr>
      <w:r>
        <w:rPr>
          <w:rStyle w:val="FontStyle33"/>
        </w:rPr>
        <w:t>Do wyliczenia ceny ofertowej należy przyjąć:</w:t>
      </w:r>
    </w:p>
    <w:p w:rsidR="000E4902" w:rsidRDefault="000E4902" w:rsidP="000E4902">
      <w:pPr>
        <w:spacing w:line="276" w:lineRule="auto"/>
        <w:jc w:val="both"/>
        <w:rPr>
          <w:sz w:val="2"/>
          <w:szCs w:val="2"/>
        </w:rPr>
      </w:pPr>
    </w:p>
    <w:p w:rsidR="000E4902" w:rsidRDefault="00E502DE" w:rsidP="00345EE6">
      <w:pPr>
        <w:pStyle w:val="Style13"/>
        <w:widowControl/>
        <w:numPr>
          <w:ilvl w:val="0"/>
          <w:numId w:val="66"/>
        </w:numPr>
        <w:tabs>
          <w:tab w:val="left" w:pos="1044"/>
        </w:tabs>
        <w:spacing w:line="276" w:lineRule="auto"/>
        <w:ind w:left="1044" w:hanging="360"/>
        <w:rPr>
          <w:rStyle w:val="FontStyle33"/>
        </w:rPr>
      </w:pPr>
      <w:r>
        <w:rPr>
          <w:rStyle w:val="FontStyle33"/>
        </w:rPr>
        <w:t>spłat</w:t>
      </w:r>
      <w:r w:rsidR="00063F76">
        <w:rPr>
          <w:rStyle w:val="FontStyle33"/>
        </w:rPr>
        <w:t>ę</w:t>
      </w:r>
      <w:r>
        <w:rPr>
          <w:rStyle w:val="FontStyle33"/>
        </w:rPr>
        <w:t xml:space="preserve"> kredytu: w roku 2019 w wysokości 652 000,00 zł (w dniu  30.12.2019), w roku 2020 w wysokości 73 000,00 zł (w dniu 30.12.2020r.), w roku 2021 w wysokości 200 000,00 zł (w dniu 30.12.2021).</w:t>
      </w:r>
    </w:p>
    <w:p w:rsidR="000E4902" w:rsidRDefault="000E4902" w:rsidP="00345EE6">
      <w:pPr>
        <w:pStyle w:val="Style13"/>
        <w:widowControl/>
        <w:numPr>
          <w:ilvl w:val="0"/>
          <w:numId w:val="66"/>
        </w:numPr>
        <w:tabs>
          <w:tab w:val="left" w:pos="1044"/>
        </w:tabs>
        <w:spacing w:line="276" w:lineRule="auto"/>
        <w:ind w:left="1044" w:hanging="360"/>
        <w:rPr>
          <w:rStyle w:val="FontStyle33"/>
        </w:rPr>
      </w:pPr>
      <w:r>
        <w:rPr>
          <w:rStyle w:val="FontStyle33"/>
        </w:rPr>
        <w:t xml:space="preserve">termin uruchomienia kredytu w dniu </w:t>
      </w:r>
      <w:r w:rsidR="00E502DE">
        <w:rPr>
          <w:rStyle w:val="FontStyle33"/>
        </w:rPr>
        <w:t>1</w:t>
      </w:r>
      <w:r w:rsidR="00063F76">
        <w:rPr>
          <w:rStyle w:val="FontStyle33"/>
        </w:rPr>
        <w:t>4</w:t>
      </w:r>
      <w:r w:rsidR="00E502DE">
        <w:rPr>
          <w:rStyle w:val="FontStyle33"/>
        </w:rPr>
        <w:t>.12.2018r.</w:t>
      </w:r>
      <w:r>
        <w:rPr>
          <w:rStyle w:val="FontStyle33"/>
        </w:rPr>
        <w:t>.</w:t>
      </w:r>
    </w:p>
    <w:p w:rsidR="000E4902" w:rsidRDefault="000E4902" w:rsidP="00345EE6">
      <w:pPr>
        <w:pStyle w:val="Style13"/>
        <w:widowControl/>
        <w:numPr>
          <w:ilvl w:val="0"/>
          <w:numId w:val="66"/>
        </w:numPr>
        <w:tabs>
          <w:tab w:val="left" w:pos="1044"/>
        </w:tabs>
        <w:spacing w:line="276" w:lineRule="auto"/>
        <w:ind w:left="1044" w:hanging="360"/>
        <w:rPr>
          <w:rStyle w:val="FontStyle33"/>
        </w:rPr>
      </w:pPr>
      <w:r>
        <w:rPr>
          <w:rStyle w:val="FontStyle33"/>
        </w:rPr>
        <w:t>spłatę odsetek zgodnie z postanowieniami zawartymi w pkt. 11-16; pierwsza spłata odsetek w dniu 31.</w:t>
      </w:r>
      <w:r w:rsidR="00701EF9">
        <w:rPr>
          <w:rStyle w:val="FontStyle33"/>
        </w:rPr>
        <w:t>01</w:t>
      </w:r>
      <w:r w:rsidR="00E502DE">
        <w:rPr>
          <w:rStyle w:val="FontStyle33"/>
        </w:rPr>
        <w:t>.201</w:t>
      </w:r>
      <w:r w:rsidR="00701EF9">
        <w:rPr>
          <w:rStyle w:val="FontStyle33"/>
        </w:rPr>
        <w:t>9</w:t>
      </w:r>
      <w:r>
        <w:rPr>
          <w:rStyle w:val="FontStyle33"/>
        </w:rPr>
        <w:t>r.</w:t>
      </w:r>
    </w:p>
    <w:p w:rsidR="000E4902" w:rsidRDefault="000E4902" w:rsidP="00345EE6">
      <w:pPr>
        <w:pStyle w:val="Style13"/>
        <w:widowControl/>
        <w:numPr>
          <w:ilvl w:val="0"/>
          <w:numId w:val="66"/>
        </w:numPr>
        <w:tabs>
          <w:tab w:val="left" w:pos="1044"/>
        </w:tabs>
        <w:spacing w:line="276" w:lineRule="auto"/>
        <w:ind w:left="1044" w:hanging="360"/>
        <w:rPr>
          <w:rStyle w:val="FontStyle33"/>
        </w:rPr>
      </w:pPr>
      <w:r>
        <w:rPr>
          <w:rStyle w:val="FontStyle33"/>
        </w:rPr>
        <w:t xml:space="preserve">Wykonawca zobowiązany jest obliczyć oprocentowanie kredytu jako sumę stawki </w:t>
      </w:r>
      <w:r w:rsidRPr="005C1A70">
        <w:rPr>
          <w:rStyle w:val="FontStyle33"/>
          <w:b/>
        </w:rPr>
        <w:t>WIBOR</w:t>
      </w:r>
      <w:r w:rsidRPr="005C1A70">
        <w:rPr>
          <w:rStyle w:val="FontStyle33"/>
          <w:b/>
          <w:spacing w:val="20"/>
        </w:rPr>
        <w:t xml:space="preserve"> 1M</w:t>
      </w:r>
      <w:r w:rsidRPr="005C1A70">
        <w:rPr>
          <w:rStyle w:val="FontStyle33"/>
          <w:b/>
        </w:rPr>
        <w:t xml:space="preserve"> na dzień</w:t>
      </w:r>
      <w:r w:rsidR="00701EF9">
        <w:rPr>
          <w:rStyle w:val="FontStyle33"/>
          <w:b/>
        </w:rPr>
        <w:t xml:space="preserve"> 31.10</w:t>
      </w:r>
      <w:r w:rsidRPr="005C1A70">
        <w:rPr>
          <w:rStyle w:val="FontStyle33"/>
          <w:b/>
        </w:rPr>
        <w:t>.201</w:t>
      </w:r>
      <w:r w:rsidR="00701EF9">
        <w:rPr>
          <w:rStyle w:val="FontStyle33"/>
          <w:b/>
        </w:rPr>
        <w:t>8</w:t>
      </w:r>
      <w:r w:rsidR="005E4A0E">
        <w:rPr>
          <w:rStyle w:val="FontStyle33"/>
          <w:b/>
        </w:rPr>
        <w:t>r. w wysokości 1,64</w:t>
      </w:r>
      <w:r w:rsidRPr="005C1A70">
        <w:rPr>
          <w:rStyle w:val="FontStyle33"/>
          <w:b/>
        </w:rPr>
        <w:t xml:space="preserve"> % i stałej marży banku</w:t>
      </w:r>
      <w:r>
        <w:rPr>
          <w:rStyle w:val="FontStyle33"/>
        </w:rPr>
        <w:t>. Przyjęcie stawki WIBOR</w:t>
      </w:r>
      <w:r>
        <w:rPr>
          <w:rStyle w:val="FontStyle33"/>
          <w:spacing w:val="20"/>
        </w:rPr>
        <w:t xml:space="preserve"> 1M</w:t>
      </w:r>
      <w:r w:rsidR="00701EF9">
        <w:rPr>
          <w:rStyle w:val="FontStyle33"/>
        </w:rPr>
        <w:t xml:space="preserve"> z dnia 31.10.2018</w:t>
      </w:r>
      <w:r w:rsidR="005E4A0E">
        <w:rPr>
          <w:rStyle w:val="FontStyle33"/>
        </w:rPr>
        <w:t>r. w wysokości 1,64</w:t>
      </w:r>
      <w:r>
        <w:rPr>
          <w:rStyle w:val="FontStyle33"/>
        </w:rPr>
        <w:t xml:space="preserve"> % ma na celu wyłącznie wybór najkorzystniejszej oferty.</w:t>
      </w:r>
    </w:p>
    <w:p w:rsidR="00ED08DE" w:rsidRPr="000E4902" w:rsidRDefault="00ED08DE" w:rsidP="00EB75F9">
      <w:pPr>
        <w:ind w:left="1418" w:right="1" w:hanging="1418"/>
        <w:jc w:val="both"/>
        <w:rPr>
          <w:b/>
          <w:color w:val="C00000"/>
          <w:sz w:val="22"/>
          <w:szCs w:val="22"/>
        </w:rPr>
      </w:pPr>
    </w:p>
    <w:p w:rsidR="00F72BCD" w:rsidRPr="00B90D1F" w:rsidRDefault="00F67830" w:rsidP="00F67830">
      <w:pPr>
        <w:jc w:val="both"/>
        <w:rPr>
          <w:b/>
          <w:sz w:val="22"/>
          <w:szCs w:val="22"/>
        </w:rPr>
      </w:pPr>
      <w:r w:rsidRPr="00B90D1F">
        <w:rPr>
          <w:b/>
          <w:sz w:val="22"/>
          <w:szCs w:val="22"/>
        </w:rPr>
        <w:t>§</w:t>
      </w:r>
      <w:r w:rsidR="00482A28" w:rsidRPr="00B90D1F">
        <w:rPr>
          <w:b/>
          <w:sz w:val="22"/>
          <w:szCs w:val="22"/>
        </w:rPr>
        <w:t xml:space="preserve"> 4</w:t>
      </w:r>
      <w:r w:rsidRPr="00B90D1F">
        <w:rPr>
          <w:b/>
          <w:sz w:val="22"/>
          <w:szCs w:val="22"/>
        </w:rPr>
        <w:t xml:space="preserve">. </w:t>
      </w:r>
      <w:r w:rsidR="00482A28" w:rsidRPr="00B90D1F">
        <w:rPr>
          <w:b/>
          <w:sz w:val="22"/>
          <w:szCs w:val="22"/>
        </w:rPr>
        <w:t>Informacja na temat części zamówienia i możliwości składania ofert częściowych</w:t>
      </w:r>
    </w:p>
    <w:p w:rsidR="002B201B" w:rsidRPr="00B90D1F" w:rsidRDefault="002B201B" w:rsidP="00ED08DE">
      <w:pPr>
        <w:suppressAutoHyphens/>
        <w:ind w:right="1"/>
        <w:jc w:val="both"/>
        <w:rPr>
          <w:sz w:val="22"/>
          <w:szCs w:val="22"/>
        </w:rPr>
      </w:pPr>
    </w:p>
    <w:p w:rsidR="00ED08DE" w:rsidRPr="00B90D1F" w:rsidRDefault="00ED08DE" w:rsidP="00ED08DE">
      <w:pPr>
        <w:suppressAutoHyphens/>
        <w:ind w:right="1"/>
        <w:jc w:val="both"/>
        <w:rPr>
          <w:sz w:val="22"/>
          <w:szCs w:val="22"/>
        </w:rPr>
      </w:pPr>
      <w:r w:rsidRPr="00B90D1F">
        <w:rPr>
          <w:sz w:val="22"/>
          <w:szCs w:val="22"/>
        </w:rPr>
        <w:t>Oferta musi obejmować całość zamówienia. Zamawiający nie dopuszcza możliwości składania ofert częściowych.</w:t>
      </w:r>
    </w:p>
    <w:p w:rsidR="00260F6F" w:rsidRPr="00F67830" w:rsidRDefault="00260F6F" w:rsidP="00260F6F">
      <w:pPr>
        <w:ind w:right="1"/>
        <w:jc w:val="both"/>
        <w:rPr>
          <w:b/>
          <w:sz w:val="22"/>
          <w:szCs w:val="22"/>
        </w:rPr>
      </w:pPr>
    </w:p>
    <w:p w:rsidR="00F72BCD" w:rsidRDefault="00482A28" w:rsidP="003D0A47">
      <w:pPr>
        <w:ind w:left="1701" w:right="1" w:hanging="1701"/>
        <w:jc w:val="both"/>
        <w:rPr>
          <w:b/>
          <w:sz w:val="22"/>
          <w:szCs w:val="22"/>
        </w:rPr>
      </w:pPr>
      <w:r w:rsidRPr="00433A5F">
        <w:rPr>
          <w:b/>
          <w:sz w:val="22"/>
          <w:szCs w:val="22"/>
        </w:rPr>
        <w:t>§ 5. Informacja na temat możliwości składania ofert wariantowych</w:t>
      </w:r>
    </w:p>
    <w:p w:rsidR="003D0A47" w:rsidRPr="00433A5F" w:rsidRDefault="003D0A47" w:rsidP="003D0A47">
      <w:pPr>
        <w:ind w:left="1701" w:right="1" w:hanging="1701"/>
        <w:jc w:val="both"/>
        <w:rPr>
          <w:sz w:val="22"/>
          <w:szCs w:val="22"/>
        </w:rPr>
      </w:pPr>
    </w:p>
    <w:p w:rsidR="00F72BCD" w:rsidRDefault="00F72BCD" w:rsidP="00EB75F9">
      <w:pPr>
        <w:ind w:right="1"/>
        <w:jc w:val="both"/>
        <w:rPr>
          <w:sz w:val="22"/>
          <w:szCs w:val="22"/>
        </w:rPr>
      </w:pPr>
      <w:r w:rsidRPr="00433A5F">
        <w:rPr>
          <w:sz w:val="22"/>
          <w:szCs w:val="22"/>
        </w:rPr>
        <w:t>Zamawiający nie dopuszcza złożenia oferty wariantowej.</w:t>
      </w:r>
    </w:p>
    <w:p w:rsidR="00CC6194" w:rsidRPr="00433A5F" w:rsidRDefault="00CC6194" w:rsidP="00EB75F9">
      <w:pPr>
        <w:ind w:right="1"/>
        <w:jc w:val="both"/>
        <w:rPr>
          <w:sz w:val="22"/>
          <w:szCs w:val="22"/>
        </w:rPr>
      </w:pPr>
    </w:p>
    <w:p w:rsidR="00F72BCD" w:rsidRDefault="00482A28" w:rsidP="00433A5F">
      <w:pPr>
        <w:tabs>
          <w:tab w:val="left" w:pos="1701"/>
        </w:tabs>
        <w:ind w:left="1701" w:right="1" w:hanging="1701"/>
        <w:jc w:val="both"/>
        <w:rPr>
          <w:b/>
          <w:bCs/>
          <w:sz w:val="22"/>
          <w:szCs w:val="22"/>
        </w:rPr>
      </w:pPr>
      <w:r w:rsidRPr="00433A5F">
        <w:rPr>
          <w:b/>
          <w:sz w:val="22"/>
          <w:szCs w:val="22"/>
        </w:rPr>
        <w:t>§ 6</w:t>
      </w:r>
      <w:r w:rsidR="00F72BCD" w:rsidRPr="00433A5F">
        <w:rPr>
          <w:b/>
          <w:sz w:val="22"/>
          <w:szCs w:val="22"/>
        </w:rPr>
        <w:t>.</w:t>
      </w:r>
      <w:r w:rsidR="00433A5F" w:rsidRPr="00433A5F">
        <w:rPr>
          <w:b/>
          <w:bCs/>
          <w:sz w:val="22"/>
          <w:szCs w:val="22"/>
        </w:rPr>
        <w:t>Informacja o przewidywany</w:t>
      </w:r>
      <w:r w:rsidR="00B4643E">
        <w:rPr>
          <w:b/>
          <w:bCs/>
          <w:sz w:val="22"/>
          <w:szCs w:val="22"/>
        </w:rPr>
        <w:t>ch zamówieniach uzupełniających</w:t>
      </w:r>
    </w:p>
    <w:p w:rsidR="00B4643E" w:rsidRPr="00433A5F" w:rsidRDefault="00B4643E" w:rsidP="00433A5F">
      <w:pPr>
        <w:tabs>
          <w:tab w:val="left" w:pos="1701"/>
        </w:tabs>
        <w:ind w:left="1701" w:right="1" w:hanging="1701"/>
        <w:jc w:val="both"/>
        <w:rPr>
          <w:b/>
          <w:sz w:val="22"/>
          <w:szCs w:val="22"/>
        </w:rPr>
      </w:pPr>
    </w:p>
    <w:p w:rsidR="00433A5F" w:rsidRPr="00433A5F" w:rsidRDefault="00433A5F" w:rsidP="00433A5F">
      <w:pPr>
        <w:tabs>
          <w:tab w:val="left" w:pos="426"/>
        </w:tabs>
        <w:ind w:left="1701" w:right="1" w:hanging="1701"/>
        <w:jc w:val="both"/>
        <w:rPr>
          <w:sz w:val="22"/>
          <w:szCs w:val="22"/>
        </w:rPr>
      </w:pPr>
      <w:r w:rsidRPr="00433A5F">
        <w:rPr>
          <w:sz w:val="22"/>
          <w:szCs w:val="22"/>
        </w:rPr>
        <w:t>Zamawiający nie przewiduje udzielenia zamówień uzupełniających.</w:t>
      </w:r>
    </w:p>
    <w:p w:rsidR="00CD6674" w:rsidRPr="00433A5F" w:rsidRDefault="00CD6674" w:rsidP="00EB75F9">
      <w:pPr>
        <w:tabs>
          <w:tab w:val="left" w:pos="426"/>
        </w:tabs>
        <w:ind w:left="1701" w:right="1" w:hanging="1701"/>
        <w:jc w:val="both"/>
        <w:rPr>
          <w:sz w:val="22"/>
          <w:szCs w:val="22"/>
        </w:rPr>
      </w:pPr>
    </w:p>
    <w:p w:rsidR="008404B8" w:rsidRPr="00433A5F" w:rsidRDefault="00433A5F" w:rsidP="00EB75F9">
      <w:pPr>
        <w:tabs>
          <w:tab w:val="left" w:pos="426"/>
        </w:tabs>
        <w:ind w:left="1701" w:right="1" w:hanging="1701"/>
        <w:jc w:val="both"/>
        <w:rPr>
          <w:b/>
          <w:sz w:val="22"/>
          <w:szCs w:val="22"/>
        </w:rPr>
      </w:pPr>
      <w:r w:rsidRPr="00433A5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7</w:t>
      </w:r>
      <w:r w:rsidR="00F72BCD" w:rsidRPr="00433A5F">
        <w:rPr>
          <w:b/>
          <w:sz w:val="22"/>
          <w:szCs w:val="22"/>
        </w:rPr>
        <w:t>.</w:t>
      </w:r>
      <w:r w:rsidRPr="00433A5F">
        <w:rPr>
          <w:b/>
          <w:sz w:val="22"/>
          <w:szCs w:val="22"/>
        </w:rPr>
        <w:t>Maksymalna liczba wykonawców, z którymi zamawiający zawrze umowę ramową</w:t>
      </w:r>
    </w:p>
    <w:p w:rsidR="0071081B" w:rsidRPr="00433A5F" w:rsidRDefault="0071081B" w:rsidP="00EB75F9">
      <w:pPr>
        <w:tabs>
          <w:tab w:val="left" w:pos="426"/>
        </w:tabs>
        <w:ind w:left="1701" w:right="1" w:hanging="1701"/>
        <w:jc w:val="both"/>
        <w:rPr>
          <w:sz w:val="22"/>
          <w:szCs w:val="22"/>
        </w:rPr>
      </w:pPr>
    </w:p>
    <w:p w:rsidR="00F72BCD" w:rsidRPr="00433A5F" w:rsidRDefault="00F72BCD" w:rsidP="00EB75F9">
      <w:pPr>
        <w:tabs>
          <w:tab w:val="left" w:pos="426"/>
        </w:tabs>
        <w:ind w:left="1701" w:right="1" w:hanging="1701"/>
        <w:jc w:val="both"/>
        <w:rPr>
          <w:sz w:val="22"/>
          <w:szCs w:val="22"/>
        </w:rPr>
      </w:pPr>
      <w:r w:rsidRPr="00433A5F">
        <w:rPr>
          <w:sz w:val="22"/>
          <w:szCs w:val="22"/>
        </w:rPr>
        <w:t>Przedmiotowe postępowanie nie jest prowadzone w celu zawarcia umowy ramowej.</w:t>
      </w:r>
    </w:p>
    <w:p w:rsidR="002B58D8" w:rsidRPr="00433A5F" w:rsidRDefault="002B58D8" w:rsidP="00EB75F9">
      <w:pPr>
        <w:ind w:right="1"/>
        <w:jc w:val="both"/>
        <w:rPr>
          <w:sz w:val="22"/>
          <w:szCs w:val="22"/>
        </w:rPr>
      </w:pPr>
    </w:p>
    <w:p w:rsidR="00F72BCD" w:rsidRPr="00433A5F" w:rsidRDefault="00433A5F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 w:rsidRPr="00433A5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8</w:t>
      </w:r>
      <w:r w:rsidR="00F72BCD" w:rsidRPr="00433A5F">
        <w:rPr>
          <w:b/>
          <w:sz w:val="22"/>
          <w:szCs w:val="22"/>
        </w:rPr>
        <w:t>.</w:t>
      </w:r>
      <w:r w:rsidRPr="00433A5F">
        <w:rPr>
          <w:b/>
          <w:sz w:val="22"/>
          <w:szCs w:val="22"/>
        </w:rPr>
        <w:t>Informacje na temat aukcji elektronicznej</w:t>
      </w:r>
    </w:p>
    <w:p w:rsidR="00F72BCD" w:rsidRPr="00433A5F" w:rsidRDefault="00F72BCD" w:rsidP="00EB75F9">
      <w:pPr>
        <w:ind w:right="1"/>
        <w:jc w:val="both"/>
        <w:rPr>
          <w:sz w:val="22"/>
          <w:szCs w:val="22"/>
        </w:rPr>
      </w:pPr>
    </w:p>
    <w:p w:rsidR="00F72BCD" w:rsidRPr="00433A5F" w:rsidRDefault="00F72BCD" w:rsidP="00EB75F9">
      <w:pPr>
        <w:ind w:right="1"/>
        <w:jc w:val="both"/>
        <w:rPr>
          <w:sz w:val="22"/>
          <w:szCs w:val="22"/>
        </w:rPr>
      </w:pPr>
      <w:r w:rsidRPr="00433A5F">
        <w:rPr>
          <w:sz w:val="22"/>
          <w:szCs w:val="22"/>
        </w:rPr>
        <w:t>Zamawiający nie przewiduje w niniejszym postępowaniu przeprowadzenia aukcji elektronicznej.</w:t>
      </w:r>
    </w:p>
    <w:p w:rsidR="00F72BCD" w:rsidRPr="00433A5F" w:rsidRDefault="00F72BCD" w:rsidP="00EB75F9">
      <w:pPr>
        <w:ind w:right="1"/>
        <w:jc w:val="both"/>
        <w:rPr>
          <w:sz w:val="22"/>
          <w:szCs w:val="22"/>
        </w:rPr>
      </w:pPr>
    </w:p>
    <w:p w:rsidR="00F72BCD" w:rsidRPr="00433A5F" w:rsidRDefault="00433A5F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 w:rsidRPr="00433A5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9</w:t>
      </w:r>
      <w:r w:rsidR="00F72BCD" w:rsidRPr="00433A5F">
        <w:rPr>
          <w:b/>
          <w:sz w:val="22"/>
          <w:szCs w:val="22"/>
        </w:rPr>
        <w:t xml:space="preserve">. </w:t>
      </w:r>
      <w:r w:rsidRPr="00433A5F">
        <w:rPr>
          <w:b/>
          <w:sz w:val="22"/>
          <w:szCs w:val="22"/>
        </w:rPr>
        <w:t>Informacja w sprawie zwrotu kosztów w postępowaniu</w:t>
      </w:r>
    </w:p>
    <w:p w:rsidR="00F72BCD" w:rsidRPr="00433A5F" w:rsidRDefault="00F72BCD" w:rsidP="00EB75F9">
      <w:pPr>
        <w:ind w:right="1"/>
        <w:jc w:val="both"/>
        <w:rPr>
          <w:sz w:val="22"/>
          <w:szCs w:val="22"/>
        </w:rPr>
      </w:pPr>
    </w:p>
    <w:p w:rsidR="00F72BCD" w:rsidRPr="00433A5F" w:rsidRDefault="00F72BCD" w:rsidP="00EB75F9">
      <w:pPr>
        <w:ind w:right="1"/>
        <w:jc w:val="both"/>
        <w:rPr>
          <w:sz w:val="22"/>
          <w:szCs w:val="22"/>
        </w:rPr>
      </w:pPr>
      <w:r w:rsidRPr="00433A5F">
        <w:rPr>
          <w:sz w:val="22"/>
          <w:szCs w:val="22"/>
        </w:rPr>
        <w:t>Koszty udziału w postępowaniu, a w szczególności koszty sporządzenia oferty, pokrywa Wykonawca. Zamawiający nie przewiduje zwrotu kosztów udziału w postępowaniu.</w:t>
      </w:r>
    </w:p>
    <w:p w:rsidR="00497DDF" w:rsidRPr="00433A5F" w:rsidRDefault="00497DDF" w:rsidP="00EB75F9">
      <w:pPr>
        <w:ind w:right="1"/>
        <w:jc w:val="both"/>
        <w:rPr>
          <w:sz w:val="22"/>
          <w:szCs w:val="22"/>
        </w:rPr>
      </w:pPr>
    </w:p>
    <w:p w:rsidR="00A16332" w:rsidRPr="00433A5F" w:rsidRDefault="00433A5F" w:rsidP="00EB75F9">
      <w:pPr>
        <w:ind w:left="1701" w:right="1" w:hanging="1701"/>
        <w:jc w:val="both"/>
        <w:rPr>
          <w:sz w:val="22"/>
          <w:szCs w:val="22"/>
        </w:rPr>
      </w:pPr>
      <w:r w:rsidRPr="00931EA4">
        <w:rPr>
          <w:b/>
          <w:sz w:val="22"/>
          <w:szCs w:val="22"/>
        </w:rPr>
        <w:t>§ 10</w:t>
      </w:r>
      <w:r w:rsidR="00A16332" w:rsidRPr="00931EA4">
        <w:rPr>
          <w:b/>
          <w:sz w:val="22"/>
          <w:szCs w:val="22"/>
        </w:rPr>
        <w:t xml:space="preserve">. </w:t>
      </w:r>
      <w:r w:rsidRPr="00931EA4">
        <w:rPr>
          <w:b/>
          <w:sz w:val="22"/>
          <w:szCs w:val="22"/>
        </w:rPr>
        <w:t>Informacja na temat możliwości składania oferty wspólnej (konsorcjum)</w:t>
      </w:r>
    </w:p>
    <w:p w:rsidR="00A16332" w:rsidRPr="00433A5F" w:rsidRDefault="00A16332" w:rsidP="00EB75F9">
      <w:pPr>
        <w:ind w:right="1"/>
        <w:jc w:val="both"/>
        <w:rPr>
          <w:sz w:val="22"/>
          <w:szCs w:val="22"/>
        </w:rPr>
      </w:pPr>
    </w:p>
    <w:p w:rsidR="008857B1" w:rsidRPr="008857B1" w:rsidRDefault="008857B1" w:rsidP="00345EE6">
      <w:pPr>
        <w:numPr>
          <w:ilvl w:val="0"/>
          <w:numId w:val="29"/>
        </w:numPr>
        <w:ind w:right="1"/>
        <w:jc w:val="both"/>
        <w:rPr>
          <w:sz w:val="22"/>
          <w:szCs w:val="22"/>
        </w:rPr>
      </w:pPr>
      <w:r w:rsidRPr="008857B1">
        <w:rPr>
          <w:sz w:val="22"/>
          <w:szCs w:val="22"/>
        </w:rPr>
        <w:t>W przypadku Wykonawców wspólnie ubiegających się o udzielenie zamówienia wszyscy partnerzy ponoszą solidarną odpowiedzialność za wykonanie umowy.</w:t>
      </w:r>
    </w:p>
    <w:p w:rsidR="00A37EAF" w:rsidRPr="00A37EAF" w:rsidRDefault="00A37EAF" w:rsidP="00345EE6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A37EAF">
        <w:rPr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>
        <w:rPr>
          <w:sz w:val="22"/>
          <w:szCs w:val="22"/>
        </w:rPr>
        <w:br/>
      </w:r>
      <w:r w:rsidRPr="00A37EAF">
        <w:rPr>
          <w:sz w:val="22"/>
          <w:szCs w:val="22"/>
        </w:rPr>
        <w:t>w postępowaniu i zawarcia umowy w sprawie zamówienia publicznego.</w:t>
      </w:r>
    </w:p>
    <w:p w:rsidR="00677341" w:rsidRPr="00CA4EC6" w:rsidRDefault="008857B1" w:rsidP="00345EE6">
      <w:pPr>
        <w:numPr>
          <w:ilvl w:val="0"/>
          <w:numId w:val="29"/>
        </w:numPr>
        <w:tabs>
          <w:tab w:val="num" w:pos="510"/>
        </w:tabs>
        <w:ind w:right="1"/>
        <w:jc w:val="both"/>
        <w:rPr>
          <w:sz w:val="22"/>
          <w:szCs w:val="22"/>
        </w:rPr>
      </w:pPr>
      <w:r w:rsidRPr="00CA4EC6">
        <w:rPr>
          <w:sz w:val="22"/>
          <w:szCs w:val="22"/>
        </w:rPr>
        <w:t>Pełnomocnictwo winno być załączone w formie oryginału lub notarialnie poświadczonej kopii.</w:t>
      </w:r>
    </w:p>
    <w:p w:rsidR="00180EDE" w:rsidRPr="00CA4EC6" w:rsidRDefault="008E7E52" w:rsidP="00345EE6">
      <w:pPr>
        <w:pStyle w:val="Akapitzlist"/>
        <w:numPr>
          <w:ilvl w:val="0"/>
          <w:numId w:val="29"/>
        </w:numPr>
        <w:ind w:right="1"/>
        <w:jc w:val="both"/>
        <w:rPr>
          <w:sz w:val="22"/>
          <w:szCs w:val="22"/>
        </w:rPr>
      </w:pPr>
      <w:r w:rsidRPr="00CA4EC6">
        <w:rPr>
          <w:bCs/>
          <w:sz w:val="22"/>
          <w:szCs w:val="22"/>
        </w:rPr>
        <w:t xml:space="preserve">W przypadku wspólnego ubiegania się o zamówienie </w:t>
      </w:r>
      <w:r w:rsidR="00155FF4" w:rsidRPr="00CA4EC6">
        <w:rPr>
          <w:bCs/>
          <w:sz w:val="22"/>
          <w:szCs w:val="22"/>
        </w:rPr>
        <w:t>przez Wykonawców, oświadczenie,</w:t>
      </w:r>
      <w:r w:rsidR="00155FF4" w:rsidRPr="00CA4EC6">
        <w:rPr>
          <w:bCs/>
          <w:sz w:val="22"/>
          <w:szCs w:val="22"/>
        </w:rPr>
        <w:br/>
      </w:r>
      <w:r w:rsidRPr="00CA4EC6">
        <w:rPr>
          <w:bCs/>
          <w:sz w:val="22"/>
          <w:szCs w:val="22"/>
        </w:rPr>
        <w:t>o któr</w:t>
      </w:r>
      <w:r w:rsidR="00747942" w:rsidRPr="00CA4EC6">
        <w:rPr>
          <w:bCs/>
          <w:sz w:val="22"/>
          <w:szCs w:val="22"/>
        </w:rPr>
        <w:t>ym</w:t>
      </w:r>
      <w:r w:rsidR="00180EDE" w:rsidRPr="00CA4EC6">
        <w:rPr>
          <w:bCs/>
          <w:sz w:val="22"/>
          <w:szCs w:val="22"/>
        </w:rPr>
        <w:t xml:space="preserve"> mowa w art. 25a ustawy </w:t>
      </w:r>
      <w:r w:rsidR="00CA4EC6" w:rsidRPr="00CA4EC6">
        <w:rPr>
          <w:bCs/>
          <w:sz w:val="22"/>
          <w:szCs w:val="22"/>
        </w:rPr>
        <w:t>Pzp</w:t>
      </w:r>
      <w:r w:rsidR="00180EDE" w:rsidRPr="003947F1">
        <w:rPr>
          <w:bCs/>
          <w:sz w:val="22"/>
          <w:szCs w:val="22"/>
        </w:rPr>
        <w:t>(</w:t>
      </w:r>
      <w:r w:rsidR="001549B2" w:rsidRPr="003947F1">
        <w:rPr>
          <w:sz w:val="22"/>
          <w:szCs w:val="22"/>
        </w:rPr>
        <w:t xml:space="preserve">§ 13 ust. 4 </w:t>
      </w:r>
      <w:r w:rsidR="003947F1" w:rsidRPr="003947F1">
        <w:rPr>
          <w:sz w:val="22"/>
          <w:szCs w:val="22"/>
        </w:rPr>
        <w:t xml:space="preserve">pkt 1 </w:t>
      </w:r>
      <w:r w:rsidR="001549B2" w:rsidRPr="003947F1">
        <w:rPr>
          <w:sz w:val="22"/>
          <w:szCs w:val="22"/>
        </w:rPr>
        <w:t>SIWZ</w:t>
      </w:r>
      <w:r w:rsidRPr="003947F1">
        <w:rPr>
          <w:bCs/>
          <w:sz w:val="22"/>
          <w:szCs w:val="22"/>
        </w:rPr>
        <w:t>)</w:t>
      </w:r>
      <w:r w:rsidRPr="00CA4EC6">
        <w:rPr>
          <w:bCs/>
          <w:sz w:val="22"/>
          <w:szCs w:val="22"/>
        </w:rPr>
        <w:t xml:space="preserve"> składa każdy z Wykonawców wspólnie ubiegających się o zamówienie. Oświadczenia te potwierdzają spełnianie warunków udziału w postępowaniu oraz brak podstaw wykluczenia</w:t>
      </w:r>
      <w:r w:rsidR="00180EDE" w:rsidRPr="00CA4EC6">
        <w:rPr>
          <w:bCs/>
          <w:sz w:val="22"/>
          <w:szCs w:val="22"/>
        </w:rPr>
        <w:t xml:space="preserve"> (każdy z Wykonawców wspólnie składających ofertę nie może podlegać wykluczeniu z 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EB24B7" w:rsidRDefault="00E97E91" w:rsidP="00345EE6">
      <w:pPr>
        <w:pStyle w:val="Akapitzlist"/>
        <w:numPr>
          <w:ilvl w:val="0"/>
          <w:numId w:val="29"/>
        </w:numPr>
        <w:ind w:right="1"/>
        <w:jc w:val="both"/>
        <w:rPr>
          <w:sz w:val="22"/>
          <w:szCs w:val="22"/>
        </w:rPr>
      </w:pPr>
      <w:r w:rsidRPr="00CA4EC6">
        <w:rPr>
          <w:sz w:val="22"/>
          <w:szCs w:val="22"/>
        </w:rPr>
        <w:t>W</w:t>
      </w:r>
      <w:r w:rsidR="00EB24B7" w:rsidRPr="00CA4EC6">
        <w:rPr>
          <w:sz w:val="22"/>
          <w:szCs w:val="22"/>
        </w:rPr>
        <w:t xml:space="preserve">szelka korespondencja </w:t>
      </w:r>
      <w:r w:rsidR="002F76D9" w:rsidRPr="00CA4EC6">
        <w:rPr>
          <w:sz w:val="22"/>
          <w:szCs w:val="22"/>
        </w:rPr>
        <w:t>prowadzona</w:t>
      </w:r>
      <w:r w:rsidR="00EB24B7" w:rsidRPr="00CA4EC6">
        <w:rPr>
          <w:sz w:val="22"/>
          <w:szCs w:val="22"/>
        </w:rPr>
        <w:t xml:space="preserve"> będzie wyłącznie z </w:t>
      </w:r>
      <w:r w:rsidR="00A261C8" w:rsidRPr="00CA4EC6">
        <w:rPr>
          <w:sz w:val="22"/>
          <w:szCs w:val="22"/>
        </w:rPr>
        <w:t>podmiotem</w:t>
      </w:r>
      <w:r w:rsidR="00EB24B7" w:rsidRPr="00CA4EC6">
        <w:rPr>
          <w:sz w:val="22"/>
          <w:szCs w:val="22"/>
        </w:rPr>
        <w:t xml:space="preserve"> występując</w:t>
      </w:r>
      <w:r w:rsidR="00A261C8" w:rsidRPr="00CA4EC6">
        <w:rPr>
          <w:sz w:val="22"/>
          <w:szCs w:val="22"/>
        </w:rPr>
        <w:t>ym jako pełnomocnik Wykonawców składających wspólną ofertę.</w:t>
      </w:r>
    </w:p>
    <w:p w:rsidR="00616AAF" w:rsidRPr="002B201B" w:rsidRDefault="00DC23CC" w:rsidP="00345EE6">
      <w:pPr>
        <w:pStyle w:val="Akapitzlist"/>
        <w:numPr>
          <w:ilvl w:val="0"/>
          <w:numId w:val="29"/>
        </w:numPr>
        <w:ind w:right="1"/>
        <w:jc w:val="both"/>
        <w:rPr>
          <w:sz w:val="22"/>
          <w:szCs w:val="22"/>
        </w:rPr>
      </w:pPr>
      <w:r w:rsidRPr="002B201B">
        <w:rPr>
          <w:sz w:val="22"/>
          <w:szCs w:val="22"/>
        </w:rPr>
        <w:t>Przed zawarciem umowy o niniejsze zamówienie publiczne, jeżeli oferta konsorcjum zostanie wybrana jako najkorzystniejsza, Zamawiający wymaga przedstawienia umowy regulującej współpracę tych Wykonawców.</w:t>
      </w:r>
    </w:p>
    <w:p w:rsidR="00616AAF" w:rsidRDefault="00616AAF" w:rsidP="00345EE6">
      <w:pPr>
        <w:pStyle w:val="Akapitzlist"/>
        <w:numPr>
          <w:ilvl w:val="0"/>
          <w:numId w:val="29"/>
        </w:numPr>
        <w:ind w:right="1"/>
        <w:jc w:val="both"/>
        <w:rPr>
          <w:sz w:val="22"/>
          <w:szCs w:val="22"/>
        </w:rPr>
      </w:pPr>
      <w:r w:rsidRPr="00616AAF">
        <w:rPr>
          <w:sz w:val="22"/>
          <w:szCs w:val="22"/>
        </w:rPr>
        <w:t>Oferta musi być podpisana w taki sposób, by prawnie zobowiązywała wszystkich Wykonawców występujących wspólnie (przez każdego z Wykonawców lub pełnomocnika).</w:t>
      </w:r>
    </w:p>
    <w:p w:rsidR="002B201B" w:rsidRDefault="002B201B" w:rsidP="002B201B">
      <w:pPr>
        <w:ind w:right="1"/>
        <w:jc w:val="both"/>
        <w:rPr>
          <w:sz w:val="22"/>
          <w:szCs w:val="22"/>
        </w:rPr>
      </w:pPr>
    </w:p>
    <w:p w:rsidR="002B201B" w:rsidRPr="00616AAF" w:rsidRDefault="002B201B" w:rsidP="002B201B">
      <w:pPr>
        <w:pStyle w:val="Akapitzlist"/>
        <w:ind w:left="0" w:right="1"/>
        <w:jc w:val="both"/>
        <w:rPr>
          <w:b/>
          <w:i/>
          <w:sz w:val="22"/>
          <w:szCs w:val="22"/>
        </w:rPr>
      </w:pPr>
      <w:r w:rsidRPr="00616AAF">
        <w:rPr>
          <w:b/>
          <w:i/>
          <w:sz w:val="22"/>
          <w:szCs w:val="22"/>
        </w:rPr>
        <w:t>Uwaga:</w:t>
      </w:r>
    </w:p>
    <w:p w:rsidR="002B201B" w:rsidRPr="00616AAF" w:rsidRDefault="002B201B" w:rsidP="002B201B">
      <w:pPr>
        <w:pStyle w:val="Akapitzlist"/>
        <w:ind w:left="0" w:right="1"/>
        <w:jc w:val="both"/>
        <w:rPr>
          <w:i/>
          <w:sz w:val="22"/>
          <w:szCs w:val="22"/>
        </w:rPr>
      </w:pPr>
      <w:r w:rsidRPr="00616AAF">
        <w:rPr>
          <w:i/>
          <w:sz w:val="22"/>
          <w:szCs w:val="22"/>
        </w:rPr>
        <w:t>Pełnomocnictwo, o którym mowa powyżej może wynikać albo z dokumentu pod taką samą nazwą, albo z umowy podmiotów składających wspólnie ofertę.</w:t>
      </w:r>
    </w:p>
    <w:p w:rsidR="00A8139F" w:rsidRPr="00DC23CC" w:rsidRDefault="00A8139F" w:rsidP="00616AAF">
      <w:pPr>
        <w:pStyle w:val="Akapitzlist"/>
        <w:ind w:left="720" w:right="1"/>
        <w:jc w:val="both"/>
        <w:rPr>
          <w:sz w:val="22"/>
          <w:szCs w:val="22"/>
        </w:rPr>
      </w:pPr>
    </w:p>
    <w:p w:rsidR="00677341" w:rsidRPr="00EB75F9" w:rsidRDefault="003F2018" w:rsidP="00EB75F9">
      <w:pPr>
        <w:ind w:left="1701" w:right="1" w:hanging="1701"/>
        <w:jc w:val="both"/>
        <w:rPr>
          <w:sz w:val="22"/>
          <w:szCs w:val="22"/>
        </w:rPr>
      </w:pPr>
      <w:r w:rsidRPr="00433A5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11</w:t>
      </w:r>
      <w:r w:rsidR="00677341" w:rsidRPr="00EB75F9">
        <w:rPr>
          <w:b/>
          <w:sz w:val="22"/>
          <w:szCs w:val="22"/>
        </w:rPr>
        <w:t xml:space="preserve">. </w:t>
      </w:r>
      <w:r w:rsidRPr="00EB75F9">
        <w:rPr>
          <w:b/>
          <w:sz w:val="22"/>
          <w:szCs w:val="22"/>
        </w:rPr>
        <w:t>Informacja na temat podwykonawców</w:t>
      </w:r>
    </w:p>
    <w:p w:rsidR="00677341" w:rsidRPr="001A361E" w:rsidRDefault="00677341" w:rsidP="00EB75F9">
      <w:pPr>
        <w:ind w:left="57" w:right="1"/>
        <w:jc w:val="both"/>
        <w:rPr>
          <w:sz w:val="22"/>
          <w:szCs w:val="22"/>
        </w:rPr>
      </w:pPr>
    </w:p>
    <w:p w:rsidR="00ED08DE" w:rsidRPr="00325309" w:rsidRDefault="00325309" w:rsidP="00325309">
      <w:pPr>
        <w:ind w:right="1" w:firstLine="6"/>
        <w:jc w:val="both"/>
        <w:rPr>
          <w:sz w:val="22"/>
          <w:szCs w:val="22"/>
        </w:rPr>
      </w:pPr>
      <w:r w:rsidRPr="00325309">
        <w:rPr>
          <w:sz w:val="22"/>
          <w:szCs w:val="22"/>
        </w:rPr>
        <w:t>Ze względu na specyfikę przedmiotu zamówienia Zamawiający nie dopuszcza udziału podwykonawców</w:t>
      </w:r>
      <w:r w:rsidR="00ED08DE" w:rsidRPr="00325309">
        <w:rPr>
          <w:sz w:val="22"/>
          <w:szCs w:val="22"/>
        </w:rPr>
        <w:t>.</w:t>
      </w:r>
    </w:p>
    <w:p w:rsidR="004868BC" w:rsidRPr="00F1489A" w:rsidRDefault="004868BC" w:rsidP="00EB75F9">
      <w:pPr>
        <w:ind w:left="540" w:right="1" w:hanging="540"/>
        <w:jc w:val="both"/>
        <w:rPr>
          <w:sz w:val="22"/>
          <w:szCs w:val="22"/>
        </w:rPr>
      </w:pPr>
    </w:p>
    <w:p w:rsidR="00A16332" w:rsidRPr="00F1489A" w:rsidRDefault="00F1489A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 w:rsidRPr="00F1489A">
        <w:rPr>
          <w:b/>
          <w:sz w:val="22"/>
          <w:szCs w:val="22"/>
        </w:rPr>
        <w:t>§ 12. Termin wykonania zamówienia</w:t>
      </w:r>
    </w:p>
    <w:p w:rsidR="00A16332" w:rsidRPr="00F1489A" w:rsidRDefault="00A16332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</w:p>
    <w:p w:rsidR="00EF5FEB" w:rsidRPr="006E28AE" w:rsidRDefault="00EF5FEB" w:rsidP="006E28AE">
      <w:pPr>
        <w:ind w:right="1"/>
        <w:jc w:val="both"/>
        <w:rPr>
          <w:sz w:val="22"/>
          <w:szCs w:val="22"/>
        </w:rPr>
      </w:pPr>
      <w:r w:rsidRPr="00EF5FEB">
        <w:rPr>
          <w:sz w:val="22"/>
          <w:szCs w:val="22"/>
        </w:rPr>
        <w:t xml:space="preserve">Termin spłaty kredytu: </w:t>
      </w:r>
      <w:r w:rsidR="005E4A0E">
        <w:rPr>
          <w:rStyle w:val="FontStyle33"/>
        </w:rPr>
        <w:t xml:space="preserve">w roku 2019 w wysokości 652 000,00 zł (do 30.12.2019), w roku 2020 w wysokości 73 000,00 zł (do 30.12.2020r.), w roku 2021 w wysokości 200 000,00 zł (do 30.12.2021). Wysokość spłat poszczególnych rat jest uzależniona od ostatecznej kwoty udzielonego kredytu. </w:t>
      </w:r>
      <w:r w:rsidR="006E28AE">
        <w:rPr>
          <w:sz w:val="22"/>
          <w:szCs w:val="22"/>
        </w:rPr>
        <w:t>Nie przewiduje się dodatkowych kosztów z tytułu wcześniejszej spłaty zobowiązania.</w:t>
      </w:r>
    </w:p>
    <w:p w:rsidR="004868BC" w:rsidRPr="00F1489A" w:rsidRDefault="004868BC" w:rsidP="00EB75F9">
      <w:pPr>
        <w:tabs>
          <w:tab w:val="left" w:pos="1701"/>
        </w:tabs>
        <w:ind w:left="1701" w:right="1" w:hanging="1701"/>
        <w:jc w:val="both"/>
        <w:rPr>
          <w:b/>
          <w:sz w:val="22"/>
          <w:szCs w:val="22"/>
        </w:rPr>
      </w:pPr>
    </w:p>
    <w:p w:rsidR="00ED7037" w:rsidRPr="00A57ADF" w:rsidRDefault="00F1489A" w:rsidP="002B201B">
      <w:pPr>
        <w:rPr>
          <w:sz w:val="22"/>
          <w:szCs w:val="22"/>
        </w:rPr>
      </w:pPr>
      <w:r w:rsidRPr="00F1489A">
        <w:rPr>
          <w:b/>
          <w:sz w:val="22"/>
          <w:szCs w:val="22"/>
        </w:rPr>
        <w:t>§ 13. Podstawy wykluczenia z postępowania o udzielenie zamówienia, warunki udziału</w:t>
      </w:r>
      <w:r>
        <w:rPr>
          <w:b/>
          <w:sz w:val="22"/>
          <w:szCs w:val="22"/>
        </w:rPr>
        <w:br/>
      </w:r>
      <w:r w:rsidRPr="00F1489A">
        <w:rPr>
          <w:b/>
          <w:sz w:val="22"/>
          <w:szCs w:val="22"/>
        </w:rPr>
        <w:t>w postępowaniu oraz</w:t>
      </w:r>
      <w:r w:rsidR="00063F76">
        <w:rPr>
          <w:b/>
          <w:sz w:val="22"/>
          <w:szCs w:val="22"/>
        </w:rPr>
        <w:t xml:space="preserve"> </w:t>
      </w:r>
      <w:r w:rsidRPr="00F1489A">
        <w:rPr>
          <w:b/>
          <w:sz w:val="22"/>
          <w:szCs w:val="22"/>
        </w:rPr>
        <w:t>wykaz oświadczeń i dokumentów,</w:t>
      </w:r>
      <w:r w:rsidR="00063F76">
        <w:rPr>
          <w:b/>
          <w:sz w:val="22"/>
          <w:szCs w:val="22"/>
        </w:rPr>
        <w:t xml:space="preserve"> </w:t>
      </w:r>
      <w:r w:rsidRPr="00F1489A">
        <w:rPr>
          <w:b/>
          <w:sz w:val="22"/>
          <w:szCs w:val="22"/>
        </w:rPr>
        <w:t xml:space="preserve">potwierdzających spełnianie </w:t>
      </w:r>
      <w:r>
        <w:rPr>
          <w:b/>
          <w:sz w:val="22"/>
          <w:szCs w:val="22"/>
        </w:rPr>
        <w:br/>
      </w:r>
      <w:r w:rsidRPr="00F1489A">
        <w:rPr>
          <w:b/>
          <w:sz w:val="22"/>
          <w:szCs w:val="22"/>
        </w:rPr>
        <w:t>warunków udziału w postępowaniu oraz brak podstaw wykluczenia</w:t>
      </w:r>
    </w:p>
    <w:p w:rsidR="00F1489A" w:rsidRPr="00A57ADF" w:rsidRDefault="00F1489A" w:rsidP="00EB75F9">
      <w:pPr>
        <w:tabs>
          <w:tab w:val="left" w:pos="567"/>
        </w:tabs>
        <w:ind w:right="1"/>
        <w:jc w:val="both"/>
        <w:rPr>
          <w:sz w:val="22"/>
          <w:szCs w:val="22"/>
        </w:rPr>
      </w:pPr>
    </w:p>
    <w:p w:rsidR="00F1489A" w:rsidRPr="00565FB6" w:rsidRDefault="00F1489A" w:rsidP="00345EE6">
      <w:pPr>
        <w:pStyle w:val="Akapitzlist"/>
        <w:numPr>
          <w:ilvl w:val="0"/>
          <w:numId w:val="30"/>
        </w:numPr>
        <w:ind w:right="1"/>
        <w:jc w:val="both"/>
        <w:rPr>
          <w:b/>
          <w:sz w:val="22"/>
          <w:szCs w:val="22"/>
        </w:rPr>
      </w:pPr>
      <w:r w:rsidRPr="00565FB6">
        <w:rPr>
          <w:b/>
          <w:sz w:val="22"/>
          <w:szCs w:val="22"/>
        </w:rPr>
        <w:t>O udzielenie zamówienia mogą się ubiegać Wykonawcy, którzy:</w:t>
      </w:r>
    </w:p>
    <w:p w:rsidR="00F1489A" w:rsidRPr="00A57ADF" w:rsidRDefault="00F1489A" w:rsidP="00345EE6">
      <w:pPr>
        <w:pStyle w:val="Akapitzlist"/>
        <w:numPr>
          <w:ilvl w:val="0"/>
          <w:numId w:val="28"/>
        </w:numPr>
        <w:ind w:right="1"/>
        <w:jc w:val="both"/>
        <w:rPr>
          <w:sz w:val="22"/>
          <w:szCs w:val="22"/>
        </w:rPr>
      </w:pPr>
      <w:r w:rsidRPr="00A57ADF">
        <w:rPr>
          <w:sz w:val="22"/>
          <w:szCs w:val="22"/>
        </w:rPr>
        <w:lastRenderedPageBreak/>
        <w:t>nie podlegają wykluczeniu;</w:t>
      </w:r>
    </w:p>
    <w:p w:rsidR="00F1489A" w:rsidRDefault="00F1489A" w:rsidP="00345EE6">
      <w:pPr>
        <w:pStyle w:val="Akapitzlist"/>
        <w:numPr>
          <w:ilvl w:val="0"/>
          <w:numId w:val="28"/>
        </w:numPr>
        <w:tabs>
          <w:tab w:val="left" w:pos="567"/>
        </w:tabs>
        <w:ind w:right="1"/>
        <w:jc w:val="both"/>
        <w:rPr>
          <w:sz w:val="22"/>
          <w:szCs w:val="22"/>
        </w:rPr>
      </w:pPr>
      <w:r w:rsidRPr="00A57ADF">
        <w:rPr>
          <w:sz w:val="22"/>
          <w:szCs w:val="22"/>
        </w:rPr>
        <w:t>spełniają warunki udziału w postępowaniu określone przez Zamawiającego w ogłoszeniu</w:t>
      </w:r>
      <w:r w:rsidRPr="00A57ADF">
        <w:rPr>
          <w:sz w:val="22"/>
          <w:szCs w:val="22"/>
        </w:rPr>
        <w:br/>
        <w:t xml:space="preserve">o zamówieniu oraz w </w:t>
      </w:r>
      <w:r w:rsidR="002037CA" w:rsidRPr="002037CA">
        <w:rPr>
          <w:sz w:val="22"/>
          <w:szCs w:val="22"/>
        </w:rPr>
        <w:t>ust. 3</w:t>
      </w:r>
      <w:r w:rsidRPr="00A57ADF">
        <w:rPr>
          <w:sz w:val="22"/>
          <w:szCs w:val="22"/>
        </w:rPr>
        <w:t xml:space="preserve"> niniejszego paragrafu SIWZ.</w:t>
      </w:r>
    </w:p>
    <w:p w:rsidR="008667C4" w:rsidRPr="00A57ADF" w:rsidRDefault="008667C4" w:rsidP="008667C4">
      <w:pPr>
        <w:pStyle w:val="Akapitzlist"/>
        <w:tabs>
          <w:tab w:val="left" w:pos="567"/>
        </w:tabs>
        <w:ind w:left="1080" w:right="1"/>
        <w:jc w:val="both"/>
        <w:rPr>
          <w:sz w:val="22"/>
          <w:szCs w:val="22"/>
        </w:rPr>
      </w:pPr>
    </w:p>
    <w:p w:rsidR="00A57ADF" w:rsidRPr="00BC7022" w:rsidRDefault="00A57ADF" w:rsidP="00345EE6">
      <w:pPr>
        <w:pStyle w:val="Akapitzlist"/>
        <w:numPr>
          <w:ilvl w:val="0"/>
          <w:numId w:val="31"/>
        </w:numPr>
        <w:rPr>
          <w:b/>
          <w:sz w:val="22"/>
          <w:szCs w:val="22"/>
        </w:rPr>
      </w:pPr>
      <w:r w:rsidRPr="00BC7022">
        <w:rPr>
          <w:b/>
          <w:sz w:val="22"/>
          <w:szCs w:val="22"/>
        </w:rPr>
        <w:t>Podstawy wykluczenia:</w:t>
      </w:r>
    </w:p>
    <w:p w:rsidR="00A57ADF" w:rsidRPr="00EF5FEB" w:rsidRDefault="00A57ADF" w:rsidP="00345EE6">
      <w:pPr>
        <w:pStyle w:val="Akapitzlist"/>
        <w:numPr>
          <w:ilvl w:val="0"/>
          <w:numId w:val="32"/>
        </w:numPr>
        <w:ind w:right="1"/>
        <w:jc w:val="both"/>
        <w:rPr>
          <w:b/>
          <w:sz w:val="21"/>
          <w:szCs w:val="21"/>
        </w:rPr>
      </w:pPr>
      <w:r w:rsidRPr="00EF5FEB">
        <w:rPr>
          <w:sz w:val="22"/>
          <w:szCs w:val="22"/>
        </w:rPr>
        <w:t>Zamawiający wykluczy z postępowania Wykonawcę/ów w przypadkach, o których mowa w art. 24 ust. 1 pkt 12-23 ustawy</w:t>
      </w:r>
      <w:r w:rsidR="00432533">
        <w:rPr>
          <w:sz w:val="22"/>
          <w:szCs w:val="22"/>
        </w:rPr>
        <w:t xml:space="preserve"> </w:t>
      </w:r>
      <w:r w:rsidR="008667C4" w:rsidRPr="00EF5FEB">
        <w:rPr>
          <w:sz w:val="22"/>
          <w:szCs w:val="22"/>
        </w:rPr>
        <w:t>Pzp</w:t>
      </w:r>
      <w:r w:rsidR="002B201B">
        <w:rPr>
          <w:sz w:val="22"/>
          <w:szCs w:val="22"/>
        </w:rPr>
        <w:t>.</w:t>
      </w:r>
    </w:p>
    <w:p w:rsidR="00F1489A" w:rsidRDefault="00F1489A" w:rsidP="00EB75F9">
      <w:pPr>
        <w:tabs>
          <w:tab w:val="left" w:pos="567"/>
        </w:tabs>
        <w:ind w:right="1"/>
        <w:jc w:val="both"/>
        <w:rPr>
          <w:sz w:val="22"/>
          <w:szCs w:val="22"/>
        </w:rPr>
      </w:pPr>
    </w:p>
    <w:p w:rsidR="00BD5BAC" w:rsidRPr="00BC7022" w:rsidRDefault="00BD5BAC" w:rsidP="00345EE6">
      <w:pPr>
        <w:pStyle w:val="Akapitzlist"/>
        <w:numPr>
          <w:ilvl w:val="0"/>
          <w:numId w:val="27"/>
        </w:numPr>
        <w:ind w:right="1"/>
        <w:jc w:val="both"/>
        <w:rPr>
          <w:b/>
          <w:sz w:val="22"/>
          <w:szCs w:val="22"/>
        </w:rPr>
      </w:pPr>
      <w:r w:rsidRPr="00BC7022">
        <w:rPr>
          <w:b/>
          <w:sz w:val="22"/>
          <w:szCs w:val="22"/>
        </w:rPr>
        <w:t>Warunki udziału w postępowaniu, określone przez Zamawiającego zgodnie z art. 22</w:t>
      </w:r>
      <w:r w:rsidR="005B187A" w:rsidRPr="00BC7022">
        <w:rPr>
          <w:b/>
          <w:sz w:val="22"/>
          <w:szCs w:val="22"/>
        </w:rPr>
        <w:br/>
      </w:r>
      <w:r w:rsidRPr="00BC7022">
        <w:rPr>
          <w:b/>
          <w:sz w:val="22"/>
          <w:szCs w:val="22"/>
        </w:rPr>
        <w:t>ust. 1b ustawy</w:t>
      </w:r>
      <w:r w:rsidR="00432533">
        <w:rPr>
          <w:b/>
          <w:sz w:val="22"/>
          <w:szCs w:val="22"/>
        </w:rPr>
        <w:t xml:space="preserve"> </w:t>
      </w:r>
      <w:r w:rsidR="000576D4">
        <w:rPr>
          <w:b/>
          <w:sz w:val="22"/>
          <w:szCs w:val="22"/>
        </w:rPr>
        <w:t>Pzp</w:t>
      </w:r>
      <w:r w:rsidRPr="00BC7022">
        <w:rPr>
          <w:b/>
          <w:sz w:val="22"/>
          <w:szCs w:val="22"/>
        </w:rPr>
        <w:t>:</w:t>
      </w:r>
    </w:p>
    <w:p w:rsidR="00ED7037" w:rsidRPr="00BC7022" w:rsidRDefault="00ED7037" w:rsidP="00EB75F9">
      <w:pPr>
        <w:ind w:right="1"/>
        <w:jc w:val="both"/>
        <w:rPr>
          <w:b/>
          <w:sz w:val="22"/>
          <w:szCs w:val="22"/>
        </w:rPr>
      </w:pPr>
    </w:p>
    <w:p w:rsidR="003B3999" w:rsidRDefault="00EF5FEB" w:rsidP="00345EE6">
      <w:pPr>
        <w:pStyle w:val="Akapitzlist"/>
        <w:numPr>
          <w:ilvl w:val="0"/>
          <w:numId w:val="34"/>
        </w:numPr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kompetencje lub uprawnienia</w:t>
      </w:r>
      <w:r w:rsidRPr="00EF5FEB">
        <w:rPr>
          <w:sz w:val="22"/>
          <w:szCs w:val="22"/>
        </w:rPr>
        <w:t xml:space="preserve"> do prowadzenia określonej działalności zawodowej, o ile </w:t>
      </w:r>
      <w:r>
        <w:rPr>
          <w:sz w:val="22"/>
          <w:szCs w:val="22"/>
        </w:rPr>
        <w:t>wynika to z odrębnych przepisów:</w:t>
      </w:r>
    </w:p>
    <w:p w:rsidR="00EF5FEB" w:rsidRPr="00EF5FEB" w:rsidRDefault="00EF5FEB" w:rsidP="00345EE6">
      <w:pPr>
        <w:pStyle w:val="Akapitzlist"/>
        <w:numPr>
          <w:ilvl w:val="0"/>
          <w:numId w:val="59"/>
        </w:numPr>
        <w:ind w:right="1"/>
        <w:jc w:val="both"/>
        <w:rPr>
          <w:sz w:val="22"/>
          <w:szCs w:val="22"/>
        </w:rPr>
      </w:pPr>
      <w:r w:rsidRPr="00EF5FEB">
        <w:rPr>
          <w:sz w:val="22"/>
          <w:szCs w:val="22"/>
        </w:rPr>
        <w:t>zezwolenie Komisji Nadzoru Bankowego na wykonywanie działalności zgodnie</w:t>
      </w:r>
      <w:r w:rsidRPr="00EF5FEB">
        <w:rPr>
          <w:sz w:val="22"/>
          <w:szCs w:val="22"/>
        </w:rPr>
        <w:br/>
        <w:t>z przepisami ustawy z dnia 29 sierpnia 1997</w:t>
      </w:r>
      <w:r w:rsidR="005E4A0E">
        <w:rPr>
          <w:sz w:val="22"/>
          <w:szCs w:val="22"/>
        </w:rPr>
        <w:t xml:space="preserve"> r. Prawo Bankowe (Dz.U. z 2017</w:t>
      </w:r>
      <w:r w:rsidRPr="00EF5FEB">
        <w:rPr>
          <w:sz w:val="22"/>
          <w:szCs w:val="22"/>
        </w:rPr>
        <w:t>r.,</w:t>
      </w:r>
      <w:r>
        <w:rPr>
          <w:sz w:val="22"/>
          <w:szCs w:val="22"/>
        </w:rPr>
        <w:br/>
      </w:r>
      <w:r w:rsidRPr="00EF5FEB">
        <w:rPr>
          <w:sz w:val="22"/>
          <w:szCs w:val="22"/>
        </w:rPr>
        <w:t>poz. 1</w:t>
      </w:r>
      <w:r w:rsidR="005E4A0E">
        <w:rPr>
          <w:sz w:val="22"/>
          <w:szCs w:val="22"/>
        </w:rPr>
        <w:t>876ze</w:t>
      </w:r>
      <w:r w:rsidRPr="00EF5FEB">
        <w:rPr>
          <w:sz w:val="22"/>
          <w:szCs w:val="22"/>
        </w:rPr>
        <w:t xml:space="preserve"> zm.)</w:t>
      </w:r>
      <w:r w:rsidR="002B201B">
        <w:rPr>
          <w:sz w:val="22"/>
          <w:szCs w:val="22"/>
        </w:rPr>
        <w:t>;</w:t>
      </w:r>
    </w:p>
    <w:p w:rsidR="0088789F" w:rsidRPr="007D2035" w:rsidRDefault="0088789F" w:rsidP="00EB75F9">
      <w:pPr>
        <w:ind w:right="1"/>
        <w:jc w:val="both"/>
        <w:rPr>
          <w:b/>
          <w:sz w:val="22"/>
          <w:szCs w:val="22"/>
        </w:rPr>
      </w:pPr>
    </w:p>
    <w:p w:rsidR="007E35E0" w:rsidRPr="001E0292" w:rsidRDefault="007E35E0" w:rsidP="00345EE6">
      <w:pPr>
        <w:pStyle w:val="Akapitzlist"/>
        <w:numPr>
          <w:ilvl w:val="0"/>
          <w:numId w:val="33"/>
        </w:numPr>
        <w:ind w:right="1"/>
        <w:jc w:val="both"/>
        <w:rPr>
          <w:b/>
          <w:sz w:val="22"/>
          <w:szCs w:val="22"/>
        </w:rPr>
      </w:pPr>
      <w:r w:rsidRPr="001E0292">
        <w:rPr>
          <w:b/>
          <w:sz w:val="22"/>
          <w:szCs w:val="22"/>
        </w:rPr>
        <w:t>Wykaz oświadczeń i dokumentów, potwierdzających brak podstaw wykluczenia</w:t>
      </w:r>
      <w:r w:rsidR="004F2D26" w:rsidRPr="001E0292">
        <w:rPr>
          <w:b/>
          <w:sz w:val="22"/>
          <w:szCs w:val="22"/>
        </w:rPr>
        <w:t xml:space="preserve"> oraz spełnianie warunków udziału w postępowaniu określonych przez Zamawiającego</w:t>
      </w:r>
      <w:r w:rsidR="002037CA">
        <w:rPr>
          <w:b/>
          <w:sz w:val="22"/>
          <w:szCs w:val="22"/>
        </w:rPr>
        <w:br/>
      </w:r>
      <w:r w:rsidR="004F2D26" w:rsidRPr="001E0292">
        <w:rPr>
          <w:b/>
          <w:sz w:val="22"/>
          <w:szCs w:val="22"/>
        </w:rPr>
        <w:t xml:space="preserve">w </w:t>
      </w:r>
      <w:r w:rsidR="002037CA">
        <w:rPr>
          <w:b/>
          <w:sz w:val="22"/>
          <w:szCs w:val="22"/>
        </w:rPr>
        <w:t>ust. 3</w:t>
      </w:r>
      <w:r w:rsidR="005A4472" w:rsidRPr="001E0292">
        <w:rPr>
          <w:b/>
          <w:sz w:val="22"/>
          <w:szCs w:val="22"/>
        </w:rPr>
        <w:t>:</w:t>
      </w:r>
    </w:p>
    <w:p w:rsidR="007E35E0" w:rsidRPr="001E0292" w:rsidRDefault="007E35E0" w:rsidP="00EB75F9">
      <w:pPr>
        <w:ind w:left="360" w:right="1"/>
        <w:jc w:val="both"/>
        <w:rPr>
          <w:b/>
          <w:sz w:val="22"/>
          <w:szCs w:val="22"/>
        </w:rPr>
      </w:pPr>
    </w:p>
    <w:p w:rsidR="00634BDB" w:rsidRDefault="00717C04" w:rsidP="00345EE6">
      <w:pPr>
        <w:pStyle w:val="Akapitzlist"/>
        <w:numPr>
          <w:ilvl w:val="0"/>
          <w:numId w:val="35"/>
        </w:numPr>
        <w:ind w:right="1"/>
        <w:jc w:val="both"/>
        <w:rPr>
          <w:sz w:val="22"/>
          <w:szCs w:val="22"/>
        </w:rPr>
      </w:pPr>
      <w:r w:rsidRPr="001E0292">
        <w:rPr>
          <w:sz w:val="22"/>
          <w:szCs w:val="22"/>
        </w:rPr>
        <w:t xml:space="preserve">W </w:t>
      </w:r>
      <w:r w:rsidR="007E35E0" w:rsidRPr="001E0292">
        <w:rPr>
          <w:sz w:val="22"/>
          <w:szCs w:val="22"/>
        </w:rPr>
        <w:t xml:space="preserve">celu wykazania braku </w:t>
      </w:r>
      <w:r w:rsidR="00A850B2" w:rsidRPr="001E0292">
        <w:rPr>
          <w:sz w:val="22"/>
          <w:szCs w:val="22"/>
        </w:rPr>
        <w:t xml:space="preserve">podstaw </w:t>
      </w:r>
      <w:r w:rsidRPr="001E0292">
        <w:rPr>
          <w:sz w:val="22"/>
          <w:szCs w:val="22"/>
        </w:rPr>
        <w:t xml:space="preserve">wykluczenia z postępowania </w:t>
      </w:r>
      <w:r w:rsidR="00A850B2" w:rsidRPr="001E0292">
        <w:rPr>
          <w:sz w:val="22"/>
          <w:szCs w:val="22"/>
        </w:rPr>
        <w:t>o udzielenie zamówienia oraz spełniania warunków udziału w postępowaniu określonych prze</w:t>
      </w:r>
      <w:r w:rsidR="00412623" w:rsidRPr="001E0292">
        <w:rPr>
          <w:sz w:val="22"/>
          <w:szCs w:val="22"/>
        </w:rPr>
        <w:t>z Zamawiającego</w:t>
      </w:r>
      <w:r w:rsidR="00832EA8">
        <w:rPr>
          <w:sz w:val="22"/>
          <w:szCs w:val="22"/>
        </w:rPr>
        <w:br/>
      </w:r>
      <w:r w:rsidR="00412623" w:rsidRPr="001E0292">
        <w:rPr>
          <w:sz w:val="22"/>
          <w:szCs w:val="22"/>
        </w:rPr>
        <w:t xml:space="preserve">w </w:t>
      </w:r>
      <w:r w:rsidR="002037CA">
        <w:rPr>
          <w:sz w:val="22"/>
          <w:szCs w:val="22"/>
        </w:rPr>
        <w:t xml:space="preserve">ust. 3 </w:t>
      </w:r>
      <w:r w:rsidR="00412623" w:rsidRPr="001E0292">
        <w:rPr>
          <w:sz w:val="22"/>
          <w:szCs w:val="22"/>
        </w:rPr>
        <w:t>–</w:t>
      </w:r>
      <w:r w:rsidR="00634BDB" w:rsidRPr="002037CA">
        <w:rPr>
          <w:b/>
          <w:sz w:val="22"/>
          <w:szCs w:val="22"/>
        </w:rPr>
        <w:t xml:space="preserve">do </w:t>
      </w:r>
      <w:r w:rsidRPr="002037CA">
        <w:rPr>
          <w:b/>
          <w:sz w:val="22"/>
          <w:szCs w:val="22"/>
        </w:rPr>
        <w:t>ofert</w:t>
      </w:r>
      <w:r w:rsidR="00634BDB" w:rsidRPr="002037CA">
        <w:rPr>
          <w:b/>
          <w:sz w:val="22"/>
          <w:szCs w:val="22"/>
        </w:rPr>
        <w:t>y</w:t>
      </w:r>
      <w:r w:rsidRPr="002037CA">
        <w:rPr>
          <w:b/>
          <w:sz w:val="22"/>
          <w:szCs w:val="22"/>
        </w:rPr>
        <w:t xml:space="preserve"> należy dołączyć</w:t>
      </w:r>
      <w:r w:rsidR="00063F76">
        <w:rPr>
          <w:b/>
          <w:sz w:val="22"/>
          <w:szCs w:val="22"/>
        </w:rPr>
        <w:t xml:space="preserve"> </w:t>
      </w:r>
      <w:r w:rsidR="00634BDB" w:rsidRPr="001E0292">
        <w:rPr>
          <w:sz w:val="22"/>
          <w:szCs w:val="22"/>
        </w:rPr>
        <w:t>akt</w:t>
      </w:r>
      <w:r w:rsidR="00503C0D" w:rsidRPr="001E0292">
        <w:rPr>
          <w:sz w:val="22"/>
          <w:szCs w:val="22"/>
        </w:rPr>
        <w:t xml:space="preserve">ualne na dzień składania ofert </w:t>
      </w:r>
      <w:r w:rsidR="002037CA">
        <w:rPr>
          <w:b/>
          <w:sz w:val="22"/>
          <w:szCs w:val="22"/>
        </w:rPr>
        <w:t>o</w:t>
      </w:r>
      <w:r w:rsidR="00634BDB" w:rsidRPr="002037CA">
        <w:rPr>
          <w:b/>
          <w:sz w:val="22"/>
          <w:szCs w:val="22"/>
        </w:rPr>
        <w:t>świadczeni</w:t>
      </w:r>
      <w:r w:rsidR="000F0612" w:rsidRPr="002037CA">
        <w:rPr>
          <w:b/>
          <w:sz w:val="22"/>
          <w:szCs w:val="22"/>
        </w:rPr>
        <w:t>a</w:t>
      </w:r>
      <w:r w:rsidR="0064774E" w:rsidRPr="001E0292">
        <w:rPr>
          <w:sz w:val="22"/>
          <w:szCs w:val="22"/>
        </w:rPr>
        <w:t>, zgodn</w:t>
      </w:r>
      <w:r w:rsidR="00503C0D" w:rsidRPr="001E0292">
        <w:rPr>
          <w:sz w:val="22"/>
          <w:szCs w:val="22"/>
        </w:rPr>
        <w:t>e ze wzorem stanowiącym załącznik nr 2</w:t>
      </w:r>
      <w:r w:rsidR="000F0612" w:rsidRPr="001E0292">
        <w:rPr>
          <w:sz w:val="22"/>
          <w:szCs w:val="22"/>
        </w:rPr>
        <w:t xml:space="preserve"> oraz nr 3</w:t>
      </w:r>
      <w:r w:rsidR="00503C0D" w:rsidRPr="001E0292">
        <w:rPr>
          <w:sz w:val="22"/>
          <w:szCs w:val="22"/>
        </w:rPr>
        <w:t xml:space="preserve"> do SIWZ (oświadczenie z art. 25a ustawy</w:t>
      </w:r>
      <w:r w:rsidR="002037CA">
        <w:rPr>
          <w:sz w:val="22"/>
          <w:szCs w:val="22"/>
        </w:rPr>
        <w:t>Pzp</w:t>
      </w:r>
      <w:r w:rsidR="00503C0D" w:rsidRPr="001E0292">
        <w:rPr>
          <w:sz w:val="22"/>
          <w:szCs w:val="22"/>
        </w:rPr>
        <w:t xml:space="preserve">). Informacje </w:t>
      </w:r>
      <w:r w:rsidR="00634BDB" w:rsidRPr="001E0292">
        <w:rPr>
          <w:sz w:val="22"/>
          <w:szCs w:val="22"/>
        </w:rPr>
        <w:t xml:space="preserve">zawarte w </w:t>
      </w:r>
      <w:r w:rsidR="002037CA">
        <w:rPr>
          <w:sz w:val="22"/>
          <w:szCs w:val="22"/>
        </w:rPr>
        <w:t>o</w:t>
      </w:r>
      <w:r w:rsidR="000F0612" w:rsidRPr="001E0292">
        <w:rPr>
          <w:sz w:val="22"/>
          <w:szCs w:val="22"/>
        </w:rPr>
        <w:t>świadczeniach</w:t>
      </w:r>
      <w:r w:rsidR="00634BDB" w:rsidRPr="001E0292">
        <w:rPr>
          <w:sz w:val="22"/>
          <w:szCs w:val="22"/>
        </w:rPr>
        <w:t xml:space="preserve"> stanowią wstępne </w:t>
      </w:r>
      <w:r w:rsidR="001A3321" w:rsidRPr="001E0292">
        <w:rPr>
          <w:sz w:val="22"/>
          <w:szCs w:val="22"/>
        </w:rPr>
        <w:t>potwierdzenie, że Wykonawca nie </w:t>
      </w:r>
      <w:r w:rsidR="00634BDB" w:rsidRPr="001E0292">
        <w:rPr>
          <w:sz w:val="22"/>
          <w:szCs w:val="22"/>
        </w:rPr>
        <w:t>podlega wykluczeniu z postępowania oraz spełnia warunki udziału</w:t>
      </w:r>
      <w:r w:rsidR="002037CA">
        <w:rPr>
          <w:sz w:val="22"/>
          <w:szCs w:val="22"/>
        </w:rPr>
        <w:br/>
      </w:r>
      <w:r w:rsidR="00634BDB" w:rsidRPr="001E0292">
        <w:rPr>
          <w:sz w:val="22"/>
          <w:szCs w:val="22"/>
        </w:rPr>
        <w:t>w postępowaniu</w:t>
      </w:r>
      <w:r w:rsidR="00CE3C7A" w:rsidRPr="001E0292">
        <w:rPr>
          <w:sz w:val="22"/>
          <w:szCs w:val="22"/>
        </w:rPr>
        <w:t>.</w:t>
      </w:r>
    </w:p>
    <w:p w:rsidR="00121A23" w:rsidRPr="001E0292" w:rsidRDefault="00121A23" w:rsidP="00121A23">
      <w:pPr>
        <w:pStyle w:val="Akapitzlist"/>
        <w:ind w:left="1146" w:right="1"/>
        <w:jc w:val="both"/>
        <w:rPr>
          <w:sz w:val="22"/>
          <w:szCs w:val="22"/>
        </w:rPr>
      </w:pPr>
    </w:p>
    <w:p w:rsidR="00815C5A" w:rsidRPr="00712080" w:rsidRDefault="00815C5A" w:rsidP="00345EE6">
      <w:pPr>
        <w:pStyle w:val="Akapitzlist"/>
        <w:numPr>
          <w:ilvl w:val="0"/>
          <w:numId w:val="35"/>
        </w:numPr>
        <w:ind w:right="1"/>
        <w:jc w:val="both"/>
        <w:rPr>
          <w:sz w:val="22"/>
          <w:szCs w:val="22"/>
        </w:rPr>
      </w:pPr>
      <w:r w:rsidRPr="00121A23">
        <w:rPr>
          <w:b/>
          <w:sz w:val="22"/>
          <w:szCs w:val="22"/>
        </w:rPr>
        <w:t>Wykonawca</w:t>
      </w:r>
      <w:r w:rsidR="007D2B8A" w:rsidRPr="00121A23">
        <w:rPr>
          <w:b/>
          <w:sz w:val="22"/>
          <w:szCs w:val="22"/>
        </w:rPr>
        <w:t xml:space="preserve">, </w:t>
      </w:r>
      <w:r w:rsidR="005553A9" w:rsidRPr="00121A23">
        <w:rPr>
          <w:b/>
          <w:sz w:val="22"/>
          <w:szCs w:val="22"/>
        </w:rPr>
        <w:t>którego oferta zostanie</w:t>
      </w:r>
      <w:r w:rsidR="007D2B8A" w:rsidRPr="00121A23">
        <w:rPr>
          <w:b/>
          <w:sz w:val="22"/>
          <w:szCs w:val="22"/>
        </w:rPr>
        <w:t xml:space="preserve"> oceniona jako najkorzystniejsza</w:t>
      </w:r>
      <w:r w:rsidR="000E39E8" w:rsidRPr="00121A23">
        <w:rPr>
          <w:b/>
          <w:sz w:val="22"/>
          <w:szCs w:val="22"/>
        </w:rPr>
        <w:t>,</w:t>
      </w:r>
      <w:r w:rsidR="009B2579" w:rsidRPr="00121A23">
        <w:rPr>
          <w:b/>
          <w:sz w:val="22"/>
          <w:szCs w:val="22"/>
        </w:rPr>
        <w:t xml:space="preserve">w </w:t>
      </w:r>
      <w:r w:rsidR="000E39E8" w:rsidRPr="00121A23">
        <w:rPr>
          <w:b/>
          <w:sz w:val="22"/>
          <w:szCs w:val="22"/>
        </w:rPr>
        <w:t xml:space="preserve">celu wykazania braku podstaw </w:t>
      </w:r>
      <w:r w:rsidRPr="00121A23">
        <w:rPr>
          <w:b/>
          <w:sz w:val="22"/>
          <w:szCs w:val="22"/>
        </w:rPr>
        <w:t>wykluczenia z postępowania o udzielenie zamówienia</w:t>
      </w:r>
      <w:r w:rsidR="00121A23">
        <w:rPr>
          <w:b/>
          <w:sz w:val="22"/>
          <w:szCs w:val="22"/>
        </w:rPr>
        <w:br/>
      </w:r>
      <w:r w:rsidR="001F4164" w:rsidRPr="00121A23">
        <w:rPr>
          <w:b/>
          <w:sz w:val="22"/>
          <w:szCs w:val="22"/>
        </w:rPr>
        <w:t>(</w:t>
      </w:r>
      <w:r w:rsidR="002037CA" w:rsidRPr="00121A23">
        <w:rPr>
          <w:b/>
          <w:sz w:val="22"/>
          <w:szCs w:val="22"/>
        </w:rPr>
        <w:t>ust. 2</w:t>
      </w:r>
      <w:r w:rsidR="001F4164" w:rsidRPr="00121A23">
        <w:rPr>
          <w:b/>
          <w:sz w:val="22"/>
          <w:szCs w:val="22"/>
        </w:rPr>
        <w:t xml:space="preserve"> niniejszego </w:t>
      </w:r>
      <w:r w:rsidR="002037CA" w:rsidRPr="00121A23">
        <w:rPr>
          <w:b/>
          <w:sz w:val="22"/>
          <w:szCs w:val="22"/>
        </w:rPr>
        <w:t>paragrafu</w:t>
      </w:r>
      <w:r w:rsidR="000E39E8" w:rsidRPr="00121A23">
        <w:rPr>
          <w:b/>
          <w:sz w:val="22"/>
          <w:szCs w:val="22"/>
        </w:rPr>
        <w:t xml:space="preserve"> SIWZ</w:t>
      </w:r>
      <w:r w:rsidR="001F4164" w:rsidRPr="00121A23">
        <w:rPr>
          <w:b/>
          <w:sz w:val="22"/>
          <w:szCs w:val="22"/>
        </w:rPr>
        <w:t>)</w:t>
      </w:r>
      <w:r w:rsidR="000E39E8" w:rsidRPr="00121A23">
        <w:rPr>
          <w:b/>
          <w:sz w:val="22"/>
          <w:szCs w:val="22"/>
        </w:rPr>
        <w:t>zostanie wezwany do zł</w:t>
      </w:r>
      <w:r w:rsidR="007D2B8A" w:rsidRPr="00121A23">
        <w:rPr>
          <w:b/>
          <w:sz w:val="22"/>
          <w:szCs w:val="22"/>
        </w:rPr>
        <w:t xml:space="preserve">ożenia następujących </w:t>
      </w:r>
      <w:r w:rsidR="000E39E8" w:rsidRPr="00121A23">
        <w:rPr>
          <w:b/>
          <w:sz w:val="22"/>
          <w:szCs w:val="22"/>
        </w:rPr>
        <w:t>oświadczeń i </w:t>
      </w:r>
      <w:r w:rsidR="007D2B8A" w:rsidRPr="00121A23">
        <w:rPr>
          <w:b/>
          <w:sz w:val="22"/>
          <w:szCs w:val="22"/>
        </w:rPr>
        <w:t>dokumentów</w:t>
      </w:r>
      <w:r w:rsidR="000E39E8" w:rsidRPr="00121A23">
        <w:rPr>
          <w:b/>
          <w:sz w:val="22"/>
          <w:szCs w:val="22"/>
        </w:rPr>
        <w:t xml:space="preserve"> (aktualnych na dzień złożenia oświadczeń lub dokumentów)</w:t>
      </w:r>
      <w:r w:rsidR="006063E9" w:rsidRPr="00121A23">
        <w:rPr>
          <w:b/>
          <w:sz w:val="22"/>
          <w:szCs w:val="22"/>
        </w:rPr>
        <w:t>:</w:t>
      </w:r>
    </w:p>
    <w:p w:rsidR="00712080" w:rsidRPr="00712080" w:rsidRDefault="00712080" w:rsidP="00712080">
      <w:pPr>
        <w:pStyle w:val="Akapitzlist"/>
        <w:rPr>
          <w:sz w:val="22"/>
          <w:szCs w:val="22"/>
        </w:rPr>
      </w:pPr>
    </w:p>
    <w:p w:rsidR="00712080" w:rsidRPr="00832EA8" w:rsidRDefault="00712080" w:rsidP="00832EA8">
      <w:pPr>
        <w:pStyle w:val="Akapitzlist"/>
        <w:autoSpaceDE w:val="0"/>
        <w:autoSpaceDN w:val="0"/>
        <w:adjustRightInd w:val="0"/>
        <w:ind w:left="1146" w:right="1"/>
        <w:jc w:val="both"/>
        <w:rPr>
          <w:b/>
          <w:i/>
        </w:rPr>
      </w:pPr>
      <w:r w:rsidRPr="00832EA8">
        <w:rPr>
          <w:i/>
          <w:sz w:val="22"/>
          <w:szCs w:val="22"/>
        </w:rPr>
        <w:t>Zamawiający nie wymaga przedstawienia dodatkowych dokumentów potwierdzających brak podstaw wykluczenia z postępowania</w:t>
      </w:r>
      <w:r w:rsidR="00124CF1" w:rsidRPr="00832EA8">
        <w:rPr>
          <w:i/>
          <w:sz w:val="22"/>
          <w:szCs w:val="22"/>
        </w:rPr>
        <w:t>.</w:t>
      </w:r>
    </w:p>
    <w:p w:rsidR="00712080" w:rsidRPr="00712080" w:rsidRDefault="00712080" w:rsidP="00712080">
      <w:pPr>
        <w:autoSpaceDE w:val="0"/>
        <w:autoSpaceDN w:val="0"/>
        <w:adjustRightInd w:val="0"/>
        <w:ind w:right="1"/>
        <w:jc w:val="both"/>
        <w:rPr>
          <w:b/>
        </w:rPr>
      </w:pPr>
    </w:p>
    <w:p w:rsidR="000E39E8" w:rsidRPr="007D2035" w:rsidRDefault="000E39E8" w:rsidP="00345EE6">
      <w:pPr>
        <w:pStyle w:val="Akapitzlist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7D2035">
        <w:rPr>
          <w:b/>
          <w:sz w:val="22"/>
          <w:szCs w:val="22"/>
        </w:rPr>
        <w:t xml:space="preserve">Wykonawca, którego oferta zostanie </w:t>
      </w:r>
      <w:r w:rsidR="00C660A9" w:rsidRPr="007D2035">
        <w:rPr>
          <w:b/>
          <w:sz w:val="22"/>
          <w:szCs w:val="22"/>
        </w:rPr>
        <w:t>najwyżej oceniona,</w:t>
      </w:r>
      <w:r w:rsidRPr="007D2035">
        <w:rPr>
          <w:b/>
          <w:sz w:val="22"/>
          <w:szCs w:val="22"/>
        </w:rPr>
        <w:t xml:space="preserve"> w celu wykazania spełniania warunków udział</w:t>
      </w:r>
      <w:r w:rsidR="00172542" w:rsidRPr="007D2035">
        <w:rPr>
          <w:b/>
          <w:sz w:val="22"/>
          <w:szCs w:val="22"/>
        </w:rPr>
        <w:t>u w postępowaniu (</w:t>
      </w:r>
      <w:r w:rsidR="005E2209">
        <w:rPr>
          <w:b/>
          <w:sz w:val="22"/>
          <w:szCs w:val="22"/>
        </w:rPr>
        <w:t>ust. 3</w:t>
      </w:r>
      <w:r w:rsidRPr="007D2035">
        <w:rPr>
          <w:b/>
          <w:sz w:val="22"/>
          <w:szCs w:val="22"/>
        </w:rPr>
        <w:t xml:space="preserve"> niniejszego </w:t>
      </w:r>
      <w:r w:rsidR="005E2209">
        <w:rPr>
          <w:b/>
          <w:sz w:val="22"/>
          <w:szCs w:val="22"/>
        </w:rPr>
        <w:t>paragrafu</w:t>
      </w:r>
      <w:r w:rsidRPr="007D2035">
        <w:rPr>
          <w:b/>
          <w:sz w:val="22"/>
          <w:szCs w:val="22"/>
        </w:rPr>
        <w:t xml:space="preserve"> SIWZ), zostanie wezwany do przedłożenia następujących oświadczeń i dokumentów (aktualnych na dzień złożenia oświadczeń lub dokumentów):</w:t>
      </w:r>
    </w:p>
    <w:p w:rsidR="00785E5F" w:rsidRDefault="00785E5F" w:rsidP="00EB75F9">
      <w:pPr>
        <w:tabs>
          <w:tab w:val="left" w:pos="567"/>
        </w:tabs>
        <w:ind w:left="360" w:right="1"/>
        <w:jc w:val="both"/>
      </w:pPr>
    </w:p>
    <w:p w:rsidR="00F8454C" w:rsidRPr="00EB75F9" w:rsidRDefault="00F8454C" w:rsidP="00125E02">
      <w:pPr>
        <w:tabs>
          <w:tab w:val="left" w:pos="567"/>
        </w:tabs>
        <w:ind w:left="786" w:right="1"/>
        <w:jc w:val="both"/>
      </w:pPr>
      <w:r w:rsidRPr="005E2209">
        <w:rPr>
          <w:sz w:val="22"/>
          <w:szCs w:val="22"/>
          <w:u w:val="single"/>
        </w:rPr>
        <w:t xml:space="preserve">w celu wykazania spełniania warunku z </w:t>
      </w:r>
      <w:r>
        <w:rPr>
          <w:sz w:val="22"/>
          <w:szCs w:val="22"/>
          <w:u w:val="single"/>
        </w:rPr>
        <w:t>ust. 3 pkt 1</w:t>
      </w:r>
      <w:r w:rsidRPr="005E2209">
        <w:rPr>
          <w:sz w:val="22"/>
          <w:szCs w:val="22"/>
          <w:u w:val="single"/>
        </w:rPr>
        <w:t>:</w:t>
      </w:r>
    </w:p>
    <w:p w:rsidR="00DB0444" w:rsidRPr="00EF5FEB" w:rsidRDefault="00124CF1" w:rsidP="00DB0444">
      <w:pPr>
        <w:pStyle w:val="Akapitzlist"/>
        <w:numPr>
          <w:ilvl w:val="0"/>
          <w:numId w:val="59"/>
        </w:numPr>
        <w:ind w:right="1"/>
        <w:jc w:val="both"/>
        <w:rPr>
          <w:sz w:val="22"/>
          <w:szCs w:val="22"/>
        </w:rPr>
      </w:pPr>
      <w:r w:rsidRPr="00DB0444">
        <w:rPr>
          <w:rFonts w:ascii="TimesNewRomanPSMT" w:eastAsia="TimesNewRomanPSMT" w:hAnsi="TimesNewRomanPSMT" w:cs="TimesNewRomanPSMT"/>
          <w:kern w:val="3"/>
          <w:sz w:val="22"/>
          <w:szCs w:val="22"/>
          <w:lang w:eastAsia="ja-JP" w:bidi="fa-IR"/>
        </w:rPr>
        <w:t>Zezwolenie Komisji nadzoru Bankowego na wykonywanie działalności zgodnie</w:t>
      </w:r>
      <w:r w:rsidRPr="00DB0444">
        <w:rPr>
          <w:rFonts w:ascii="TimesNewRomanPSMT" w:eastAsia="TimesNewRomanPSMT" w:hAnsi="TimesNewRomanPSMT" w:cs="TimesNewRomanPSMT"/>
          <w:kern w:val="3"/>
          <w:sz w:val="22"/>
          <w:szCs w:val="22"/>
          <w:lang w:eastAsia="ja-JP" w:bidi="fa-IR"/>
        </w:rPr>
        <w:br/>
        <w:t xml:space="preserve">z przepisami ustawy z dnia 29 sierpnia 1997 r. Prawo Bankowe </w:t>
      </w:r>
      <w:r w:rsidR="00DB0444">
        <w:rPr>
          <w:sz w:val="22"/>
          <w:szCs w:val="22"/>
        </w:rPr>
        <w:t>(Dz.U. z 2017</w:t>
      </w:r>
      <w:r w:rsidR="00DB0444" w:rsidRPr="00EF5FEB">
        <w:rPr>
          <w:sz w:val="22"/>
          <w:szCs w:val="22"/>
        </w:rPr>
        <w:t>r.,</w:t>
      </w:r>
      <w:r w:rsidR="00DB0444">
        <w:rPr>
          <w:sz w:val="22"/>
          <w:szCs w:val="22"/>
        </w:rPr>
        <w:br/>
      </w:r>
      <w:r w:rsidR="00DB0444" w:rsidRPr="00EF5FEB">
        <w:rPr>
          <w:sz w:val="22"/>
          <w:szCs w:val="22"/>
        </w:rPr>
        <w:t>poz. 1</w:t>
      </w:r>
      <w:r w:rsidR="00DB0444">
        <w:rPr>
          <w:sz w:val="22"/>
          <w:szCs w:val="22"/>
        </w:rPr>
        <w:t>876ze</w:t>
      </w:r>
      <w:r w:rsidR="00DB0444" w:rsidRPr="00EF5FEB">
        <w:rPr>
          <w:sz w:val="22"/>
          <w:szCs w:val="22"/>
        </w:rPr>
        <w:t xml:space="preserve"> zm.)</w:t>
      </w:r>
      <w:r w:rsidR="00DB0444">
        <w:rPr>
          <w:sz w:val="22"/>
          <w:szCs w:val="22"/>
        </w:rPr>
        <w:t>;</w:t>
      </w:r>
    </w:p>
    <w:p w:rsidR="00124CF1" w:rsidRPr="00124CF1" w:rsidRDefault="00124CF1" w:rsidP="00DB0444">
      <w:pPr>
        <w:pStyle w:val="Akapitzlist"/>
        <w:widowControl w:val="0"/>
        <w:suppressAutoHyphens/>
        <w:autoSpaceDE w:val="0"/>
        <w:autoSpaceDN w:val="0"/>
        <w:adjustRightInd w:val="0"/>
        <w:ind w:left="709" w:right="1"/>
        <w:jc w:val="both"/>
        <w:textAlignment w:val="baseline"/>
      </w:pPr>
    </w:p>
    <w:p w:rsidR="00007A71" w:rsidRPr="00CC6194" w:rsidRDefault="003C20A5" w:rsidP="00EB75F9">
      <w:pPr>
        <w:tabs>
          <w:tab w:val="left" w:pos="0"/>
          <w:tab w:val="left" w:pos="1276"/>
        </w:tabs>
        <w:ind w:right="1"/>
        <w:jc w:val="both"/>
        <w:rPr>
          <w:b/>
          <w:bCs/>
          <w:i/>
          <w:sz w:val="22"/>
          <w:szCs w:val="22"/>
        </w:rPr>
      </w:pPr>
      <w:r w:rsidRPr="00CC6194">
        <w:rPr>
          <w:b/>
          <w:bCs/>
          <w:i/>
          <w:sz w:val="22"/>
          <w:szCs w:val="22"/>
        </w:rPr>
        <w:t>Uwaga</w:t>
      </w:r>
      <w:r w:rsidR="00493C8E" w:rsidRPr="00CC6194">
        <w:rPr>
          <w:b/>
          <w:bCs/>
          <w:i/>
          <w:sz w:val="22"/>
          <w:szCs w:val="22"/>
        </w:rPr>
        <w:t>(dotycząca wszystkich oświadczeń i dokumentów)</w:t>
      </w:r>
      <w:r w:rsidR="00007A71" w:rsidRPr="00CC6194">
        <w:rPr>
          <w:b/>
          <w:bCs/>
          <w:i/>
          <w:sz w:val="22"/>
          <w:szCs w:val="22"/>
        </w:rPr>
        <w:t>:</w:t>
      </w:r>
    </w:p>
    <w:p w:rsidR="007E2635" w:rsidRPr="009D75C5" w:rsidRDefault="003C20A5" w:rsidP="00345EE6">
      <w:pPr>
        <w:pStyle w:val="Akapitzlist"/>
        <w:numPr>
          <w:ilvl w:val="0"/>
          <w:numId w:val="36"/>
        </w:numPr>
        <w:tabs>
          <w:tab w:val="left" w:pos="0"/>
          <w:tab w:val="left" w:pos="1276"/>
        </w:tabs>
        <w:ind w:right="1"/>
        <w:jc w:val="both"/>
        <w:rPr>
          <w:bCs/>
          <w:i/>
          <w:sz w:val="22"/>
          <w:szCs w:val="22"/>
        </w:rPr>
      </w:pPr>
      <w:r w:rsidRPr="009D75C5">
        <w:rPr>
          <w:bCs/>
          <w:i/>
          <w:sz w:val="22"/>
          <w:szCs w:val="22"/>
        </w:rPr>
        <w:t xml:space="preserve">Wykonawca nie jest obowiązany do złożenia oświadczeń lub dokumentów potwierdzających </w:t>
      </w:r>
      <w:r w:rsidR="00E512DB" w:rsidRPr="009D75C5">
        <w:rPr>
          <w:bCs/>
          <w:i/>
          <w:sz w:val="22"/>
          <w:szCs w:val="22"/>
        </w:rPr>
        <w:t>spełnianie warunków udziału w postępowaniu lub brak podstaw wykluczenia, jeżeli Z</w:t>
      </w:r>
      <w:r w:rsidRPr="009D75C5">
        <w:rPr>
          <w:bCs/>
          <w:i/>
          <w:sz w:val="22"/>
          <w:szCs w:val="22"/>
        </w:rPr>
        <w:t>amawiający posiada oświadczeni</w:t>
      </w:r>
      <w:r w:rsidR="00E512DB" w:rsidRPr="009D75C5">
        <w:rPr>
          <w:bCs/>
          <w:i/>
          <w:sz w:val="22"/>
          <w:szCs w:val="22"/>
        </w:rPr>
        <w:t>a lub dokumenty dotyczące tego Wykonawcy lub może je uzyskać</w:t>
      </w:r>
      <w:r w:rsidRPr="009D75C5">
        <w:rPr>
          <w:bCs/>
          <w:i/>
          <w:sz w:val="22"/>
          <w:szCs w:val="22"/>
        </w:rPr>
        <w:t xml:space="preserve"> za pomocą bezpłatnych</w:t>
      </w:r>
      <w:r w:rsidR="00155FF4" w:rsidRPr="009D75C5">
        <w:rPr>
          <w:bCs/>
          <w:i/>
          <w:sz w:val="22"/>
          <w:szCs w:val="22"/>
        </w:rPr>
        <w:t xml:space="preserve"> i ogólnodostępnych</w:t>
      </w:r>
      <w:r w:rsidR="00432533">
        <w:rPr>
          <w:bCs/>
          <w:i/>
          <w:sz w:val="22"/>
          <w:szCs w:val="22"/>
        </w:rPr>
        <w:t xml:space="preserve"> </w:t>
      </w:r>
      <w:r w:rsidR="00155FF4" w:rsidRPr="009D75C5">
        <w:rPr>
          <w:bCs/>
          <w:i/>
          <w:sz w:val="22"/>
          <w:szCs w:val="22"/>
        </w:rPr>
        <w:t>baz danych,</w:t>
      </w:r>
      <w:r w:rsidR="00432533">
        <w:rPr>
          <w:bCs/>
          <w:i/>
          <w:sz w:val="22"/>
          <w:szCs w:val="22"/>
        </w:rPr>
        <w:t xml:space="preserve"> </w:t>
      </w:r>
      <w:r w:rsidRPr="009D75C5">
        <w:rPr>
          <w:bCs/>
          <w:i/>
          <w:sz w:val="22"/>
          <w:szCs w:val="22"/>
        </w:rPr>
        <w:t>w szczególności rejestrów publicznych w rozumieniu ustawy</w:t>
      </w:r>
      <w:r w:rsidR="00432533">
        <w:rPr>
          <w:bCs/>
          <w:i/>
          <w:sz w:val="22"/>
          <w:szCs w:val="22"/>
        </w:rPr>
        <w:t xml:space="preserve"> </w:t>
      </w:r>
      <w:r w:rsidRPr="009D75C5">
        <w:rPr>
          <w:bCs/>
          <w:i/>
          <w:sz w:val="22"/>
          <w:szCs w:val="22"/>
        </w:rPr>
        <w:t>z d</w:t>
      </w:r>
      <w:r w:rsidR="00155FF4" w:rsidRPr="009D75C5">
        <w:rPr>
          <w:bCs/>
          <w:i/>
          <w:sz w:val="22"/>
          <w:szCs w:val="22"/>
        </w:rPr>
        <w:t>nia 17 lutego 2005 r.</w:t>
      </w:r>
      <w:r w:rsidR="00432533">
        <w:rPr>
          <w:bCs/>
          <w:i/>
          <w:sz w:val="22"/>
          <w:szCs w:val="22"/>
        </w:rPr>
        <w:t xml:space="preserve"> </w:t>
      </w:r>
      <w:r w:rsidRPr="009D75C5">
        <w:rPr>
          <w:bCs/>
          <w:i/>
          <w:sz w:val="22"/>
          <w:szCs w:val="22"/>
        </w:rPr>
        <w:t>o informatyzacji działalności podmiotów realizujących zadania publiczne</w:t>
      </w:r>
      <w:r w:rsidR="00D91298">
        <w:rPr>
          <w:bCs/>
          <w:i/>
          <w:sz w:val="22"/>
          <w:szCs w:val="22"/>
        </w:rPr>
        <w:t>(Dz. U. z 2017</w:t>
      </w:r>
      <w:r w:rsidRPr="009D75C5">
        <w:rPr>
          <w:bCs/>
          <w:i/>
          <w:sz w:val="22"/>
          <w:szCs w:val="22"/>
        </w:rPr>
        <w:t>r. poz</w:t>
      </w:r>
      <w:r w:rsidR="008B6A3D" w:rsidRPr="009D75C5">
        <w:rPr>
          <w:bCs/>
          <w:i/>
          <w:sz w:val="22"/>
          <w:szCs w:val="22"/>
        </w:rPr>
        <w:t xml:space="preserve">. </w:t>
      </w:r>
      <w:r w:rsidR="00D91298">
        <w:rPr>
          <w:bCs/>
          <w:i/>
          <w:sz w:val="22"/>
          <w:szCs w:val="22"/>
        </w:rPr>
        <w:t>570z późn. zm.</w:t>
      </w:r>
      <w:r w:rsidR="008B6A3D" w:rsidRPr="009D75C5">
        <w:rPr>
          <w:bCs/>
          <w:i/>
          <w:sz w:val="22"/>
          <w:szCs w:val="22"/>
        </w:rPr>
        <w:t>),</w:t>
      </w:r>
    </w:p>
    <w:p w:rsidR="008B6A3D" w:rsidRPr="009D75C5" w:rsidRDefault="008B6A3D" w:rsidP="00345EE6">
      <w:pPr>
        <w:pStyle w:val="Akapitzlist"/>
        <w:numPr>
          <w:ilvl w:val="0"/>
          <w:numId w:val="36"/>
        </w:numPr>
        <w:tabs>
          <w:tab w:val="left" w:pos="0"/>
          <w:tab w:val="left" w:pos="1276"/>
        </w:tabs>
        <w:ind w:right="1"/>
        <w:jc w:val="both"/>
        <w:rPr>
          <w:bCs/>
          <w:i/>
          <w:sz w:val="22"/>
          <w:szCs w:val="22"/>
        </w:rPr>
      </w:pPr>
      <w:r w:rsidRPr="009D75C5">
        <w:rPr>
          <w:i/>
          <w:sz w:val="22"/>
          <w:szCs w:val="22"/>
        </w:rPr>
        <w:lastRenderedPageBreak/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9D37BF" w:rsidRDefault="008B6A3D" w:rsidP="00345EE6">
      <w:pPr>
        <w:pStyle w:val="Akapitzlist"/>
        <w:numPr>
          <w:ilvl w:val="0"/>
          <w:numId w:val="36"/>
        </w:numPr>
        <w:tabs>
          <w:tab w:val="left" w:pos="0"/>
          <w:tab w:val="left" w:pos="1276"/>
        </w:tabs>
        <w:ind w:right="1"/>
        <w:jc w:val="both"/>
        <w:rPr>
          <w:bCs/>
          <w:i/>
          <w:sz w:val="22"/>
          <w:szCs w:val="22"/>
        </w:rPr>
      </w:pPr>
      <w:r w:rsidRPr="009D75C5">
        <w:rPr>
          <w:i/>
          <w:sz w:val="22"/>
          <w:szCs w:val="22"/>
        </w:rPr>
        <w:t>w przyp</w:t>
      </w:r>
      <w:r w:rsidR="00AF101C" w:rsidRPr="009D75C5">
        <w:rPr>
          <w:i/>
          <w:sz w:val="22"/>
          <w:szCs w:val="22"/>
        </w:rPr>
        <w:t>adku wskazania przez W</w:t>
      </w:r>
      <w:r w:rsidRPr="009D75C5">
        <w:rPr>
          <w:i/>
          <w:sz w:val="22"/>
          <w:szCs w:val="22"/>
        </w:rPr>
        <w:t xml:space="preserve">ykonawcę oświadczeń lub dokumentów, które </w:t>
      </w:r>
      <w:r w:rsidR="00753B44" w:rsidRPr="009D75C5">
        <w:rPr>
          <w:i/>
          <w:sz w:val="22"/>
          <w:szCs w:val="22"/>
        </w:rPr>
        <w:t>znajdują się</w:t>
      </w:r>
      <w:r w:rsidR="00753B44" w:rsidRPr="009D75C5">
        <w:rPr>
          <w:i/>
          <w:sz w:val="22"/>
          <w:szCs w:val="22"/>
        </w:rPr>
        <w:br/>
      </w:r>
      <w:r w:rsidRPr="009D75C5">
        <w:rPr>
          <w:i/>
          <w:sz w:val="22"/>
          <w:szCs w:val="22"/>
        </w:rPr>
        <w:t>w posiadaniu Zamawiającego, w szczególności oświadczeń lub dokumentów</w:t>
      </w:r>
      <w:r w:rsidR="00432533">
        <w:rPr>
          <w:i/>
          <w:sz w:val="22"/>
          <w:szCs w:val="22"/>
        </w:rPr>
        <w:t xml:space="preserve"> </w:t>
      </w:r>
      <w:r w:rsidRPr="009D75C5">
        <w:rPr>
          <w:i/>
          <w:sz w:val="22"/>
          <w:szCs w:val="22"/>
        </w:rPr>
        <w:t>przechowywanych przez Zamawiającego zgodnie z art. 97 ust. 1 ustawy</w:t>
      </w:r>
      <w:r w:rsidR="00432533">
        <w:rPr>
          <w:i/>
          <w:sz w:val="22"/>
          <w:szCs w:val="22"/>
        </w:rPr>
        <w:t xml:space="preserve"> </w:t>
      </w:r>
      <w:r w:rsidR="000576D4">
        <w:rPr>
          <w:i/>
          <w:sz w:val="22"/>
          <w:szCs w:val="22"/>
        </w:rPr>
        <w:t>Pzp</w:t>
      </w:r>
      <w:r w:rsidRPr="009D75C5">
        <w:rPr>
          <w:i/>
          <w:sz w:val="22"/>
          <w:szCs w:val="22"/>
        </w:rPr>
        <w:t xml:space="preserve">, Zamawiający w celu potwierdzenia okoliczności, o których mowa w art. 25 ust. 1 pkt 1 i 3 ustawy </w:t>
      </w:r>
      <w:r w:rsidR="000576D4">
        <w:rPr>
          <w:i/>
          <w:sz w:val="22"/>
          <w:szCs w:val="22"/>
        </w:rPr>
        <w:t>Pzp</w:t>
      </w:r>
      <w:r w:rsidR="00432533">
        <w:rPr>
          <w:i/>
          <w:sz w:val="22"/>
          <w:szCs w:val="22"/>
        </w:rPr>
        <w:t xml:space="preserve"> </w:t>
      </w:r>
      <w:r w:rsidRPr="009D75C5">
        <w:rPr>
          <w:i/>
          <w:sz w:val="22"/>
          <w:szCs w:val="22"/>
        </w:rPr>
        <w:t>(spełnianie warunków udziału</w:t>
      </w:r>
      <w:r w:rsidR="009D75C5">
        <w:rPr>
          <w:i/>
          <w:sz w:val="22"/>
          <w:szCs w:val="22"/>
        </w:rPr>
        <w:br/>
      </w:r>
      <w:r w:rsidRPr="009D75C5">
        <w:rPr>
          <w:i/>
          <w:sz w:val="22"/>
          <w:szCs w:val="22"/>
        </w:rPr>
        <w:t xml:space="preserve">w postępowaniu </w:t>
      </w:r>
      <w:r w:rsidR="009D75C5" w:rsidRPr="009D75C5">
        <w:rPr>
          <w:i/>
          <w:sz w:val="22"/>
          <w:szCs w:val="22"/>
        </w:rPr>
        <w:t xml:space="preserve">oraz brak podstaw wykluczenia </w:t>
      </w:r>
      <w:r w:rsidRPr="009D75C5">
        <w:rPr>
          <w:i/>
          <w:sz w:val="22"/>
          <w:szCs w:val="22"/>
        </w:rPr>
        <w:t>określonych przez Zamawiającego), korzysta</w:t>
      </w:r>
      <w:r w:rsidR="009D75C5">
        <w:rPr>
          <w:i/>
          <w:sz w:val="22"/>
          <w:szCs w:val="22"/>
        </w:rPr>
        <w:br/>
      </w:r>
      <w:r w:rsidRPr="009D75C5">
        <w:rPr>
          <w:i/>
          <w:sz w:val="22"/>
          <w:szCs w:val="22"/>
        </w:rPr>
        <w:t xml:space="preserve">z posiadanych oświadczeń lub dokumentów, </w:t>
      </w:r>
      <w:r w:rsidRPr="009D75C5">
        <w:rPr>
          <w:i/>
          <w:sz w:val="22"/>
          <w:szCs w:val="22"/>
          <w:u w:val="single"/>
        </w:rPr>
        <w:t>o ile są one aktualne</w:t>
      </w:r>
      <w:r w:rsidRPr="009D75C5">
        <w:rPr>
          <w:i/>
          <w:sz w:val="22"/>
          <w:szCs w:val="22"/>
        </w:rPr>
        <w:t>.</w:t>
      </w:r>
    </w:p>
    <w:p w:rsidR="009D37BF" w:rsidRDefault="009D37BF" w:rsidP="009D37BF">
      <w:pPr>
        <w:tabs>
          <w:tab w:val="left" w:pos="0"/>
          <w:tab w:val="left" w:pos="1276"/>
        </w:tabs>
        <w:ind w:right="1"/>
        <w:jc w:val="both"/>
        <w:rPr>
          <w:bCs/>
          <w:i/>
          <w:sz w:val="22"/>
          <w:szCs w:val="22"/>
        </w:rPr>
      </w:pPr>
    </w:p>
    <w:p w:rsidR="009D37BF" w:rsidRPr="00525327" w:rsidRDefault="009D37BF" w:rsidP="00345EE6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525327">
        <w:rPr>
          <w:b/>
          <w:sz w:val="22"/>
          <w:szCs w:val="22"/>
        </w:rPr>
        <w:t>w celu potwierdzenia braku podstawy do wykluczenia Wykonawcy z postępowania</w:t>
      </w:r>
      <w:r w:rsidRPr="00525327">
        <w:rPr>
          <w:sz w:val="22"/>
          <w:szCs w:val="22"/>
        </w:rPr>
        <w:t>, o której mowa w art. 24 ust. 1 pkt 23 ustawy Pzp, Wykonawca składa, stosownie do treści</w:t>
      </w:r>
      <w:r w:rsidR="00C57FAF" w:rsidRPr="00525327">
        <w:rPr>
          <w:sz w:val="22"/>
          <w:szCs w:val="22"/>
        </w:rPr>
        <w:br/>
      </w:r>
      <w:r w:rsidRPr="00525327">
        <w:rPr>
          <w:sz w:val="22"/>
          <w:szCs w:val="22"/>
        </w:rPr>
        <w:t>art. 24 ust. 11 ustawy Pzp</w:t>
      </w:r>
      <w:r w:rsidRPr="00525327">
        <w:rPr>
          <w:b/>
          <w:sz w:val="22"/>
          <w:szCs w:val="22"/>
        </w:rPr>
        <w:t>(w terminie 3 dni od dnia zamieszczenia przez Zamawiającego na stronie internetowej informacji z otwarcia ofert, tj. informacji, o których mowa w art. 86 ust. 5 ustawy Pzp)</w:t>
      </w:r>
      <w:r w:rsidRPr="00525327">
        <w:rPr>
          <w:sz w:val="22"/>
          <w:szCs w:val="22"/>
        </w:rPr>
        <w:t xml:space="preserve">, </w:t>
      </w:r>
      <w:r w:rsidRPr="00525327">
        <w:rPr>
          <w:b/>
          <w:sz w:val="22"/>
          <w:szCs w:val="22"/>
        </w:rPr>
        <w:t xml:space="preserve">oświadczenie o przynależności lub braku przynależności do tej samej grupy kapitałowej, </w:t>
      </w:r>
      <w:r w:rsidRPr="00525327">
        <w:rPr>
          <w:sz w:val="22"/>
          <w:szCs w:val="22"/>
        </w:rPr>
        <w:t xml:space="preserve">zgodne ze wzorem stanowiącym załącznik nr 4 do SIWZ.Wraz ze złożeniem oświadczenia, wykonawca może przedstawić dowody, że powiązania z innym Wykonawcą nie prowadzą do zakłócenia konkurencji w postępowaniu </w:t>
      </w:r>
      <w:r w:rsidR="00525327" w:rsidRPr="00525327">
        <w:rPr>
          <w:sz w:val="22"/>
          <w:szCs w:val="22"/>
        </w:rPr>
        <w:t xml:space="preserve">o udzieleniu zamówienia. </w:t>
      </w:r>
      <w:r w:rsidR="00525327" w:rsidRPr="00525327">
        <w:rPr>
          <w:b/>
          <w:sz w:val="22"/>
          <w:szCs w:val="22"/>
        </w:rPr>
        <w:t>W przypadku, gdy Wykonawca składający ofertę nie przynależy do żadnej grupy kapitałowej, zamawiający zaleca złożenie niniejszego oświadczenia wraz z ofertą.</w:t>
      </w:r>
    </w:p>
    <w:p w:rsidR="00717C04" w:rsidRPr="00EB75F9" w:rsidRDefault="00717C04" w:rsidP="00EB75F9">
      <w:pPr>
        <w:tabs>
          <w:tab w:val="left" w:pos="567"/>
        </w:tabs>
        <w:ind w:right="1"/>
        <w:jc w:val="both"/>
        <w:rPr>
          <w:b/>
        </w:rPr>
      </w:pPr>
    </w:p>
    <w:p w:rsidR="00143414" w:rsidRPr="0075388A" w:rsidRDefault="0075388A" w:rsidP="00EB75F9">
      <w:pPr>
        <w:tabs>
          <w:tab w:val="left" w:pos="1701"/>
        </w:tabs>
        <w:ind w:left="1701" w:right="1" w:hanging="1701"/>
        <w:jc w:val="both"/>
        <w:rPr>
          <w:b/>
          <w:sz w:val="22"/>
          <w:szCs w:val="22"/>
        </w:rPr>
      </w:pPr>
      <w:r w:rsidRPr="0075388A">
        <w:rPr>
          <w:b/>
          <w:sz w:val="22"/>
          <w:szCs w:val="22"/>
        </w:rPr>
        <w:t>§ 1</w:t>
      </w:r>
      <w:r w:rsidR="00476276">
        <w:rPr>
          <w:b/>
          <w:sz w:val="22"/>
          <w:szCs w:val="22"/>
        </w:rPr>
        <w:t>4</w:t>
      </w:r>
      <w:r w:rsidR="00143414" w:rsidRPr="0075388A">
        <w:rPr>
          <w:b/>
          <w:sz w:val="22"/>
          <w:szCs w:val="22"/>
        </w:rPr>
        <w:t>.</w:t>
      </w:r>
      <w:r w:rsidRPr="0075388A">
        <w:rPr>
          <w:b/>
          <w:sz w:val="22"/>
          <w:szCs w:val="22"/>
        </w:rPr>
        <w:t xml:space="preserve"> Procedura sanacyjna - samooczyszczenie</w:t>
      </w:r>
    </w:p>
    <w:p w:rsidR="00143414" w:rsidRPr="00EB75F9" w:rsidRDefault="00143414" w:rsidP="00EB75F9">
      <w:pPr>
        <w:tabs>
          <w:tab w:val="left" w:pos="1701"/>
        </w:tabs>
        <w:ind w:left="1701" w:right="1" w:hanging="1701"/>
        <w:jc w:val="both"/>
        <w:rPr>
          <w:b/>
        </w:rPr>
      </w:pPr>
    </w:p>
    <w:p w:rsidR="00143414" w:rsidRPr="003A45C2" w:rsidRDefault="00143414" w:rsidP="00345EE6">
      <w:pPr>
        <w:pStyle w:val="Akapitzlist"/>
        <w:numPr>
          <w:ilvl w:val="2"/>
          <w:numId w:val="37"/>
        </w:numPr>
        <w:ind w:left="426" w:right="1" w:hanging="426"/>
        <w:jc w:val="both"/>
        <w:rPr>
          <w:sz w:val="22"/>
          <w:szCs w:val="22"/>
        </w:rPr>
      </w:pPr>
      <w:r w:rsidRPr="003A45C2">
        <w:rPr>
          <w:color w:val="000000"/>
          <w:sz w:val="22"/>
          <w:szCs w:val="22"/>
        </w:rPr>
        <w:t xml:space="preserve">Wykonawca, który podlega wykluczeniu na podstawie </w:t>
      </w:r>
      <w:r w:rsidR="00215658" w:rsidRPr="003A45C2">
        <w:rPr>
          <w:color w:val="000000"/>
          <w:sz w:val="22"/>
          <w:szCs w:val="22"/>
        </w:rPr>
        <w:t xml:space="preserve">art. 24 </w:t>
      </w:r>
      <w:r w:rsidRPr="003A45C2">
        <w:rPr>
          <w:color w:val="000000"/>
          <w:sz w:val="22"/>
          <w:szCs w:val="22"/>
        </w:rPr>
        <w:t xml:space="preserve">ust. 1 pkt 13 i 14 oraz 16-20 może przedstawić dowody na to, że podjęte </w:t>
      </w:r>
      <w:r w:rsidRPr="003A45C2">
        <w:rPr>
          <w:color w:val="000000"/>
          <w:spacing w:val="-1"/>
          <w:sz w:val="22"/>
          <w:szCs w:val="22"/>
        </w:rPr>
        <w:t xml:space="preserve">przez niego środki są wystarczające do wykazania jego rzetelności, w szczególności udowodnić naprawienie szkody wyrządzonej przestępstwem </w:t>
      </w:r>
      <w:r w:rsidRPr="003A45C2">
        <w:rPr>
          <w:color w:val="000000"/>
          <w:sz w:val="22"/>
          <w:szCs w:val="22"/>
        </w:rPr>
        <w:t xml:space="preserve">lub przestępstwem skarbowym, zadośćuczynienie </w:t>
      </w:r>
      <w:r w:rsidRPr="003A45C2">
        <w:rPr>
          <w:bCs/>
          <w:color w:val="000000"/>
          <w:sz w:val="22"/>
          <w:szCs w:val="22"/>
        </w:rPr>
        <w:t xml:space="preserve">pieniężne </w:t>
      </w:r>
      <w:r w:rsidRPr="003A45C2">
        <w:rPr>
          <w:color w:val="000000"/>
          <w:sz w:val="22"/>
          <w:szCs w:val="22"/>
        </w:rPr>
        <w:t>za doznaną krzywdę lub naprawienie szkody, wyczerpujące wyjaśnienie st</w:t>
      </w:r>
      <w:r w:rsidR="00155FF4" w:rsidRPr="003A45C2">
        <w:rPr>
          <w:color w:val="000000"/>
          <w:sz w:val="22"/>
          <w:szCs w:val="22"/>
        </w:rPr>
        <w:t>anu faktycznego oraz współpracę</w:t>
      </w:r>
      <w:r w:rsidR="00432533">
        <w:rPr>
          <w:color w:val="000000"/>
          <w:sz w:val="22"/>
          <w:szCs w:val="22"/>
        </w:rPr>
        <w:t xml:space="preserve"> </w:t>
      </w:r>
      <w:r w:rsidRPr="003A45C2">
        <w:rPr>
          <w:color w:val="000000"/>
          <w:sz w:val="22"/>
          <w:szCs w:val="22"/>
        </w:rPr>
        <w:t>z organami ścigania oraz podjęcie konkretnych środkó</w:t>
      </w:r>
      <w:r w:rsidR="00155FF4" w:rsidRPr="003A45C2">
        <w:rPr>
          <w:color w:val="000000"/>
          <w:sz w:val="22"/>
          <w:szCs w:val="22"/>
        </w:rPr>
        <w:t>w technicznych, organizacyjnych</w:t>
      </w:r>
      <w:r w:rsidR="00432533">
        <w:rPr>
          <w:color w:val="000000"/>
          <w:sz w:val="22"/>
          <w:szCs w:val="22"/>
        </w:rPr>
        <w:t xml:space="preserve"> </w:t>
      </w:r>
      <w:r w:rsidRPr="003A45C2">
        <w:rPr>
          <w:color w:val="000000"/>
          <w:sz w:val="22"/>
          <w:szCs w:val="22"/>
        </w:rPr>
        <w:t xml:space="preserve">i kadrowych, które są odpowiednie dla zapobiegania dalszym przestępstwom lub </w:t>
      </w:r>
      <w:r w:rsidRPr="003A45C2">
        <w:rPr>
          <w:color w:val="000000"/>
          <w:spacing w:val="-2"/>
          <w:sz w:val="22"/>
          <w:szCs w:val="22"/>
        </w:rPr>
        <w:t>przestępstwom</w:t>
      </w:r>
      <w:r w:rsidR="00432533">
        <w:rPr>
          <w:color w:val="000000"/>
          <w:spacing w:val="-2"/>
          <w:sz w:val="22"/>
          <w:szCs w:val="22"/>
        </w:rPr>
        <w:t xml:space="preserve"> </w:t>
      </w:r>
      <w:r w:rsidRPr="003A45C2">
        <w:rPr>
          <w:color w:val="000000"/>
          <w:spacing w:val="-2"/>
          <w:sz w:val="22"/>
          <w:szCs w:val="22"/>
        </w:rPr>
        <w:t>skarbowym</w:t>
      </w:r>
      <w:r w:rsidR="00432533">
        <w:rPr>
          <w:color w:val="000000"/>
          <w:spacing w:val="-2"/>
          <w:sz w:val="22"/>
          <w:szCs w:val="22"/>
        </w:rPr>
        <w:t xml:space="preserve"> </w:t>
      </w:r>
      <w:r w:rsidRPr="003A45C2">
        <w:rPr>
          <w:color w:val="000000"/>
          <w:spacing w:val="-2"/>
          <w:sz w:val="22"/>
          <w:szCs w:val="22"/>
        </w:rPr>
        <w:t>lub</w:t>
      </w:r>
      <w:r w:rsidR="00432533">
        <w:rPr>
          <w:color w:val="000000"/>
          <w:spacing w:val="-2"/>
          <w:sz w:val="22"/>
          <w:szCs w:val="22"/>
        </w:rPr>
        <w:t xml:space="preserve"> </w:t>
      </w:r>
      <w:r w:rsidRPr="003A45C2">
        <w:rPr>
          <w:color w:val="000000"/>
          <w:spacing w:val="-2"/>
          <w:sz w:val="22"/>
          <w:szCs w:val="22"/>
        </w:rPr>
        <w:t>nieprawidłowemu</w:t>
      </w:r>
      <w:r w:rsidR="00432533">
        <w:rPr>
          <w:color w:val="000000"/>
          <w:spacing w:val="-2"/>
          <w:sz w:val="22"/>
          <w:szCs w:val="22"/>
        </w:rPr>
        <w:t xml:space="preserve"> </w:t>
      </w:r>
      <w:r w:rsidRPr="003A45C2">
        <w:rPr>
          <w:color w:val="000000"/>
          <w:spacing w:val="-2"/>
          <w:sz w:val="22"/>
          <w:szCs w:val="22"/>
        </w:rPr>
        <w:t xml:space="preserve">postępowaniu </w:t>
      </w:r>
      <w:r w:rsidR="007677FF" w:rsidRPr="003A45C2">
        <w:rPr>
          <w:color w:val="000000"/>
          <w:sz w:val="22"/>
          <w:szCs w:val="22"/>
        </w:rPr>
        <w:t>W</w:t>
      </w:r>
      <w:r w:rsidRPr="003A45C2">
        <w:rPr>
          <w:color w:val="000000"/>
          <w:sz w:val="22"/>
          <w:szCs w:val="22"/>
        </w:rPr>
        <w:t xml:space="preserve">ykonawcy. Przepisu </w:t>
      </w:r>
      <w:r w:rsidRPr="003A45C2">
        <w:rPr>
          <w:bCs/>
          <w:color w:val="000000"/>
          <w:sz w:val="22"/>
          <w:szCs w:val="22"/>
        </w:rPr>
        <w:t xml:space="preserve">zdania pierwszego </w:t>
      </w:r>
      <w:r w:rsidR="007677FF" w:rsidRPr="003A45C2">
        <w:rPr>
          <w:color w:val="000000"/>
          <w:sz w:val="22"/>
          <w:szCs w:val="22"/>
        </w:rPr>
        <w:t>nie stosuje się, jeżeli wobec W</w:t>
      </w:r>
      <w:r w:rsidRPr="003A45C2">
        <w:rPr>
          <w:color w:val="000000"/>
          <w:sz w:val="22"/>
          <w:szCs w:val="22"/>
        </w:rPr>
        <w:t>ykonawcy, będącego podmiotem zbiorowym, orzeczono prawomocnym wy</w:t>
      </w:r>
      <w:r w:rsidR="00753B44" w:rsidRPr="003A45C2">
        <w:rPr>
          <w:color w:val="000000"/>
          <w:sz w:val="22"/>
          <w:szCs w:val="22"/>
        </w:rPr>
        <w:t>rokiem sądu zakaz ubiegania się</w:t>
      </w:r>
      <w:r w:rsidR="003A45C2" w:rsidRPr="003A45C2">
        <w:rPr>
          <w:color w:val="000000"/>
          <w:sz w:val="22"/>
          <w:szCs w:val="22"/>
        </w:rPr>
        <w:br/>
      </w:r>
      <w:r w:rsidRPr="003A45C2">
        <w:rPr>
          <w:color w:val="000000"/>
          <w:sz w:val="22"/>
          <w:szCs w:val="22"/>
        </w:rPr>
        <w:t>o udzielenie zamówienia oraz nie upłynął określony w tym wyroku okres obowiązywania tego zakazu.</w:t>
      </w:r>
    </w:p>
    <w:p w:rsidR="00143414" w:rsidRPr="005044CB" w:rsidRDefault="00143414" w:rsidP="00345EE6">
      <w:pPr>
        <w:pStyle w:val="Akapitzlist"/>
        <w:numPr>
          <w:ilvl w:val="2"/>
          <w:numId w:val="37"/>
        </w:numPr>
        <w:ind w:left="426" w:right="1" w:hanging="426"/>
        <w:jc w:val="both"/>
        <w:rPr>
          <w:sz w:val="22"/>
          <w:szCs w:val="22"/>
        </w:rPr>
      </w:pPr>
      <w:r w:rsidRPr="003A45C2">
        <w:rPr>
          <w:sz w:val="22"/>
          <w:szCs w:val="22"/>
        </w:rPr>
        <w:t xml:space="preserve">W celu skorzystania z instytucji „samooczyszczenia”, Wykonawca zobowiązany jest do </w:t>
      </w:r>
      <w:r w:rsidR="00215658" w:rsidRPr="003A45C2">
        <w:rPr>
          <w:sz w:val="22"/>
          <w:szCs w:val="22"/>
        </w:rPr>
        <w:t xml:space="preserve">złożenia </w:t>
      </w:r>
      <w:r w:rsidR="00215658" w:rsidRPr="005044CB">
        <w:rPr>
          <w:sz w:val="22"/>
          <w:szCs w:val="22"/>
        </w:rPr>
        <w:t xml:space="preserve">wraz </w:t>
      </w:r>
      <w:r w:rsidR="00B10332" w:rsidRPr="005044CB">
        <w:rPr>
          <w:sz w:val="22"/>
          <w:szCs w:val="22"/>
        </w:rPr>
        <w:t>z ofertą stosownego oświadczenia</w:t>
      </w:r>
      <w:r w:rsidRPr="005044CB">
        <w:rPr>
          <w:sz w:val="22"/>
          <w:szCs w:val="22"/>
        </w:rPr>
        <w:t>, a na</w:t>
      </w:r>
      <w:r w:rsidR="00682A0D" w:rsidRPr="005044CB">
        <w:rPr>
          <w:sz w:val="22"/>
          <w:szCs w:val="22"/>
        </w:rPr>
        <w:t>stępnie zgodnie z art. 26 ust. 2</w:t>
      </w:r>
      <w:r w:rsidRPr="005044CB">
        <w:rPr>
          <w:sz w:val="22"/>
          <w:szCs w:val="22"/>
        </w:rPr>
        <w:t xml:space="preserve"> ustawy</w:t>
      </w:r>
      <w:r w:rsidR="00432533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5044CB">
        <w:rPr>
          <w:sz w:val="22"/>
          <w:szCs w:val="22"/>
        </w:rPr>
        <w:t xml:space="preserve"> do złożenia dowodów.</w:t>
      </w:r>
    </w:p>
    <w:p w:rsidR="00143414" w:rsidRPr="00692D76" w:rsidRDefault="00143414" w:rsidP="00345EE6">
      <w:pPr>
        <w:pStyle w:val="Akapitzlist"/>
        <w:numPr>
          <w:ilvl w:val="2"/>
          <w:numId w:val="37"/>
        </w:numPr>
        <w:ind w:left="426" w:right="1" w:hanging="426"/>
        <w:jc w:val="both"/>
        <w:rPr>
          <w:sz w:val="22"/>
          <w:szCs w:val="22"/>
        </w:rPr>
      </w:pPr>
      <w:r w:rsidRPr="005044CB">
        <w:rPr>
          <w:color w:val="000000"/>
          <w:sz w:val="22"/>
          <w:szCs w:val="22"/>
        </w:rPr>
        <w:t xml:space="preserve">Wykonawca nie podlega wykluczeniu, jeżeli Zamawiający, uwzględniając wagę i szczególne okoliczności czynu Wykonawcy, uzna za wystarczające </w:t>
      </w:r>
      <w:r w:rsidR="00215658" w:rsidRPr="005044CB">
        <w:rPr>
          <w:color w:val="000000"/>
          <w:sz w:val="22"/>
          <w:szCs w:val="22"/>
        </w:rPr>
        <w:t>dowody</w:t>
      </w:r>
      <w:r w:rsidR="000E50E3" w:rsidRPr="005044CB">
        <w:rPr>
          <w:color w:val="000000"/>
          <w:sz w:val="22"/>
          <w:szCs w:val="22"/>
        </w:rPr>
        <w:t xml:space="preserve">, o których mowa w </w:t>
      </w:r>
      <w:r w:rsidR="003A45C2" w:rsidRPr="005044CB">
        <w:rPr>
          <w:color w:val="000000"/>
          <w:sz w:val="22"/>
          <w:szCs w:val="22"/>
        </w:rPr>
        <w:t xml:space="preserve">ust. </w:t>
      </w:r>
      <w:r w:rsidR="000E50E3" w:rsidRPr="005044CB">
        <w:rPr>
          <w:color w:val="000000"/>
          <w:sz w:val="22"/>
          <w:szCs w:val="22"/>
        </w:rPr>
        <w:t>1</w:t>
      </w:r>
      <w:r w:rsidRPr="005044CB">
        <w:rPr>
          <w:color w:val="000000"/>
          <w:sz w:val="22"/>
          <w:szCs w:val="22"/>
        </w:rPr>
        <w:t>.</w:t>
      </w:r>
    </w:p>
    <w:p w:rsidR="00692D76" w:rsidRPr="00692D76" w:rsidRDefault="00692D76" w:rsidP="00692D76">
      <w:pPr>
        <w:ind w:right="1"/>
        <w:jc w:val="both"/>
        <w:rPr>
          <w:sz w:val="22"/>
          <w:szCs w:val="22"/>
        </w:rPr>
      </w:pPr>
    </w:p>
    <w:p w:rsidR="00A16332" w:rsidRPr="00A27407" w:rsidRDefault="005044CB" w:rsidP="005044CB">
      <w:pPr>
        <w:tabs>
          <w:tab w:val="left" w:pos="1701"/>
        </w:tabs>
        <w:rPr>
          <w:b/>
          <w:sz w:val="22"/>
          <w:szCs w:val="22"/>
        </w:rPr>
      </w:pPr>
      <w:r w:rsidRPr="003519B6">
        <w:rPr>
          <w:b/>
          <w:sz w:val="22"/>
          <w:szCs w:val="22"/>
        </w:rPr>
        <w:t xml:space="preserve">§ </w:t>
      </w:r>
      <w:r w:rsidRPr="00A27407">
        <w:rPr>
          <w:b/>
          <w:sz w:val="22"/>
          <w:szCs w:val="22"/>
        </w:rPr>
        <w:t>1</w:t>
      </w:r>
      <w:r w:rsidR="00476276">
        <w:rPr>
          <w:b/>
          <w:sz w:val="22"/>
          <w:szCs w:val="22"/>
        </w:rPr>
        <w:t>5</w:t>
      </w:r>
      <w:r w:rsidRPr="00A27407">
        <w:rPr>
          <w:b/>
          <w:sz w:val="22"/>
          <w:szCs w:val="22"/>
        </w:rPr>
        <w:t xml:space="preserve">. Informacja o sposobie porozumiewania się zamawiającego z wykonawcami oraz  </w:t>
      </w:r>
      <w:r w:rsidRPr="00A27407">
        <w:rPr>
          <w:b/>
          <w:sz w:val="22"/>
          <w:szCs w:val="22"/>
        </w:rPr>
        <w:br/>
        <w:t xml:space="preserve">         przekazywania dokumentów</w:t>
      </w:r>
    </w:p>
    <w:p w:rsidR="006B4CFA" w:rsidRPr="00A27407" w:rsidRDefault="006B4CFA" w:rsidP="00EB75F9">
      <w:pPr>
        <w:ind w:right="1"/>
        <w:jc w:val="both"/>
        <w:rPr>
          <w:b/>
          <w:sz w:val="22"/>
          <w:szCs w:val="22"/>
        </w:rPr>
      </w:pPr>
    </w:p>
    <w:p w:rsidR="00023DE8" w:rsidRDefault="00023DE8" w:rsidP="00345EE6">
      <w:pPr>
        <w:pStyle w:val="Style13"/>
        <w:widowControl/>
        <w:numPr>
          <w:ilvl w:val="0"/>
          <w:numId w:val="67"/>
        </w:numPr>
        <w:tabs>
          <w:tab w:val="left" w:pos="706"/>
        </w:tabs>
        <w:spacing w:before="115" w:line="276" w:lineRule="auto"/>
        <w:ind w:left="850" w:hanging="850"/>
        <w:rPr>
          <w:rStyle w:val="FontStyle33"/>
        </w:rPr>
      </w:pPr>
      <w:r>
        <w:rPr>
          <w:rStyle w:val="FontStyle33"/>
        </w:rPr>
        <w:t>Oświadczenia, wnioski, zawiadomienia oraz informacje Zamawiający oraz Wykonawcy przekazują pisemnie.</w:t>
      </w:r>
    </w:p>
    <w:p w:rsidR="00023DE8" w:rsidRDefault="00023DE8" w:rsidP="00345EE6">
      <w:pPr>
        <w:pStyle w:val="Style13"/>
        <w:widowControl/>
        <w:numPr>
          <w:ilvl w:val="0"/>
          <w:numId w:val="67"/>
        </w:numPr>
        <w:tabs>
          <w:tab w:val="left" w:pos="706"/>
        </w:tabs>
        <w:spacing w:line="276" w:lineRule="auto"/>
        <w:ind w:left="850" w:hanging="850"/>
        <w:rPr>
          <w:rStyle w:val="FontStyle33"/>
        </w:rPr>
      </w:pPr>
      <w:r>
        <w:rPr>
          <w:rStyle w:val="FontStyle33"/>
        </w:rPr>
        <w:t xml:space="preserve">Zamawiający dopuszcza również przekaz oświadczeń, wniosków, zawiadomień oraz informacji faksem </w:t>
      </w:r>
      <w:r w:rsidRPr="00023DE8">
        <w:rPr>
          <w:rStyle w:val="FontStyle33"/>
        </w:rPr>
        <w:t>na nr tel. 6273110</w:t>
      </w:r>
      <w:r w:rsidR="00432533">
        <w:rPr>
          <w:rStyle w:val="FontStyle33"/>
        </w:rPr>
        <w:t>34</w:t>
      </w:r>
      <w:r w:rsidRPr="00023DE8">
        <w:rPr>
          <w:rStyle w:val="FontStyle33"/>
        </w:rPr>
        <w:t xml:space="preserve"> lub drogą elektroniczną na adres mailowy</w:t>
      </w:r>
      <w:r>
        <w:rPr>
          <w:rStyle w:val="FontStyle33"/>
        </w:rPr>
        <w:t xml:space="preserve"> ugczajkow@xl.wp.pl </w:t>
      </w:r>
      <w:hyperlink r:id="rId8" w:history="1"/>
      <w:r w:rsidRPr="007D5D01">
        <w:rPr>
          <w:rStyle w:val="FontStyle34"/>
        </w:rPr>
        <w:t>,</w:t>
      </w:r>
      <w:r>
        <w:rPr>
          <w:rStyle w:val="FontStyle33"/>
        </w:rPr>
        <w:t xml:space="preserve">od poniedziałku do piątku w godz. od 8:00 do 15:00, z tym, że </w:t>
      </w:r>
      <w:r>
        <w:rPr>
          <w:rStyle w:val="FontStyle33"/>
          <w:u w:val="single"/>
        </w:rPr>
        <w:t>oferta wraz z wymaganymi dokumentami i oświadczeniami musi zostać złożona w formie oryginału na piśmie przed upływem terminu składania ofert.</w:t>
      </w:r>
      <w:r>
        <w:rPr>
          <w:rStyle w:val="FontStyle33"/>
        </w:rPr>
        <w:t xml:space="preserve"> Każda ze stron na żądanie drugiej niezwłocznie potwierdza fakt otrzymania wiadomości.</w:t>
      </w:r>
    </w:p>
    <w:p w:rsidR="00023DE8" w:rsidRDefault="00023DE8" w:rsidP="00345EE6">
      <w:pPr>
        <w:pStyle w:val="Style13"/>
        <w:widowControl/>
        <w:numPr>
          <w:ilvl w:val="0"/>
          <w:numId w:val="67"/>
        </w:numPr>
        <w:tabs>
          <w:tab w:val="left" w:pos="706"/>
        </w:tabs>
        <w:spacing w:line="276" w:lineRule="auto"/>
        <w:ind w:left="850" w:hanging="850"/>
        <w:rPr>
          <w:rStyle w:val="FontStyle33"/>
        </w:rPr>
      </w:pPr>
      <w:r>
        <w:rPr>
          <w:rStyle w:val="FontStyle33"/>
        </w:rPr>
        <w:lastRenderedPageBreak/>
        <w:t>W przypadku braku potwierdzenia otrzymania wiadomości przez Wykonawcę, Zamawiający domniema, iż pismo wysłane przez Zamawiającego na numer faksu lub na adres e-mail podany przez Wykonawcę zostało mu doręczone w sposób umożliwiający zapoznanie się Wykonawcy z treścią pisma.</w:t>
      </w:r>
    </w:p>
    <w:p w:rsidR="008F1A75" w:rsidRPr="00EB75F9" w:rsidRDefault="008F1A75" w:rsidP="00EB75F9">
      <w:pPr>
        <w:ind w:right="1"/>
        <w:jc w:val="both"/>
      </w:pPr>
    </w:p>
    <w:p w:rsidR="00A16332" w:rsidRPr="00EB75F9" w:rsidRDefault="00CF2884" w:rsidP="00CF2884">
      <w:pPr>
        <w:pStyle w:val="Tekstpodstawowy"/>
        <w:jc w:val="left"/>
        <w:rPr>
          <w:b/>
          <w:sz w:val="20"/>
        </w:rPr>
      </w:pPr>
      <w:r w:rsidRPr="003519B6">
        <w:rPr>
          <w:b/>
          <w:sz w:val="22"/>
          <w:szCs w:val="22"/>
        </w:rPr>
        <w:t xml:space="preserve">§ </w:t>
      </w:r>
      <w:r w:rsidRPr="00A27407">
        <w:rPr>
          <w:b/>
          <w:sz w:val="22"/>
          <w:szCs w:val="22"/>
        </w:rPr>
        <w:t>1</w:t>
      </w:r>
      <w:r w:rsidR="00476276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</w:t>
      </w:r>
      <w:r w:rsidRPr="00CF2884">
        <w:rPr>
          <w:b/>
          <w:sz w:val="22"/>
          <w:szCs w:val="22"/>
        </w:rPr>
        <w:t xml:space="preserve">Opis sposobu udzielania wyjaśnień dotyczących </w:t>
      </w:r>
      <w:r w:rsidR="00E31834">
        <w:rPr>
          <w:b/>
          <w:sz w:val="22"/>
          <w:szCs w:val="22"/>
        </w:rPr>
        <w:t>SIWZ</w:t>
      </w:r>
    </w:p>
    <w:p w:rsidR="00A16332" w:rsidRPr="00EB75F9" w:rsidRDefault="00A16332" w:rsidP="00EB75F9">
      <w:pPr>
        <w:pStyle w:val="Tekstpodstawowy"/>
        <w:ind w:right="1"/>
        <w:rPr>
          <w:sz w:val="20"/>
        </w:rPr>
      </w:pPr>
    </w:p>
    <w:p w:rsidR="00A16332" w:rsidRPr="00596EF9" w:rsidRDefault="00A16332" w:rsidP="00345EE6">
      <w:pPr>
        <w:pStyle w:val="Tekstpodstawowy"/>
        <w:numPr>
          <w:ilvl w:val="0"/>
          <w:numId w:val="55"/>
        </w:numPr>
        <w:ind w:right="1"/>
        <w:rPr>
          <w:sz w:val="22"/>
          <w:szCs w:val="22"/>
        </w:rPr>
      </w:pPr>
      <w:r w:rsidRPr="00596EF9">
        <w:rPr>
          <w:sz w:val="22"/>
          <w:szCs w:val="22"/>
        </w:rPr>
        <w:t>Wykonawca może zwrócić się do Zamawiającego o wyjaśnienie treści SIWZ.</w:t>
      </w:r>
    </w:p>
    <w:p w:rsidR="00A16332" w:rsidRPr="00596EF9" w:rsidRDefault="00A16332" w:rsidP="00345EE6">
      <w:pPr>
        <w:pStyle w:val="Tekstpodstawowy"/>
        <w:numPr>
          <w:ilvl w:val="0"/>
          <w:numId w:val="55"/>
        </w:numPr>
        <w:ind w:right="1"/>
        <w:rPr>
          <w:sz w:val="22"/>
          <w:szCs w:val="22"/>
        </w:rPr>
      </w:pPr>
      <w:r w:rsidRPr="00596EF9">
        <w:rPr>
          <w:sz w:val="22"/>
          <w:szCs w:val="22"/>
        </w:rPr>
        <w:t>Zamawiający niezwłocznie udzieli wyjaśnień</w:t>
      </w:r>
      <w:r w:rsidR="00C41FE2" w:rsidRPr="00596EF9">
        <w:rPr>
          <w:sz w:val="22"/>
          <w:szCs w:val="22"/>
        </w:rPr>
        <w:t>, jednakże nie później niż na 2</w:t>
      </w:r>
      <w:r w:rsidRPr="00596EF9">
        <w:rPr>
          <w:sz w:val="22"/>
          <w:szCs w:val="22"/>
        </w:rPr>
        <w:t xml:space="preserve"> dni przed upływem terminu składania ofert, o ile wniosek o wyjaśnienie </w:t>
      </w:r>
      <w:r w:rsidR="00596EF9" w:rsidRPr="00596EF9">
        <w:rPr>
          <w:sz w:val="22"/>
          <w:szCs w:val="22"/>
        </w:rPr>
        <w:t>SIWZ</w:t>
      </w:r>
      <w:r w:rsidRPr="00596EF9">
        <w:rPr>
          <w:sz w:val="22"/>
          <w:szCs w:val="22"/>
        </w:rPr>
        <w:t xml:space="preserve"> wpłynie do Z</w:t>
      </w:r>
      <w:r w:rsidR="0064002D" w:rsidRPr="00596EF9">
        <w:rPr>
          <w:sz w:val="22"/>
          <w:szCs w:val="22"/>
        </w:rPr>
        <w:t>a</w:t>
      </w:r>
      <w:r w:rsidRPr="00596EF9">
        <w:rPr>
          <w:sz w:val="22"/>
          <w:szCs w:val="22"/>
        </w:rPr>
        <w:t>mawiającego nie później niż do końca dnia, w którym upływa połowa wyznaczonego terminu składania ofert.</w:t>
      </w:r>
    </w:p>
    <w:p w:rsidR="007B639D" w:rsidRPr="00556C41" w:rsidRDefault="00460668" w:rsidP="00345EE6">
      <w:pPr>
        <w:pStyle w:val="Tekstpodstawowy"/>
        <w:numPr>
          <w:ilvl w:val="0"/>
          <w:numId w:val="55"/>
        </w:numPr>
        <w:ind w:right="1"/>
        <w:rPr>
          <w:sz w:val="22"/>
          <w:szCs w:val="22"/>
        </w:rPr>
      </w:pPr>
      <w:r w:rsidRPr="00596EF9">
        <w:rPr>
          <w:sz w:val="22"/>
          <w:szCs w:val="22"/>
        </w:rPr>
        <w:t xml:space="preserve">W uzasadnionych przypadkach </w:t>
      </w:r>
      <w:r w:rsidR="00A16332" w:rsidRPr="00596EF9">
        <w:rPr>
          <w:sz w:val="22"/>
          <w:szCs w:val="22"/>
        </w:rPr>
        <w:t xml:space="preserve">Zamawiający może </w:t>
      </w:r>
      <w:r w:rsidRPr="00596EF9">
        <w:rPr>
          <w:sz w:val="22"/>
          <w:szCs w:val="22"/>
        </w:rPr>
        <w:t xml:space="preserve">przed upływem terminu składania ofert </w:t>
      </w:r>
      <w:r w:rsidR="00A16332" w:rsidRPr="00596EF9">
        <w:rPr>
          <w:sz w:val="22"/>
          <w:szCs w:val="22"/>
        </w:rPr>
        <w:t xml:space="preserve">zmienić treść SIWZ. Każda wprowadzona przez Zamawiającego zmiana staje się w takim </w:t>
      </w:r>
      <w:r w:rsidR="00A16332" w:rsidRPr="00556C41">
        <w:rPr>
          <w:sz w:val="22"/>
          <w:szCs w:val="22"/>
        </w:rPr>
        <w:t xml:space="preserve">przypadku częścią </w:t>
      </w:r>
      <w:r w:rsidR="00596EF9" w:rsidRPr="00556C41">
        <w:rPr>
          <w:sz w:val="22"/>
          <w:szCs w:val="22"/>
        </w:rPr>
        <w:t>SIWZ</w:t>
      </w:r>
      <w:r w:rsidR="00A16332" w:rsidRPr="00556C41">
        <w:rPr>
          <w:sz w:val="22"/>
          <w:szCs w:val="22"/>
        </w:rPr>
        <w:t xml:space="preserve">. </w:t>
      </w:r>
      <w:r w:rsidR="002D75F6" w:rsidRPr="00556C41">
        <w:rPr>
          <w:sz w:val="22"/>
          <w:szCs w:val="22"/>
        </w:rPr>
        <w:t>Dokonaną zmianę treści SIWZ Zamawiający udo</w:t>
      </w:r>
      <w:r w:rsidRPr="00556C41">
        <w:rPr>
          <w:sz w:val="22"/>
          <w:szCs w:val="22"/>
        </w:rPr>
        <w:t>stępnia na stronie internetowej po</w:t>
      </w:r>
      <w:r w:rsidR="00596EF9" w:rsidRPr="00556C41">
        <w:rPr>
          <w:sz w:val="22"/>
          <w:szCs w:val="22"/>
        </w:rPr>
        <w:t>d</w:t>
      </w:r>
      <w:r w:rsidRPr="00556C41">
        <w:rPr>
          <w:sz w:val="22"/>
          <w:szCs w:val="22"/>
        </w:rPr>
        <w:t xml:space="preserve"> adresem: </w:t>
      </w:r>
      <w:r w:rsidR="00023DE8" w:rsidRPr="00023DE8">
        <w:t>http://bip.czajkow-gmina.pl/wiadomosci/3/lista/przetargi</w:t>
      </w:r>
    </w:p>
    <w:p w:rsidR="002976F8" w:rsidRPr="00F652DE" w:rsidRDefault="00A16332" w:rsidP="00345EE6">
      <w:pPr>
        <w:pStyle w:val="Tekstpodstawowy"/>
        <w:numPr>
          <w:ilvl w:val="0"/>
          <w:numId w:val="55"/>
        </w:numPr>
        <w:ind w:right="1"/>
        <w:rPr>
          <w:sz w:val="22"/>
          <w:szCs w:val="22"/>
        </w:rPr>
      </w:pPr>
      <w:r w:rsidRPr="00F652DE">
        <w:rPr>
          <w:sz w:val="22"/>
          <w:szCs w:val="22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556C41" w:rsidRDefault="00B54F8C" w:rsidP="00EB75F9">
      <w:pPr>
        <w:pStyle w:val="Tekstpodstawowy"/>
        <w:ind w:right="1"/>
        <w:rPr>
          <w:sz w:val="22"/>
          <w:szCs w:val="22"/>
        </w:rPr>
      </w:pPr>
    </w:p>
    <w:p w:rsidR="00A16332" w:rsidRPr="00556C41" w:rsidRDefault="00556C41" w:rsidP="00EB75F9">
      <w:pPr>
        <w:ind w:left="1701" w:right="1" w:hanging="1701"/>
        <w:jc w:val="both"/>
        <w:rPr>
          <w:b/>
          <w:sz w:val="22"/>
          <w:szCs w:val="22"/>
        </w:rPr>
      </w:pPr>
      <w:r w:rsidRPr="00556C41">
        <w:rPr>
          <w:b/>
          <w:sz w:val="22"/>
          <w:szCs w:val="22"/>
        </w:rPr>
        <w:t>§ 1</w:t>
      </w:r>
      <w:r w:rsidR="00476276">
        <w:rPr>
          <w:b/>
          <w:sz w:val="22"/>
          <w:szCs w:val="22"/>
        </w:rPr>
        <w:t>7</w:t>
      </w:r>
      <w:r w:rsidR="00A16332" w:rsidRPr="00556C41">
        <w:rPr>
          <w:b/>
          <w:sz w:val="22"/>
          <w:szCs w:val="22"/>
        </w:rPr>
        <w:t>.</w:t>
      </w:r>
      <w:r w:rsidRPr="00556C41">
        <w:rPr>
          <w:b/>
          <w:sz w:val="22"/>
          <w:szCs w:val="22"/>
        </w:rPr>
        <w:t xml:space="preserve"> Osoby ze strony zamawiającego uprawnione do porozumiewania się z wykonawcami</w:t>
      </w:r>
    </w:p>
    <w:p w:rsidR="00A16332" w:rsidRPr="00556C41" w:rsidRDefault="00A16332" w:rsidP="00EB75F9">
      <w:pPr>
        <w:ind w:right="1"/>
        <w:jc w:val="both"/>
        <w:rPr>
          <w:sz w:val="22"/>
          <w:szCs w:val="22"/>
        </w:rPr>
      </w:pPr>
    </w:p>
    <w:p w:rsidR="00AC0995" w:rsidRPr="00EB75F9" w:rsidRDefault="00023DE8" w:rsidP="00EB75F9">
      <w:pPr>
        <w:pStyle w:val="Tekstpodstawowy"/>
        <w:ind w:right="1"/>
        <w:rPr>
          <w:color w:val="000000"/>
          <w:sz w:val="20"/>
        </w:rPr>
      </w:pPr>
      <w:r w:rsidRPr="00023DE8">
        <w:rPr>
          <w:sz w:val="22"/>
          <w:szCs w:val="22"/>
        </w:rPr>
        <w:t>Osobami uprawnionymi do porozumiewania się z Wykonawcami w siedzibie Urzędu Gminy Czajków, od poniedziałku do piątku w godz. 8:00- 15:00 są: Skarbnik Gminy Karolina Wolska, tel. (62) 73 11 006 – w sprawach przedmiotu zamówienia oraz Sekretarz Gminy Paweł Galbierczyk tel. (62) 73 11 0</w:t>
      </w:r>
      <w:r w:rsidR="00432533">
        <w:rPr>
          <w:sz w:val="22"/>
          <w:szCs w:val="22"/>
        </w:rPr>
        <w:t>20</w:t>
      </w:r>
      <w:r w:rsidRPr="00023DE8">
        <w:rPr>
          <w:sz w:val="22"/>
          <w:szCs w:val="22"/>
        </w:rPr>
        <w:t xml:space="preserve"> – w pozostałych kwestiach dotyczących zamówienia.</w:t>
      </w:r>
    </w:p>
    <w:p w:rsidR="00023DE8" w:rsidRDefault="00023DE8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</w:p>
    <w:p w:rsidR="00A16332" w:rsidRPr="00CC6194" w:rsidRDefault="00556C41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 w:rsidRPr="00CC6194">
        <w:rPr>
          <w:b/>
          <w:sz w:val="22"/>
          <w:szCs w:val="22"/>
        </w:rPr>
        <w:t>§ 1</w:t>
      </w:r>
      <w:r w:rsidR="00476276">
        <w:rPr>
          <w:b/>
          <w:sz w:val="22"/>
          <w:szCs w:val="22"/>
        </w:rPr>
        <w:t>8</w:t>
      </w:r>
      <w:r w:rsidRPr="00CC6194">
        <w:rPr>
          <w:b/>
          <w:sz w:val="22"/>
          <w:szCs w:val="22"/>
        </w:rPr>
        <w:t>. Wymagania dotyczące wadium</w:t>
      </w:r>
    </w:p>
    <w:p w:rsidR="00EA3B2E" w:rsidRPr="00EB75F9" w:rsidRDefault="00EA3B2E" w:rsidP="00EB75F9">
      <w:pPr>
        <w:pStyle w:val="Tekstpodstawowy"/>
        <w:ind w:right="1"/>
        <w:rPr>
          <w:sz w:val="20"/>
        </w:rPr>
      </w:pPr>
    </w:p>
    <w:p w:rsidR="00EB466A" w:rsidRPr="007719FF" w:rsidRDefault="00023DE8" w:rsidP="00023DE8">
      <w:pPr>
        <w:spacing w:before="100" w:beforeAutospacing="1"/>
        <w:ind w:left="360"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nie wymaga wniesienia wadium.</w:t>
      </w:r>
    </w:p>
    <w:p w:rsidR="00F03857" w:rsidRPr="007E28C3" w:rsidRDefault="00F03857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</w:p>
    <w:p w:rsidR="00A16332" w:rsidRPr="007E28C3" w:rsidRDefault="007E28C3" w:rsidP="00EB75F9">
      <w:pPr>
        <w:tabs>
          <w:tab w:val="left" w:pos="567"/>
        </w:tabs>
        <w:ind w:right="1"/>
        <w:jc w:val="both"/>
        <w:rPr>
          <w:b/>
          <w:sz w:val="22"/>
          <w:szCs w:val="22"/>
        </w:rPr>
      </w:pPr>
      <w:r w:rsidRPr="007E28C3">
        <w:rPr>
          <w:b/>
          <w:sz w:val="22"/>
          <w:szCs w:val="22"/>
        </w:rPr>
        <w:t xml:space="preserve">§ </w:t>
      </w:r>
      <w:r w:rsidR="00476276">
        <w:rPr>
          <w:b/>
          <w:sz w:val="22"/>
          <w:szCs w:val="22"/>
        </w:rPr>
        <w:t>19</w:t>
      </w:r>
      <w:r w:rsidR="00A16332" w:rsidRPr="007E28C3">
        <w:rPr>
          <w:b/>
          <w:sz w:val="22"/>
          <w:szCs w:val="22"/>
        </w:rPr>
        <w:t>.</w:t>
      </w:r>
      <w:r w:rsidRPr="007E28C3">
        <w:rPr>
          <w:b/>
          <w:sz w:val="22"/>
          <w:szCs w:val="22"/>
        </w:rPr>
        <w:t xml:space="preserve"> Termin związania ofertą</w:t>
      </w:r>
    </w:p>
    <w:p w:rsidR="00A16332" w:rsidRPr="007E28C3" w:rsidRDefault="00A16332" w:rsidP="00EB75F9">
      <w:pPr>
        <w:ind w:right="1"/>
        <w:jc w:val="both"/>
        <w:rPr>
          <w:sz w:val="22"/>
          <w:szCs w:val="22"/>
        </w:rPr>
      </w:pPr>
    </w:p>
    <w:p w:rsidR="00A16332" w:rsidRPr="007E28C3" w:rsidRDefault="00A16332" w:rsidP="00EB75F9">
      <w:pPr>
        <w:pStyle w:val="Tekstpodstawowy"/>
        <w:ind w:right="1"/>
        <w:rPr>
          <w:sz w:val="22"/>
          <w:szCs w:val="22"/>
        </w:rPr>
      </w:pPr>
      <w:r w:rsidRPr="007E28C3">
        <w:rPr>
          <w:sz w:val="22"/>
          <w:szCs w:val="22"/>
        </w:rPr>
        <w:t>Termin związania ofertą wynosi</w:t>
      </w:r>
      <w:r w:rsidRPr="00CC6194">
        <w:rPr>
          <w:sz w:val="22"/>
          <w:szCs w:val="22"/>
        </w:rPr>
        <w:t xml:space="preserve">: </w:t>
      </w:r>
      <w:r w:rsidR="0035252F" w:rsidRPr="00CC6194">
        <w:rPr>
          <w:b/>
          <w:sz w:val="22"/>
          <w:szCs w:val="22"/>
        </w:rPr>
        <w:t>3</w:t>
      </w:r>
      <w:r w:rsidRPr="00CC6194">
        <w:rPr>
          <w:b/>
          <w:sz w:val="22"/>
          <w:szCs w:val="22"/>
        </w:rPr>
        <w:t>0 dni.</w:t>
      </w:r>
      <w:r w:rsidRPr="007E28C3">
        <w:rPr>
          <w:sz w:val="22"/>
          <w:szCs w:val="22"/>
        </w:rPr>
        <w:t xml:space="preserve"> Bieg terminu związania ofertą rozpoczyna się wraz z upływem terminu składania </w:t>
      </w:r>
      <w:r w:rsidR="007E28C3" w:rsidRPr="007E28C3">
        <w:rPr>
          <w:sz w:val="22"/>
          <w:szCs w:val="22"/>
        </w:rPr>
        <w:t>ofert</w:t>
      </w:r>
      <w:r w:rsidR="00DC4DBD" w:rsidRPr="007E28C3">
        <w:rPr>
          <w:sz w:val="22"/>
          <w:szCs w:val="22"/>
        </w:rPr>
        <w:t>. Dzień ten jest pierwszym</w:t>
      </w:r>
      <w:r w:rsidRPr="007E28C3">
        <w:rPr>
          <w:sz w:val="22"/>
          <w:szCs w:val="22"/>
        </w:rPr>
        <w:t xml:space="preserve"> dniem terminu związania ofertą.</w:t>
      </w:r>
    </w:p>
    <w:p w:rsidR="00766EE9" w:rsidRPr="00EB75F9" w:rsidRDefault="00766EE9" w:rsidP="00EB75F9">
      <w:pPr>
        <w:pStyle w:val="Tekstpodstawowy"/>
        <w:ind w:right="1"/>
        <w:rPr>
          <w:b/>
          <w:sz w:val="20"/>
        </w:rPr>
      </w:pPr>
    </w:p>
    <w:p w:rsidR="00A16332" w:rsidRPr="006B74AC" w:rsidRDefault="007E28C3" w:rsidP="00EB75F9">
      <w:pPr>
        <w:pStyle w:val="Tekstpodstawowy"/>
        <w:ind w:right="1"/>
        <w:rPr>
          <w:b/>
          <w:sz w:val="22"/>
          <w:szCs w:val="22"/>
        </w:rPr>
      </w:pPr>
      <w:r w:rsidRPr="006B74AC">
        <w:rPr>
          <w:b/>
          <w:sz w:val="22"/>
          <w:szCs w:val="22"/>
        </w:rPr>
        <w:t>§ 2</w:t>
      </w:r>
      <w:r w:rsidR="00476276">
        <w:rPr>
          <w:b/>
          <w:sz w:val="22"/>
          <w:szCs w:val="22"/>
        </w:rPr>
        <w:t>0</w:t>
      </w:r>
      <w:r w:rsidR="00A16332" w:rsidRPr="006B74AC">
        <w:rPr>
          <w:b/>
          <w:sz w:val="22"/>
          <w:szCs w:val="22"/>
        </w:rPr>
        <w:t xml:space="preserve">. </w:t>
      </w:r>
      <w:r w:rsidRPr="006B74AC">
        <w:rPr>
          <w:b/>
          <w:sz w:val="22"/>
          <w:szCs w:val="22"/>
        </w:rPr>
        <w:t>Opis sposobu przygotowania ofert</w:t>
      </w:r>
    </w:p>
    <w:p w:rsidR="00F26598" w:rsidRPr="00EB75F9" w:rsidRDefault="00F26598" w:rsidP="00EB75F9">
      <w:pPr>
        <w:pStyle w:val="Tekstpodstawowy"/>
        <w:ind w:right="1"/>
        <w:rPr>
          <w:b/>
          <w:sz w:val="20"/>
        </w:rPr>
      </w:pPr>
    </w:p>
    <w:p w:rsidR="006B74AC" w:rsidRDefault="006B74AC" w:rsidP="00345EE6">
      <w:pPr>
        <w:pStyle w:val="Akapitzlist"/>
        <w:numPr>
          <w:ilvl w:val="0"/>
          <w:numId w:val="38"/>
        </w:numPr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Forma dokumentów:</w:t>
      </w:r>
    </w:p>
    <w:p w:rsidR="00F26598" w:rsidRPr="00F26598" w:rsidRDefault="00A16332" w:rsidP="00345EE6">
      <w:pPr>
        <w:pStyle w:val="Akapitzlist"/>
        <w:numPr>
          <w:ilvl w:val="0"/>
          <w:numId w:val="39"/>
        </w:numPr>
        <w:ind w:right="1"/>
        <w:jc w:val="both"/>
        <w:rPr>
          <w:sz w:val="22"/>
          <w:szCs w:val="22"/>
        </w:rPr>
      </w:pPr>
      <w:r w:rsidRPr="00F26598">
        <w:rPr>
          <w:sz w:val="22"/>
          <w:szCs w:val="22"/>
        </w:rPr>
        <w:t xml:space="preserve">Ofertę należy sporządzić na formularzu oferty lub według takiego samego schematu, stanowiącego załącznik nr </w:t>
      </w:r>
      <w:r w:rsidR="007E28C3" w:rsidRPr="00F26598">
        <w:rPr>
          <w:sz w:val="22"/>
          <w:szCs w:val="22"/>
        </w:rPr>
        <w:t>1</w:t>
      </w:r>
      <w:r w:rsidRPr="00F26598">
        <w:rPr>
          <w:sz w:val="22"/>
          <w:szCs w:val="22"/>
        </w:rPr>
        <w:t>do SIWZ.</w:t>
      </w:r>
      <w:r w:rsidR="00432533">
        <w:rPr>
          <w:sz w:val="22"/>
          <w:szCs w:val="22"/>
        </w:rPr>
        <w:t xml:space="preserve"> </w:t>
      </w:r>
      <w:r w:rsidR="00105AA9" w:rsidRPr="00F26598">
        <w:rPr>
          <w:sz w:val="22"/>
          <w:szCs w:val="22"/>
        </w:rPr>
        <w:t>Ofertę</w:t>
      </w:r>
      <w:r w:rsidR="00766EE9" w:rsidRPr="00F26598">
        <w:rPr>
          <w:sz w:val="22"/>
          <w:szCs w:val="22"/>
        </w:rPr>
        <w:t xml:space="preserve"> należy złożyć w formie pisemnej</w:t>
      </w:r>
      <w:r w:rsidR="00105AA9" w:rsidRPr="00F26598">
        <w:rPr>
          <w:sz w:val="22"/>
          <w:szCs w:val="22"/>
        </w:rPr>
        <w:t xml:space="preserve"> pod rygorem nieważności</w:t>
      </w:r>
      <w:r w:rsidR="00766EE9" w:rsidRPr="00F26598">
        <w:rPr>
          <w:sz w:val="22"/>
          <w:szCs w:val="22"/>
        </w:rPr>
        <w:t>.</w:t>
      </w:r>
      <w:r w:rsidR="00215658" w:rsidRPr="00F26598">
        <w:rPr>
          <w:sz w:val="22"/>
          <w:szCs w:val="22"/>
        </w:rPr>
        <w:t xml:space="preserve"> Zamawiający nie wyraża zgody na złożenie oferty w postaci elektronicznej podpisanej bezpiecznym podpisem elektronicznym.</w:t>
      </w:r>
    </w:p>
    <w:p w:rsidR="00166C41" w:rsidRPr="00F26598" w:rsidRDefault="00166C41" w:rsidP="00345EE6">
      <w:pPr>
        <w:pStyle w:val="Akapitzlist"/>
        <w:numPr>
          <w:ilvl w:val="0"/>
          <w:numId w:val="39"/>
        </w:numPr>
        <w:ind w:right="1"/>
        <w:jc w:val="both"/>
        <w:rPr>
          <w:sz w:val="22"/>
          <w:szCs w:val="22"/>
        </w:rPr>
      </w:pPr>
      <w:r w:rsidRPr="00F26598">
        <w:rPr>
          <w:sz w:val="22"/>
          <w:szCs w:val="22"/>
        </w:rPr>
        <w:t xml:space="preserve">Oświadczenia Wykonawcy oraz innych podmiotów, na których zdolnościach </w:t>
      </w:r>
      <w:r w:rsidR="00A31EE1" w:rsidRPr="00F26598">
        <w:rPr>
          <w:sz w:val="22"/>
          <w:szCs w:val="22"/>
        </w:rPr>
        <w:t xml:space="preserve">lub sytuacji </w:t>
      </w:r>
      <w:r w:rsidRPr="00F26598">
        <w:rPr>
          <w:sz w:val="22"/>
          <w:szCs w:val="22"/>
        </w:rPr>
        <w:t>polega Wykonawca na zasadach określonych w art. 22a ustawy</w:t>
      </w:r>
      <w:r w:rsidR="00432533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F26598">
        <w:rPr>
          <w:sz w:val="22"/>
          <w:szCs w:val="22"/>
        </w:rPr>
        <w:t>, składane na potwierdzenie braku podstaw wykluczenia oraz spełniania warunków udział</w:t>
      </w:r>
      <w:r w:rsidR="00A31EE1" w:rsidRPr="00F26598">
        <w:rPr>
          <w:sz w:val="22"/>
          <w:szCs w:val="22"/>
        </w:rPr>
        <w:t>u</w:t>
      </w:r>
      <w:r w:rsidR="001C57C2">
        <w:rPr>
          <w:sz w:val="22"/>
          <w:szCs w:val="22"/>
        </w:rPr>
        <w:br/>
      </w:r>
      <w:r w:rsidR="00A31EE1" w:rsidRPr="00F26598">
        <w:rPr>
          <w:sz w:val="22"/>
          <w:szCs w:val="22"/>
        </w:rPr>
        <w:t>w postęp</w:t>
      </w:r>
      <w:r w:rsidR="00D86D9F" w:rsidRPr="00F26598">
        <w:rPr>
          <w:sz w:val="22"/>
          <w:szCs w:val="22"/>
        </w:rPr>
        <w:t>owaniu, składane są w oryginale.</w:t>
      </w:r>
    </w:p>
    <w:p w:rsidR="00166C41" w:rsidRPr="00F26598" w:rsidRDefault="00166C41" w:rsidP="00345EE6">
      <w:pPr>
        <w:pStyle w:val="Tekstpodstawowy2"/>
        <w:numPr>
          <w:ilvl w:val="0"/>
          <w:numId w:val="39"/>
        </w:numPr>
        <w:ind w:right="1"/>
        <w:jc w:val="both"/>
        <w:rPr>
          <w:sz w:val="22"/>
          <w:szCs w:val="22"/>
        </w:rPr>
      </w:pPr>
      <w:r w:rsidRPr="00F26598">
        <w:rPr>
          <w:sz w:val="22"/>
          <w:szCs w:val="22"/>
        </w:rPr>
        <w:t xml:space="preserve">Dokumenty inne niż oświadczenia, składane w celu wskazanym w </w:t>
      </w:r>
      <w:r w:rsidR="006B74AC">
        <w:rPr>
          <w:sz w:val="22"/>
          <w:szCs w:val="22"/>
        </w:rPr>
        <w:t>pkt</w:t>
      </w:r>
      <w:r w:rsidR="00F26598" w:rsidRPr="00F26598">
        <w:rPr>
          <w:sz w:val="22"/>
          <w:szCs w:val="22"/>
        </w:rPr>
        <w:t xml:space="preserve"> 2</w:t>
      </w:r>
      <w:r w:rsidRPr="00F26598">
        <w:rPr>
          <w:sz w:val="22"/>
          <w:szCs w:val="22"/>
        </w:rPr>
        <w:t>, składane są w oryginale lub kopii poświadczonej za zgodność z oryginałem.</w:t>
      </w:r>
    </w:p>
    <w:p w:rsidR="00166C41" w:rsidRPr="00F26598" w:rsidRDefault="00166C41" w:rsidP="00345EE6">
      <w:pPr>
        <w:pStyle w:val="Tekstpodstawowy2"/>
        <w:numPr>
          <w:ilvl w:val="0"/>
          <w:numId w:val="39"/>
        </w:numPr>
        <w:ind w:right="1"/>
        <w:jc w:val="both"/>
        <w:rPr>
          <w:sz w:val="22"/>
          <w:szCs w:val="22"/>
        </w:rPr>
      </w:pPr>
      <w:r w:rsidRPr="00F26598">
        <w:rPr>
          <w:sz w:val="22"/>
          <w:szCs w:val="22"/>
        </w:rPr>
        <w:t>Poświadczenia za zgodność z oryginałem dokonuje odpowiednio Wykonawca, podmiot, na którego zdolnościach</w:t>
      </w:r>
      <w:r w:rsidR="00432533">
        <w:rPr>
          <w:sz w:val="22"/>
          <w:szCs w:val="22"/>
        </w:rPr>
        <w:t xml:space="preserve"> </w:t>
      </w:r>
      <w:r w:rsidRPr="00F26598">
        <w:rPr>
          <w:sz w:val="22"/>
          <w:szCs w:val="22"/>
        </w:rPr>
        <w:t>polega Wykonawca, Wyko</w:t>
      </w:r>
      <w:r w:rsidR="00A31EE1" w:rsidRPr="00F26598">
        <w:rPr>
          <w:sz w:val="22"/>
          <w:szCs w:val="22"/>
        </w:rPr>
        <w:t>nawcy wspólnie ubiegający się o </w:t>
      </w:r>
      <w:r w:rsidRPr="00F26598">
        <w:rPr>
          <w:sz w:val="22"/>
          <w:szCs w:val="22"/>
        </w:rPr>
        <w:t>udzielenie zamówienia publicznego, w zakresie dokumentów, którego każdego z nich dotyczą.</w:t>
      </w:r>
    </w:p>
    <w:p w:rsidR="00EE2111" w:rsidRPr="002A4380" w:rsidRDefault="00EE2111" w:rsidP="00345EE6">
      <w:pPr>
        <w:pStyle w:val="Tekstpodstawowy2"/>
        <w:numPr>
          <w:ilvl w:val="0"/>
          <w:numId w:val="39"/>
        </w:numPr>
        <w:ind w:right="1"/>
        <w:jc w:val="both"/>
        <w:rPr>
          <w:sz w:val="22"/>
          <w:szCs w:val="22"/>
        </w:rPr>
      </w:pPr>
      <w:r w:rsidRPr="002A4380">
        <w:rPr>
          <w:sz w:val="22"/>
          <w:szCs w:val="22"/>
        </w:rPr>
        <w:t xml:space="preserve">Poświadczenie za zgodność z oryginałem następuje w </w:t>
      </w:r>
      <w:r w:rsidR="0094448F" w:rsidRPr="002A4380">
        <w:rPr>
          <w:sz w:val="22"/>
          <w:szCs w:val="22"/>
        </w:rPr>
        <w:t>formie pisemnej</w:t>
      </w:r>
      <w:r w:rsidR="00E6025A" w:rsidRPr="002A4380">
        <w:rPr>
          <w:sz w:val="22"/>
          <w:szCs w:val="22"/>
        </w:rPr>
        <w:t xml:space="preserve"> lub formie elektronicznej</w:t>
      </w:r>
      <w:r w:rsidR="00432533">
        <w:rPr>
          <w:sz w:val="22"/>
          <w:szCs w:val="22"/>
        </w:rPr>
        <w:t xml:space="preserve"> </w:t>
      </w:r>
      <w:r w:rsidR="006E6EFD" w:rsidRPr="00F26598">
        <w:rPr>
          <w:sz w:val="22"/>
          <w:szCs w:val="22"/>
        </w:rPr>
        <w:t>podpisanej bezpiecznym podpisem elektronicznym</w:t>
      </w:r>
      <w:r w:rsidRPr="002A4380">
        <w:rPr>
          <w:sz w:val="22"/>
          <w:szCs w:val="22"/>
        </w:rPr>
        <w:t>.</w:t>
      </w:r>
    </w:p>
    <w:p w:rsidR="00652BBF" w:rsidRDefault="00652BBF" w:rsidP="00345EE6">
      <w:pPr>
        <w:pStyle w:val="Tekstpodstawowy2"/>
        <w:numPr>
          <w:ilvl w:val="0"/>
          <w:numId w:val="39"/>
        </w:numPr>
        <w:ind w:right="1"/>
        <w:jc w:val="both"/>
        <w:rPr>
          <w:sz w:val="22"/>
          <w:szCs w:val="22"/>
        </w:rPr>
      </w:pPr>
      <w:r w:rsidRPr="0094448F">
        <w:rPr>
          <w:sz w:val="22"/>
          <w:szCs w:val="22"/>
        </w:rPr>
        <w:lastRenderedPageBreak/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6B74AC" w:rsidRPr="0094448F" w:rsidRDefault="006B74AC" w:rsidP="006B74AC">
      <w:pPr>
        <w:pStyle w:val="Tekstpodstawowy2"/>
        <w:ind w:left="720" w:right="1"/>
        <w:jc w:val="both"/>
        <w:rPr>
          <w:sz w:val="22"/>
          <w:szCs w:val="22"/>
        </w:rPr>
      </w:pPr>
    </w:p>
    <w:p w:rsidR="00766EE9" w:rsidRPr="00EB75F9" w:rsidRDefault="00A16332" w:rsidP="00345EE6">
      <w:pPr>
        <w:pStyle w:val="Akapitzlist"/>
        <w:numPr>
          <w:ilvl w:val="0"/>
          <w:numId w:val="38"/>
        </w:numPr>
        <w:ind w:right="1"/>
      </w:pPr>
      <w:r w:rsidRPr="00152F83">
        <w:rPr>
          <w:sz w:val="22"/>
          <w:szCs w:val="22"/>
        </w:rPr>
        <w:t>Do oferty należy dołączyć:</w:t>
      </w:r>
    </w:p>
    <w:p w:rsidR="00385E2B" w:rsidRPr="002A4380" w:rsidRDefault="00944081" w:rsidP="00345EE6">
      <w:pPr>
        <w:pStyle w:val="Tekstpodstawowy2"/>
        <w:numPr>
          <w:ilvl w:val="0"/>
          <w:numId w:val="57"/>
        </w:numPr>
        <w:jc w:val="both"/>
        <w:rPr>
          <w:sz w:val="20"/>
        </w:rPr>
      </w:pPr>
      <w:r w:rsidRPr="002A4380">
        <w:rPr>
          <w:sz w:val="22"/>
          <w:szCs w:val="22"/>
        </w:rPr>
        <w:t xml:space="preserve">Oświadczenia zgodne z załącznikiem nr 2 oraz </w:t>
      </w:r>
      <w:r w:rsidR="00C320F6" w:rsidRPr="002A4380">
        <w:rPr>
          <w:sz w:val="22"/>
          <w:szCs w:val="22"/>
        </w:rPr>
        <w:t xml:space="preserve">nr </w:t>
      </w:r>
      <w:r w:rsidRPr="002A4380">
        <w:rPr>
          <w:sz w:val="22"/>
          <w:szCs w:val="22"/>
        </w:rPr>
        <w:t>3 do SIWZ (oświadczenia z art. 25a ustawy</w:t>
      </w:r>
      <w:r w:rsidR="00432533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2A4380">
        <w:rPr>
          <w:sz w:val="22"/>
          <w:szCs w:val="22"/>
        </w:rPr>
        <w:t>), które</w:t>
      </w:r>
      <w:r w:rsidR="00432533">
        <w:rPr>
          <w:sz w:val="22"/>
          <w:szCs w:val="22"/>
        </w:rPr>
        <w:t xml:space="preserve"> </w:t>
      </w:r>
      <w:r w:rsidR="002C7880">
        <w:rPr>
          <w:sz w:val="22"/>
          <w:szCs w:val="22"/>
        </w:rPr>
        <w:t>należy złożyć w formie pisemnej</w:t>
      </w:r>
      <w:r w:rsidR="006B74AC" w:rsidRPr="002A4380">
        <w:rPr>
          <w:sz w:val="22"/>
          <w:szCs w:val="22"/>
        </w:rPr>
        <w:t>.</w:t>
      </w:r>
    </w:p>
    <w:p w:rsidR="00105AA9" w:rsidRPr="000111C5" w:rsidRDefault="00105AA9" w:rsidP="00345EE6">
      <w:pPr>
        <w:pStyle w:val="Tekstpodstawowy2"/>
        <w:numPr>
          <w:ilvl w:val="0"/>
          <w:numId w:val="57"/>
        </w:numPr>
        <w:ind w:right="1"/>
        <w:jc w:val="both"/>
        <w:rPr>
          <w:sz w:val="22"/>
          <w:szCs w:val="22"/>
        </w:rPr>
      </w:pPr>
      <w:r w:rsidRPr="000111C5">
        <w:rPr>
          <w:sz w:val="22"/>
          <w:szCs w:val="22"/>
        </w:rPr>
        <w:t>Oświadczenie, że Wykonawca zapoznał się z warunkami zamówienia i z załączonym</w:t>
      </w:r>
      <w:r w:rsidR="00385E2B" w:rsidRPr="000111C5">
        <w:rPr>
          <w:sz w:val="22"/>
          <w:szCs w:val="22"/>
        </w:rPr>
        <w:t>i istotnymi dla stron postanowieniami, które zostaną wprowadzone do treści zawieranej umowy</w:t>
      </w:r>
      <w:r w:rsidR="00432533">
        <w:rPr>
          <w:sz w:val="22"/>
          <w:szCs w:val="22"/>
        </w:rPr>
        <w:t xml:space="preserve"> </w:t>
      </w:r>
      <w:r w:rsidRPr="000111C5">
        <w:rPr>
          <w:sz w:val="22"/>
          <w:szCs w:val="22"/>
        </w:rPr>
        <w:t>oraz, że przyjmuje ich treść bez żadnych zastrzeżeń-na formularzu oferty – zgodnie z </w:t>
      </w:r>
      <w:r w:rsidRPr="000111C5">
        <w:rPr>
          <w:b/>
          <w:sz w:val="22"/>
          <w:szCs w:val="22"/>
        </w:rPr>
        <w:t xml:space="preserve">załącznikiem nr 1 </w:t>
      </w:r>
      <w:r w:rsidRPr="000111C5">
        <w:rPr>
          <w:sz w:val="22"/>
          <w:szCs w:val="22"/>
        </w:rPr>
        <w:t>do SIWZ.</w:t>
      </w:r>
    </w:p>
    <w:p w:rsidR="00766EE9" w:rsidRPr="00385E2B" w:rsidRDefault="00105AA9" w:rsidP="00345EE6">
      <w:pPr>
        <w:pStyle w:val="Tekstpodstawowy2"/>
        <w:numPr>
          <w:ilvl w:val="0"/>
          <w:numId w:val="57"/>
        </w:numPr>
        <w:ind w:right="1"/>
        <w:jc w:val="both"/>
        <w:rPr>
          <w:sz w:val="22"/>
          <w:szCs w:val="22"/>
        </w:rPr>
      </w:pPr>
      <w:r w:rsidRPr="00385E2B">
        <w:rPr>
          <w:sz w:val="22"/>
          <w:szCs w:val="22"/>
        </w:rPr>
        <w:t xml:space="preserve">Pełnomocnictwo ustanowione do reprezentowania Wykonawcy/ów ubiegającego/cych się </w:t>
      </w:r>
      <w:r w:rsidR="00FF627A">
        <w:rPr>
          <w:sz w:val="22"/>
          <w:szCs w:val="22"/>
        </w:rPr>
        <w:t xml:space="preserve">wspólnie </w:t>
      </w:r>
      <w:r w:rsidRPr="00385E2B">
        <w:rPr>
          <w:sz w:val="22"/>
          <w:szCs w:val="22"/>
        </w:rPr>
        <w:t xml:space="preserve">o udzielenie zamówienia publicznego. </w:t>
      </w:r>
      <w:r w:rsidRPr="00385E2B">
        <w:rPr>
          <w:b/>
          <w:sz w:val="22"/>
          <w:szCs w:val="22"/>
        </w:rPr>
        <w:t>Pełnomocnictwo należy dołączyć</w:t>
      </w:r>
      <w:r w:rsidR="00FF627A">
        <w:rPr>
          <w:b/>
          <w:sz w:val="22"/>
          <w:szCs w:val="22"/>
        </w:rPr>
        <w:br/>
      </w:r>
      <w:r w:rsidRPr="00385E2B">
        <w:rPr>
          <w:b/>
          <w:sz w:val="22"/>
          <w:szCs w:val="22"/>
        </w:rPr>
        <w:t xml:space="preserve">w oryginale bądź kopii, </w:t>
      </w:r>
      <w:r w:rsidR="002C7880">
        <w:rPr>
          <w:b/>
          <w:sz w:val="22"/>
          <w:szCs w:val="22"/>
        </w:rPr>
        <w:t xml:space="preserve">notarialnie </w:t>
      </w:r>
      <w:r w:rsidRPr="00385E2B">
        <w:rPr>
          <w:b/>
          <w:sz w:val="22"/>
          <w:szCs w:val="22"/>
        </w:rPr>
        <w:t>potwierdzonej za z</w:t>
      </w:r>
      <w:r w:rsidR="002C7880">
        <w:rPr>
          <w:b/>
          <w:sz w:val="22"/>
          <w:szCs w:val="22"/>
        </w:rPr>
        <w:t>godność z oryginałem</w:t>
      </w:r>
      <w:r w:rsidRPr="00385E2B">
        <w:rPr>
          <w:b/>
          <w:sz w:val="22"/>
          <w:szCs w:val="22"/>
        </w:rPr>
        <w:t>.</w:t>
      </w:r>
    </w:p>
    <w:p w:rsidR="00A16332" w:rsidRDefault="00A16332" w:rsidP="00345EE6">
      <w:pPr>
        <w:pStyle w:val="Tekstpodstawowy2"/>
        <w:numPr>
          <w:ilvl w:val="0"/>
          <w:numId w:val="57"/>
        </w:numPr>
        <w:tabs>
          <w:tab w:val="left" w:pos="540"/>
        </w:tabs>
        <w:jc w:val="both"/>
        <w:rPr>
          <w:sz w:val="22"/>
          <w:szCs w:val="22"/>
        </w:rPr>
      </w:pPr>
      <w:r w:rsidRPr="00602DDD">
        <w:rPr>
          <w:sz w:val="22"/>
          <w:szCs w:val="22"/>
        </w:rPr>
        <w:t>Spis wszystkich załączonych dokumentów (spis treści) – zalecane, nie wymagane.</w:t>
      </w:r>
    </w:p>
    <w:p w:rsidR="00152F83" w:rsidRPr="00602DDD" w:rsidRDefault="00152F83" w:rsidP="00152F83">
      <w:pPr>
        <w:ind w:right="1"/>
        <w:jc w:val="both"/>
        <w:rPr>
          <w:sz w:val="22"/>
          <w:szCs w:val="22"/>
        </w:rPr>
      </w:pPr>
    </w:p>
    <w:p w:rsidR="00A16332" w:rsidRPr="00602DDD" w:rsidRDefault="00A16332" w:rsidP="00345EE6">
      <w:pPr>
        <w:pStyle w:val="Akapitzlist"/>
        <w:numPr>
          <w:ilvl w:val="0"/>
          <w:numId w:val="38"/>
        </w:numPr>
        <w:ind w:right="1"/>
        <w:jc w:val="both"/>
        <w:rPr>
          <w:sz w:val="22"/>
          <w:szCs w:val="22"/>
        </w:rPr>
      </w:pPr>
      <w:r w:rsidRPr="00602DDD">
        <w:rPr>
          <w:sz w:val="22"/>
          <w:szCs w:val="22"/>
        </w:rPr>
        <w:t>Każdy Wykonawca może złożyć tylko jedną ofertę</w:t>
      </w:r>
      <w:r w:rsidR="00152F83" w:rsidRPr="00602DDD">
        <w:rPr>
          <w:sz w:val="22"/>
          <w:szCs w:val="22"/>
        </w:rPr>
        <w:t>, którą należy sporządzić zgodnie</w:t>
      </w:r>
      <w:r w:rsidR="00152F83" w:rsidRPr="00602DDD">
        <w:rPr>
          <w:sz w:val="22"/>
          <w:szCs w:val="22"/>
        </w:rPr>
        <w:br/>
        <w:t>z wymaganiami SIWZ</w:t>
      </w:r>
      <w:r w:rsidRPr="00602DDD">
        <w:rPr>
          <w:sz w:val="22"/>
          <w:szCs w:val="22"/>
        </w:rPr>
        <w:t>.</w:t>
      </w:r>
    </w:p>
    <w:p w:rsidR="00602DDD" w:rsidRPr="00602DDD" w:rsidRDefault="00602DDD" w:rsidP="00345EE6">
      <w:pPr>
        <w:pStyle w:val="Akapitzlist"/>
        <w:numPr>
          <w:ilvl w:val="0"/>
          <w:numId w:val="38"/>
        </w:numPr>
        <w:spacing w:before="100" w:beforeAutospacing="1"/>
        <w:ind w:right="1"/>
        <w:jc w:val="both"/>
        <w:rPr>
          <w:sz w:val="22"/>
          <w:szCs w:val="22"/>
        </w:rPr>
      </w:pPr>
      <w:r w:rsidRPr="00602DDD">
        <w:rPr>
          <w:sz w:val="22"/>
          <w:szCs w:val="22"/>
        </w:rPr>
        <w:t>Warunki formalne sporządzenia oferty:</w:t>
      </w:r>
    </w:p>
    <w:p w:rsidR="00602DDD" w:rsidRPr="00774D4E" w:rsidRDefault="00A16332" w:rsidP="00345EE6">
      <w:pPr>
        <w:pStyle w:val="Akapitzlist"/>
        <w:numPr>
          <w:ilvl w:val="0"/>
          <w:numId w:val="40"/>
        </w:numPr>
        <w:ind w:right="1"/>
        <w:jc w:val="both"/>
        <w:rPr>
          <w:sz w:val="22"/>
          <w:szCs w:val="22"/>
        </w:rPr>
      </w:pPr>
      <w:r w:rsidRPr="00774D4E">
        <w:rPr>
          <w:sz w:val="22"/>
          <w:szCs w:val="22"/>
        </w:rPr>
        <w:t xml:space="preserve">Oferta </w:t>
      </w:r>
      <w:r w:rsidR="00737E5C" w:rsidRPr="00774D4E">
        <w:rPr>
          <w:sz w:val="22"/>
          <w:szCs w:val="22"/>
        </w:rPr>
        <w:t>musi być sporządzona w formie pisemnej pod rygorem nieważności</w:t>
      </w:r>
      <w:r w:rsidRPr="00774D4E">
        <w:rPr>
          <w:sz w:val="22"/>
          <w:szCs w:val="22"/>
        </w:rPr>
        <w:t>, w języku polskim.</w:t>
      </w:r>
    </w:p>
    <w:p w:rsidR="00A16332" w:rsidRPr="00774D4E" w:rsidRDefault="00BF1827" w:rsidP="00345EE6">
      <w:pPr>
        <w:pStyle w:val="Akapitzlist"/>
        <w:numPr>
          <w:ilvl w:val="0"/>
          <w:numId w:val="40"/>
        </w:numPr>
        <w:ind w:right="1"/>
        <w:jc w:val="both"/>
        <w:rPr>
          <w:sz w:val="22"/>
          <w:szCs w:val="22"/>
        </w:rPr>
      </w:pPr>
      <w:r w:rsidRPr="00774D4E">
        <w:rPr>
          <w:sz w:val="22"/>
          <w:szCs w:val="22"/>
        </w:rPr>
        <w:t xml:space="preserve">Dokumenty </w:t>
      </w:r>
      <w:r w:rsidR="00AB6AF7" w:rsidRPr="00774D4E">
        <w:rPr>
          <w:sz w:val="22"/>
          <w:szCs w:val="22"/>
        </w:rPr>
        <w:t xml:space="preserve">sporządzone w języku </w:t>
      </w:r>
      <w:r w:rsidR="009B03F7" w:rsidRPr="00774D4E">
        <w:rPr>
          <w:sz w:val="22"/>
          <w:szCs w:val="22"/>
        </w:rPr>
        <w:t xml:space="preserve">obcym, należy składać wraz </w:t>
      </w:r>
      <w:r w:rsidR="00AB6AF7" w:rsidRPr="00774D4E">
        <w:rPr>
          <w:sz w:val="22"/>
          <w:szCs w:val="22"/>
        </w:rPr>
        <w:t xml:space="preserve">z tłumaczeniem na język polski </w:t>
      </w:r>
      <w:r w:rsidR="00A16332" w:rsidRPr="00774D4E">
        <w:rPr>
          <w:b/>
          <w:sz w:val="22"/>
          <w:szCs w:val="22"/>
        </w:rPr>
        <w:t xml:space="preserve">– nie dotyczy oferty, która musi być sporządzona </w:t>
      </w:r>
      <w:r w:rsidR="0071463A" w:rsidRPr="00774D4E">
        <w:rPr>
          <w:b/>
          <w:sz w:val="22"/>
          <w:szCs w:val="22"/>
        </w:rPr>
        <w:t>w języku polskim.</w:t>
      </w:r>
    </w:p>
    <w:p w:rsidR="00A16332" w:rsidRPr="00774D4E" w:rsidRDefault="00A16332" w:rsidP="00345EE6">
      <w:pPr>
        <w:pStyle w:val="Akapitzlist"/>
        <w:numPr>
          <w:ilvl w:val="0"/>
          <w:numId w:val="40"/>
        </w:numPr>
        <w:ind w:right="1"/>
        <w:jc w:val="both"/>
        <w:rPr>
          <w:sz w:val="22"/>
          <w:szCs w:val="22"/>
        </w:rPr>
      </w:pPr>
      <w:r w:rsidRPr="00774D4E">
        <w:rPr>
          <w:sz w:val="22"/>
          <w:szCs w:val="22"/>
        </w:rPr>
        <w:t>Oferta musi być napisana na maszynie do pisania, komputerze lub nieścieralnym atramentem.</w:t>
      </w:r>
    </w:p>
    <w:p w:rsidR="00A16332" w:rsidRPr="00774D4E" w:rsidRDefault="00A16332" w:rsidP="00345EE6">
      <w:pPr>
        <w:pStyle w:val="Akapitzlist"/>
        <w:numPr>
          <w:ilvl w:val="0"/>
          <w:numId w:val="40"/>
        </w:numPr>
        <w:ind w:right="1"/>
        <w:jc w:val="both"/>
        <w:rPr>
          <w:sz w:val="22"/>
          <w:szCs w:val="22"/>
        </w:rPr>
      </w:pPr>
      <w:r w:rsidRPr="00774D4E">
        <w:rPr>
          <w:sz w:val="22"/>
          <w:szCs w:val="22"/>
        </w:rPr>
        <w:t>Oferta musi być podpisana przez osobę/y upoważnioną/e do reprezentowania Wykonawcy.</w:t>
      </w:r>
    </w:p>
    <w:p w:rsidR="00A16332" w:rsidRPr="00774D4E" w:rsidRDefault="00A16332" w:rsidP="00345EE6">
      <w:pPr>
        <w:pStyle w:val="Akapitzlist"/>
        <w:numPr>
          <w:ilvl w:val="0"/>
          <w:numId w:val="40"/>
        </w:numPr>
        <w:ind w:right="1"/>
        <w:jc w:val="both"/>
        <w:rPr>
          <w:sz w:val="22"/>
          <w:szCs w:val="22"/>
        </w:rPr>
      </w:pPr>
      <w:r w:rsidRPr="00774D4E">
        <w:rPr>
          <w:sz w:val="22"/>
          <w:szCs w:val="22"/>
        </w:rPr>
        <w:t>Wszystkie załączniki do oferty stanowiące oświadczenie Wykonawcy, muszą być również podpisane przez osobę/y upoważnioną/e do reprezentowania Wykonawcy.</w:t>
      </w:r>
    </w:p>
    <w:p w:rsidR="00602DDD" w:rsidRPr="00774D4E" w:rsidRDefault="00A16332" w:rsidP="00345EE6">
      <w:pPr>
        <w:pStyle w:val="Akapitzlist"/>
        <w:numPr>
          <w:ilvl w:val="0"/>
          <w:numId w:val="40"/>
        </w:numPr>
        <w:tabs>
          <w:tab w:val="num" w:pos="540"/>
        </w:tabs>
        <w:jc w:val="both"/>
        <w:rPr>
          <w:sz w:val="22"/>
          <w:szCs w:val="22"/>
        </w:rPr>
      </w:pPr>
      <w:r w:rsidRPr="00774D4E">
        <w:rPr>
          <w:sz w:val="22"/>
          <w:szCs w:val="22"/>
        </w:rPr>
        <w:t>Wszelkie miejsca, w których Wykonawca naniósł zmiany, powinny być parafowane przez osobę/y upoważnioną/e do reprezentowania Wykonawcy.</w:t>
      </w:r>
    </w:p>
    <w:p w:rsidR="00A16332" w:rsidRPr="00774D4E" w:rsidRDefault="00A16332" w:rsidP="00345EE6">
      <w:pPr>
        <w:pStyle w:val="Akapitzlist"/>
        <w:numPr>
          <w:ilvl w:val="0"/>
          <w:numId w:val="40"/>
        </w:numPr>
        <w:tabs>
          <w:tab w:val="num" w:pos="540"/>
        </w:tabs>
        <w:ind w:right="1"/>
        <w:jc w:val="both"/>
        <w:rPr>
          <w:sz w:val="22"/>
          <w:szCs w:val="22"/>
        </w:rPr>
      </w:pPr>
      <w:r w:rsidRPr="00774D4E">
        <w:rPr>
          <w:sz w:val="22"/>
          <w:szCs w:val="22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A16332" w:rsidRPr="00EB75F9" w:rsidRDefault="00A16332" w:rsidP="00EB75F9">
      <w:pPr>
        <w:ind w:right="1"/>
        <w:jc w:val="both"/>
      </w:pPr>
    </w:p>
    <w:p w:rsidR="007642AC" w:rsidRPr="008E55DD" w:rsidRDefault="00066FBA" w:rsidP="00345EE6">
      <w:pPr>
        <w:pStyle w:val="Akapitzlist"/>
        <w:numPr>
          <w:ilvl w:val="0"/>
          <w:numId w:val="41"/>
        </w:numPr>
        <w:ind w:right="1"/>
        <w:jc w:val="both"/>
      </w:pPr>
      <w:r w:rsidRPr="000C5DF8">
        <w:rPr>
          <w:sz w:val="22"/>
          <w:szCs w:val="22"/>
        </w:rPr>
        <w:t>Opakowanie oferty:</w:t>
      </w:r>
    </w:p>
    <w:p w:rsidR="008E55DD" w:rsidRPr="00B3545B" w:rsidRDefault="008E55DD" w:rsidP="00345EE6">
      <w:pPr>
        <w:pStyle w:val="Akapitzlist"/>
        <w:numPr>
          <w:ilvl w:val="0"/>
          <w:numId w:val="42"/>
        </w:numPr>
        <w:ind w:right="1"/>
        <w:jc w:val="both"/>
        <w:rPr>
          <w:sz w:val="22"/>
          <w:szCs w:val="22"/>
        </w:rPr>
      </w:pPr>
      <w:r w:rsidRPr="00B3545B">
        <w:rPr>
          <w:sz w:val="22"/>
          <w:szCs w:val="22"/>
        </w:rPr>
        <w:t>Ofertę należy złożyć w trwale zamkniętym opakowaniu (kopercie), uniemożliwiającym otwarcie i zapoznanie się z treścią oferty przed upływem terminu składania ofert.</w:t>
      </w:r>
    </w:p>
    <w:p w:rsidR="005F4036" w:rsidRPr="00B3545B" w:rsidRDefault="008E55DD" w:rsidP="00345EE6">
      <w:pPr>
        <w:pStyle w:val="Akapitzlist"/>
        <w:numPr>
          <w:ilvl w:val="0"/>
          <w:numId w:val="42"/>
        </w:numPr>
        <w:ind w:right="1"/>
        <w:jc w:val="both"/>
        <w:rPr>
          <w:sz w:val="22"/>
          <w:szCs w:val="22"/>
        </w:rPr>
      </w:pPr>
      <w:r w:rsidRPr="00B3545B">
        <w:rPr>
          <w:sz w:val="22"/>
          <w:szCs w:val="22"/>
        </w:rPr>
        <w:t>Koperta powinna być zaadresowana oraz opisana w następujący sposób</w:t>
      </w:r>
      <w:r w:rsidR="00B3545B" w:rsidRPr="00B3545B">
        <w:rPr>
          <w:sz w:val="22"/>
          <w:szCs w:val="22"/>
        </w:rPr>
        <w:t>:</w:t>
      </w:r>
    </w:p>
    <w:p w:rsidR="00B3545B" w:rsidRPr="008E55DD" w:rsidRDefault="00B3545B" w:rsidP="00B3545B">
      <w:pPr>
        <w:pStyle w:val="Akapitzlist"/>
        <w:ind w:left="720" w:right="1"/>
        <w:jc w:val="both"/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3"/>
      </w:tblGrid>
      <w:tr w:rsidR="005F4036" w:rsidRPr="00EB75F9" w:rsidTr="00D31A77">
        <w:trPr>
          <w:trHeight w:val="992"/>
        </w:trPr>
        <w:tc>
          <w:tcPr>
            <w:tcW w:w="8640" w:type="dxa"/>
          </w:tcPr>
          <w:p w:rsidR="00C5204D" w:rsidRDefault="00C5204D" w:rsidP="00C5204D">
            <w:pPr>
              <w:ind w:right="1"/>
              <w:jc w:val="right"/>
              <w:rPr>
                <w:b/>
                <w:i/>
              </w:rPr>
            </w:pPr>
            <w:r w:rsidRPr="0094785F">
              <w:rPr>
                <w:b/>
                <w:i/>
              </w:rPr>
              <w:t>Pieczęć firmowa wykonawcy</w:t>
            </w:r>
          </w:p>
          <w:p w:rsidR="00C5204D" w:rsidRPr="0094785F" w:rsidRDefault="00C5204D" w:rsidP="00C5204D">
            <w:pPr>
              <w:ind w:right="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wraz z adresem </w:t>
            </w:r>
          </w:p>
          <w:p w:rsidR="005F4036" w:rsidRPr="00B3545B" w:rsidRDefault="00B3545B" w:rsidP="00B3545B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B3545B">
              <w:rPr>
                <w:b/>
                <w:sz w:val="22"/>
                <w:szCs w:val="22"/>
              </w:rPr>
              <w:t xml:space="preserve">GMINA </w:t>
            </w:r>
            <w:r w:rsidR="00023DE8">
              <w:rPr>
                <w:b/>
                <w:sz w:val="22"/>
                <w:szCs w:val="22"/>
              </w:rPr>
              <w:t>CZAJKÓW</w:t>
            </w:r>
          </w:p>
          <w:p w:rsidR="00B3545B" w:rsidRPr="00B3545B" w:rsidRDefault="00023DE8" w:rsidP="00EB75F9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Czajków 39</w:t>
            </w:r>
          </w:p>
          <w:p w:rsidR="005F4036" w:rsidRPr="007A4FBB" w:rsidRDefault="00023DE8" w:rsidP="00F627AB">
            <w:pPr>
              <w:ind w:right="1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63-524 Czajków</w:t>
            </w:r>
          </w:p>
          <w:p w:rsidR="009562CE" w:rsidRPr="007A4FBB" w:rsidRDefault="009562CE" w:rsidP="007A4FBB">
            <w:pPr>
              <w:tabs>
                <w:tab w:val="num" w:pos="567"/>
              </w:tabs>
              <w:ind w:left="27" w:right="1"/>
              <w:jc w:val="center"/>
              <w:rPr>
                <w:sz w:val="22"/>
                <w:szCs w:val="22"/>
                <w:u w:val="single"/>
              </w:rPr>
            </w:pPr>
          </w:p>
          <w:p w:rsidR="005F4036" w:rsidRPr="007A4FBB" w:rsidRDefault="005F4036" w:rsidP="007A4FBB">
            <w:pPr>
              <w:ind w:right="1"/>
              <w:jc w:val="center"/>
              <w:rPr>
                <w:sz w:val="22"/>
                <w:szCs w:val="22"/>
              </w:rPr>
            </w:pPr>
            <w:r w:rsidRPr="007A4FBB">
              <w:rPr>
                <w:sz w:val="22"/>
                <w:szCs w:val="22"/>
              </w:rPr>
              <w:t>Oferta do przetargu nieograniczonego na:</w:t>
            </w:r>
          </w:p>
          <w:p w:rsidR="00DE56A0" w:rsidRDefault="00DE56A0" w:rsidP="00DE56A0">
            <w:pPr>
              <w:pStyle w:val="Style5"/>
              <w:widowControl/>
              <w:spacing w:before="101"/>
              <w:ind w:left="626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Kredyt bankowy w wysokości 925 000 PLN na sfinansowanie planowanego deficytu budżetu jednostki samorządu terytorialnego, powstającego w związku z realizacją zadania inwestycyjnego z udziałem środków europejskich pn. „Poprawa jakości powietrza poprzez zwiększenie udziału OZE w wytwarzaniu energii na terenie Gminy Czajków i Gminy Kraszewice” w ramach WRPO 2014- 2020.</w:t>
            </w:r>
          </w:p>
          <w:p w:rsidR="00023DE8" w:rsidRDefault="00023DE8" w:rsidP="00023DE8">
            <w:pPr>
              <w:pStyle w:val="Style5"/>
              <w:widowControl/>
              <w:spacing w:before="101"/>
              <w:ind w:left="626"/>
              <w:jc w:val="center"/>
              <w:rPr>
                <w:rStyle w:val="FontStyle31"/>
              </w:rPr>
            </w:pPr>
          </w:p>
          <w:p w:rsidR="002C3D25" w:rsidRPr="00F613F7" w:rsidRDefault="002C3D25" w:rsidP="00EB75F9">
            <w:pPr>
              <w:tabs>
                <w:tab w:val="num" w:pos="567"/>
              </w:tabs>
              <w:ind w:left="567" w:right="1"/>
              <w:jc w:val="center"/>
              <w:rPr>
                <w:sz w:val="22"/>
                <w:szCs w:val="22"/>
              </w:rPr>
            </w:pPr>
          </w:p>
          <w:p w:rsidR="009562CE" w:rsidRPr="00D91298" w:rsidRDefault="00B3545B" w:rsidP="00F627AB">
            <w:pPr>
              <w:tabs>
                <w:tab w:val="num" w:pos="567"/>
              </w:tabs>
              <w:ind w:right="1"/>
              <w:jc w:val="center"/>
              <w:rPr>
                <w:sz w:val="22"/>
                <w:szCs w:val="22"/>
                <w:highlight w:val="yellow"/>
              </w:rPr>
            </w:pPr>
            <w:r w:rsidRPr="00F613F7">
              <w:rPr>
                <w:sz w:val="22"/>
                <w:szCs w:val="22"/>
              </w:rPr>
              <w:t xml:space="preserve">Numer </w:t>
            </w:r>
            <w:r w:rsidRPr="00432533">
              <w:rPr>
                <w:sz w:val="22"/>
                <w:szCs w:val="22"/>
              </w:rPr>
              <w:t xml:space="preserve">sprawy </w:t>
            </w:r>
            <w:r w:rsidR="00CA7B6B" w:rsidRPr="00432533">
              <w:rPr>
                <w:b/>
                <w:bCs/>
                <w:sz w:val="22"/>
                <w:szCs w:val="22"/>
              </w:rPr>
              <w:t>ZP.271.</w:t>
            </w:r>
            <w:r w:rsidR="00432533" w:rsidRPr="00432533">
              <w:rPr>
                <w:b/>
                <w:bCs/>
                <w:sz w:val="22"/>
                <w:szCs w:val="22"/>
              </w:rPr>
              <w:t>11</w:t>
            </w:r>
            <w:r w:rsidRPr="00432533">
              <w:rPr>
                <w:b/>
                <w:bCs/>
                <w:sz w:val="22"/>
                <w:szCs w:val="22"/>
              </w:rPr>
              <w:t>.201</w:t>
            </w:r>
            <w:r w:rsidR="00432533" w:rsidRPr="00432533">
              <w:rPr>
                <w:b/>
                <w:bCs/>
                <w:sz w:val="22"/>
                <w:szCs w:val="22"/>
              </w:rPr>
              <w:t>8</w:t>
            </w:r>
          </w:p>
          <w:p w:rsidR="002C3D25" w:rsidRPr="00D91298" w:rsidRDefault="002C3D25" w:rsidP="00EB75F9">
            <w:pPr>
              <w:tabs>
                <w:tab w:val="num" w:pos="567"/>
              </w:tabs>
              <w:ind w:left="567" w:right="1"/>
              <w:jc w:val="center"/>
              <w:rPr>
                <w:sz w:val="22"/>
                <w:szCs w:val="22"/>
                <w:highlight w:val="yellow"/>
              </w:rPr>
            </w:pPr>
          </w:p>
          <w:p w:rsidR="00B3545B" w:rsidRPr="00EB75F9" w:rsidRDefault="005F4036" w:rsidP="00432533">
            <w:pPr>
              <w:tabs>
                <w:tab w:val="num" w:pos="567"/>
              </w:tabs>
              <w:ind w:right="1"/>
              <w:jc w:val="center"/>
            </w:pPr>
            <w:r w:rsidRPr="00432533">
              <w:rPr>
                <w:sz w:val="22"/>
                <w:szCs w:val="22"/>
              </w:rPr>
              <w:t xml:space="preserve">Nie otwierać </w:t>
            </w:r>
            <w:r w:rsidR="00D700D8" w:rsidRPr="00432533">
              <w:rPr>
                <w:sz w:val="22"/>
                <w:szCs w:val="22"/>
              </w:rPr>
              <w:t xml:space="preserve">przed </w:t>
            </w:r>
            <w:r w:rsidR="00432533" w:rsidRPr="00432533">
              <w:rPr>
                <w:b/>
                <w:sz w:val="22"/>
                <w:szCs w:val="22"/>
              </w:rPr>
              <w:t>2</w:t>
            </w:r>
            <w:r w:rsidR="00E27754" w:rsidRPr="00432533">
              <w:rPr>
                <w:b/>
                <w:sz w:val="22"/>
                <w:szCs w:val="22"/>
              </w:rPr>
              <w:t>8</w:t>
            </w:r>
            <w:r w:rsidR="00F1747A" w:rsidRPr="00432533">
              <w:rPr>
                <w:b/>
                <w:sz w:val="22"/>
                <w:szCs w:val="22"/>
              </w:rPr>
              <w:t>.</w:t>
            </w:r>
            <w:r w:rsidR="00432533">
              <w:rPr>
                <w:b/>
                <w:sz w:val="22"/>
                <w:szCs w:val="22"/>
              </w:rPr>
              <w:t>11</w:t>
            </w:r>
            <w:r w:rsidR="00B27226" w:rsidRPr="00432533">
              <w:rPr>
                <w:b/>
                <w:sz w:val="22"/>
                <w:szCs w:val="22"/>
              </w:rPr>
              <w:t>.201</w:t>
            </w:r>
            <w:r w:rsidR="00432533">
              <w:rPr>
                <w:b/>
                <w:sz w:val="22"/>
                <w:szCs w:val="22"/>
              </w:rPr>
              <w:t>8</w:t>
            </w:r>
            <w:r w:rsidRPr="00104463">
              <w:rPr>
                <w:b/>
                <w:sz w:val="22"/>
                <w:szCs w:val="22"/>
              </w:rPr>
              <w:t>r.</w:t>
            </w:r>
            <w:r w:rsidRPr="00104463">
              <w:rPr>
                <w:sz w:val="22"/>
                <w:szCs w:val="22"/>
              </w:rPr>
              <w:t xml:space="preserve">  godz. </w:t>
            </w:r>
            <w:r w:rsidR="00CA7B6B" w:rsidRPr="00104463">
              <w:rPr>
                <w:b/>
                <w:sz w:val="22"/>
                <w:szCs w:val="22"/>
              </w:rPr>
              <w:t>9:15</w:t>
            </w:r>
          </w:p>
        </w:tc>
      </w:tr>
    </w:tbl>
    <w:p w:rsidR="00313C06" w:rsidRPr="00EB75F9" w:rsidRDefault="00313C06" w:rsidP="00EB75F9">
      <w:pPr>
        <w:ind w:left="567" w:right="1"/>
        <w:jc w:val="both"/>
      </w:pPr>
    </w:p>
    <w:p w:rsidR="005F4036" w:rsidRPr="00B3545B" w:rsidRDefault="005F4036" w:rsidP="00345EE6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B3545B">
        <w:rPr>
          <w:sz w:val="22"/>
          <w:szCs w:val="22"/>
        </w:rPr>
        <w:t xml:space="preserve"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 </w:t>
      </w:r>
      <w:r w:rsidR="00B3545B" w:rsidRPr="00B3545B">
        <w:rPr>
          <w:sz w:val="22"/>
          <w:szCs w:val="22"/>
        </w:rPr>
        <w:t>2</w:t>
      </w:r>
      <w:r w:rsidRPr="00B3545B">
        <w:rPr>
          <w:sz w:val="22"/>
          <w:szCs w:val="22"/>
        </w:rPr>
        <w:t>. Koperta dodatkowo musi być oznaczona określeniami: „Zmiana” lub „Wycofanie”.</w:t>
      </w:r>
    </w:p>
    <w:p w:rsidR="005F4036" w:rsidRPr="00EB75F9" w:rsidRDefault="005F4036" w:rsidP="00EB75F9">
      <w:pPr>
        <w:ind w:left="567" w:right="1"/>
        <w:jc w:val="both"/>
      </w:pPr>
    </w:p>
    <w:p w:rsidR="00666B31" w:rsidRPr="000C5DF8" w:rsidRDefault="00666B31" w:rsidP="00345EE6">
      <w:pPr>
        <w:pStyle w:val="Akapitzlist"/>
        <w:numPr>
          <w:ilvl w:val="0"/>
          <w:numId w:val="43"/>
        </w:numPr>
        <w:rPr>
          <w:sz w:val="22"/>
          <w:szCs w:val="22"/>
        </w:rPr>
      </w:pPr>
      <w:r w:rsidRPr="000C5DF8">
        <w:rPr>
          <w:sz w:val="22"/>
          <w:szCs w:val="22"/>
        </w:rPr>
        <w:t>Informacje stanowiące tajemnicę przedsiębiorstwa</w:t>
      </w:r>
      <w:r w:rsidR="000C5DF8" w:rsidRPr="000C5DF8">
        <w:rPr>
          <w:sz w:val="22"/>
          <w:szCs w:val="22"/>
        </w:rPr>
        <w:t>:</w:t>
      </w:r>
    </w:p>
    <w:p w:rsidR="005F4036" w:rsidRPr="000C5DF8" w:rsidRDefault="005F4036" w:rsidP="00345EE6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51729B">
        <w:rPr>
          <w:sz w:val="22"/>
          <w:szCs w:val="22"/>
        </w:rPr>
        <w:t>Złożona oferta wraz z załącznikami będzie jawna, z wyjątkiem informacji</w:t>
      </w:r>
      <w:r w:rsidRPr="000C5DF8">
        <w:rPr>
          <w:sz w:val="22"/>
          <w:szCs w:val="22"/>
        </w:rPr>
        <w:t xml:space="preserve"> stanowiących tajemnicę przedsiębiorstwa w rozumieniu przepisów o zwalczaniu nieuczciwej konkurencji co, do których Wykonawca składając ofertę </w:t>
      </w:r>
      <w:r w:rsidRPr="000C5DF8">
        <w:rPr>
          <w:b/>
          <w:sz w:val="22"/>
          <w:szCs w:val="22"/>
        </w:rPr>
        <w:t>zastrzegł oraz wykazał</w:t>
      </w:r>
      <w:r w:rsidRPr="000C5DF8">
        <w:rPr>
          <w:sz w:val="22"/>
          <w:szCs w:val="22"/>
        </w:rPr>
        <w:t>, iż zastrzeżone informacje stanowią tajemnicę przedsiębiorstwa. Wykonawca nie może zastrzec informacji, o których mowa w art. 86 ust. 4.</w:t>
      </w:r>
    </w:p>
    <w:p w:rsidR="000C5DF8" w:rsidRPr="000C5DF8" w:rsidRDefault="005F4036" w:rsidP="00345EE6">
      <w:pPr>
        <w:numPr>
          <w:ilvl w:val="0"/>
          <w:numId w:val="44"/>
        </w:numPr>
        <w:ind w:right="1"/>
        <w:jc w:val="both"/>
        <w:rPr>
          <w:sz w:val="22"/>
          <w:szCs w:val="22"/>
        </w:rPr>
      </w:pPr>
      <w:r w:rsidRPr="000C5DF8">
        <w:rPr>
          <w:sz w:val="22"/>
          <w:szCs w:val="22"/>
        </w:rPr>
        <w:t>W przypadku gdy Wykonawca nie wykaże, że zastrzeżone informacje stanowią tajemnicę przedsiębiorstwa w rozumieniu art. 11 ust. 4 ustawy z dnia 1</w:t>
      </w:r>
      <w:r w:rsidR="00684128" w:rsidRPr="000C5DF8">
        <w:rPr>
          <w:sz w:val="22"/>
          <w:szCs w:val="22"/>
        </w:rPr>
        <w:t>6</w:t>
      </w:r>
      <w:r w:rsidRPr="000C5DF8">
        <w:rPr>
          <w:sz w:val="22"/>
          <w:szCs w:val="22"/>
        </w:rPr>
        <w:t>.04.1993 r. o zwalczaniu nieuczciwej konkurenc</w:t>
      </w:r>
      <w:r w:rsidR="00AD1319" w:rsidRPr="000C5DF8">
        <w:rPr>
          <w:sz w:val="22"/>
          <w:szCs w:val="22"/>
        </w:rPr>
        <w:t xml:space="preserve">ji (tekst jednolity Dz. U. z </w:t>
      </w:r>
      <w:r w:rsidR="00D91298">
        <w:rPr>
          <w:sz w:val="22"/>
          <w:szCs w:val="22"/>
        </w:rPr>
        <w:t>2018</w:t>
      </w:r>
      <w:r w:rsidRPr="000C5DF8">
        <w:rPr>
          <w:sz w:val="22"/>
          <w:szCs w:val="22"/>
        </w:rPr>
        <w:t xml:space="preserve">r, poz. </w:t>
      </w:r>
      <w:r w:rsidR="00D91298">
        <w:rPr>
          <w:sz w:val="22"/>
          <w:szCs w:val="22"/>
        </w:rPr>
        <w:t>419</w:t>
      </w:r>
      <w:r w:rsidRPr="000C5DF8">
        <w:rPr>
          <w:sz w:val="22"/>
          <w:szCs w:val="22"/>
        </w:rPr>
        <w:t xml:space="preserve">)Zamawiający uzna </w:t>
      </w:r>
      <w:r w:rsidR="00B27226" w:rsidRPr="000C5DF8">
        <w:rPr>
          <w:sz w:val="22"/>
          <w:szCs w:val="22"/>
        </w:rPr>
        <w:t>zastrzeżenie za bezskuteczne</w:t>
      </w:r>
      <w:r w:rsidRPr="000C5DF8">
        <w:rPr>
          <w:sz w:val="22"/>
          <w:szCs w:val="22"/>
        </w:rPr>
        <w:t>, o czym poinformuje Wykonawcę.</w:t>
      </w:r>
    </w:p>
    <w:p w:rsidR="005F4036" w:rsidRPr="000C5DF8" w:rsidRDefault="005F4036" w:rsidP="00345EE6">
      <w:pPr>
        <w:numPr>
          <w:ilvl w:val="0"/>
          <w:numId w:val="44"/>
        </w:numPr>
        <w:ind w:right="1"/>
        <w:jc w:val="both"/>
        <w:rPr>
          <w:sz w:val="22"/>
          <w:szCs w:val="22"/>
        </w:rPr>
      </w:pPr>
      <w:r w:rsidRPr="000C5DF8">
        <w:rPr>
          <w:sz w:val="22"/>
          <w:szCs w:val="22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C5DF8" w:rsidRDefault="005F4036" w:rsidP="00345EE6">
      <w:pPr>
        <w:pStyle w:val="Tekstpodstawowy"/>
        <w:numPr>
          <w:ilvl w:val="0"/>
          <w:numId w:val="44"/>
        </w:numPr>
        <w:ind w:right="1"/>
        <w:rPr>
          <w:b/>
          <w:sz w:val="22"/>
          <w:szCs w:val="22"/>
        </w:rPr>
      </w:pPr>
      <w:r w:rsidRPr="000C5DF8">
        <w:rPr>
          <w:sz w:val="22"/>
          <w:szCs w:val="22"/>
        </w:rPr>
        <w:t>Po otwarciu złożonych ofert, Wykonawca, który będzie chciał skorzystać z jawności dokumentacji z postępowania (protokołu), w tym ofert, musi wystąpić w tej sprawie do Zamawiającego z</w:t>
      </w:r>
      <w:r w:rsidR="00B27226" w:rsidRPr="000C5DF8">
        <w:rPr>
          <w:sz w:val="22"/>
          <w:szCs w:val="22"/>
        </w:rPr>
        <w:t>e stosownym</w:t>
      </w:r>
      <w:r w:rsidRPr="000C5DF8">
        <w:rPr>
          <w:sz w:val="22"/>
          <w:szCs w:val="22"/>
        </w:rPr>
        <w:t> wnioskiem.</w:t>
      </w:r>
    </w:p>
    <w:p w:rsidR="005F4036" w:rsidRPr="00EB75F9" w:rsidRDefault="005F4036" w:rsidP="00EB75F9">
      <w:pPr>
        <w:pStyle w:val="Tekstpodstawowy"/>
        <w:tabs>
          <w:tab w:val="num" w:pos="567"/>
        </w:tabs>
        <w:ind w:left="567" w:right="1" w:hanging="567"/>
        <w:rPr>
          <w:b/>
          <w:sz w:val="20"/>
        </w:rPr>
      </w:pPr>
    </w:p>
    <w:p w:rsidR="005F4036" w:rsidRPr="00830A41" w:rsidRDefault="000C5DF8" w:rsidP="00EB75F9">
      <w:pPr>
        <w:pStyle w:val="Tekstpodstawowy"/>
        <w:tabs>
          <w:tab w:val="num" w:pos="567"/>
        </w:tabs>
        <w:ind w:left="567" w:right="1" w:hanging="567"/>
        <w:rPr>
          <w:b/>
          <w:sz w:val="22"/>
          <w:szCs w:val="22"/>
        </w:rPr>
      </w:pPr>
      <w:r w:rsidRPr="00830A41">
        <w:rPr>
          <w:b/>
          <w:sz w:val="22"/>
          <w:szCs w:val="22"/>
        </w:rPr>
        <w:t>§ 2</w:t>
      </w:r>
      <w:r w:rsidR="00476276">
        <w:rPr>
          <w:b/>
          <w:sz w:val="22"/>
          <w:szCs w:val="22"/>
        </w:rPr>
        <w:t>1</w:t>
      </w:r>
      <w:r w:rsidR="005F4036" w:rsidRPr="00830A41">
        <w:rPr>
          <w:b/>
          <w:sz w:val="22"/>
          <w:szCs w:val="22"/>
        </w:rPr>
        <w:t>.</w:t>
      </w:r>
      <w:r w:rsidRPr="00830A41">
        <w:rPr>
          <w:b/>
          <w:sz w:val="22"/>
          <w:szCs w:val="22"/>
        </w:rPr>
        <w:t xml:space="preserve"> Opis sposobu obliczenia ceny</w:t>
      </w:r>
    </w:p>
    <w:p w:rsidR="008308D1" w:rsidRPr="00830A41" w:rsidRDefault="008308D1" w:rsidP="00EB75F9">
      <w:pPr>
        <w:pStyle w:val="Tekstpodstawowy"/>
        <w:tabs>
          <w:tab w:val="num" w:pos="567"/>
        </w:tabs>
        <w:ind w:left="567" w:right="1" w:hanging="567"/>
        <w:rPr>
          <w:sz w:val="22"/>
          <w:szCs w:val="22"/>
        </w:rPr>
      </w:pPr>
    </w:p>
    <w:p w:rsidR="0051729B" w:rsidRDefault="0051729B" w:rsidP="00345EE6">
      <w:pPr>
        <w:pStyle w:val="Style13"/>
        <w:widowControl/>
        <w:numPr>
          <w:ilvl w:val="0"/>
          <w:numId w:val="68"/>
        </w:numPr>
        <w:tabs>
          <w:tab w:val="left" w:pos="727"/>
        </w:tabs>
        <w:spacing w:before="115" w:line="276" w:lineRule="auto"/>
        <w:ind w:left="720" w:hanging="360"/>
        <w:rPr>
          <w:rStyle w:val="FontStyle33"/>
        </w:rPr>
      </w:pPr>
      <w:r>
        <w:rPr>
          <w:rStyle w:val="FontStyle33"/>
        </w:rPr>
        <w:t>Cenę należy obliczyć zgodnie ze wzorem zawartym w formularzu ofertowym, stanowiącym załącznik nr 1 do niniejszej SIWZ. Uzupełniony formularz ofertowy należy dołączyć do oferty.</w:t>
      </w:r>
    </w:p>
    <w:p w:rsidR="0051729B" w:rsidRDefault="0051729B" w:rsidP="00345EE6">
      <w:pPr>
        <w:pStyle w:val="Style13"/>
        <w:widowControl/>
        <w:numPr>
          <w:ilvl w:val="0"/>
          <w:numId w:val="68"/>
        </w:numPr>
        <w:tabs>
          <w:tab w:val="left" w:pos="727"/>
        </w:tabs>
        <w:spacing w:before="137" w:line="276" w:lineRule="auto"/>
        <w:ind w:left="720" w:hanging="360"/>
        <w:rPr>
          <w:rStyle w:val="FontStyle33"/>
        </w:rPr>
      </w:pPr>
      <w:r>
        <w:rPr>
          <w:rStyle w:val="FontStyle33"/>
        </w:rPr>
        <w:t>Założenia jakie Wykonawcy muszą przyjąć do obliczenia ceny:</w:t>
      </w:r>
    </w:p>
    <w:p w:rsidR="0051729B" w:rsidRDefault="0051729B" w:rsidP="0051729B">
      <w:pPr>
        <w:spacing w:line="276" w:lineRule="auto"/>
        <w:jc w:val="both"/>
        <w:rPr>
          <w:sz w:val="2"/>
          <w:szCs w:val="2"/>
        </w:rPr>
      </w:pPr>
    </w:p>
    <w:p w:rsidR="0051729B" w:rsidRDefault="0051729B" w:rsidP="00345EE6">
      <w:pPr>
        <w:pStyle w:val="Style13"/>
        <w:widowControl/>
        <w:numPr>
          <w:ilvl w:val="0"/>
          <w:numId w:val="69"/>
        </w:numPr>
        <w:tabs>
          <w:tab w:val="left" w:pos="1145"/>
        </w:tabs>
        <w:spacing w:before="144" w:line="276" w:lineRule="auto"/>
        <w:ind w:left="1068" w:hanging="360"/>
        <w:rPr>
          <w:rStyle w:val="FontStyle33"/>
        </w:rPr>
      </w:pPr>
      <w:r>
        <w:rPr>
          <w:rStyle w:val="FontStyle33"/>
        </w:rPr>
        <w:t>stawka WIBOR 1</w:t>
      </w:r>
      <w:r>
        <w:rPr>
          <w:rStyle w:val="FontStyle33"/>
          <w:spacing w:val="20"/>
        </w:rPr>
        <w:t>M</w:t>
      </w:r>
      <w:r w:rsidR="00DE56A0">
        <w:rPr>
          <w:rStyle w:val="FontStyle33"/>
        </w:rPr>
        <w:t xml:space="preserve"> z dnia 31.10.2018r. = 1,64</w:t>
      </w:r>
      <w:r>
        <w:rPr>
          <w:rStyle w:val="FontStyle33"/>
        </w:rPr>
        <w:t xml:space="preserve"> %,</w:t>
      </w:r>
    </w:p>
    <w:p w:rsidR="0051729B" w:rsidRDefault="0051729B" w:rsidP="00345EE6">
      <w:pPr>
        <w:pStyle w:val="Style13"/>
        <w:widowControl/>
        <w:numPr>
          <w:ilvl w:val="0"/>
          <w:numId w:val="69"/>
        </w:numPr>
        <w:tabs>
          <w:tab w:val="left" w:pos="1145"/>
        </w:tabs>
        <w:spacing w:before="130" w:line="276" w:lineRule="auto"/>
        <w:ind w:left="1068" w:hanging="360"/>
        <w:rPr>
          <w:rStyle w:val="FontStyle33"/>
        </w:rPr>
      </w:pPr>
      <w:r>
        <w:rPr>
          <w:rStyle w:val="FontStyle33"/>
        </w:rPr>
        <w:t xml:space="preserve">spłata kredytu w terminach i wysokości zgodnie z </w:t>
      </w:r>
      <w:r w:rsidR="00DE56A0">
        <w:rPr>
          <w:rStyle w:val="FontStyle33"/>
        </w:rPr>
        <w:t xml:space="preserve">§ 3 </w:t>
      </w:r>
      <w:r>
        <w:rPr>
          <w:rStyle w:val="FontStyle33"/>
        </w:rPr>
        <w:t>pkt. 2</w:t>
      </w:r>
      <w:r w:rsidR="00DE56A0">
        <w:rPr>
          <w:rStyle w:val="FontStyle33"/>
        </w:rPr>
        <w:t>6</w:t>
      </w:r>
      <w:r>
        <w:rPr>
          <w:rStyle w:val="FontStyle33"/>
        </w:rPr>
        <w:t xml:space="preserve"> nin. SIWZ,</w:t>
      </w:r>
    </w:p>
    <w:p w:rsidR="0051729B" w:rsidRDefault="0051729B" w:rsidP="00345EE6">
      <w:pPr>
        <w:pStyle w:val="Style13"/>
        <w:widowControl/>
        <w:numPr>
          <w:ilvl w:val="0"/>
          <w:numId w:val="69"/>
        </w:numPr>
        <w:tabs>
          <w:tab w:val="left" w:pos="1145"/>
        </w:tabs>
        <w:spacing w:before="144" w:line="276" w:lineRule="auto"/>
        <w:ind w:left="1068" w:hanging="360"/>
        <w:rPr>
          <w:rStyle w:val="FontStyle33"/>
        </w:rPr>
      </w:pPr>
      <w:r>
        <w:rPr>
          <w:rStyle w:val="FontStyle33"/>
        </w:rPr>
        <w:t xml:space="preserve">spłata </w:t>
      </w:r>
      <w:r w:rsidRPr="00724F40">
        <w:rPr>
          <w:rStyle w:val="FontStyle33"/>
        </w:rPr>
        <w:t>pierwszych odsetek w dniu 31</w:t>
      </w:r>
      <w:r w:rsidR="00DE56A0">
        <w:rPr>
          <w:rStyle w:val="FontStyle33"/>
        </w:rPr>
        <w:t>.01</w:t>
      </w:r>
      <w:r w:rsidRPr="00724F40">
        <w:rPr>
          <w:rStyle w:val="FontStyle33"/>
        </w:rPr>
        <w:t>.201</w:t>
      </w:r>
      <w:r w:rsidR="00DE56A0">
        <w:rPr>
          <w:rStyle w:val="FontStyle33"/>
        </w:rPr>
        <w:t>9</w:t>
      </w:r>
      <w:r>
        <w:rPr>
          <w:rStyle w:val="FontStyle33"/>
        </w:rPr>
        <w:t>r.,</w:t>
      </w:r>
    </w:p>
    <w:p w:rsidR="0051729B" w:rsidRDefault="0051729B" w:rsidP="00345EE6">
      <w:pPr>
        <w:pStyle w:val="Style13"/>
        <w:widowControl/>
        <w:numPr>
          <w:ilvl w:val="0"/>
          <w:numId w:val="69"/>
        </w:numPr>
        <w:tabs>
          <w:tab w:val="left" w:pos="1145"/>
        </w:tabs>
        <w:spacing w:before="144" w:line="276" w:lineRule="auto"/>
        <w:ind w:left="1068" w:hanging="360"/>
        <w:rPr>
          <w:rStyle w:val="FontStyle33"/>
        </w:rPr>
      </w:pPr>
      <w:r>
        <w:rPr>
          <w:rStyle w:val="FontStyle33"/>
        </w:rPr>
        <w:t>stała marża banku,</w:t>
      </w:r>
    </w:p>
    <w:p w:rsidR="0051729B" w:rsidRDefault="0051729B" w:rsidP="0051729B">
      <w:pPr>
        <w:spacing w:line="276" w:lineRule="auto"/>
        <w:jc w:val="both"/>
        <w:rPr>
          <w:sz w:val="2"/>
          <w:szCs w:val="2"/>
        </w:rPr>
      </w:pPr>
    </w:p>
    <w:p w:rsidR="0051729B" w:rsidRDefault="0051729B" w:rsidP="00345EE6">
      <w:pPr>
        <w:pStyle w:val="Style13"/>
        <w:widowControl/>
        <w:numPr>
          <w:ilvl w:val="0"/>
          <w:numId w:val="70"/>
        </w:numPr>
        <w:tabs>
          <w:tab w:val="left" w:pos="1001"/>
        </w:tabs>
        <w:spacing w:before="137" w:line="276" w:lineRule="auto"/>
        <w:ind w:left="720" w:hanging="360"/>
        <w:rPr>
          <w:rStyle w:val="FontStyle33"/>
        </w:rPr>
      </w:pPr>
      <w:r>
        <w:rPr>
          <w:rStyle w:val="FontStyle33"/>
        </w:rPr>
        <w:t>Wysokość prowizji i innych opłat banku od udzielonego kredytu - 0,00 PLN.</w:t>
      </w:r>
    </w:p>
    <w:p w:rsidR="0051729B" w:rsidRDefault="0051729B" w:rsidP="00345EE6">
      <w:pPr>
        <w:pStyle w:val="Style20"/>
        <w:widowControl/>
        <w:numPr>
          <w:ilvl w:val="0"/>
          <w:numId w:val="71"/>
        </w:numPr>
        <w:tabs>
          <w:tab w:val="left" w:pos="1001"/>
        </w:tabs>
        <w:spacing w:before="115" w:line="276" w:lineRule="auto"/>
        <w:ind w:left="1068" w:hanging="360"/>
        <w:jc w:val="both"/>
        <w:rPr>
          <w:rStyle w:val="FontStyle33"/>
        </w:rPr>
      </w:pPr>
      <w:r>
        <w:rPr>
          <w:rStyle w:val="FontStyle33"/>
        </w:rPr>
        <w:t>Przez marżę Wykonawcy (banku) rozumie się również zaoferowaną przez Wykonawcę (bank) obniżkę oprocentowania.</w:t>
      </w:r>
    </w:p>
    <w:p w:rsidR="0051729B" w:rsidRDefault="0051729B" w:rsidP="00345EE6">
      <w:pPr>
        <w:pStyle w:val="Style20"/>
        <w:widowControl/>
        <w:numPr>
          <w:ilvl w:val="0"/>
          <w:numId w:val="71"/>
        </w:numPr>
        <w:tabs>
          <w:tab w:val="left" w:pos="1001"/>
        </w:tabs>
        <w:spacing w:before="115" w:line="276" w:lineRule="auto"/>
        <w:ind w:left="1068" w:hanging="360"/>
        <w:jc w:val="both"/>
        <w:rPr>
          <w:rStyle w:val="FontStyle33"/>
        </w:rPr>
      </w:pPr>
      <w:r>
        <w:rPr>
          <w:rStyle w:val="FontStyle33"/>
        </w:rPr>
        <w:t>Cena udzielenia kredytu (oprocentowanie kredytu) zostanie obliczona jako suma wszystkich składników kosztów:</w:t>
      </w:r>
    </w:p>
    <w:p w:rsidR="0051729B" w:rsidRDefault="0051729B" w:rsidP="0051729B">
      <w:pPr>
        <w:pStyle w:val="Style3"/>
        <w:widowControl/>
        <w:tabs>
          <w:tab w:val="left" w:leader="dot" w:pos="4457"/>
          <w:tab w:val="left" w:leader="dot" w:pos="6775"/>
          <w:tab w:val="left" w:leader="dot" w:pos="9310"/>
        </w:tabs>
        <w:spacing w:before="144" w:line="276" w:lineRule="auto"/>
        <w:ind w:left="1015"/>
        <w:jc w:val="both"/>
        <w:rPr>
          <w:rStyle w:val="FontStyle31"/>
        </w:rPr>
      </w:pPr>
      <w:r>
        <w:rPr>
          <w:rStyle w:val="FontStyle31"/>
        </w:rPr>
        <w:t>cena udzielenia kredytu</w:t>
      </w:r>
      <w:r>
        <w:rPr>
          <w:rStyle w:val="FontStyle31"/>
        </w:rPr>
        <w:tab/>
        <w:t>zł = WIBOR IM</w:t>
      </w:r>
      <w:r>
        <w:rPr>
          <w:rStyle w:val="FontStyle31"/>
        </w:rPr>
        <w:tab/>
        <w:t>(zł) + marża banku</w:t>
      </w:r>
      <w:r>
        <w:rPr>
          <w:rStyle w:val="FontStyle31"/>
        </w:rPr>
        <w:tab/>
      </w:r>
    </w:p>
    <w:p w:rsidR="0051729B" w:rsidRDefault="0051729B" w:rsidP="0051729B">
      <w:pPr>
        <w:pStyle w:val="Style3"/>
        <w:widowControl/>
        <w:spacing w:before="22" w:line="276" w:lineRule="auto"/>
        <w:ind w:left="1015"/>
        <w:jc w:val="both"/>
        <w:rPr>
          <w:rStyle w:val="FontStyle31"/>
        </w:rPr>
      </w:pPr>
      <w:r>
        <w:rPr>
          <w:rStyle w:val="FontStyle31"/>
        </w:rPr>
        <w:t>(zł)</w:t>
      </w:r>
    </w:p>
    <w:p w:rsidR="0051729B" w:rsidRDefault="0051729B" w:rsidP="0051729B">
      <w:pPr>
        <w:pStyle w:val="Style9"/>
        <w:widowControl/>
        <w:spacing w:before="158" w:line="276" w:lineRule="auto"/>
        <w:ind w:left="1015"/>
        <w:rPr>
          <w:rStyle w:val="FontStyle33"/>
        </w:rPr>
      </w:pPr>
      <w:r>
        <w:rPr>
          <w:rStyle w:val="FontStyle33"/>
        </w:rPr>
        <w:t>(przez marżę banku rozumie się również zaoferowaną obniżkę oprocentowania)</w:t>
      </w:r>
    </w:p>
    <w:p w:rsidR="0051729B" w:rsidRDefault="0051729B" w:rsidP="00345EE6">
      <w:pPr>
        <w:pStyle w:val="Style13"/>
        <w:widowControl/>
        <w:numPr>
          <w:ilvl w:val="0"/>
          <w:numId w:val="72"/>
        </w:numPr>
        <w:tabs>
          <w:tab w:val="left" w:pos="727"/>
        </w:tabs>
        <w:spacing w:before="115" w:line="276" w:lineRule="auto"/>
        <w:ind w:left="1068" w:hanging="360"/>
        <w:rPr>
          <w:rStyle w:val="FontStyle33"/>
        </w:rPr>
      </w:pPr>
      <w:r>
        <w:rPr>
          <w:rStyle w:val="FontStyle33"/>
        </w:rPr>
        <w:lastRenderedPageBreak/>
        <w:t>Cena winna być podana w polskich złotych, cyfrowo i słownie i określona do dwóch miejsc po przecinku.</w:t>
      </w:r>
    </w:p>
    <w:p w:rsidR="0051729B" w:rsidRDefault="0051729B" w:rsidP="00345EE6">
      <w:pPr>
        <w:pStyle w:val="Style13"/>
        <w:widowControl/>
        <w:numPr>
          <w:ilvl w:val="0"/>
          <w:numId w:val="72"/>
        </w:numPr>
        <w:tabs>
          <w:tab w:val="left" w:pos="727"/>
        </w:tabs>
        <w:spacing w:before="130" w:line="276" w:lineRule="auto"/>
        <w:ind w:left="1068" w:hanging="360"/>
        <w:rPr>
          <w:rStyle w:val="FontStyle33"/>
        </w:rPr>
      </w:pPr>
      <w:r>
        <w:rPr>
          <w:rStyle w:val="FontStyle33"/>
        </w:rPr>
        <w:t>Rozliczenia między Zamawiającym, a Wykonawcą prowadzone będą w złotych polskich.</w:t>
      </w:r>
    </w:p>
    <w:p w:rsidR="0071463A" w:rsidRPr="00EB75F9" w:rsidRDefault="0071463A" w:rsidP="00EB75F9">
      <w:pPr>
        <w:pStyle w:val="Tekstpodstawowy"/>
        <w:ind w:right="1"/>
        <w:rPr>
          <w:sz w:val="20"/>
        </w:rPr>
      </w:pPr>
    </w:p>
    <w:p w:rsidR="00A16332" w:rsidRPr="00EB75F9" w:rsidRDefault="00EF56C1" w:rsidP="00EB75F9">
      <w:pPr>
        <w:ind w:right="1"/>
        <w:jc w:val="both"/>
        <w:rPr>
          <w:b/>
        </w:rPr>
      </w:pPr>
      <w:r w:rsidRPr="00EF56C1">
        <w:rPr>
          <w:b/>
        </w:rPr>
        <w:t>§ 2</w:t>
      </w:r>
      <w:r w:rsidR="00476276">
        <w:rPr>
          <w:b/>
        </w:rPr>
        <w:t>2</w:t>
      </w:r>
      <w:r>
        <w:rPr>
          <w:b/>
        </w:rPr>
        <w:t xml:space="preserve">. </w:t>
      </w:r>
      <w:r w:rsidRPr="00EF56C1">
        <w:rPr>
          <w:b/>
          <w:sz w:val="22"/>
          <w:szCs w:val="22"/>
        </w:rPr>
        <w:t>Miejsce oraz termin składania i otwarcia ofert</w:t>
      </w:r>
    </w:p>
    <w:p w:rsidR="00A16332" w:rsidRPr="00EB75F9" w:rsidRDefault="00A16332" w:rsidP="00EB75F9">
      <w:pPr>
        <w:ind w:right="1"/>
        <w:jc w:val="both"/>
      </w:pPr>
    </w:p>
    <w:p w:rsidR="00A16332" w:rsidRPr="00B107CB" w:rsidRDefault="00A16332" w:rsidP="00345EE6">
      <w:pPr>
        <w:pStyle w:val="Tekstpodstawowy"/>
        <w:numPr>
          <w:ilvl w:val="0"/>
          <w:numId w:val="45"/>
        </w:numPr>
        <w:ind w:right="1"/>
        <w:rPr>
          <w:sz w:val="22"/>
          <w:szCs w:val="22"/>
        </w:rPr>
      </w:pPr>
      <w:r w:rsidRPr="00EF56C1">
        <w:rPr>
          <w:sz w:val="22"/>
          <w:szCs w:val="22"/>
        </w:rPr>
        <w:t>Ofertę należy złożyć w siedzibie Zamawiającego</w:t>
      </w:r>
      <w:r w:rsidR="00DE56A0">
        <w:rPr>
          <w:sz w:val="22"/>
          <w:szCs w:val="22"/>
        </w:rPr>
        <w:t>,</w:t>
      </w:r>
      <w:r w:rsidRPr="00EF56C1">
        <w:rPr>
          <w:sz w:val="22"/>
          <w:szCs w:val="22"/>
        </w:rPr>
        <w:t xml:space="preserve"> tj. w </w:t>
      </w:r>
      <w:r w:rsidR="00EF56C1" w:rsidRPr="00EF56C1">
        <w:rPr>
          <w:sz w:val="22"/>
          <w:szCs w:val="22"/>
        </w:rPr>
        <w:t xml:space="preserve">Urzędzie Gminy </w:t>
      </w:r>
      <w:r w:rsidR="0051729B">
        <w:rPr>
          <w:sz w:val="22"/>
          <w:szCs w:val="22"/>
        </w:rPr>
        <w:t>Czajków (sekretariat), 63-524 Czajków</w:t>
      </w:r>
      <w:r w:rsidR="00C535C7" w:rsidRPr="00EF56C1">
        <w:rPr>
          <w:sz w:val="22"/>
          <w:szCs w:val="22"/>
        </w:rPr>
        <w:t>,</w:t>
      </w:r>
      <w:r w:rsidR="00D700D8" w:rsidRPr="00F613F7">
        <w:rPr>
          <w:sz w:val="22"/>
          <w:szCs w:val="22"/>
        </w:rPr>
        <w:t>nie </w:t>
      </w:r>
      <w:r w:rsidRPr="00F613F7">
        <w:rPr>
          <w:sz w:val="22"/>
          <w:szCs w:val="22"/>
        </w:rPr>
        <w:t xml:space="preserve">później niż do </w:t>
      </w:r>
      <w:r w:rsidR="0064002D" w:rsidRPr="00F613F7">
        <w:rPr>
          <w:b/>
          <w:sz w:val="22"/>
          <w:szCs w:val="22"/>
        </w:rPr>
        <w:t xml:space="preserve">dnia </w:t>
      </w:r>
      <w:r w:rsidR="00290298">
        <w:rPr>
          <w:b/>
          <w:sz w:val="22"/>
          <w:szCs w:val="22"/>
        </w:rPr>
        <w:t>28.11.</w:t>
      </w:r>
      <w:r w:rsidR="00DE56A0">
        <w:rPr>
          <w:b/>
          <w:sz w:val="22"/>
          <w:szCs w:val="22"/>
        </w:rPr>
        <w:t>2018</w:t>
      </w:r>
      <w:r w:rsidR="00CB6626" w:rsidRPr="00F613F7">
        <w:rPr>
          <w:b/>
          <w:sz w:val="22"/>
          <w:szCs w:val="22"/>
        </w:rPr>
        <w:t>r.</w:t>
      </w:r>
      <w:r w:rsidRPr="00F613F7">
        <w:rPr>
          <w:b/>
          <w:sz w:val="22"/>
          <w:szCs w:val="22"/>
        </w:rPr>
        <w:t xml:space="preserve"> do godziny</w:t>
      </w:r>
      <w:r w:rsidR="00CA7B6B" w:rsidRPr="00F613F7">
        <w:rPr>
          <w:b/>
          <w:sz w:val="22"/>
          <w:szCs w:val="22"/>
        </w:rPr>
        <w:t>9:00</w:t>
      </w:r>
      <w:r w:rsidR="00B107CB">
        <w:rPr>
          <w:b/>
          <w:sz w:val="22"/>
          <w:szCs w:val="22"/>
        </w:rPr>
        <w:t>.</w:t>
      </w:r>
    </w:p>
    <w:p w:rsidR="00B107CB" w:rsidRPr="00B107CB" w:rsidRDefault="00B107CB" w:rsidP="00345EE6">
      <w:pPr>
        <w:pStyle w:val="Tekstpodstawowy"/>
        <w:numPr>
          <w:ilvl w:val="0"/>
          <w:numId w:val="45"/>
        </w:numPr>
        <w:ind w:right="1"/>
        <w:rPr>
          <w:sz w:val="22"/>
          <w:szCs w:val="22"/>
        </w:rPr>
      </w:pPr>
      <w:r w:rsidRPr="00B107CB">
        <w:rPr>
          <w:sz w:val="22"/>
          <w:szCs w:val="22"/>
        </w:rPr>
        <w:t>Za moment złożenia uważa się moment, w którym oferta znajdzie się w posiadaniu Zamawiającego.</w:t>
      </w:r>
    </w:p>
    <w:p w:rsidR="00A16332" w:rsidRPr="00F613F7" w:rsidRDefault="00E37286" w:rsidP="00345EE6">
      <w:pPr>
        <w:pStyle w:val="Tekstpodstawowy"/>
        <w:numPr>
          <w:ilvl w:val="0"/>
          <w:numId w:val="45"/>
        </w:numPr>
        <w:ind w:right="1"/>
        <w:rPr>
          <w:sz w:val="22"/>
          <w:szCs w:val="22"/>
        </w:rPr>
      </w:pPr>
      <w:r w:rsidRPr="00F613F7">
        <w:rPr>
          <w:sz w:val="22"/>
          <w:szCs w:val="22"/>
        </w:rPr>
        <w:t>Zamawiający niezwłocznie zwraca ofertę, która została złożona po terminie</w:t>
      </w:r>
      <w:r w:rsidR="00A16332" w:rsidRPr="00F613F7">
        <w:rPr>
          <w:sz w:val="22"/>
          <w:szCs w:val="22"/>
        </w:rPr>
        <w:t xml:space="preserve"> podanym</w:t>
      </w:r>
      <w:r w:rsidR="00E0205B" w:rsidRPr="00F613F7">
        <w:rPr>
          <w:sz w:val="22"/>
          <w:szCs w:val="22"/>
        </w:rPr>
        <w:t xml:space="preserve"> w </w:t>
      </w:r>
      <w:r w:rsidRPr="00F613F7">
        <w:rPr>
          <w:sz w:val="22"/>
          <w:szCs w:val="22"/>
        </w:rPr>
        <w:t>ust</w:t>
      </w:r>
      <w:r w:rsidR="00E0205B" w:rsidRPr="00F613F7">
        <w:rPr>
          <w:sz w:val="22"/>
          <w:szCs w:val="22"/>
        </w:rPr>
        <w:t>. 1</w:t>
      </w:r>
      <w:r w:rsidR="000A2E80">
        <w:rPr>
          <w:sz w:val="22"/>
          <w:szCs w:val="22"/>
        </w:rPr>
        <w:t>.</w:t>
      </w:r>
    </w:p>
    <w:p w:rsidR="00A16332" w:rsidRPr="00E37286" w:rsidRDefault="00A16332" w:rsidP="00345EE6">
      <w:pPr>
        <w:pStyle w:val="Tekstpodstawowy"/>
        <w:numPr>
          <w:ilvl w:val="0"/>
          <w:numId w:val="45"/>
        </w:numPr>
        <w:ind w:right="1"/>
        <w:rPr>
          <w:sz w:val="22"/>
          <w:szCs w:val="22"/>
        </w:rPr>
      </w:pPr>
      <w:r w:rsidRPr="00F613F7">
        <w:rPr>
          <w:sz w:val="22"/>
          <w:szCs w:val="22"/>
        </w:rPr>
        <w:t xml:space="preserve">Zamawiający otworzy koperty z ofertami i zmianami w </w:t>
      </w:r>
      <w:r w:rsidR="00F25C18" w:rsidRPr="00F613F7">
        <w:rPr>
          <w:b/>
          <w:sz w:val="22"/>
          <w:szCs w:val="22"/>
        </w:rPr>
        <w:t xml:space="preserve">dniu </w:t>
      </w:r>
      <w:r w:rsidR="00290298">
        <w:rPr>
          <w:b/>
          <w:sz w:val="22"/>
          <w:szCs w:val="22"/>
        </w:rPr>
        <w:t>28.11.</w:t>
      </w:r>
      <w:r w:rsidR="00DE56A0">
        <w:rPr>
          <w:b/>
          <w:sz w:val="22"/>
          <w:szCs w:val="22"/>
        </w:rPr>
        <w:t>2018</w:t>
      </w:r>
      <w:r w:rsidR="00CB6626" w:rsidRPr="00F613F7">
        <w:rPr>
          <w:b/>
          <w:sz w:val="22"/>
          <w:szCs w:val="22"/>
        </w:rPr>
        <w:t>r.</w:t>
      </w:r>
      <w:r w:rsidRPr="00F613F7">
        <w:rPr>
          <w:b/>
          <w:sz w:val="22"/>
          <w:szCs w:val="22"/>
        </w:rPr>
        <w:t xml:space="preserve"> o godzinie</w:t>
      </w:r>
      <w:r w:rsidR="00290298">
        <w:rPr>
          <w:b/>
          <w:sz w:val="22"/>
          <w:szCs w:val="22"/>
        </w:rPr>
        <w:t xml:space="preserve"> </w:t>
      </w:r>
      <w:r w:rsidR="00CA7B6B" w:rsidRPr="00F613F7">
        <w:rPr>
          <w:b/>
          <w:sz w:val="22"/>
          <w:szCs w:val="22"/>
        </w:rPr>
        <w:t>9:15</w:t>
      </w:r>
      <w:r w:rsidRPr="00E37286">
        <w:rPr>
          <w:sz w:val="22"/>
          <w:szCs w:val="22"/>
        </w:rPr>
        <w:t xml:space="preserve"> </w:t>
      </w:r>
      <w:r w:rsidR="00290298">
        <w:rPr>
          <w:sz w:val="22"/>
          <w:szCs w:val="22"/>
        </w:rPr>
        <w:br/>
      </w:r>
      <w:r w:rsidRPr="00E37286">
        <w:rPr>
          <w:sz w:val="22"/>
          <w:szCs w:val="22"/>
        </w:rPr>
        <w:t>w</w:t>
      </w:r>
      <w:r w:rsidR="00290298">
        <w:rPr>
          <w:sz w:val="22"/>
          <w:szCs w:val="22"/>
        </w:rPr>
        <w:t xml:space="preserve"> </w:t>
      </w:r>
      <w:r w:rsidRPr="00E37286">
        <w:rPr>
          <w:sz w:val="22"/>
          <w:szCs w:val="22"/>
        </w:rPr>
        <w:t>siedzibie Zamawiającego.</w:t>
      </w:r>
    </w:p>
    <w:p w:rsidR="0071463A" w:rsidRPr="00EB75F9" w:rsidRDefault="0071463A" w:rsidP="00EB75F9">
      <w:pPr>
        <w:pStyle w:val="Tekstpodstawowy"/>
        <w:ind w:right="1"/>
        <w:rPr>
          <w:sz w:val="20"/>
        </w:rPr>
      </w:pPr>
    </w:p>
    <w:p w:rsidR="00A16332" w:rsidRPr="00E37286" w:rsidRDefault="00E37286" w:rsidP="00EB75F9">
      <w:pPr>
        <w:pStyle w:val="Tekstpodstawowy"/>
        <w:ind w:right="1"/>
        <w:rPr>
          <w:b/>
          <w:sz w:val="22"/>
          <w:szCs w:val="22"/>
        </w:rPr>
      </w:pPr>
      <w:r w:rsidRPr="00E37286">
        <w:rPr>
          <w:b/>
          <w:sz w:val="22"/>
          <w:szCs w:val="22"/>
        </w:rPr>
        <w:t>§ 2</w:t>
      </w:r>
      <w:r w:rsidR="00476276">
        <w:rPr>
          <w:b/>
          <w:sz w:val="22"/>
          <w:szCs w:val="22"/>
        </w:rPr>
        <w:t>3</w:t>
      </w:r>
      <w:r w:rsidR="00A16332" w:rsidRPr="00E37286">
        <w:rPr>
          <w:b/>
          <w:sz w:val="22"/>
          <w:szCs w:val="22"/>
        </w:rPr>
        <w:t xml:space="preserve">. </w:t>
      </w:r>
      <w:r w:rsidRPr="00E37286">
        <w:rPr>
          <w:b/>
          <w:sz w:val="22"/>
          <w:szCs w:val="22"/>
        </w:rPr>
        <w:t>Informacje o trybie otwarcia i oceny ofert</w:t>
      </w:r>
    </w:p>
    <w:p w:rsidR="00A16332" w:rsidRPr="00EB75F9" w:rsidRDefault="00A16332" w:rsidP="00EB75F9">
      <w:pPr>
        <w:pStyle w:val="Tekstpodstawowy"/>
        <w:ind w:right="1"/>
        <w:rPr>
          <w:b/>
          <w:sz w:val="20"/>
        </w:rPr>
      </w:pPr>
    </w:p>
    <w:p w:rsidR="00A16332" w:rsidRPr="008520C4" w:rsidRDefault="00A16332" w:rsidP="00345EE6">
      <w:pPr>
        <w:pStyle w:val="Tekstpodstawowy"/>
        <w:numPr>
          <w:ilvl w:val="0"/>
          <w:numId w:val="46"/>
        </w:numPr>
        <w:ind w:right="1"/>
        <w:rPr>
          <w:sz w:val="20"/>
        </w:rPr>
      </w:pPr>
      <w:r w:rsidRPr="008520C4">
        <w:rPr>
          <w:sz w:val="22"/>
          <w:szCs w:val="22"/>
        </w:rPr>
        <w:t>Otwarcie ofert jest jawne.</w:t>
      </w:r>
    </w:p>
    <w:p w:rsidR="00A16332" w:rsidRPr="008520C4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8520C4">
        <w:rPr>
          <w:sz w:val="22"/>
          <w:szCs w:val="22"/>
        </w:rPr>
        <w:t>Bezpośrednio przed otwarciem ofert Zamawiający poda kwotę, jaką zamierza przeznaczyć na sfinansowanie niniejszego zamówienia.</w:t>
      </w:r>
    </w:p>
    <w:p w:rsidR="00A16332" w:rsidRPr="008520C4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8520C4">
        <w:rPr>
          <w:sz w:val="22"/>
          <w:szCs w:val="22"/>
        </w:rPr>
        <w:t xml:space="preserve">Podczas otwarcia kopert z ofertami, Zamawiający poda (odczyta) imię i nazwisko, nazwę (firmę) oraz adres (siedzibę) Wykonawcy, którego oferta jest otwierana, a także informacje dotyczące </w:t>
      </w:r>
      <w:r w:rsidR="003D33B1">
        <w:rPr>
          <w:sz w:val="22"/>
          <w:szCs w:val="22"/>
        </w:rPr>
        <w:t>oprocentowania kredytu</w:t>
      </w:r>
      <w:r w:rsidRPr="008520C4">
        <w:rPr>
          <w:sz w:val="22"/>
          <w:szCs w:val="22"/>
        </w:rPr>
        <w:t>,</w:t>
      </w:r>
      <w:r w:rsidR="003E0A04">
        <w:rPr>
          <w:sz w:val="22"/>
          <w:szCs w:val="22"/>
        </w:rPr>
        <w:t xml:space="preserve"> prowizji,</w:t>
      </w:r>
      <w:r w:rsidRPr="008520C4">
        <w:rPr>
          <w:sz w:val="22"/>
          <w:szCs w:val="22"/>
        </w:rPr>
        <w:t xml:space="preserve"> terminu </w:t>
      </w:r>
      <w:r w:rsidR="00723126">
        <w:rPr>
          <w:sz w:val="22"/>
          <w:szCs w:val="22"/>
        </w:rPr>
        <w:t>spłaty kredytu</w:t>
      </w:r>
      <w:r w:rsidRPr="008520C4">
        <w:rPr>
          <w:sz w:val="22"/>
          <w:szCs w:val="22"/>
        </w:rPr>
        <w:t>.</w:t>
      </w:r>
    </w:p>
    <w:p w:rsidR="00DA6669" w:rsidRPr="009A491E" w:rsidRDefault="00F86695" w:rsidP="00345EE6">
      <w:pPr>
        <w:pStyle w:val="Tekstpodstawowy"/>
        <w:numPr>
          <w:ilvl w:val="0"/>
          <w:numId w:val="46"/>
        </w:numPr>
        <w:rPr>
          <w:bCs/>
          <w:sz w:val="22"/>
          <w:szCs w:val="22"/>
        </w:rPr>
      </w:pPr>
      <w:r w:rsidRPr="009A491E">
        <w:rPr>
          <w:bCs/>
          <w:sz w:val="22"/>
          <w:szCs w:val="22"/>
        </w:rPr>
        <w:t>Niezwłocznie po otwarciu złożonych ofert, Zamawiający zamieści na swojej stronie internetowej</w:t>
      </w:r>
      <w:r w:rsidR="00290298">
        <w:rPr>
          <w:bCs/>
          <w:sz w:val="22"/>
          <w:szCs w:val="22"/>
        </w:rPr>
        <w:t xml:space="preserve"> </w:t>
      </w:r>
      <w:r w:rsidR="0051729B" w:rsidRPr="0051729B">
        <w:rPr>
          <w:bCs/>
          <w:sz w:val="22"/>
          <w:szCs w:val="22"/>
        </w:rPr>
        <w:t>http://bip.czajkow-gmina.pl/wiadomosci/3/lista/przetargi</w:t>
      </w:r>
      <w:r w:rsidR="00DA6669" w:rsidRPr="009A491E">
        <w:rPr>
          <w:bCs/>
          <w:sz w:val="22"/>
          <w:szCs w:val="22"/>
        </w:rPr>
        <w:t xml:space="preserve"> dotyczące:</w:t>
      </w:r>
    </w:p>
    <w:p w:rsidR="009A491E" w:rsidRPr="009A491E" w:rsidRDefault="009A491E" w:rsidP="00345EE6">
      <w:pPr>
        <w:pStyle w:val="Akapitzlist"/>
        <w:numPr>
          <w:ilvl w:val="0"/>
          <w:numId w:val="47"/>
        </w:numPr>
        <w:rPr>
          <w:sz w:val="22"/>
          <w:szCs w:val="22"/>
        </w:rPr>
      </w:pPr>
      <w:r w:rsidRPr="009A491E">
        <w:rPr>
          <w:sz w:val="22"/>
          <w:szCs w:val="22"/>
        </w:rPr>
        <w:t>kwoty, jaką zamierza przeznaczyć na sfinansowanie zamówienia;</w:t>
      </w:r>
    </w:p>
    <w:p w:rsidR="009A491E" w:rsidRPr="009A491E" w:rsidRDefault="009A491E" w:rsidP="00345EE6">
      <w:pPr>
        <w:pStyle w:val="Akapitzlist"/>
        <w:numPr>
          <w:ilvl w:val="0"/>
          <w:numId w:val="47"/>
        </w:numPr>
        <w:rPr>
          <w:sz w:val="22"/>
          <w:szCs w:val="22"/>
        </w:rPr>
      </w:pPr>
      <w:r w:rsidRPr="009A491E">
        <w:rPr>
          <w:sz w:val="22"/>
          <w:szCs w:val="22"/>
        </w:rPr>
        <w:t>firm oraz adresów Wykonawców, którzy złożyli oferty w terminie;</w:t>
      </w:r>
    </w:p>
    <w:p w:rsidR="009A491E" w:rsidRPr="005C4734" w:rsidRDefault="003D33B1" w:rsidP="00345EE6">
      <w:pPr>
        <w:pStyle w:val="Akapitzlist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wysokości oprocentowania</w:t>
      </w:r>
      <w:r w:rsidR="00723126">
        <w:rPr>
          <w:sz w:val="22"/>
          <w:szCs w:val="22"/>
        </w:rPr>
        <w:t xml:space="preserve"> kredytu</w:t>
      </w:r>
      <w:r w:rsidR="009A491E" w:rsidRPr="005C4734">
        <w:rPr>
          <w:sz w:val="22"/>
          <w:szCs w:val="22"/>
        </w:rPr>
        <w:t>,</w:t>
      </w:r>
      <w:r w:rsidR="00723126">
        <w:rPr>
          <w:sz w:val="22"/>
          <w:szCs w:val="22"/>
        </w:rPr>
        <w:t xml:space="preserve"> prowizji i terminu spłaty kredytu.</w:t>
      </w:r>
    </w:p>
    <w:p w:rsidR="009A759E" w:rsidRPr="005C4734" w:rsidRDefault="00CB71FB" w:rsidP="00345EE6">
      <w:pPr>
        <w:pStyle w:val="Tekstpodstawowy"/>
        <w:numPr>
          <w:ilvl w:val="0"/>
          <w:numId w:val="46"/>
        </w:numPr>
        <w:ind w:right="1"/>
        <w:rPr>
          <w:b/>
          <w:sz w:val="22"/>
          <w:szCs w:val="22"/>
        </w:rPr>
      </w:pPr>
      <w:r w:rsidRPr="005C4734">
        <w:rPr>
          <w:b/>
          <w:bCs/>
          <w:sz w:val="22"/>
          <w:szCs w:val="22"/>
        </w:rPr>
        <w:t>Zgodnie z art. 24 aa ustawy</w:t>
      </w:r>
      <w:r w:rsidR="00290298">
        <w:rPr>
          <w:b/>
          <w:bCs/>
          <w:sz w:val="22"/>
          <w:szCs w:val="22"/>
        </w:rPr>
        <w:t xml:space="preserve"> </w:t>
      </w:r>
      <w:r w:rsidR="000576D4">
        <w:rPr>
          <w:b/>
          <w:bCs/>
          <w:sz w:val="22"/>
          <w:szCs w:val="22"/>
        </w:rPr>
        <w:t>Pzp</w:t>
      </w:r>
      <w:r w:rsidRPr="005C4734">
        <w:rPr>
          <w:b/>
          <w:bCs/>
          <w:sz w:val="22"/>
          <w:szCs w:val="22"/>
        </w:rPr>
        <w:t xml:space="preserve">, </w:t>
      </w:r>
      <w:r w:rsidR="009A759E" w:rsidRPr="005C4734">
        <w:rPr>
          <w:b/>
          <w:bCs/>
          <w:sz w:val="22"/>
          <w:szCs w:val="22"/>
        </w:rPr>
        <w:t>Zamawiający najpierw dokona oceny ofert, a następnie zbada, czy Wykonawca, którego oferta została oceniona jako najkorzystniejsza, nie podlega wykluczeniu</w:t>
      </w:r>
      <w:r w:rsidR="00CD4749">
        <w:rPr>
          <w:b/>
          <w:bCs/>
          <w:sz w:val="22"/>
          <w:szCs w:val="22"/>
        </w:rPr>
        <w:t xml:space="preserve"> (art. 24 ust. 1 pkt 12-23) </w:t>
      </w:r>
      <w:r w:rsidR="009A759E" w:rsidRPr="005C4734">
        <w:rPr>
          <w:b/>
          <w:bCs/>
          <w:sz w:val="22"/>
          <w:szCs w:val="22"/>
        </w:rPr>
        <w:t>oraz spełnia</w:t>
      </w:r>
      <w:r w:rsidR="00B67D82" w:rsidRPr="005C4734">
        <w:rPr>
          <w:b/>
          <w:bCs/>
          <w:sz w:val="22"/>
          <w:szCs w:val="22"/>
        </w:rPr>
        <w:t xml:space="preserve"> warunki udziału w </w:t>
      </w:r>
      <w:r w:rsidRPr="005C4734">
        <w:rPr>
          <w:b/>
          <w:bCs/>
          <w:sz w:val="22"/>
          <w:szCs w:val="22"/>
        </w:rPr>
        <w:t xml:space="preserve">postępowaniu, określone przez Zamawiającego w </w:t>
      </w:r>
      <w:r w:rsidR="005C4734" w:rsidRPr="005C4734">
        <w:rPr>
          <w:b/>
          <w:sz w:val="22"/>
          <w:szCs w:val="22"/>
        </w:rPr>
        <w:t>§</w:t>
      </w:r>
      <w:r w:rsidR="005C4734" w:rsidRPr="005C4734">
        <w:rPr>
          <w:b/>
          <w:bCs/>
          <w:sz w:val="22"/>
          <w:szCs w:val="22"/>
        </w:rPr>
        <w:t xml:space="preserve"> 13 ust. </w:t>
      </w:r>
      <w:r w:rsidR="009D6E1E">
        <w:rPr>
          <w:b/>
          <w:bCs/>
          <w:sz w:val="22"/>
          <w:szCs w:val="22"/>
        </w:rPr>
        <w:t>3</w:t>
      </w:r>
      <w:r w:rsidRPr="005C4734">
        <w:rPr>
          <w:b/>
          <w:bCs/>
          <w:sz w:val="22"/>
          <w:szCs w:val="22"/>
        </w:rPr>
        <w:t>SIWZ.</w:t>
      </w:r>
    </w:p>
    <w:p w:rsidR="00A16332" w:rsidRPr="005C4734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5C4734">
        <w:rPr>
          <w:sz w:val="22"/>
          <w:szCs w:val="22"/>
        </w:rPr>
        <w:t>Z zastrzeżeniem wyjątków określonych w ustawie</w:t>
      </w:r>
      <w:r w:rsidR="00290298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5C4734">
        <w:rPr>
          <w:sz w:val="22"/>
          <w:szCs w:val="22"/>
        </w:rPr>
        <w:t>, oferta niezgodna z ustawą Prawo zamó</w:t>
      </w:r>
      <w:r w:rsidR="00CB71FB" w:rsidRPr="005C4734">
        <w:rPr>
          <w:sz w:val="22"/>
          <w:szCs w:val="22"/>
        </w:rPr>
        <w:t>wi</w:t>
      </w:r>
      <w:r w:rsidR="00974AE0" w:rsidRPr="005C4734">
        <w:rPr>
          <w:sz w:val="22"/>
          <w:szCs w:val="22"/>
        </w:rPr>
        <w:t>eń publicznych lub nie</w:t>
      </w:r>
      <w:r w:rsidR="00CB71FB" w:rsidRPr="005C4734">
        <w:rPr>
          <w:sz w:val="22"/>
          <w:szCs w:val="22"/>
        </w:rPr>
        <w:t>odpowiadająca treści</w:t>
      </w:r>
      <w:r w:rsidRPr="005C4734">
        <w:rPr>
          <w:sz w:val="22"/>
          <w:szCs w:val="22"/>
        </w:rPr>
        <w:t xml:space="preserve"> SIWZ, podlega odrz</w:t>
      </w:r>
      <w:r w:rsidR="00CB71FB" w:rsidRPr="005C4734">
        <w:rPr>
          <w:sz w:val="22"/>
          <w:szCs w:val="22"/>
        </w:rPr>
        <w:t>uceniu. Wszystkie przesłanki, w </w:t>
      </w:r>
      <w:r w:rsidRPr="005C4734">
        <w:rPr>
          <w:sz w:val="22"/>
          <w:szCs w:val="22"/>
        </w:rPr>
        <w:t>przypadkach</w:t>
      </w:r>
      <w:r w:rsidR="00290298">
        <w:rPr>
          <w:sz w:val="22"/>
          <w:szCs w:val="22"/>
        </w:rPr>
        <w:t>,</w:t>
      </w:r>
      <w:r w:rsidRPr="005C4734">
        <w:rPr>
          <w:sz w:val="22"/>
          <w:szCs w:val="22"/>
        </w:rPr>
        <w:t xml:space="preserve"> których Zamawiający jest zobowiązany do odrzucenia oferty, zawarte są w art. 89 ustawy</w:t>
      </w:r>
      <w:r w:rsidR="00290298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5C4734">
        <w:rPr>
          <w:sz w:val="22"/>
          <w:szCs w:val="22"/>
        </w:rPr>
        <w:t>.</w:t>
      </w:r>
    </w:p>
    <w:p w:rsidR="00A16332" w:rsidRPr="005C4734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5C4734">
        <w:rPr>
          <w:sz w:val="22"/>
          <w:szCs w:val="22"/>
        </w:rPr>
        <w:t>W toku dokonywania oceny złożonych ofert Zamawiający może żądać udzielenia przez Wykonawców wyjaśnień dotyczących treści złożonych przez nich ofert.</w:t>
      </w:r>
    </w:p>
    <w:p w:rsidR="00A16332" w:rsidRPr="0019094B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19094B">
        <w:rPr>
          <w:sz w:val="22"/>
          <w:szCs w:val="22"/>
        </w:rPr>
        <w:t>Zamawiający poprawi w tekście oferty omyłki, wskazane w art. 87 ust. 2 ustawy</w:t>
      </w:r>
      <w:r w:rsidR="00290298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19094B">
        <w:rPr>
          <w:sz w:val="22"/>
          <w:szCs w:val="22"/>
        </w:rPr>
        <w:t>, niezwłocznie zawiadamiając o tym Wykonawcę, którego oferta zostanie poprawiona.</w:t>
      </w:r>
    </w:p>
    <w:p w:rsidR="00A16332" w:rsidRPr="00D93C31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D93C31">
        <w:rPr>
          <w:sz w:val="22"/>
          <w:szCs w:val="22"/>
        </w:rPr>
        <w:t>Zamawiający unieważni postępowanie w przypadkach, określo</w:t>
      </w:r>
      <w:r w:rsidR="009E48E3" w:rsidRPr="00D93C31">
        <w:rPr>
          <w:sz w:val="22"/>
          <w:szCs w:val="22"/>
        </w:rPr>
        <w:t>nych w art. 93 u</w:t>
      </w:r>
      <w:r w:rsidR="00636588" w:rsidRPr="00D93C31">
        <w:rPr>
          <w:sz w:val="22"/>
          <w:szCs w:val="22"/>
        </w:rPr>
        <w:t>st. 1 ustawy</w:t>
      </w:r>
      <w:r w:rsidR="00290298">
        <w:rPr>
          <w:sz w:val="22"/>
          <w:szCs w:val="22"/>
        </w:rPr>
        <w:t xml:space="preserve"> </w:t>
      </w:r>
      <w:r w:rsidR="00D93C31">
        <w:rPr>
          <w:sz w:val="22"/>
          <w:szCs w:val="22"/>
        </w:rPr>
        <w:t>Pzp</w:t>
      </w:r>
      <w:r w:rsidR="00636588" w:rsidRPr="00D93C31">
        <w:rPr>
          <w:sz w:val="22"/>
          <w:szCs w:val="22"/>
        </w:rPr>
        <w:t>.</w:t>
      </w:r>
    </w:p>
    <w:p w:rsidR="00A16332" w:rsidRPr="00D93C31" w:rsidRDefault="00A16332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D93C31">
        <w:rPr>
          <w:sz w:val="22"/>
          <w:szCs w:val="22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581949" w:rsidRDefault="009561E5" w:rsidP="00345EE6">
      <w:pPr>
        <w:pStyle w:val="Tekstpodstawowy"/>
        <w:numPr>
          <w:ilvl w:val="0"/>
          <w:numId w:val="46"/>
        </w:numPr>
        <w:ind w:right="1"/>
        <w:rPr>
          <w:b/>
          <w:sz w:val="22"/>
          <w:szCs w:val="22"/>
        </w:rPr>
      </w:pPr>
      <w:r w:rsidRPr="00581949">
        <w:rPr>
          <w:b/>
          <w:bCs/>
          <w:sz w:val="22"/>
          <w:szCs w:val="22"/>
        </w:rPr>
        <w:t xml:space="preserve">Zamawiający przed udzieleniem zamówienia wezwie Wykonawcę, którego oferta została najwyżej oceniona, do złożenia w </w:t>
      </w:r>
      <w:r w:rsidR="00636588" w:rsidRPr="00581949">
        <w:rPr>
          <w:b/>
          <w:bCs/>
          <w:sz w:val="22"/>
          <w:szCs w:val="22"/>
        </w:rPr>
        <w:t>wyznaczonym, nie krótszym niż 5</w:t>
      </w:r>
      <w:r w:rsidRPr="00581949">
        <w:rPr>
          <w:b/>
          <w:bCs/>
          <w:sz w:val="22"/>
          <w:szCs w:val="22"/>
        </w:rPr>
        <w:t xml:space="preserve"> dni, terminie aktualnych na dzień złożenia oświadczeń lub dokumentów p</w:t>
      </w:r>
      <w:r w:rsidR="00B67D82" w:rsidRPr="00581949">
        <w:rPr>
          <w:b/>
          <w:bCs/>
          <w:sz w:val="22"/>
          <w:szCs w:val="22"/>
        </w:rPr>
        <w:t>otwierdzających okoliczności, o </w:t>
      </w:r>
      <w:r w:rsidRPr="00581949">
        <w:rPr>
          <w:b/>
          <w:bCs/>
          <w:sz w:val="22"/>
          <w:szCs w:val="22"/>
        </w:rPr>
        <w:t>których mowa w art. 25 ust. 1ustawy</w:t>
      </w:r>
      <w:r w:rsidR="000576D4">
        <w:rPr>
          <w:b/>
          <w:bCs/>
          <w:sz w:val="22"/>
          <w:szCs w:val="22"/>
        </w:rPr>
        <w:t>Pzp</w:t>
      </w:r>
      <w:r w:rsidR="00B67D82" w:rsidRPr="00581949">
        <w:rPr>
          <w:b/>
          <w:bCs/>
          <w:sz w:val="22"/>
          <w:szCs w:val="22"/>
        </w:rPr>
        <w:t>.</w:t>
      </w:r>
    </w:p>
    <w:p w:rsidR="00A16332" w:rsidRPr="00CB1432" w:rsidRDefault="00CB257D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CB1432">
        <w:rPr>
          <w:sz w:val="22"/>
          <w:szCs w:val="22"/>
        </w:rPr>
        <w:t>Zamawiający powiadomi o wyniku</w:t>
      </w:r>
      <w:r w:rsidR="00A16332" w:rsidRPr="00CB1432">
        <w:rPr>
          <w:sz w:val="22"/>
          <w:szCs w:val="22"/>
        </w:rPr>
        <w:t xml:space="preserve"> przetargu przesyłając zawiadomienie wszystkim Wykonawcom, którzy złożyli oferty oraz poprzez zamieszczenie </w:t>
      </w:r>
      <w:r w:rsidR="009B03F7" w:rsidRPr="00CB1432">
        <w:rPr>
          <w:sz w:val="22"/>
          <w:szCs w:val="22"/>
        </w:rPr>
        <w:t>w </w:t>
      </w:r>
      <w:r w:rsidR="00A16332" w:rsidRPr="00CB1432">
        <w:rPr>
          <w:sz w:val="22"/>
          <w:szCs w:val="22"/>
        </w:rPr>
        <w:t xml:space="preserve">miejscu publicznie dostępnym w swojej siedzibie, a także na stronie internetowej pod adresem: </w:t>
      </w:r>
      <w:r w:rsidR="00FB6096" w:rsidRPr="00FB6096">
        <w:rPr>
          <w:sz w:val="22"/>
          <w:szCs w:val="22"/>
        </w:rPr>
        <w:t>http://bip.czajkow-gmina.pl/wiadomosci/3/lista/przetargi</w:t>
      </w:r>
    </w:p>
    <w:p w:rsidR="00B67D82" w:rsidRPr="00CB1432" w:rsidRDefault="00974AE0" w:rsidP="00345EE6">
      <w:pPr>
        <w:pStyle w:val="Tekstpodstawowy"/>
        <w:numPr>
          <w:ilvl w:val="0"/>
          <w:numId w:val="46"/>
        </w:numPr>
        <w:ind w:right="1"/>
        <w:rPr>
          <w:sz w:val="22"/>
          <w:szCs w:val="22"/>
        </w:rPr>
      </w:pPr>
      <w:r w:rsidRPr="00CB1432">
        <w:rPr>
          <w:sz w:val="22"/>
          <w:szCs w:val="22"/>
        </w:rPr>
        <w:t>W przypadku dokonania wyboru najkorzystniejszej oferty, z</w:t>
      </w:r>
      <w:r w:rsidR="00A16332" w:rsidRPr="00CB1432">
        <w:rPr>
          <w:sz w:val="22"/>
          <w:szCs w:val="22"/>
        </w:rPr>
        <w:t>awiadomienie o wyniku przetargu przesyłane do Wykonawców, którzy złożyli ofert</w:t>
      </w:r>
      <w:r w:rsidR="00B67D82" w:rsidRPr="00CB1432">
        <w:rPr>
          <w:sz w:val="22"/>
          <w:szCs w:val="22"/>
        </w:rPr>
        <w:t>y, będzie zawierało informacje, o których mowa w art. 92 ust. 1 ustawy</w:t>
      </w:r>
      <w:r w:rsidR="00290298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="00B67D82" w:rsidRPr="00CB1432">
        <w:rPr>
          <w:sz w:val="22"/>
          <w:szCs w:val="22"/>
        </w:rPr>
        <w:t>.</w:t>
      </w:r>
    </w:p>
    <w:p w:rsidR="002C3D25" w:rsidRPr="00EB75F9" w:rsidRDefault="002C3D25" w:rsidP="00EB75F9">
      <w:pPr>
        <w:pStyle w:val="Tekstpodstawowy"/>
        <w:ind w:right="1"/>
        <w:rPr>
          <w:sz w:val="20"/>
        </w:rPr>
      </w:pPr>
    </w:p>
    <w:p w:rsidR="006413D1" w:rsidRDefault="00AC71AF" w:rsidP="00614D30">
      <w:pPr>
        <w:pStyle w:val="Tekstpodstawowy"/>
        <w:tabs>
          <w:tab w:val="left" w:pos="1701"/>
        </w:tabs>
        <w:ind w:left="1701" w:right="1" w:hanging="1701"/>
        <w:jc w:val="left"/>
        <w:rPr>
          <w:b/>
          <w:sz w:val="22"/>
          <w:szCs w:val="22"/>
        </w:rPr>
      </w:pPr>
      <w:r w:rsidRPr="00614D30">
        <w:rPr>
          <w:b/>
          <w:sz w:val="22"/>
          <w:szCs w:val="22"/>
        </w:rPr>
        <w:t>§</w:t>
      </w:r>
      <w:r w:rsidRPr="00614D30">
        <w:rPr>
          <w:b/>
          <w:bCs/>
          <w:sz w:val="22"/>
          <w:szCs w:val="22"/>
        </w:rPr>
        <w:t xml:space="preserve"> 2</w:t>
      </w:r>
      <w:r w:rsidR="00476276">
        <w:rPr>
          <w:b/>
          <w:bCs/>
          <w:sz w:val="22"/>
          <w:szCs w:val="22"/>
        </w:rPr>
        <w:t>4</w:t>
      </w:r>
      <w:r w:rsidRPr="00614D30">
        <w:rPr>
          <w:b/>
          <w:sz w:val="22"/>
          <w:szCs w:val="22"/>
        </w:rPr>
        <w:t>. Opis kryteriów, którymi zamawiający będzie się kierował przy wyborze oferty,</w:t>
      </w:r>
    </w:p>
    <w:p w:rsidR="00A16332" w:rsidRDefault="006413D1" w:rsidP="00AC71AF">
      <w:pPr>
        <w:pStyle w:val="Tekstpodstawowy"/>
        <w:tabs>
          <w:tab w:val="left" w:pos="1701"/>
        </w:tabs>
        <w:ind w:left="1701" w:right="1" w:hanging="1701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290298">
        <w:rPr>
          <w:b/>
          <w:sz w:val="22"/>
          <w:szCs w:val="22"/>
        </w:rPr>
        <w:t>W</w:t>
      </w:r>
      <w:r w:rsidR="00AC71AF" w:rsidRPr="00614D30">
        <w:rPr>
          <w:b/>
          <w:sz w:val="22"/>
          <w:szCs w:val="22"/>
        </w:rPr>
        <w:t>raz</w:t>
      </w:r>
      <w:r w:rsidR="00290298">
        <w:rPr>
          <w:b/>
          <w:sz w:val="22"/>
          <w:szCs w:val="22"/>
        </w:rPr>
        <w:t xml:space="preserve"> </w:t>
      </w:r>
      <w:r w:rsidR="00AC71AF" w:rsidRPr="00614D30">
        <w:rPr>
          <w:b/>
          <w:sz w:val="22"/>
          <w:szCs w:val="22"/>
        </w:rPr>
        <w:t>z podaniem</w:t>
      </w:r>
      <w:r w:rsidR="00290298">
        <w:rPr>
          <w:b/>
          <w:sz w:val="22"/>
          <w:szCs w:val="22"/>
        </w:rPr>
        <w:t xml:space="preserve"> </w:t>
      </w:r>
      <w:r w:rsidR="00AC71AF" w:rsidRPr="00614D30">
        <w:rPr>
          <w:b/>
          <w:sz w:val="22"/>
          <w:szCs w:val="22"/>
        </w:rPr>
        <w:t>znaczenia tych kryteriów i sposobu oceny ofert</w:t>
      </w:r>
    </w:p>
    <w:p w:rsidR="00E50904" w:rsidRPr="00614D30" w:rsidRDefault="00E50904" w:rsidP="00AC71AF">
      <w:pPr>
        <w:pStyle w:val="Tekstpodstawowy"/>
        <w:tabs>
          <w:tab w:val="left" w:pos="1701"/>
        </w:tabs>
        <w:ind w:left="1701" w:right="1" w:hanging="1701"/>
        <w:jc w:val="left"/>
        <w:rPr>
          <w:b/>
          <w:sz w:val="22"/>
          <w:szCs w:val="22"/>
        </w:rPr>
      </w:pPr>
    </w:p>
    <w:p w:rsid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Przy dokonaniu wyboru najkorzystniejszej oferty, Zamawiający będzie się kierował następującymi kryteriami i ich znaczeniem: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1) Cena wykonania zamówienia - znaczenie kryterium 60 %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Obliczenie punktów dla kryterium cenowego nastąpi wg wzoru: C = (Cn : C0) x 60 gdzie:</w:t>
      </w:r>
    </w:p>
    <w:p w:rsid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C - liczba pkt. przyznanych ofercie za kryterium, Cn - najniższa zaoferowana cena, C0 - cena oferty badanej,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2) Termin uruchomienia transzy kredytu - ilość dni niezbędnych do uruchomienia transzy kredytu, licząc od dnia złożenia przez Zamawiającego pisemnej dyspozycji wypłaty (od 1 dni do 7 dni) - znaczenie kryterium 40 %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Obliczenie punktów dla kryterium cenowego nastąpi wg wzoru: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T = (Tn : Tb) x 1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gdzie: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T - liczba punktów przyznanych Wykonawcy wg kryterium Termin uruchomienia transzy kredytu,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Tn - najkrótszy zaoferowany termin uruchomienia kredytu, Tb - termin uruchomienia kredytu oferty badanej,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Oferta Wykonawcy, który zaoferuje termin uruchomienia transzy kredytu dłuższy niż 7 dni zostanie odrzucona, jako oferta, której treść nie odpowiada treści SIWZ.</w:t>
      </w: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</w:p>
    <w:p w:rsidR="00FB6096" w:rsidRP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  <w:r w:rsidRPr="00FB6096">
        <w:rPr>
          <w:sz w:val="22"/>
          <w:szCs w:val="22"/>
        </w:rPr>
        <w:t>Najkorzystniejszą będzie oferta, która łącznie otrzyma największą liczbę punktów obliczoną wg poniższego wzoru: Razem = C + T</w:t>
      </w:r>
    </w:p>
    <w:p w:rsidR="00FB6096" w:rsidRDefault="00FB6096" w:rsidP="00FB6096">
      <w:pPr>
        <w:tabs>
          <w:tab w:val="left" w:pos="490"/>
        </w:tabs>
        <w:ind w:right="1"/>
        <w:jc w:val="both"/>
        <w:rPr>
          <w:sz w:val="22"/>
          <w:szCs w:val="22"/>
        </w:rPr>
      </w:pPr>
    </w:p>
    <w:p w:rsidR="008308D1" w:rsidRPr="00EB75F9" w:rsidRDefault="00FB6096" w:rsidP="00FB6096">
      <w:pPr>
        <w:tabs>
          <w:tab w:val="left" w:pos="490"/>
        </w:tabs>
        <w:ind w:right="1"/>
        <w:jc w:val="both"/>
        <w:rPr>
          <w:b/>
        </w:rPr>
      </w:pPr>
      <w:r w:rsidRPr="00FB6096">
        <w:rPr>
          <w:sz w:val="22"/>
          <w:szCs w:val="22"/>
        </w:rPr>
        <w:t>Zamawiający udzieli zamówienia Wykonawcy, którego oferta odpowiada wszystkim wymaganiom przedstawionym w ustawie Pzp oraz w SIWZ i została oceniona jako najkorzystniejsza, tj. uzyskała największą ilość punktów na podstawie przyjętych kryteriów oceny ofert (art. 91 ust. 1 ustawy Pzp).</w:t>
      </w:r>
    </w:p>
    <w:p w:rsidR="00FB6096" w:rsidRDefault="00FB6096" w:rsidP="00EB75F9">
      <w:pPr>
        <w:pStyle w:val="Tekstpodstawowy"/>
        <w:tabs>
          <w:tab w:val="left" w:pos="567"/>
        </w:tabs>
        <w:ind w:left="1701" w:right="1" w:hanging="1701"/>
        <w:rPr>
          <w:b/>
          <w:sz w:val="22"/>
          <w:szCs w:val="22"/>
        </w:rPr>
      </w:pPr>
    </w:p>
    <w:p w:rsidR="00A16332" w:rsidRPr="00EB75F9" w:rsidRDefault="00620B2D" w:rsidP="00EB75F9">
      <w:pPr>
        <w:pStyle w:val="Tekstpodstawowy"/>
        <w:tabs>
          <w:tab w:val="left" w:pos="567"/>
        </w:tabs>
        <w:ind w:left="1701" w:right="1" w:hanging="1701"/>
        <w:rPr>
          <w:b/>
          <w:sz w:val="20"/>
        </w:rPr>
      </w:pPr>
      <w:r w:rsidRPr="00614D30">
        <w:rPr>
          <w:b/>
          <w:sz w:val="22"/>
          <w:szCs w:val="22"/>
        </w:rPr>
        <w:t>§</w:t>
      </w:r>
      <w:r w:rsidRPr="00614D30">
        <w:rPr>
          <w:b/>
          <w:bCs/>
          <w:sz w:val="22"/>
          <w:szCs w:val="22"/>
        </w:rPr>
        <w:t xml:space="preserve"> 2</w:t>
      </w:r>
      <w:r w:rsidR="00476276">
        <w:rPr>
          <w:b/>
          <w:bCs/>
          <w:sz w:val="22"/>
          <w:szCs w:val="22"/>
        </w:rPr>
        <w:t>5</w:t>
      </w:r>
      <w:r w:rsidR="00A16332" w:rsidRPr="00EB75F9">
        <w:rPr>
          <w:b/>
          <w:sz w:val="20"/>
        </w:rPr>
        <w:t>.</w:t>
      </w:r>
      <w:r w:rsidRPr="00620B2D">
        <w:rPr>
          <w:b/>
          <w:sz w:val="22"/>
          <w:szCs w:val="22"/>
        </w:rPr>
        <w:t>Informacja na temat możliwości rozliczania się w walutach obcych</w:t>
      </w:r>
    </w:p>
    <w:p w:rsidR="00A16332" w:rsidRPr="00EB75F9" w:rsidRDefault="00A16332" w:rsidP="00EB75F9">
      <w:pPr>
        <w:pStyle w:val="Tekstpodstawowy"/>
        <w:ind w:right="1"/>
        <w:rPr>
          <w:sz w:val="20"/>
        </w:rPr>
      </w:pPr>
    </w:p>
    <w:p w:rsidR="002A4613" w:rsidRDefault="00A16332" w:rsidP="00EB75F9">
      <w:pPr>
        <w:pStyle w:val="Tekstpodstawowy"/>
        <w:ind w:right="1"/>
        <w:rPr>
          <w:sz w:val="22"/>
          <w:szCs w:val="22"/>
        </w:rPr>
      </w:pPr>
      <w:r w:rsidRPr="004D6FB9">
        <w:rPr>
          <w:sz w:val="22"/>
          <w:szCs w:val="22"/>
        </w:rPr>
        <w:t>Zamawiający będzie rozli</w:t>
      </w:r>
      <w:r w:rsidR="00974AE0" w:rsidRPr="004D6FB9">
        <w:rPr>
          <w:sz w:val="22"/>
          <w:szCs w:val="22"/>
        </w:rPr>
        <w:t>czał się z Wykonawcą wyłącznie w walucie polskiej (PLN)</w:t>
      </w:r>
      <w:r w:rsidRPr="004D6FB9">
        <w:rPr>
          <w:sz w:val="22"/>
          <w:szCs w:val="22"/>
        </w:rPr>
        <w:t>.</w:t>
      </w:r>
    </w:p>
    <w:p w:rsidR="004D6FB9" w:rsidRPr="004D6FB9" w:rsidRDefault="004D6FB9" w:rsidP="00EB75F9">
      <w:pPr>
        <w:pStyle w:val="Tekstpodstawowy"/>
        <w:ind w:right="1"/>
        <w:rPr>
          <w:sz w:val="22"/>
          <w:szCs w:val="22"/>
        </w:rPr>
      </w:pPr>
    </w:p>
    <w:p w:rsidR="004D6FB9" w:rsidRDefault="004D6FB9" w:rsidP="004D6FB9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4D6FB9">
        <w:rPr>
          <w:b/>
          <w:sz w:val="22"/>
          <w:szCs w:val="22"/>
        </w:rPr>
        <w:t>§</w:t>
      </w:r>
      <w:r w:rsidRPr="004D6FB9">
        <w:rPr>
          <w:b/>
          <w:bCs/>
          <w:sz w:val="22"/>
          <w:szCs w:val="22"/>
        </w:rPr>
        <w:t xml:space="preserve"> 2</w:t>
      </w:r>
      <w:r w:rsidR="00476276">
        <w:rPr>
          <w:b/>
          <w:bCs/>
          <w:sz w:val="22"/>
          <w:szCs w:val="22"/>
        </w:rPr>
        <w:t>6</w:t>
      </w:r>
      <w:r w:rsidRPr="004D6FB9">
        <w:rPr>
          <w:b/>
          <w:bCs/>
          <w:sz w:val="22"/>
          <w:szCs w:val="22"/>
        </w:rPr>
        <w:t>. Wymagania dotyczące zabezpieczenia należytego wykonania umowy</w:t>
      </w:r>
    </w:p>
    <w:p w:rsidR="004D6FB9" w:rsidRPr="004D6FB9" w:rsidRDefault="004D6FB9" w:rsidP="004D6FB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E11B3B" w:rsidRPr="00E11B3B" w:rsidRDefault="00E11B3B" w:rsidP="00E11B3B">
      <w:pPr>
        <w:pStyle w:val="Tekstpodstawowy"/>
        <w:ind w:right="1"/>
        <w:rPr>
          <w:sz w:val="22"/>
          <w:szCs w:val="22"/>
        </w:rPr>
      </w:pPr>
      <w:r w:rsidRPr="00E11B3B">
        <w:rPr>
          <w:sz w:val="22"/>
          <w:szCs w:val="22"/>
        </w:rPr>
        <w:t>Zamawiający nie wymaga wniesienia zabezpieczenia należytego wykonania umowy.</w:t>
      </w:r>
    </w:p>
    <w:p w:rsidR="00974AE0" w:rsidRPr="00EB75F9" w:rsidRDefault="00974AE0" w:rsidP="00EB75F9">
      <w:pPr>
        <w:pStyle w:val="Tekstpodstawowy"/>
        <w:ind w:right="1"/>
        <w:rPr>
          <w:sz w:val="20"/>
        </w:rPr>
      </w:pPr>
    </w:p>
    <w:p w:rsidR="00A16332" w:rsidRPr="00EB75F9" w:rsidRDefault="00620B2D" w:rsidP="00EB75F9">
      <w:pPr>
        <w:pStyle w:val="Tekstpodstawowy"/>
        <w:ind w:right="1"/>
        <w:rPr>
          <w:b/>
          <w:sz w:val="20"/>
        </w:rPr>
      </w:pPr>
      <w:r w:rsidRPr="00614D30">
        <w:rPr>
          <w:b/>
          <w:sz w:val="22"/>
          <w:szCs w:val="22"/>
        </w:rPr>
        <w:t>§</w:t>
      </w:r>
      <w:r w:rsidRPr="00614D30">
        <w:rPr>
          <w:b/>
          <w:bCs/>
          <w:sz w:val="22"/>
          <w:szCs w:val="22"/>
        </w:rPr>
        <w:t xml:space="preserve"> 2</w:t>
      </w:r>
      <w:r w:rsidR="00476276">
        <w:rPr>
          <w:b/>
          <w:bCs/>
          <w:sz w:val="22"/>
          <w:szCs w:val="22"/>
        </w:rPr>
        <w:t>7</w:t>
      </w:r>
      <w:r w:rsidR="00A16332" w:rsidRPr="00EB75F9">
        <w:rPr>
          <w:b/>
          <w:sz w:val="20"/>
        </w:rPr>
        <w:t xml:space="preserve">. </w:t>
      </w:r>
      <w:r w:rsidRPr="00620B2D">
        <w:rPr>
          <w:b/>
          <w:sz w:val="22"/>
          <w:szCs w:val="22"/>
        </w:rPr>
        <w:t>Informacje dotyczące umowy</w:t>
      </w:r>
    </w:p>
    <w:p w:rsidR="00A16332" w:rsidRPr="00EB75F9" w:rsidRDefault="00A16332" w:rsidP="00EB75F9">
      <w:pPr>
        <w:pStyle w:val="Tekstpodstawowy"/>
        <w:ind w:right="1"/>
        <w:rPr>
          <w:sz w:val="20"/>
        </w:rPr>
      </w:pPr>
    </w:p>
    <w:p w:rsidR="002D56E4" w:rsidRPr="001912F4" w:rsidRDefault="002D56E4" w:rsidP="00345EE6">
      <w:pPr>
        <w:pStyle w:val="Tekstpodstawowy"/>
        <w:numPr>
          <w:ilvl w:val="0"/>
          <w:numId w:val="48"/>
        </w:numPr>
        <w:ind w:right="1"/>
        <w:rPr>
          <w:sz w:val="22"/>
          <w:szCs w:val="22"/>
        </w:rPr>
      </w:pPr>
      <w:r w:rsidRPr="001912F4">
        <w:rPr>
          <w:sz w:val="22"/>
          <w:szCs w:val="22"/>
        </w:rPr>
        <w:t>Umowa w sprawie zamówienia publicznego może zostać zawarta wyłącznie z Wykonawcą, którego oferta zostanie wybrana jako najkorzystniejsza, po upływie terminów określonych w art. 94 ustawy</w:t>
      </w:r>
      <w:r w:rsidR="00290298">
        <w:rPr>
          <w:sz w:val="22"/>
          <w:szCs w:val="22"/>
        </w:rPr>
        <w:t xml:space="preserve"> </w:t>
      </w:r>
      <w:r w:rsidR="000576D4">
        <w:rPr>
          <w:sz w:val="22"/>
          <w:szCs w:val="22"/>
        </w:rPr>
        <w:t>Pzp</w:t>
      </w:r>
      <w:r w:rsidRPr="001912F4">
        <w:rPr>
          <w:sz w:val="22"/>
          <w:szCs w:val="22"/>
        </w:rPr>
        <w:t>.</w:t>
      </w:r>
    </w:p>
    <w:p w:rsidR="002D56E4" w:rsidRPr="00B23840" w:rsidRDefault="002D56E4" w:rsidP="00345EE6">
      <w:pPr>
        <w:pStyle w:val="Tekstpodstawowy"/>
        <w:numPr>
          <w:ilvl w:val="0"/>
          <w:numId w:val="48"/>
        </w:numPr>
        <w:ind w:right="1"/>
        <w:rPr>
          <w:sz w:val="22"/>
          <w:szCs w:val="22"/>
        </w:rPr>
      </w:pPr>
      <w:r w:rsidRPr="001912F4">
        <w:rPr>
          <w:sz w:val="22"/>
          <w:szCs w:val="22"/>
        </w:rPr>
        <w:t xml:space="preserve">W </w:t>
      </w:r>
      <w:r w:rsidRPr="00B23840">
        <w:rPr>
          <w:sz w:val="22"/>
          <w:szCs w:val="22"/>
        </w:rPr>
        <w:t>przypadku wniesienia odwołania, aż do jego rozstrzygnięcia, Zamawiający wstrzyma podpisanie umowy.</w:t>
      </w:r>
    </w:p>
    <w:p w:rsidR="002365EC" w:rsidRDefault="002D56E4" w:rsidP="00345EE6">
      <w:pPr>
        <w:pStyle w:val="Tekstpodstawowy"/>
        <w:numPr>
          <w:ilvl w:val="0"/>
          <w:numId w:val="48"/>
        </w:numPr>
        <w:ind w:right="1"/>
        <w:rPr>
          <w:sz w:val="22"/>
          <w:szCs w:val="22"/>
        </w:rPr>
      </w:pPr>
      <w:r w:rsidRPr="00B23840">
        <w:rPr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</w:t>
      </w:r>
      <w:r w:rsidR="00894A9B">
        <w:rPr>
          <w:sz w:val="22"/>
          <w:szCs w:val="22"/>
        </w:rPr>
        <w:t>ującą współpracę tych podmiotów.</w:t>
      </w:r>
    </w:p>
    <w:p w:rsidR="00DF5603" w:rsidRPr="00EB75F9" w:rsidRDefault="00DF5603" w:rsidP="00EB75F9">
      <w:pPr>
        <w:pStyle w:val="Tekstpodstawowy"/>
        <w:ind w:right="1"/>
        <w:rPr>
          <w:sz w:val="20"/>
        </w:rPr>
      </w:pPr>
    </w:p>
    <w:p w:rsidR="00941027" w:rsidRDefault="001912F4" w:rsidP="00941027">
      <w:pPr>
        <w:pStyle w:val="Tekstpodstawowy"/>
        <w:ind w:left="1701" w:right="1" w:hanging="1701"/>
        <w:rPr>
          <w:b/>
          <w:sz w:val="22"/>
          <w:szCs w:val="22"/>
        </w:rPr>
      </w:pPr>
      <w:r w:rsidRPr="00084A85">
        <w:rPr>
          <w:b/>
          <w:sz w:val="22"/>
          <w:szCs w:val="22"/>
        </w:rPr>
        <w:t>§</w:t>
      </w:r>
      <w:r w:rsidRPr="00084A85">
        <w:rPr>
          <w:b/>
          <w:bCs/>
          <w:sz w:val="22"/>
          <w:szCs w:val="22"/>
        </w:rPr>
        <w:t xml:space="preserve"> 2</w:t>
      </w:r>
      <w:r w:rsidR="00476276">
        <w:rPr>
          <w:b/>
          <w:bCs/>
          <w:sz w:val="22"/>
          <w:szCs w:val="22"/>
        </w:rPr>
        <w:t>8</w:t>
      </w:r>
      <w:r w:rsidR="00A16332" w:rsidRPr="00084A85">
        <w:rPr>
          <w:b/>
          <w:sz w:val="22"/>
          <w:szCs w:val="22"/>
        </w:rPr>
        <w:t>.</w:t>
      </w:r>
      <w:r w:rsidRPr="00084A85">
        <w:rPr>
          <w:b/>
          <w:sz w:val="22"/>
          <w:szCs w:val="22"/>
        </w:rPr>
        <w:t xml:space="preserve"> Pouczenie o środkach ochrony prawnej przysługujących wykonawcom w toku </w:t>
      </w:r>
    </w:p>
    <w:p w:rsidR="00A16332" w:rsidRPr="00084A85" w:rsidRDefault="00084A85" w:rsidP="00941027">
      <w:pPr>
        <w:pStyle w:val="Tekstpodstawowy"/>
        <w:ind w:left="1701" w:right="1" w:hanging="170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1912F4" w:rsidRPr="00084A85">
        <w:rPr>
          <w:b/>
          <w:sz w:val="22"/>
          <w:szCs w:val="22"/>
        </w:rPr>
        <w:t>ostępowania o udzielenie zamówienia publicznego</w:t>
      </w:r>
    </w:p>
    <w:p w:rsidR="005647CA" w:rsidRPr="00084A85" w:rsidRDefault="005647CA" w:rsidP="00EB75F9">
      <w:pPr>
        <w:pStyle w:val="Tekstpodstawowy"/>
        <w:ind w:right="1"/>
        <w:rPr>
          <w:b/>
          <w:sz w:val="22"/>
          <w:szCs w:val="22"/>
        </w:rPr>
      </w:pPr>
    </w:p>
    <w:p w:rsidR="00380717" w:rsidRDefault="00F83997" w:rsidP="000804DA">
      <w:pPr>
        <w:pStyle w:val="Tekstpodstawowy"/>
        <w:ind w:left="708" w:right="1"/>
        <w:rPr>
          <w:sz w:val="20"/>
        </w:rPr>
      </w:pPr>
      <w:r w:rsidRPr="00084A85">
        <w:rPr>
          <w:sz w:val="22"/>
          <w:szCs w:val="22"/>
        </w:rPr>
        <w:lastRenderedPageBreak/>
        <w:t xml:space="preserve">Zasady, terminy oraz sposób korzystania ze środków ochrony prawnej szczegółowo regulują przepisy </w:t>
      </w:r>
      <w:r w:rsidRPr="00084A85">
        <w:rPr>
          <w:b/>
          <w:sz w:val="22"/>
          <w:szCs w:val="22"/>
        </w:rPr>
        <w:t>działu VI ustawy</w:t>
      </w:r>
      <w:r w:rsidR="002D4E3D">
        <w:rPr>
          <w:b/>
          <w:sz w:val="22"/>
          <w:szCs w:val="22"/>
        </w:rPr>
        <w:t xml:space="preserve"> </w:t>
      </w:r>
      <w:r w:rsidR="00377CB8" w:rsidRPr="00377CB8">
        <w:rPr>
          <w:b/>
          <w:sz w:val="22"/>
          <w:szCs w:val="22"/>
        </w:rPr>
        <w:t>Pzp</w:t>
      </w:r>
      <w:r w:rsidRPr="00084A85">
        <w:rPr>
          <w:sz w:val="22"/>
          <w:szCs w:val="22"/>
        </w:rPr>
        <w:t>– Środki ochrony prawnej (</w:t>
      </w:r>
      <w:r w:rsidRPr="00084A85">
        <w:rPr>
          <w:b/>
          <w:sz w:val="22"/>
          <w:szCs w:val="22"/>
        </w:rPr>
        <w:t>art. 179 – 198g ustawy</w:t>
      </w:r>
      <w:r w:rsidR="002D4E3D">
        <w:rPr>
          <w:b/>
          <w:sz w:val="22"/>
          <w:szCs w:val="22"/>
        </w:rPr>
        <w:t xml:space="preserve"> </w:t>
      </w:r>
      <w:bookmarkStart w:id="0" w:name="_GoBack"/>
      <w:bookmarkEnd w:id="0"/>
      <w:r w:rsidR="00377CB8">
        <w:rPr>
          <w:b/>
          <w:sz w:val="22"/>
          <w:szCs w:val="22"/>
        </w:rPr>
        <w:t>Pzp</w:t>
      </w:r>
      <w:r w:rsidRPr="00084A85">
        <w:rPr>
          <w:sz w:val="22"/>
          <w:szCs w:val="22"/>
        </w:rPr>
        <w:t>)</w:t>
      </w:r>
      <w:r w:rsidRPr="00084A85">
        <w:rPr>
          <w:b/>
          <w:sz w:val="22"/>
          <w:szCs w:val="22"/>
        </w:rPr>
        <w:t>.</w:t>
      </w:r>
    </w:p>
    <w:p w:rsidR="00380717" w:rsidRDefault="00380717" w:rsidP="00EA4890">
      <w:pPr>
        <w:pStyle w:val="Tekstpodstawowy"/>
        <w:ind w:right="1"/>
        <w:rPr>
          <w:sz w:val="20"/>
        </w:rPr>
      </w:pPr>
    </w:p>
    <w:p w:rsidR="007D0949" w:rsidRDefault="007D0949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1E51E1" w:rsidRDefault="001E51E1" w:rsidP="00EA4890">
      <w:pPr>
        <w:pStyle w:val="Tekstpodstawowy"/>
        <w:ind w:right="1"/>
        <w:rPr>
          <w:sz w:val="20"/>
        </w:rPr>
      </w:pPr>
    </w:p>
    <w:p w:rsidR="007D0949" w:rsidRDefault="007D0949" w:rsidP="00EA4890">
      <w:pPr>
        <w:pStyle w:val="Tekstpodstawowy"/>
        <w:ind w:right="1"/>
        <w:rPr>
          <w:sz w:val="20"/>
        </w:rPr>
      </w:pPr>
    </w:p>
    <w:p w:rsidR="007D0949" w:rsidRDefault="007D0949" w:rsidP="00EA4890">
      <w:pPr>
        <w:pStyle w:val="Tekstpodstawowy"/>
        <w:ind w:right="1"/>
        <w:rPr>
          <w:sz w:val="20"/>
        </w:rPr>
      </w:pPr>
    </w:p>
    <w:p w:rsidR="007D0949" w:rsidRDefault="007D0949" w:rsidP="00EA4890">
      <w:pPr>
        <w:pStyle w:val="Tekstpodstawowy"/>
        <w:ind w:right="1"/>
        <w:rPr>
          <w:sz w:val="20"/>
        </w:rPr>
      </w:pPr>
    </w:p>
    <w:p w:rsidR="005F3A19" w:rsidRPr="00290400" w:rsidRDefault="00D819C1" w:rsidP="00497901">
      <w:pPr>
        <w:pStyle w:val="Tekstpodstawowy"/>
        <w:ind w:right="1"/>
        <w:jc w:val="right"/>
        <w:outlineLvl w:val="0"/>
        <w:rPr>
          <w:sz w:val="22"/>
          <w:szCs w:val="22"/>
        </w:rPr>
      </w:pPr>
      <w:r w:rsidRPr="004D7B5E">
        <w:rPr>
          <w:b/>
          <w:sz w:val="22"/>
          <w:szCs w:val="22"/>
        </w:rPr>
        <w:t>Z</w:t>
      </w:r>
      <w:r w:rsidR="005F3A19" w:rsidRPr="004D7B5E">
        <w:rPr>
          <w:b/>
          <w:sz w:val="22"/>
          <w:szCs w:val="22"/>
        </w:rPr>
        <w:t>ałącznik</w:t>
      </w:r>
      <w:r w:rsidR="00E84E68" w:rsidRPr="004D7B5E">
        <w:rPr>
          <w:b/>
          <w:sz w:val="22"/>
          <w:szCs w:val="22"/>
        </w:rPr>
        <w:t xml:space="preserve"> nr</w:t>
      </w:r>
      <w:r w:rsidR="005F3A19" w:rsidRPr="004D7B5E">
        <w:rPr>
          <w:b/>
          <w:sz w:val="22"/>
          <w:szCs w:val="22"/>
        </w:rPr>
        <w:t xml:space="preserve"> 1</w:t>
      </w:r>
    </w:p>
    <w:p w:rsidR="00642E36" w:rsidRPr="00290400" w:rsidRDefault="00642E36" w:rsidP="00EB75F9">
      <w:pPr>
        <w:pStyle w:val="Tekstpodstawowy"/>
        <w:ind w:right="1"/>
        <w:rPr>
          <w:sz w:val="22"/>
          <w:szCs w:val="22"/>
        </w:rPr>
      </w:pPr>
      <w:r w:rsidRPr="00290400">
        <w:rPr>
          <w:sz w:val="22"/>
          <w:szCs w:val="22"/>
        </w:rPr>
        <w:t>……………………</w:t>
      </w:r>
      <w:r w:rsidR="00FE0E65" w:rsidRPr="00290400">
        <w:rPr>
          <w:sz w:val="22"/>
          <w:szCs w:val="22"/>
        </w:rPr>
        <w:t>…………</w:t>
      </w:r>
    </w:p>
    <w:p w:rsidR="00642E36" w:rsidRPr="00290400" w:rsidRDefault="00642E36" w:rsidP="00EB75F9">
      <w:pPr>
        <w:pStyle w:val="Tekstpodstawowy"/>
        <w:ind w:right="1"/>
        <w:jc w:val="left"/>
        <w:rPr>
          <w:b/>
          <w:sz w:val="20"/>
        </w:rPr>
      </w:pPr>
      <w:r w:rsidRPr="00290400">
        <w:rPr>
          <w:sz w:val="20"/>
        </w:rPr>
        <w:lastRenderedPageBreak/>
        <w:t>Pieczęć Wykonawcy</w:t>
      </w:r>
    </w:p>
    <w:p w:rsidR="00290400" w:rsidRPr="00290400" w:rsidRDefault="00290400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290400" w:rsidRPr="00290400" w:rsidRDefault="00642E36" w:rsidP="00EB75F9">
      <w:pPr>
        <w:pStyle w:val="Tekstpodstawowy"/>
        <w:ind w:right="1"/>
        <w:jc w:val="center"/>
        <w:rPr>
          <w:b/>
          <w:sz w:val="22"/>
          <w:szCs w:val="22"/>
        </w:rPr>
      </w:pPr>
      <w:r w:rsidRPr="00290400">
        <w:rPr>
          <w:b/>
          <w:sz w:val="22"/>
          <w:szCs w:val="22"/>
        </w:rPr>
        <w:t>FORMULARZ OFERTY</w:t>
      </w:r>
    </w:p>
    <w:p w:rsidR="00290400" w:rsidRPr="00290400" w:rsidRDefault="00290400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642E36" w:rsidRPr="00290400" w:rsidRDefault="00642E36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642E36" w:rsidRPr="00290400" w:rsidRDefault="00642E36" w:rsidP="00345EE6">
      <w:pPr>
        <w:pStyle w:val="Tekstpodstawowy"/>
        <w:numPr>
          <w:ilvl w:val="0"/>
          <w:numId w:val="49"/>
        </w:numPr>
        <w:tabs>
          <w:tab w:val="left" w:pos="851"/>
        </w:tabs>
        <w:ind w:right="1"/>
        <w:rPr>
          <w:sz w:val="22"/>
          <w:szCs w:val="22"/>
        </w:rPr>
      </w:pPr>
      <w:r w:rsidRPr="00290400">
        <w:rPr>
          <w:sz w:val="22"/>
          <w:szCs w:val="22"/>
        </w:rPr>
        <w:t>Oferta złożona do postępowania o udzielenie zamówienia publicznego w trybie przetargu nieograniczonego na</w:t>
      </w:r>
      <w:r w:rsidR="000550C9">
        <w:rPr>
          <w:sz w:val="22"/>
          <w:szCs w:val="22"/>
        </w:rPr>
        <w:t xml:space="preserve"> zadanie</w:t>
      </w:r>
      <w:r w:rsidRPr="00290400">
        <w:rPr>
          <w:sz w:val="22"/>
          <w:szCs w:val="22"/>
        </w:rPr>
        <w:t>:</w:t>
      </w:r>
    </w:p>
    <w:p w:rsidR="00DE56A0" w:rsidRDefault="00DE56A0" w:rsidP="00DE56A0">
      <w:pPr>
        <w:pStyle w:val="Style5"/>
        <w:widowControl/>
        <w:spacing w:before="101"/>
        <w:ind w:left="1068" w:firstLine="0"/>
        <w:rPr>
          <w:rStyle w:val="FontStyle31"/>
        </w:rPr>
      </w:pPr>
      <w:r>
        <w:rPr>
          <w:rStyle w:val="FontStyle31"/>
        </w:rPr>
        <w:t>Kredyt bankowy w wysokości 925 000 PLN na sfinansowanie planowanego deficytu budżetu jednostki samorządu terytorialnego, powstającego w związku z realizacją zadania inwestycyjnego z udziałem środków europejskich pn. „Poprawa jakości powietrza poprzez zwiększenie udziału OZE w wytwarzaniu energii na terenie Gminy Czajków i Gminy Kraszewice” w ramach WRPO 2014- 2020.</w:t>
      </w:r>
    </w:p>
    <w:p w:rsidR="00501009" w:rsidRPr="00B33999" w:rsidRDefault="00501009" w:rsidP="00501009">
      <w:pPr>
        <w:pStyle w:val="Akapitzlist"/>
        <w:ind w:left="1056" w:right="1"/>
        <w:rPr>
          <w:i/>
        </w:rPr>
      </w:pPr>
    </w:p>
    <w:p w:rsidR="00642E36" w:rsidRDefault="00642E36" w:rsidP="00345EE6">
      <w:pPr>
        <w:pStyle w:val="Tekstpodstawowy"/>
        <w:numPr>
          <w:ilvl w:val="0"/>
          <w:numId w:val="49"/>
        </w:numPr>
        <w:ind w:right="1"/>
        <w:jc w:val="left"/>
        <w:rPr>
          <w:sz w:val="22"/>
          <w:szCs w:val="22"/>
        </w:rPr>
      </w:pPr>
      <w:r w:rsidRPr="00F831D6">
        <w:rPr>
          <w:sz w:val="22"/>
          <w:szCs w:val="22"/>
        </w:rPr>
        <w:t>Dane dotyczące Wykonawcy:</w:t>
      </w:r>
    </w:p>
    <w:p w:rsidR="00F831D6" w:rsidRPr="00F831D6" w:rsidRDefault="00F831D6" w:rsidP="00CB0F7E">
      <w:pPr>
        <w:pStyle w:val="Tekstpodstawowy"/>
        <w:tabs>
          <w:tab w:val="num" w:pos="851"/>
        </w:tabs>
        <w:ind w:left="1146" w:right="1"/>
        <w:rPr>
          <w:sz w:val="22"/>
          <w:szCs w:val="22"/>
        </w:rPr>
      </w:pPr>
    </w:p>
    <w:p w:rsidR="00F831D6" w:rsidRPr="00F831D6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 w:rsidRPr="00F831D6">
        <w:rPr>
          <w:b/>
          <w:sz w:val="22"/>
          <w:szCs w:val="22"/>
        </w:rPr>
        <w:t>:</w:t>
      </w:r>
    </w:p>
    <w:p w:rsidR="00F831D6" w:rsidRPr="00BA0C4E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</w:rPr>
      </w:pPr>
      <w:r w:rsidRPr="00BA0C4E">
        <w:rPr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F831D6" w:rsidRPr="00F831D6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en-US"/>
        </w:rPr>
      </w:pPr>
      <w:r w:rsidRPr="00F831D6">
        <w:rPr>
          <w:b/>
          <w:sz w:val="22"/>
          <w:szCs w:val="22"/>
          <w:lang w:val="en-US"/>
        </w:rPr>
        <w:t>................................................................................................................................................</w:t>
      </w:r>
    </w:p>
    <w:p w:rsidR="00F831D6" w:rsidRPr="00F831D6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en-US"/>
        </w:rPr>
      </w:pPr>
    </w:p>
    <w:p w:rsidR="00F831D6" w:rsidRPr="00142947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en-US"/>
        </w:rPr>
      </w:pPr>
      <w:r w:rsidRPr="00142947">
        <w:rPr>
          <w:b/>
          <w:sz w:val="22"/>
          <w:szCs w:val="22"/>
          <w:lang w:val="en-US"/>
        </w:rPr>
        <w:t>tel.:</w:t>
      </w:r>
      <w:r w:rsidRPr="00142947">
        <w:rPr>
          <w:b/>
          <w:sz w:val="22"/>
          <w:szCs w:val="22"/>
          <w:lang w:val="en-US"/>
        </w:rPr>
        <w:tab/>
        <w:t>.........................................................</w:t>
      </w:r>
    </w:p>
    <w:p w:rsidR="00F831D6" w:rsidRPr="00142947" w:rsidRDefault="00CB0F7E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en-US"/>
        </w:rPr>
      </w:pPr>
      <w:r w:rsidRPr="00142947">
        <w:rPr>
          <w:b/>
          <w:sz w:val="22"/>
          <w:szCs w:val="22"/>
          <w:lang w:val="en-US"/>
        </w:rPr>
        <w:t>faks</w:t>
      </w:r>
      <w:r w:rsidR="00F831D6" w:rsidRPr="00142947">
        <w:rPr>
          <w:b/>
          <w:sz w:val="22"/>
          <w:szCs w:val="22"/>
          <w:lang w:val="en-US"/>
        </w:rPr>
        <w:t>:</w:t>
      </w:r>
      <w:r w:rsidR="00F831D6" w:rsidRPr="00142947">
        <w:rPr>
          <w:b/>
          <w:sz w:val="22"/>
          <w:szCs w:val="22"/>
          <w:lang w:val="en-US"/>
        </w:rPr>
        <w:tab/>
        <w:t>.........................................................</w:t>
      </w:r>
    </w:p>
    <w:p w:rsidR="00F831D6" w:rsidRPr="00142947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en-US"/>
        </w:rPr>
      </w:pPr>
      <w:r w:rsidRPr="00142947">
        <w:rPr>
          <w:b/>
          <w:sz w:val="22"/>
          <w:szCs w:val="22"/>
          <w:lang w:val="en-US"/>
        </w:rPr>
        <w:t>e-mail:</w:t>
      </w:r>
      <w:r w:rsidRPr="00142947">
        <w:rPr>
          <w:b/>
          <w:sz w:val="22"/>
          <w:szCs w:val="22"/>
          <w:lang w:val="en-US"/>
        </w:rPr>
        <w:tab/>
        <w:t>.........................................................</w:t>
      </w:r>
    </w:p>
    <w:p w:rsidR="00F831D6" w:rsidRPr="00142947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en-US"/>
        </w:rPr>
      </w:pPr>
      <w:r w:rsidRPr="00142947">
        <w:rPr>
          <w:b/>
          <w:sz w:val="22"/>
          <w:szCs w:val="22"/>
          <w:lang w:val="en-US"/>
        </w:rPr>
        <w:t>REGON:</w:t>
      </w:r>
      <w:r w:rsidRPr="00142947">
        <w:rPr>
          <w:b/>
          <w:sz w:val="22"/>
          <w:szCs w:val="22"/>
          <w:lang w:val="en-US"/>
        </w:rPr>
        <w:tab/>
        <w:t>.........................................................</w:t>
      </w:r>
    </w:p>
    <w:p w:rsidR="00642E36" w:rsidRPr="00BA0C4E" w:rsidRDefault="00F831D6" w:rsidP="00AC6819">
      <w:pPr>
        <w:pStyle w:val="Tekstpodstawowy"/>
        <w:spacing w:line="276" w:lineRule="auto"/>
        <w:ind w:left="1068" w:right="1"/>
        <w:rPr>
          <w:b/>
          <w:sz w:val="22"/>
          <w:szCs w:val="22"/>
          <w:lang w:val="de-DE"/>
        </w:rPr>
      </w:pPr>
      <w:r w:rsidRPr="00BA0C4E">
        <w:rPr>
          <w:b/>
          <w:sz w:val="22"/>
          <w:szCs w:val="22"/>
          <w:lang w:val="de-DE"/>
        </w:rPr>
        <w:t>NIP:</w:t>
      </w:r>
      <w:r w:rsidRPr="00BA0C4E">
        <w:rPr>
          <w:b/>
          <w:sz w:val="22"/>
          <w:szCs w:val="22"/>
          <w:lang w:val="de-DE"/>
        </w:rPr>
        <w:tab/>
        <w:t>.........................................................</w:t>
      </w:r>
    </w:p>
    <w:p w:rsidR="00F831D6" w:rsidRPr="00BA0C4E" w:rsidRDefault="00F831D6" w:rsidP="00EB75F9">
      <w:pPr>
        <w:pStyle w:val="Tekstpodstawowy"/>
        <w:ind w:right="1"/>
        <w:rPr>
          <w:b/>
          <w:sz w:val="22"/>
          <w:szCs w:val="22"/>
          <w:lang w:val="de-DE"/>
        </w:rPr>
      </w:pPr>
    </w:p>
    <w:p w:rsidR="00FE0E65" w:rsidRPr="00714432" w:rsidRDefault="00714432" w:rsidP="00345EE6">
      <w:pPr>
        <w:pStyle w:val="Tekstpodstawowy"/>
        <w:numPr>
          <w:ilvl w:val="0"/>
          <w:numId w:val="49"/>
        </w:numPr>
        <w:ind w:right="1"/>
        <w:rPr>
          <w:sz w:val="22"/>
          <w:szCs w:val="22"/>
        </w:rPr>
      </w:pPr>
      <w:r w:rsidRPr="00714432">
        <w:rPr>
          <w:b/>
          <w:sz w:val="22"/>
          <w:szCs w:val="22"/>
        </w:rPr>
        <w:t>Oferujemy wykonanie usług objętych zamówieniem zgodnie z wymogami opisu przedmiotu zamówienia</w:t>
      </w:r>
      <w:r w:rsidR="00290298">
        <w:rPr>
          <w:b/>
          <w:sz w:val="22"/>
          <w:szCs w:val="22"/>
        </w:rPr>
        <w:t xml:space="preserve"> </w:t>
      </w:r>
      <w:r w:rsidRPr="00714432">
        <w:rPr>
          <w:b/>
          <w:sz w:val="22"/>
          <w:szCs w:val="22"/>
        </w:rPr>
        <w:t>i specyfikacją za cenę łączną:</w:t>
      </w:r>
    </w:p>
    <w:p w:rsidR="00B33999" w:rsidRPr="00142947" w:rsidRDefault="00B33999" w:rsidP="00B33999">
      <w:pPr>
        <w:pStyle w:val="Tekstpodstawowy"/>
        <w:ind w:left="1068" w:right="1"/>
        <w:rPr>
          <w:sz w:val="22"/>
          <w:szCs w:val="22"/>
        </w:rPr>
      </w:pPr>
    </w:p>
    <w:p w:rsidR="00AF657D" w:rsidRPr="00AF657D" w:rsidRDefault="00AF657D" w:rsidP="00AF657D">
      <w:pPr>
        <w:widowControl w:val="0"/>
        <w:numPr>
          <w:ilvl w:val="0"/>
          <w:numId w:val="73"/>
        </w:numPr>
        <w:tabs>
          <w:tab w:val="left" w:pos="922"/>
        </w:tabs>
        <w:autoSpaceDE w:val="0"/>
        <w:autoSpaceDN w:val="0"/>
        <w:adjustRightInd w:val="0"/>
        <w:spacing w:line="367" w:lineRule="exact"/>
        <w:ind w:left="569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color w:val="000000"/>
          <w:sz w:val="22"/>
          <w:szCs w:val="22"/>
        </w:rPr>
        <w:t xml:space="preserve">kwota kredytu: </w:t>
      </w:r>
      <w:r w:rsidR="00DE56A0">
        <w:rPr>
          <w:rFonts w:ascii="Arial Narrow" w:hAnsi="Arial Narrow" w:cs="Arial Narrow"/>
          <w:b/>
          <w:bCs/>
          <w:color w:val="000000"/>
          <w:sz w:val="22"/>
          <w:szCs w:val="22"/>
        </w:rPr>
        <w:t>925 000,00</w:t>
      </w: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zł.</w:t>
      </w:r>
    </w:p>
    <w:p w:rsidR="00AF657D" w:rsidRPr="00AF657D" w:rsidRDefault="00AF657D" w:rsidP="00AF657D">
      <w:pPr>
        <w:widowControl w:val="0"/>
        <w:numPr>
          <w:ilvl w:val="0"/>
          <w:numId w:val="73"/>
        </w:numPr>
        <w:tabs>
          <w:tab w:val="left" w:pos="922"/>
          <w:tab w:val="left" w:leader="dot" w:pos="3427"/>
          <w:tab w:val="left" w:pos="3607"/>
          <w:tab w:val="left" w:leader="dot" w:pos="8993"/>
        </w:tabs>
        <w:autoSpaceDE w:val="0"/>
        <w:autoSpaceDN w:val="0"/>
        <w:adjustRightInd w:val="0"/>
        <w:spacing w:line="367" w:lineRule="exact"/>
        <w:ind w:left="569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marża banku = </w:t>
      </w: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ab/>
      </w: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ab/>
        <w:t>% /słownie:</w:t>
      </w: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ab/>
      </w:r>
    </w:p>
    <w:p w:rsidR="00AF657D" w:rsidRPr="00AF657D" w:rsidRDefault="00AF657D" w:rsidP="00AF657D">
      <w:pPr>
        <w:tabs>
          <w:tab w:val="left" w:leader="dot" w:pos="7387"/>
        </w:tabs>
        <w:autoSpaceDE w:val="0"/>
        <w:autoSpaceDN w:val="0"/>
        <w:adjustRightInd w:val="0"/>
        <w:spacing w:line="367" w:lineRule="exact"/>
        <w:ind w:left="230"/>
        <w:jc w:val="center"/>
        <w:rPr>
          <w:rFonts w:ascii="Arial Narrow" w:hAnsi="Arial Narrow" w:cs="Arial Narrow"/>
          <w:b/>
          <w:bCs/>
          <w:color w:val="000000"/>
        </w:rPr>
      </w:pPr>
      <w:r w:rsidRPr="00AF657D">
        <w:rPr>
          <w:rFonts w:ascii="Arial Narrow" w:hAnsi="Arial Narrow" w:cs="Arial Narrow"/>
          <w:b/>
          <w:bCs/>
          <w:color w:val="000000"/>
        </w:rPr>
        <w:tab/>
        <w:t>%</w:t>
      </w:r>
    </w:p>
    <w:p w:rsidR="00AF657D" w:rsidRPr="00AF657D" w:rsidRDefault="00AF657D" w:rsidP="00AF657D">
      <w:pPr>
        <w:widowControl w:val="0"/>
        <w:numPr>
          <w:ilvl w:val="0"/>
          <w:numId w:val="74"/>
        </w:numPr>
        <w:tabs>
          <w:tab w:val="left" w:pos="922"/>
        </w:tabs>
        <w:autoSpaceDE w:val="0"/>
        <w:autoSpaceDN w:val="0"/>
        <w:adjustRightInd w:val="0"/>
        <w:spacing w:line="367" w:lineRule="exact"/>
        <w:ind w:left="569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>Cena udzielenia kredytu (całkowity koszt udzielenia kredytu) = WIBOR1M + marża banku:</w:t>
      </w:r>
    </w:p>
    <w:p w:rsidR="00AF657D" w:rsidRPr="00AF657D" w:rsidRDefault="00AF657D" w:rsidP="00AF657D">
      <w:pPr>
        <w:tabs>
          <w:tab w:val="left" w:leader="dot" w:pos="5234"/>
        </w:tabs>
        <w:autoSpaceDE w:val="0"/>
        <w:autoSpaceDN w:val="0"/>
        <w:adjustRightInd w:val="0"/>
        <w:spacing w:line="367" w:lineRule="exact"/>
        <w:ind w:left="1001"/>
        <w:rPr>
          <w:rFonts w:ascii="Arial Narrow" w:hAnsi="Arial Narrow" w:cs="Arial Narrow"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color w:val="000000"/>
          <w:sz w:val="22"/>
          <w:szCs w:val="22"/>
        </w:rPr>
        <w:tab/>
        <w:t>zł</w:t>
      </w:r>
    </w:p>
    <w:p w:rsidR="00AF657D" w:rsidRPr="00AF657D" w:rsidRDefault="00AF657D" w:rsidP="00AF657D">
      <w:pPr>
        <w:tabs>
          <w:tab w:val="left" w:leader="dot" w:pos="8834"/>
        </w:tabs>
        <w:autoSpaceDE w:val="0"/>
        <w:autoSpaceDN w:val="0"/>
        <w:adjustRightInd w:val="0"/>
        <w:spacing w:line="367" w:lineRule="exact"/>
        <w:ind w:left="850"/>
        <w:rPr>
          <w:rFonts w:ascii="Arial Narrow" w:hAnsi="Arial Narrow" w:cs="Arial Narrow"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color w:val="000000"/>
          <w:sz w:val="22"/>
          <w:szCs w:val="22"/>
        </w:rPr>
        <w:t>słownie:</w:t>
      </w:r>
      <w:r w:rsidRPr="00AF657D">
        <w:rPr>
          <w:rFonts w:ascii="Arial Narrow" w:hAnsi="Arial Narrow" w:cs="Arial Narrow"/>
          <w:color w:val="000000"/>
          <w:sz w:val="22"/>
          <w:szCs w:val="22"/>
        </w:rPr>
        <w:tab/>
      </w:r>
    </w:p>
    <w:p w:rsidR="00AF657D" w:rsidRPr="00AF657D" w:rsidRDefault="00AF657D" w:rsidP="00AF657D">
      <w:pPr>
        <w:tabs>
          <w:tab w:val="left" w:leader="dot" w:pos="8734"/>
        </w:tabs>
        <w:autoSpaceDE w:val="0"/>
        <w:autoSpaceDN w:val="0"/>
        <w:adjustRightInd w:val="0"/>
        <w:spacing w:before="22" w:line="374" w:lineRule="exact"/>
        <w:ind w:left="864"/>
        <w:rPr>
          <w:rFonts w:ascii="Arial Narrow" w:hAnsi="Arial Narrow" w:cs="Arial Narrow"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color w:val="000000"/>
          <w:sz w:val="22"/>
          <w:szCs w:val="22"/>
        </w:rPr>
        <w:tab/>
        <w:t>zł</w:t>
      </w:r>
    </w:p>
    <w:p w:rsidR="00AF657D" w:rsidRPr="00AF657D" w:rsidRDefault="00AF657D" w:rsidP="00AF657D">
      <w:pPr>
        <w:tabs>
          <w:tab w:val="left" w:pos="353"/>
          <w:tab w:val="left" w:leader="dot" w:pos="4673"/>
        </w:tabs>
        <w:autoSpaceDE w:val="0"/>
        <w:autoSpaceDN w:val="0"/>
        <w:adjustRightInd w:val="0"/>
        <w:spacing w:line="374" w:lineRule="exact"/>
        <w:jc w:val="right"/>
        <w:rPr>
          <w:rFonts w:ascii="Arial Narrow" w:hAnsi="Arial Narrow" w:cs="Arial Narrow"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color w:val="000000"/>
          <w:sz w:val="22"/>
          <w:szCs w:val="22"/>
        </w:rPr>
        <w:t>4)</w:t>
      </w:r>
      <w:r w:rsidRPr="00AF657D">
        <w:rPr>
          <w:rFonts w:ascii="Arial Narrow" w:hAnsi="Arial Narrow" w:cs="Arial Narrow"/>
          <w:color w:val="000000"/>
          <w:sz w:val="22"/>
          <w:szCs w:val="22"/>
        </w:rPr>
        <w:tab/>
      </w:r>
      <w:r w:rsidRPr="00AF657D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Termin uruchomienia transzy kredytu </w:t>
      </w:r>
      <w:r w:rsidRPr="00AF657D">
        <w:rPr>
          <w:rFonts w:ascii="Arial Narrow" w:hAnsi="Arial Narrow" w:cs="Arial Narrow"/>
          <w:color w:val="000000"/>
          <w:sz w:val="22"/>
          <w:szCs w:val="22"/>
        </w:rPr>
        <w:t>-</w:t>
      </w:r>
      <w:r w:rsidRPr="00AF657D">
        <w:rPr>
          <w:rFonts w:ascii="Arial Narrow" w:hAnsi="Arial Narrow" w:cs="Arial Narrow"/>
          <w:color w:val="000000"/>
          <w:sz w:val="22"/>
          <w:szCs w:val="22"/>
        </w:rPr>
        <w:tab/>
        <w:t>dni (ilość dni niezbędnych do uruchomienia</w:t>
      </w:r>
    </w:p>
    <w:p w:rsidR="00AF657D" w:rsidRPr="00AF657D" w:rsidRDefault="00AF657D" w:rsidP="00AF657D">
      <w:pPr>
        <w:autoSpaceDE w:val="0"/>
        <w:autoSpaceDN w:val="0"/>
        <w:adjustRightInd w:val="0"/>
        <w:spacing w:line="374" w:lineRule="exact"/>
        <w:ind w:left="936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F657D">
        <w:rPr>
          <w:rFonts w:ascii="Arial Narrow" w:hAnsi="Arial Narrow" w:cs="Arial Narrow"/>
          <w:color w:val="000000"/>
          <w:sz w:val="22"/>
          <w:szCs w:val="22"/>
        </w:rPr>
        <w:t>transzy kredytu, licząc od dnia złożenia przez Zamawiającego pisemnej dyspozycji wypłaty nie mniejszy niż 1 dzień i nie większy niż 7 dni)</w:t>
      </w:r>
    </w:p>
    <w:p w:rsidR="00714432" w:rsidRPr="00714432" w:rsidRDefault="00714432" w:rsidP="00714432">
      <w:pPr>
        <w:pStyle w:val="Akapitzlist"/>
        <w:rPr>
          <w:sz w:val="22"/>
          <w:szCs w:val="22"/>
        </w:rPr>
      </w:pPr>
    </w:p>
    <w:p w:rsidR="006C4037" w:rsidRDefault="006C4037" w:rsidP="00345EE6">
      <w:pPr>
        <w:pStyle w:val="Tekstpodstawowy"/>
        <w:numPr>
          <w:ilvl w:val="0"/>
          <w:numId w:val="50"/>
        </w:numPr>
        <w:ind w:right="1"/>
        <w:rPr>
          <w:b/>
          <w:sz w:val="22"/>
          <w:szCs w:val="22"/>
        </w:rPr>
      </w:pPr>
      <w:r w:rsidRPr="006C4037">
        <w:rPr>
          <w:sz w:val="22"/>
          <w:szCs w:val="22"/>
        </w:rPr>
        <w:t>Termin spłaty kredytu:</w:t>
      </w:r>
      <w:r w:rsidR="00290298">
        <w:rPr>
          <w:sz w:val="22"/>
          <w:szCs w:val="22"/>
        </w:rPr>
        <w:t xml:space="preserve"> </w:t>
      </w:r>
      <w:r w:rsidR="00AF657D">
        <w:rPr>
          <w:rStyle w:val="FontStyle33"/>
        </w:rPr>
        <w:t xml:space="preserve">nie później niż do dnia </w:t>
      </w:r>
      <w:r w:rsidR="00AF657D" w:rsidRPr="00E8696A">
        <w:rPr>
          <w:rStyle w:val="FontStyle33"/>
          <w:b/>
        </w:rPr>
        <w:t>3</w:t>
      </w:r>
      <w:r w:rsidR="00DE56A0">
        <w:rPr>
          <w:rStyle w:val="FontStyle33"/>
          <w:b/>
        </w:rPr>
        <w:t>0.12.2021</w:t>
      </w:r>
      <w:r w:rsidR="00AF657D" w:rsidRPr="00E8696A">
        <w:rPr>
          <w:rStyle w:val="FontStyle33"/>
          <w:b/>
        </w:rPr>
        <w:t>r</w:t>
      </w:r>
      <w:r w:rsidRPr="006C4037">
        <w:rPr>
          <w:b/>
          <w:sz w:val="22"/>
          <w:szCs w:val="22"/>
        </w:rPr>
        <w:t>.</w:t>
      </w:r>
    </w:p>
    <w:p w:rsidR="006C4037" w:rsidRDefault="006C4037" w:rsidP="006C4037">
      <w:pPr>
        <w:pStyle w:val="Tekstpodstawowy"/>
        <w:ind w:left="1068" w:right="1"/>
        <w:rPr>
          <w:b/>
          <w:sz w:val="22"/>
          <w:szCs w:val="22"/>
        </w:rPr>
      </w:pPr>
    </w:p>
    <w:p w:rsidR="00642E36" w:rsidRPr="00290400" w:rsidRDefault="00642E36" w:rsidP="00345EE6">
      <w:pPr>
        <w:pStyle w:val="Tekstpodstawowy"/>
        <w:numPr>
          <w:ilvl w:val="0"/>
          <w:numId w:val="50"/>
        </w:numPr>
        <w:ind w:right="1"/>
        <w:rPr>
          <w:b/>
          <w:sz w:val="22"/>
          <w:szCs w:val="22"/>
        </w:rPr>
      </w:pPr>
      <w:r w:rsidRPr="00290400">
        <w:rPr>
          <w:b/>
          <w:sz w:val="22"/>
          <w:szCs w:val="22"/>
        </w:rPr>
        <w:t>Niniejszym oświadczam, że:</w:t>
      </w:r>
    </w:p>
    <w:p w:rsidR="00642E36" w:rsidRPr="00290400" w:rsidRDefault="00642E36" w:rsidP="00345EE6">
      <w:pPr>
        <w:pStyle w:val="Tekstpodstawowy"/>
        <w:numPr>
          <w:ilvl w:val="0"/>
          <w:numId w:val="51"/>
        </w:numPr>
        <w:ind w:right="1"/>
        <w:rPr>
          <w:sz w:val="22"/>
          <w:szCs w:val="22"/>
        </w:rPr>
      </w:pPr>
      <w:r w:rsidRPr="00290400">
        <w:rPr>
          <w:sz w:val="22"/>
          <w:szCs w:val="22"/>
        </w:rPr>
        <w:t>zapoznałem się z warunkami zamówienia i przyjmuję je bez zastrzeżeń;</w:t>
      </w:r>
    </w:p>
    <w:p w:rsidR="008018EA" w:rsidRPr="008018EA" w:rsidRDefault="00642E36" w:rsidP="00345EE6">
      <w:pPr>
        <w:pStyle w:val="Tekstpodstawowy"/>
        <w:numPr>
          <w:ilvl w:val="0"/>
          <w:numId w:val="51"/>
        </w:numPr>
        <w:ind w:right="1"/>
        <w:rPr>
          <w:sz w:val="22"/>
          <w:szCs w:val="22"/>
        </w:rPr>
      </w:pPr>
      <w:r w:rsidRPr="00290400">
        <w:rPr>
          <w:sz w:val="22"/>
          <w:szCs w:val="22"/>
        </w:rPr>
        <w:t xml:space="preserve">zapoznałem </w:t>
      </w:r>
      <w:r w:rsidR="008018EA">
        <w:rPr>
          <w:sz w:val="22"/>
          <w:szCs w:val="22"/>
        </w:rPr>
        <w:t xml:space="preserve">się z </w:t>
      </w:r>
      <w:r w:rsidR="008018EA" w:rsidRPr="008018EA">
        <w:rPr>
          <w:sz w:val="22"/>
          <w:szCs w:val="22"/>
        </w:rPr>
        <w:t>istotn</w:t>
      </w:r>
      <w:r w:rsidR="008018EA">
        <w:rPr>
          <w:sz w:val="22"/>
          <w:szCs w:val="22"/>
        </w:rPr>
        <w:t>ymi</w:t>
      </w:r>
      <w:r w:rsidR="008018EA" w:rsidRPr="008018EA">
        <w:rPr>
          <w:sz w:val="22"/>
          <w:szCs w:val="22"/>
        </w:rPr>
        <w:t xml:space="preserve"> dla stron postanowienia</w:t>
      </w:r>
      <w:r w:rsidR="008018EA">
        <w:rPr>
          <w:sz w:val="22"/>
          <w:szCs w:val="22"/>
        </w:rPr>
        <w:t>mi</w:t>
      </w:r>
      <w:r w:rsidR="008018EA" w:rsidRPr="008018EA">
        <w:rPr>
          <w:sz w:val="22"/>
          <w:szCs w:val="22"/>
        </w:rPr>
        <w:t>, które zostaną wprowadzone do treści zawieranej umowy</w:t>
      </w:r>
      <w:r w:rsidR="00132353">
        <w:rPr>
          <w:sz w:val="22"/>
          <w:szCs w:val="22"/>
        </w:rPr>
        <w:t xml:space="preserve"> i przyjmuję je bez zastrzeżeń;</w:t>
      </w:r>
    </w:p>
    <w:p w:rsidR="00642E36" w:rsidRPr="00132353" w:rsidRDefault="00642E36" w:rsidP="00345EE6">
      <w:pPr>
        <w:pStyle w:val="Tekstpodstawowy"/>
        <w:numPr>
          <w:ilvl w:val="0"/>
          <w:numId w:val="51"/>
        </w:numPr>
        <w:ind w:right="1"/>
        <w:rPr>
          <w:sz w:val="22"/>
          <w:szCs w:val="22"/>
        </w:rPr>
      </w:pPr>
      <w:r w:rsidRPr="00132353">
        <w:rPr>
          <w:sz w:val="22"/>
          <w:szCs w:val="22"/>
        </w:rPr>
        <w:t>przedmiot oferty jest zgodny z przedmiotem zamówienia</w:t>
      </w:r>
      <w:r w:rsidR="00D51CA1" w:rsidRPr="00132353">
        <w:rPr>
          <w:sz w:val="22"/>
          <w:szCs w:val="22"/>
        </w:rPr>
        <w:t>;</w:t>
      </w:r>
    </w:p>
    <w:p w:rsidR="00642E36" w:rsidRDefault="00642E36" w:rsidP="00345EE6">
      <w:pPr>
        <w:pStyle w:val="Tekstpodstawowy"/>
        <w:numPr>
          <w:ilvl w:val="0"/>
          <w:numId w:val="51"/>
        </w:numPr>
        <w:ind w:right="1"/>
        <w:rPr>
          <w:sz w:val="22"/>
          <w:szCs w:val="22"/>
        </w:rPr>
      </w:pPr>
      <w:r w:rsidRPr="00290400">
        <w:rPr>
          <w:sz w:val="22"/>
          <w:szCs w:val="22"/>
        </w:rPr>
        <w:t>jestem związan</w:t>
      </w:r>
      <w:r w:rsidR="009726A5" w:rsidRPr="00290400">
        <w:rPr>
          <w:sz w:val="22"/>
          <w:szCs w:val="22"/>
        </w:rPr>
        <w:t>y niniejszą ofertą przez okres 3</w:t>
      </w:r>
      <w:r w:rsidRPr="00290400">
        <w:rPr>
          <w:sz w:val="22"/>
          <w:szCs w:val="22"/>
        </w:rPr>
        <w:t>0 dni, licząc od dnia składania ofert podanego w SIWZ;</w:t>
      </w:r>
    </w:p>
    <w:p w:rsidR="00EE5B99" w:rsidRDefault="00EE5B99" w:rsidP="00EE5B99">
      <w:pPr>
        <w:pStyle w:val="Tekstpodstawowy"/>
        <w:ind w:right="1"/>
        <w:rPr>
          <w:sz w:val="22"/>
          <w:szCs w:val="22"/>
        </w:rPr>
      </w:pPr>
    </w:p>
    <w:p w:rsidR="00F46A8D" w:rsidRPr="00EE5B99" w:rsidRDefault="00F46A8D" w:rsidP="00F46A8D">
      <w:pPr>
        <w:pStyle w:val="Tekstpodstawowy"/>
        <w:ind w:left="1068" w:right="1"/>
        <w:rPr>
          <w:sz w:val="22"/>
          <w:szCs w:val="22"/>
        </w:rPr>
      </w:pPr>
    </w:p>
    <w:p w:rsidR="00F9190F" w:rsidRPr="00912E05" w:rsidRDefault="00F46A8D" w:rsidP="00345EE6">
      <w:pPr>
        <w:pStyle w:val="Tekstpodstawowy"/>
        <w:numPr>
          <w:ilvl w:val="0"/>
          <w:numId w:val="62"/>
        </w:numPr>
        <w:ind w:right="1"/>
        <w:rPr>
          <w:sz w:val="22"/>
          <w:szCs w:val="22"/>
        </w:rPr>
      </w:pPr>
      <w:r w:rsidRPr="00912E05">
        <w:rPr>
          <w:sz w:val="22"/>
          <w:szCs w:val="22"/>
        </w:rPr>
        <w:t xml:space="preserve">Informujemy, iż zgodnie z </w:t>
      </w:r>
      <w:r w:rsidR="00912E05">
        <w:rPr>
          <w:sz w:val="22"/>
          <w:szCs w:val="22"/>
        </w:rPr>
        <w:t xml:space="preserve">przepisami ustawy z dnia 6 marca 2018 r. Prawo przedsiębiorców (Dz. U. z 2018 r. poz. 646 </w:t>
      </w:r>
      <w:r w:rsidRPr="00912E05">
        <w:rPr>
          <w:sz w:val="22"/>
          <w:szCs w:val="22"/>
        </w:rPr>
        <w:t>), jesteśmy:</w:t>
      </w:r>
    </w:p>
    <w:p w:rsidR="00F46A8D" w:rsidRPr="00ED1364" w:rsidRDefault="00ED1364" w:rsidP="00ED1364">
      <w:pPr>
        <w:pStyle w:val="Tekstpodstawowy"/>
        <w:ind w:left="1068" w:right="1"/>
        <w:rPr>
          <w:i/>
          <w:sz w:val="22"/>
          <w:szCs w:val="22"/>
        </w:rPr>
      </w:pPr>
      <w:r w:rsidRPr="00912E05">
        <w:rPr>
          <w:i/>
          <w:sz w:val="22"/>
          <w:szCs w:val="22"/>
        </w:rPr>
        <w:t>mikroprzedsiębiorstwem / małym przedsiębiorstwem / średnim przedsiębiorstwem / dużym przedsiębiorstwem</w:t>
      </w:r>
      <w:r w:rsidRPr="00912E05">
        <w:rPr>
          <w:rStyle w:val="Odwoanieprzypisudolnego"/>
          <w:i/>
          <w:sz w:val="22"/>
          <w:szCs w:val="22"/>
        </w:rPr>
        <w:footnoteReference w:id="1"/>
      </w:r>
    </w:p>
    <w:p w:rsidR="00F47900" w:rsidRPr="00290400" w:rsidRDefault="00F47900" w:rsidP="00EB75F9">
      <w:pPr>
        <w:pStyle w:val="Tekstpodstawowy"/>
        <w:ind w:right="1"/>
        <w:rPr>
          <w:sz w:val="22"/>
          <w:szCs w:val="22"/>
        </w:rPr>
      </w:pPr>
    </w:p>
    <w:p w:rsidR="00642E36" w:rsidRPr="00290400" w:rsidRDefault="00642E36" w:rsidP="00345EE6">
      <w:pPr>
        <w:pStyle w:val="Tekstpodstawowy"/>
        <w:numPr>
          <w:ilvl w:val="0"/>
          <w:numId w:val="62"/>
        </w:numPr>
        <w:ind w:right="1"/>
        <w:rPr>
          <w:sz w:val="22"/>
          <w:szCs w:val="22"/>
        </w:rPr>
      </w:pPr>
      <w:r w:rsidRPr="00290400">
        <w:rPr>
          <w:sz w:val="22"/>
          <w:szCs w:val="22"/>
        </w:rPr>
        <w:t>Oferta została złożona na  ……  zapisanych stronach, (kolejno ponumerowanych).</w:t>
      </w:r>
    </w:p>
    <w:p w:rsidR="00642E36" w:rsidRPr="00290400" w:rsidRDefault="00642E36" w:rsidP="00EB75F9">
      <w:pPr>
        <w:pStyle w:val="Tekstpodstawowy"/>
        <w:ind w:right="1"/>
        <w:rPr>
          <w:sz w:val="22"/>
          <w:szCs w:val="22"/>
        </w:rPr>
      </w:pPr>
    </w:p>
    <w:p w:rsidR="00236464" w:rsidRPr="00236464" w:rsidRDefault="00236464" w:rsidP="00345EE6">
      <w:pPr>
        <w:pStyle w:val="Tekstpodstawowy"/>
        <w:numPr>
          <w:ilvl w:val="0"/>
          <w:numId w:val="62"/>
        </w:numPr>
        <w:ind w:right="1"/>
        <w:rPr>
          <w:sz w:val="22"/>
          <w:szCs w:val="22"/>
        </w:rPr>
      </w:pPr>
      <w:r w:rsidRPr="00236464">
        <w:rPr>
          <w:sz w:val="22"/>
          <w:szCs w:val="22"/>
        </w:rPr>
        <w:t>Załącznikami do niniejszej oferty są:</w:t>
      </w:r>
    </w:p>
    <w:p w:rsidR="00236464" w:rsidRPr="00236464" w:rsidRDefault="00236464" w:rsidP="00236464">
      <w:pPr>
        <w:pStyle w:val="Tekstpodstawowy"/>
        <w:ind w:right="1"/>
        <w:rPr>
          <w:sz w:val="22"/>
          <w:szCs w:val="22"/>
        </w:rPr>
      </w:pPr>
    </w:p>
    <w:p w:rsidR="00236464" w:rsidRPr="00236464" w:rsidRDefault="00236464" w:rsidP="00345EE6">
      <w:pPr>
        <w:pStyle w:val="Tekstpodstawowy"/>
        <w:numPr>
          <w:ilvl w:val="0"/>
          <w:numId w:val="52"/>
        </w:numPr>
        <w:ind w:left="1428" w:right="1"/>
        <w:rPr>
          <w:sz w:val="22"/>
          <w:szCs w:val="22"/>
        </w:rPr>
      </w:pPr>
      <w:r w:rsidRPr="00236464">
        <w:rPr>
          <w:sz w:val="22"/>
          <w:szCs w:val="22"/>
        </w:rPr>
        <w:t>............................................................</w:t>
      </w:r>
    </w:p>
    <w:p w:rsidR="00236464" w:rsidRPr="00236464" w:rsidRDefault="00236464" w:rsidP="00236464">
      <w:pPr>
        <w:pStyle w:val="Tekstpodstawowy"/>
        <w:ind w:left="708" w:right="1"/>
        <w:rPr>
          <w:sz w:val="22"/>
          <w:szCs w:val="22"/>
        </w:rPr>
      </w:pPr>
    </w:p>
    <w:p w:rsidR="00236464" w:rsidRPr="00236464" w:rsidRDefault="00236464" w:rsidP="00345EE6">
      <w:pPr>
        <w:pStyle w:val="Tekstpodstawowy"/>
        <w:numPr>
          <w:ilvl w:val="0"/>
          <w:numId w:val="52"/>
        </w:numPr>
        <w:ind w:left="1428" w:right="1"/>
        <w:rPr>
          <w:sz w:val="22"/>
          <w:szCs w:val="22"/>
        </w:rPr>
      </w:pPr>
      <w:r w:rsidRPr="00236464">
        <w:rPr>
          <w:sz w:val="22"/>
          <w:szCs w:val="22"/>
        </w:rPr>
        <w:t>............................................................</w:t>
      </w:r>
    </w:p>
    <w:p w:rsidR="00236464" w:rsidRPr="00236464" w:rsidRDefault="00236464" w:rsidP="00236464">
      <w:pPr>
        <w:pStyle w:val="Tekstpodstawowy"/>
        <w:ind w:left="708" w:right="1"/>
        <w:rPr>
          <w:sz w:val="22"/>
          <w:szCs w:val="22"/>
        </w:rPr>
      </w:pPr>
    </w:p>
    <w:p w:rsidR="00236464" w:rsidRPr="00236464" w:rsidRDefault="00236464" w:rsidP="00345EE6">
      <w:pPr>
        <w:pStyle w:val="Tekstpodstawowy"/>
        <w:numPr>
          <w:ilvl w:val="0"/>
          <w:numId w:val="52"/>
        </w:numPr>
        <w:ind w:left="1428" w:right="1"/>
        <w:rPr>
          <w:sz w:val="22"/>
          <w:szCs w:val="22"/>
        </w:rPr>
      </w:pPr>
      <w:r w:rsidRPr="00236464">
        <w:rPr>
          <w:sz w:val="22"/>
          <w:szCs w:val="22"/>
        </w:rPr>
        <w:t>............................................................</w:t>
      </w:r>
    </w:p>
    <w:p w:rsidR="00236464" w:rsidRPr="00707BFD" w:rsidRDefault="00236464" w:rsidP="00236464">
      <w:pPr>
        <w:pStyle w:val="Tekstpodstawowy"/>
        <w:ind w:left="1068" w:right="1"/>
        <w:rPr>
          <w:sz w:val="22"/>
          <w:szCs w:val="22"/>
        </w:rPr>
      </w:pPr>
    </w:p>
    <w:p w:rsidR="00642E36" w:rsidRPr="00707BFD" w:rsidRDefault="00642E36" w:rsidP="00EB75F9">
      <w:pPr>
        <w:pStyle w:val="Tekstpodstawowy"/>
        <w:ind w:right="1"/>
        <w:rPr>
          <w:sz w:val="22"/>
          <w:szCs w:val="22"/>
        </w:rPr>
      </w:pPr>
    </w:p>
    <w:p w:rsidR="00642E36" w:rsidRPr="00707BFD" w:rsidRDefault="00642E36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707BFD" w:rsidRPr="00707BFD" w:rsidRDefault="00707BFD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707BFD" w:rsidRPr="00707BFD" w:rsidRDefault="00707BFD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707BFD" w:rsidRPr="00707BFD" w:rsidRDefault="00707BFD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642E36" w:rsidRPr="00707BFD" w:rsidRDefault="00642E36" w:rsidP="00EB75F9">
      <w:pPr>
        <w:pStyle w:val="Tekstpodstawowy"/>
        <w:ind w:right="1"/>
        <w:jc w:val="center"/>
        <w:rPr>
          <w:b/>
          <w:sz w:val="22"/>
          <w:szCs w:val="22"/>
        </w:rPr>
      </w:pPr>
    </w:p>
    <w:p w:rsidR="00707BFD" w:rsidRPr="00707BFD" w:rsidRDefault="00642E36" w:rsidP="00EB75F9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707BFD" w:rsidRPr="00707BFD" w:rsidRDefault="00707BFD" w:rsidP="00EB75F9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642E36" w:rsidRPr="00290400" w:rsidRDefault="00642E36" w:rsidP="00707BFD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707BFD" w:rsidRDefault="00642E36" w:rsidP="00707BFD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642E36" w:rsidRPr="00707BFD" w:rsidRDefault="00707BFD" w:rsidP="00707BFD">
      <w:pPr>
        <w:pStyle w:val="Tekstpodstawowy"/>
        <w:ind w:left="5103" w:right="1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="00A31C16" w:rsidRPr="00707BFD">
        <w:rPr>
          <w:sz w:val="18"/>
          <w:szCs w:val="18"/>
        </w:rPr>
        <w:t>o</w:t>
      </w:r>
      <w:r w:rsidR="00642E36" w:rsidRPr="00707BFD">
        <w:rPr>
          <w:sz w:val="18"/>
          <w:szCs w:val="18"/>
        </w:rPr>
        <w:t>reprezentowania Wykonawcy</w:t>
      </w:r>
    </w:p>
    <w:p w:rsidR="008E4D7E" w:rsidRDefault="008E4D7E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8E4D7E" w:rsidRDefault="008E4D7E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A82D03" w:rsidRDefault="00A82D03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A82D03" w:rsidRDefault="00A82D03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A82D03" w:rsidRDefault="00A82D03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4B6E0D" w:rsidRDefault="004B6E0D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5D6EA3" w:rsidRDefault="005D6EA3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5D6EA3" w:rsidRDefault="005D6EA3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5D6EA3" w:rsidRDefault="005D6EA3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8966C6" w:rsidRDefault="008966C6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8966C6" w:rsidRDefault="008966C6" w:rsidP="00EB75F9">
      <w:pPr>
        <w:ind w:left="5246" w:right="1" w:firstLine="708"/>
        <w:jc w:val="right"/>
        <w:rPr>
          <w:b/>
          <w:sz w:val="22"/>
          <w:szCs w:val="22"/>
        </w:rPr>
      </w:pPr>
    </w:p>
    <w:p w:rsidR="006A53F4" w:rsidRPr="00720BA7" w:rsidRDefault="006A53F4" w:rsidP="00EB75F9">
      <w:pPr>
        <w:ind w:left="5246" w:right="1" w:firstLine="708"/>
        <w:jc w:val="right"/>
        <w:rPr>
          <w:b/>
          <w:sz w:val="22"/>
          <w:szCs w:val="22"/>
        </w:rPr>
      </w:pPr>
      <w:r w:rsidRPr="00720BA7">
        <w:rPr>
          <w:b/>
          <w:sz w:val="22"/>
          <w:szCs w:val="22"/>
        </w:rPr>
        <w:t>Załącznik nr 2</w:t>
      </w:r>
    </w:p>
    <w:p w:rsidR="001E51E1" w:rsidRDefault="001E51E1" w:rsidP="00EB75F9">
      <w:pPr>
        <w:ind w:left="5246" w:right="1" w:firstLine="708"/>
        <w:rPr>
          <w:b/>
          <w:sz w:val="22"/>
          <w:szCs w:val="22"/>
        </w:rPr>
      </w:pPr>
    </w:p>
    <w:p w:rsidR="006A53F4" w:rsidRPr="00B01B0A" w:rsidRDefault="006A53F4" w:rsidP="00EB75F9">
      <w:pPr>
        <w:ind w:left="5246" w:right="1" w:firstLine="708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lastRenderedPageBreak/>
        <w:t>Zamawiający:</w:t>
      </w:r>
    </w:p>
    <w:p w:rsidR="006A53F4" w:rsidRPr="00B01B0A" w:rsidRDefault="00B01B0A" w:rsidP="00EB75F9">
      <w:pPr>
        <w:ind w:left="5954" w:right="1"/>
        <w:rPr>
          <w:sz w:val="22"/>
          <w:szCs w:val="22"/>
        </w:rPr>
      </w:pPr>
      <w:r w:rsidRPr="00B01B0A">
        <w:rPr>
          <w:sz w:val="22"/>
          <w:szCs w:val="22"/>
        </w:rPr>
        <w:t xml:space="preserve">Gmina </w:t>
      </w:r>
      <w:r w:rsidR="00AF657D">
        <w:rPr>
          <w:sz w:val="22"/>
          <w:szCs w:val="22"/>
        </w:rPr>
        <w:t>Czajków</w:t>
      </w:r>
    </w:p>
    <w:p w:rsidR="00B01B0A" w:rsidRPr="00B01B0A" w:rsidRDefault="00AF657D" w:rsidP="00EB75F9">
      <w:pPr>
        <w:ind w:left="5954" w:right="1"/>
        <w:rPr>
          <w:sz w:val="22"/>
          <w:szCs w:val="22"/>
        </w:rPr>
      </w:pPr>
      <w:r>
        <w:rPr>
          <w:sz w:val="22"/>
          <w:szCs w:val="22"/>
        </w:rPr>
        <w:t>Czajków 39</w:t>
      </w:r>
    </w:p>
    <w:p w:rsidR="00B01B0A" w:rsidRPr="00B01B0A" w:rsidRDefault="00AF657D" w:rsidP="00EB75F9">
      <w:pPr>
        <w:ind w:left="5954" w:right="1"/>
        <w:rPr>
          <w:sz w:val="22"/>
          <w:szCs w:val="22"/>
        </w:rPr>
      </w:pPr>
      <w:r>
        <w:rPr>
          <w:sz w:val="22"/>
          <w:szCs w:val="22"/>
        </w:rPr>
        <w:t>63-524 Czajków</w:t>
      </w:r>
    </w:p>
    <w:p w:rsidR="006A53F4" w:rsidRDefault="006A53F4" w:rsidP="00EB75F9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Wykonawca:</w:t>
      </w:r>
    </w:p>
    <w:p w:rsidR="00B01B0A" w:rsidRPr="00B01B0A" w:rsidRDefault="00B01B0A" w:rsidP="00EB75F9">
      <w:pPr>
        <w:ind w:right="1"/>
        <w:rPr>
          <w:b/>
          <w:sz w:val="22"/>
          <w:szCs w:val="22"/>
        </w:rPr>
      </w:pPr>
    </w:p>
    <w:p w:rsidR="006A53F4" w:rsidRPr="00B01B0A" w:rsidRDefault="006A53F4" w:rsidP="00EB75F9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6A53F4" w:rsidRPr="007D109D" w:rsidRDefault="006A53F4" w:rsidP="00EB75F9">
      <w:pPr>
        <w:ind w:right="1"/>
        <w:rPr>
          <w:i/>
          <w:sz w:val="18"/>
          <w:szCs w:val="18"/>
        </w:rPr>
      </w:pPr>
      <w:r w:rsidRPr="007D109D">
        <w:rPr>
          <w:i/>
          <w:sz w:val="18"/>
          <w:szCs w:val="18"/>
        </w:rPr>
        <w:t>(pełna nazwa/firma, adres, w zal</w:t>
      </w:r>
      <w:r w:rsidR="00B01B0A" w:rsidRPr="007D109D">
        <w:rPr>
          <w:i/>
          <w:sz w:val="18"/>
          <w:szCs w:val="18"/>
        </w:rPr>
        <w:t>eżności od podmiotu: NIP/PESEL,</w:t>
      </w:r>
      <w:r w:rsidRPr="007D109D">
        <w:rPr>
          <w:i/>
          <w:sz w:val="18"/>
          <w:szCs w:val="18"/>
        </w:rPr>
        <w:t>KRS/CEiDG)</w:t>
      </w:r>
    </w:p>
    <w:p w:rsidR="006A53F4" w:rsidRPr="00EB75F9" w:rsidRDefault="006A53F4" w:rsidP="00EB75F9">
      <w:pPr>
        <w:ind w:right="1"/>
        <w:rPr>
          <w:u w:val="single"/>
        </w:rPr>
      </w:pPr>
    </w:p>
    <w:p w:rsidR="006A53F4" w:rsidRDefault="006A53F4" w:rsidP="00EB75F9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reprezentowany przez:</w:t>
      </w:r>
    </w:p>
    <w:p w:rsidR="00B01B0A" w:rsidRPr="00B01B0A" w:rsidRDefault="00B01B0A" w:rsidP="00EB75F9">
      <w:pPr>
        <w:ind w:right="1"/>
        <w:rPr>
          <w:b/>
          <w:sz w:val="22"/>
          <w:szCs w:val="22"/>
        </w:rPr>
      </w:pPr>
    </w:p>
    <w:p w:rsidR="00B01B0A" w:rsidRPr="00B01B0A" w:rsidRDefault="00B01B0A" w:rsidP="00B01B0A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6A53F4" w:rsidRPr="007D109D" w:rsidRDefault="006A53F4" w:rsidP="00B01B0A">
      <w:pPr>
        <w:ind w:right="1"/>
        <w:rPr>
          <w:i/>
          <w:sz w:val="18"/>
          <w:szCs w:val="18"/>
        </w:rPr>
      </w:pPr>
      <w:r w:rsidRPr="007D109D">
        <w:rPr>
          <w:i/>
          <w:sz w:val="18"/>
          <w:szCs w:val="18"/>
        </w:rPr>
        <w:t xml:space="preserve">(imię, </w:t>
      </w:r>
      <w:r w:rsidR="000C0874" w:rsidRPr="007D109D">
        <w:rPr>
          <w:i/>
          <w:sz w:val="18"/>
          <w:szCs w:val="18"/>
        </w:rPr>
        <w:t xml:space="preserve">nazwisko, </w:t>
      </w:r>
      <w:r w:rsidRPr="007D109D">
        <w:rPr>
          <w:i/>
          <w:sz w:val="18"/>
          <w:szCs w:val="18"/>
        </w:rPr>
        <w:t>stanowisko/podstawa do reprezentacji)</w:t>
      </w:r>
    </w:p>
    <w:p w:rsidR="00A31C16" w:rsidRDefault="00A31C16" w:rsidP="00EB75F9">
      <w:pPr>
        <w:ind w:right="1"/>
      </w:pPr>
    </w:p>
    <w:p w:rsidR="00B01B0A" w:rsidRDefault="00B01B0A" w:rsidP="00EB75F9">
      <w:pPr>
        <w:ind w:right="1"/>
      </w:pPr>
    </w:p>
    <w:p w:rsidR="00B01B0A" w:rsidRPr="00EB75F9" w:rsidRDefault="00B01B0A" w:rsidP="00EB75F9">
      <w:pPr>
        <w:ind w:right="1"/>
      </w:pPr>
    </w:p>
    <w:p w:rsidR="006A53F4" w:rsidRDefault="004C1013" w:rsidP="009F28EB">
      <w:pPr>
        <w:jc w:val="center"/>
        <w:rPr>
          <w:b/>
          <w:sz w:val="28"/>
          <w:szCs w:val="28"/>
        </w:rPr>
      </w:pPr>
      <w:r w:rsidRPr="00B01B0A">
        <w:rPr>
          <w:b/>
          <w:sz w:val="28"/>
          <w:szCs w:val="28"/>
        </w:rPr>
        <w:t>OŚWIADCZENIE WYKONAWCY</w:t>
      </w:r>
    </w:p>
    <w:p w:rsidR="006A53F4" w:rsidRPr="00B01B0A" w:rsidRDefault="006A53F4" w:rsidP="009F28EB">
      <w:pPr>
        <w:jc w:val="center"/>
      </w:pPr>
      <w:r w:rsidRPr="00B01B0A">
        <w:t xml:space="preserve">składane na podstawie art. 25a ust. 1 ustawy z dnia 29 stycznia 2004 r. </w:t>
      </w:r>
    </w:p>
    <w:p w:rsidR="006A53F4" w:rsidRDefault="006A53F4" w:rsidP="009F28EB">
      <w:pPr>
        <w:jc w:val="center"/>
      </w:pPr>
      <w:r w:rsidRPr="00B01B0A">
        <w:t xml:space="preserve"> Prawo zamówień publicznych (dalej jako: ustawa Pzp), </w:t>
      </w:r>
    </w:p>
    <w:p w:rsidR="009F28EB" w:rsidRPr="00B01B0A" w:rsidRDefault="009F28EB" w:rsidP="009F28EB">
      <w:pPr>
        <w:jc w:val="center"/>
      </w:pPr>
    </w:p>
    <w:p w:rsidR="006A53F4" w:rsidRPr="00B01B0A" w:rsidRDefault="006A53F4" w:rsidP="009F28EB">
      <w:pPr>
        <w:jc w:val="center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DOTYCZĄCE PRZESŁANEK WYKLUCZENIA Z POSTĘPOWANIA</w:t>
      </w:r>
    </w:p>
    <w:p w:rsidR="00A31C16" w:rsidRPr="00EB75F9" w:rsidRDefault="00A31C16" w:rsidP="00EB75F9">
      <w:pPr>
        <w:ind w:right="1"/>
        <w:jc w:val="both"/>
      </w:pPr>
    </w:p>
    <w:p w:rsidR="002E552B" w:rsidRDefault="006A53F4" w:rsidP="00D41430">
      <w:pPr>
        <w:pStyle w:val="Akapitzlist"/>
        <w:ind w:left="0"/>
        <w:jc w:val="both"/>
        <w:rPr>
          <w:sz w:val="22"/>
          <w:szCs w:val="22"/>
        </w:rPr>
      </w:pPr>
      <w:r w:rsidRPr="00D41430">
        <w:rPr>
          <w:sz w:val="22"/>
          <w:szCs w:val="22"/>
        </w:rPr>
        <w:t xml:space="preserve">Na potrzeby postępowania o udzielenie zamówienia publicznego pn. </w:t>
      </w:r>
    </w:p>
    <w:p w:rsidR="00982054" w:rsidRDefault="00982054" w:rsidP="00982054">
      <w:pPr>
        <w:pStyle w:val="Style5"/>
        <w:widowControl/>
        <w:spacing w:before="101"/>
        <w:ind w:left="1068" w:firstLine="0"/>
        <w:rPr>
          <w:rStyle w:val="FontStyle31"/>
        </w:rPr>
      </w:pPr>
      <w:r>
        <w:rPr>
          <w:rStyle w:val="FontStyle31"/>
        </w:rPr>
        <w:t>Kredyt bankowy w wysokości 925 000 PLN na sfinansowanie planowanego deficytu budżetu jednostki samorządu terytorialnego, powstającego w związku z realizacją zadania inwestycyjnego z udziałem środków europejskich pn. „Poprawa jakości powietrza poprzez zwiększenie udziału OZE w wytwarzaniu energii na terenie Gminy Czajków i Gminy Kraszewice” w ramach WRPO 2014- 2020.</w:t>
      </w:r>
    </w:p>
    <w:p w:rsidR="00982054" w:rsidRDefault="00982054" w:rsidP="00982054">
      <w:pPr>
        <w:pStyle w:val="Style5"/>
        <w:widowControl/>
        <w:spacing w:before="101"/>
        <w:ind w:left="1068" w:firstLine="0"/>
        <w:rPr>
          <w:rStyle w:val="FontStyle31"/>
        </w:rPr>
      </w:pPr>
    </w:p>
    <w:p w:rsidR="006A53F4" w:rsidRPr="00D819C1" w:rsidRDefault="006A53F4" w:rsidP="00D41430">
      <w:pPr>
        <w:pStyle w:val="Akapitzlist"/>
        <w:ind w:left="0"/>
        <w:jc w:val="both"/>
        <w:rPr>
          <w:b/>
          <w:sz w:val="22"/>
          <w:szCs w:val="22"/>
        </w:rPr>
      </w:pPr>
      <w:r w:rsidRPr="00D41430">
        <w:rPr>
          <w:sz w:val="22"/>
          <w:szCs w:val="22"/>
        </w:rPr>
        <w:t xml:space="preserve">prowadzonego przez </w:t>
      </w:r>
      <w:r w:rsidR="00B01B0A" w:rsidRPr="00D41430">
        <w:rPr>
          <w:sz w:val="22"/>
          <w:szCs w:val="22"/>
        </w:rPr>
        <w:t xml:space="preserve">Gminę </w:t>
      </w:r>
      <w:r w:rsidR="009D2CEA" w:rsidRPr="009D2CEA">
        <w:rPr>
          <w:sz w:val="22"/>
          <w:szCs w:val="22"/>
        </w:rPr>
        <w:t>Czajków, Czajków 39, 63-524 Czajków</w:t>
      </w:r>
      <w:r w:rsidRPr="00D41430">
        <w:rPr>
          <w:i/>
          <w:sz w:val="22"/>
          <w:szCs w:val="22"/>
        </w:rPr>
        <w:t xml:space="preserve">, </w:t>
      </w:r>
      <w:r w:rsidRPr="00D41430">
        <w:rPr>
          <w:sz w:val="22"/>
          <w:szCs w:val="22"/>
        </w:rPr>
        <w:t>oświadczam, co następuje:</w:t>
      </w:r>
    </w:p>
    <w:p w:rsidR="006A53F4" w:rsidRPr="00B01B0A" w:rsidRDefault="006A53F4" w:rsidP="00EB75F9">
      <w:pPr>
        <w:ind w:right="1"/>
        <w:jc w:val="both"/>
        <w:rPr>
          <w:sz w:val="22"/>
          <w:szCs w:val="22"/>
        </w:rPr>
      </w:pPr>
    </w:p>
    <w:p w:rsidR="006A53F4" w:rsidRPr="00B01B0A" w:rsidRDefault="006A53F4" w:rsidP="007D109D">
      <w:pPr>
        <w:shd w:val="clear" w:color="auto" w:fill="D9D9D9" w:themeFill="background1" w:themeFillShade="D9"/>
        <w:ind w:right="1"/>
        <w:jc w:val="center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OŚWIADCZENIA DOTYCZĄCE WYKONAWCY:</w:t>
      </w:r>
    </w:p>
    <w:p w:rsidR="006A53F4" w:rsidRPr="00B01B0A" w:rsidRDefault="006A53F4" w:rsidP="00EB75F9">
      <w:pPr>
        <w:pStyle w:val="Akapitzlist"/>
        <w:ind w:right="1"/>
        <w:jc w:val="both"/>
        <w:rPr>
          <w:sz w:val="22"/>
          <w:szCs w:val="22"/>
        </w:rPr>
      </w:pPr>
    </w:p>
    <w:p w:rsidR="004C3807" w:rsidRPr="005E1FAD" w:rsidRDefault="006A53F4" w:rsidP="00345EE6">
      <w:pPr>
        <w:pStyle w:val="Akapitzlist"/>
        <w:numPr>
          <w:ilvl w:val="0"/>
          <w:numId w:val="53"/>
        </w:numPr>
        <w:ind w:right="1"/>
        <w:contextualSpacing/>
        <w:jc w:val="both"/>
        <w:rPr>
          <w:sz w:val="22"/>
          <w:szCs w:val="22"/>
        </w:rPr>
      </w:pPr>
      <w:r w:rsidRPr="005E1FAD">
        <w:rPr>
          <w:sz w:val="22"/>
          <w:szCs w:val="22"/>
        </w:rPr>
        <w:t>Oświadczam, że nie podlegam wykluczeniu z postępowania na podstawie</w:t>
      </w:r>
      <w:r w:rsidR="00266301">
        <w:rPr>
          <w:sz w:val="22"/>
          <w:szCs w:val="22"/>
        </w:rPr>
        <w:t xml:space="preserve"> </w:t>
      </w:r>
      <w:r w:rsidRPr="005E1FAD">
        <w:rPr>
          <w:sz w:val="22"/>
          <w:szCs w:val="22"/>
        </w:rPr>
        <w:t>art. 24 ust 1</w:t>
      </w:r>
      <w:r w:rsidR="005E1FAD">
        <w:rPr>
          <w:sz w:val="22"/>
          <w:szCs w:val="22"/>
        </w:rPr>
        <w:br/>
      </w:r>
      <w:r w:rsidRPr="005E1FAD">
        <w:rPr>
          <w:sz w:val="22"/>
          <w:szCs w:val="22"/>
        </w:rPr>
        <w:t>pkt 12-23 ustawy Pzp.</w:t>
      </w:r>
    </w:p>
    <w:p w:rsidR="002B2F9F" w:rsidRPr="006C2FDE" w:rsidRDefault="002B2F9F" w:rsidP="006C2FDE">
      <w:pPr>
        <w:pStyle w:val="Akapitzlist"/>
        <w:ind w:left="720" w:right="1"/>
        <w:contextualSpacing/>
        <w:jc w:val="both"/>
        <w:rPr>
          <w:sz w:val="22"/>
          <w:szCs w:val="22"/>
        </w:rPr>
      </w:pPr>
    </w:p>
    <w:p w:rsidR="006A53F4" w:rsidRPr="00B01B0A" w:rsidRDefault="006A53F4" w:rsidP="00EB75F9">
      <w:pPr>
        <w:ind w:right="1"/>
        <w:jc w:val="both"/>
        <w:rPr>
          <w:i/>
          <w:sz w:val="22"/>
          <w:szCs w:val="22"/>
        </w:rPr>
      </w:pPr>
    </w:p>
    <w:p w:rsidR="006C2FDE" w:rsidRPr="00707BFD" w:rsidRDefault="006C2FDE" w:rsidP="006C2FDE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6C2FDE" w:rsidRPr="00707BFD" w:rsidRDefault="006C2FDE" w:rsidP="006C2FDE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6C2FDE" w:rsidRPr="00290400" w:rsidRDefault="006C2FDE" w:rsidP="006C2FDE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6C2FDE" w:rsidRDefault="006C2FDE" w:rsidP="006C2FDE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6C2FDE" w:rsidRPr="00707BFD" w:rsidRDefault="00266301" w:rsidP="006C2FDE">
      <w:pPr>
        <w:pStyle w:val="Tekstpodstawowy"/>
        <w:ind w:left="5103" w:right="1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="006C2FDE" w:rsidRPr="00707BFD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6C2FDE" w:rsidRPr="00707BFD">
        <w:rPr>
          <w:sz w:val="18"/>
          <w:szCs w:val="18"/>
        </w:rPr>
        <w:t>reprezentowania Wykonawcy</w:t>
      </w:r>
    </w:p>
    <w:p w:rsidR="006C2FDE" w:rsidRDefault="006C2FDE" w:rsidP="00EB75F9">
      <w:pPr>
        <w:ind w:right="1"/>
        <w:jc w:val="both"/>
        <w:rPr>
          <w:sz w:val="22"/>
          <w:szCs w:val="22"/>
        </w:rPr>
      </w:pPr>
    </w:p>
    <w:p w:rsidR="006C2FDE" w:rsidRDefault="006A53F4" w:rsidP="00EB75F9">
      <w:pPr>
        <w:ind w:right="1"/>
        <w:jc w:val="both"/>
        <w:rPr>
          <w:sz w:val="22"/>
          <w:szCs w:val="22"/>
        </w:rPr>
      </w:pPr>
      <w:r w:rsidRPr="006C2FDE">
        <w:rPr>
          <w:sz w:val="22"/>
          <w:szCs w:val="22"/>
        </w:rPr>
        <w:t>Oświadczam, że zachodzą w stosunku do mnie podstawy wykluczenia z postępowania na podstawie art. …………. ustawy Pzp</w:t>
      </w:r>
      <w:r w:rsidR="00266301">
        <w:rPr>
          <w:sz w:val="22"/>
          <w:szCs w:val="22"/>
        </w:rPr>
        <w:t xml:space="preserve"> </w:t>
      </w:r>
      <w:r w:rsidRPr="00435D2B">
        <w:rPr>
          <w:i/>
          <w:sz w:val="22"/>
          <w:szCs w:val="22"/>
        </w:rPr>
        <w:t>(podać mającą zastosowanie podstawę wyk</w:t>
      </w:r>
      <w:r w:rsidR="00A31C16" w:rsidRPr="00435D2B">
        <w:rPr>
          <w:i/>
          <w:sz w:val="22"/>
          <w:szCs w:val="22"/>
        </w:rPr>
        <w:t>luczenia spośród wymienionych w </w:t>
      </w:r>
      <w:r w:rsidRPr="00435D2B">
        <w:rPr>
          <w:i/>
          <w:sz w:val="22"/>
          <w:szCs w:val="22"/>
        </w:rPr>
        <w:t>art. 24 ust. 1 pkt 13-14, 16-20 ustawy Pzp)</w:t>
      </w:r>
      <w:r w:rsidRPr="006C2FDE">
        <w:rPr>
          <w:i/>
          <w:sz w:val="22"/>
          <w:szCs w:val="22"/>
        </w:rPr>
        <w:t>.</w:t>
      </w:r>
      <w:r w:rsidR="00A31C16" w:rsidRPr="006C2FDE">
        <w:rPr>
          <w:sz w:val="22"/>
          <w:szCs w:val="22"/>
        </w:rPr>
        <w:t>Jednocześnie oświadczam, że w </w:t>
      </w:r>
      <w:r w:rsidRPr="006C2FDE">
        <w:rPr>
          <w:sz w:val="22"/>
          <w:szCs w:val="22"/>
        </w:rPr>
        <w:t>związku z ww. okolicznością, na podstawie art. 24 ust. 8 ustawy Pzp podjąłem następujące środki naprawcze</w:t>
      </w:r>
      <w:r w:rsidR="005B3A94" w:rsidRPr="006C2FDE">
        <w:rPr>
          <w:sz w:val="22"/>
          <w:szCs w:val="22"/>
        </w:rPr>
        <w:t xml:space="preserve"> (procedura sanacyjna - samooczyszczenie)</w:t>
      </w:r>
    </w:p>
    <w:p w:rsidR="006A53F4" w:rsidRPr="006C2FDE" w:rsidRDefault="006A53F4" w:rsidP="00EB75F9">
      <w:pPr>
        <w:ind w:right="1"/>
        <w:jc w:val="both"/>
        <w:rPr>
          <w:sz w:val="22"/>
          <w:szCs w:val="22"/>
        </w:rPr>
      </w:pPr>
      <w:r w:rsidRPr="006C2FDE">
        <w:rPr>
          <w:sz w:val="22"/>
          <w:szCs w:val="22"/>
        </w:rPr>
        <w:t>…………………………………………………………</w:t>
      </w:r>
      <w:r w:rsidR="000E3EF8" w:rsidRPr="006C2FDE">
        <w:rPr>
          <w:sz w:val="22"/>
          <w:szCs w:val="22"/>
        </w:rPr>
        <w:t>…………………………………………………………………</w:t>
      </w:r>
      <w:r w:rsidRPr="006C2FDE"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="006C2FDE">
        <w:rPr>
          <w:sz w:val="22"/>
          <w:szCs w:val="22"/>
        </w:rPr>
        <w:t>…………………………………………………………………………………</w:t>
      </w:r>
    </w:p>
    <w:p w:rsidR="00152127" w:rsidRPr="00EB75F9" w:rsidRDefault="006C2FDE" w:rsidP="00EB75F9">
      <w:pPr>
        <w:ind w:right="1"/>
        <w:jc w:val="both"/>
      </w:pPr>
      <w:r w:rsidRPr="006C2FD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52127" w:rsidRDefault="00152127" w:rsidP="00EB75F9">
      <w:pPr>
        <w:ind w:left="6372" w:right="1"/>
        <w:rPr>
          <w:sz w:val="18"/>
          <w:szCs w:val="18"/>
        </w:rPr>
      </w:pPr>
    </w:p>
    <w:p w:rsidR="002B2F9F" w:rsidRDefault="002B2F9F" w:rsidP="006C2FDE">
      <w:pPr>
        <w:pStyle w:val="Tekstpodstawowy"/>
        <w:ind w:right="1"/>
        <w:rPr>
          <w:sz w:val="22"/>
          <w:szCs w:val="22"/>
        </w:rPr>
      </w:pPr>
    </w:p>
    <w:p w:rsidR="006C2FDE" w:rsidRPr="00707BFD" w:rsidRDefault="006C2FDE" w:rsidP="006C2FDE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6C2FDE" w:rsidRPr="00707BFD" w:rsidRDefault="006C2FDE" w:rsidP="006C2FDE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lastRenderedPageBreak/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6C2FDE" w:rsidRPr="00290400" w:rsidRDefault="006C2FDE" w:rsidP="006C2FDE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6C2FDE" w:rsidRDefault="006C2FDE" w:rsidP="006C2FDE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6C2FDE" w:rsidRPr="00707BFD" w:rsidRDefault="00266301" w:rsidP="006C2FDE">
      <w:pPr>
        <w:pStyle w:val="Tekstpodstawowy"/>
        <w:ind w:left="5103" w:right="1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="006C2FDE" w:rsidRPr="00707BFD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6C2FDE" w:rsidRPr="00707BFD">
        <w:rPr>
          <w:sz w:val="18"/>
          <w:szCs w:val="18"/>
        </w:rPr>
        <w:t>reprezentowania Wykonawcy</w:t>
      </w:r>
    </w:p>
    <w:p w:rsidR="006C2FDE" w:rsidRPr="007D109D" w:rsidRDefault="006C2FDE" w:rsidP="00EB75F9">
      <w:pPr>
        <w:ind w:left="6372" w:right="1"/>
        <w:rPr>
          <w:sz w:val="22"/>
          <w:szCs w:val="22"/>
        </w:rPr>
      </w:pPr>
    </w:p>
    <w:p w:rsidR="00D51F61" w:rsidRPr="00CE47B3" w:rsidRDefault="00D51F61" w:rsidP="00EB75F9">
      <w:pPr>
        <w:ind w:left="6372" w:right="1"/>
        <w:rPr>
          <w:sz w:val="18"/>
          <w:szCs w:val="18"/>
        </w:rPr>
      </w:pPr>
    </w:p>
    <w:p w:rsidR="006A53F4" w:rsidRPr="00D51F61" w:rsidRDefault="006A53F4" w:rsidP="00D51F61">
      <w:pPr>
        <w:shd w:val="clear" w:color="auto" w:fill="D9D9D9" w:themeFill="background1" w:themeFillShade="D9"/>
        <w:ind w:right="1"/>
        <w:jc w:val="center"/>
        <w:rPr>
          <w:b/>
          <w:sz w:val="22"/>
          <w:szCs w:val="22"/>
        </w:rPr>
      </w:pPr>
      <w:r w:rsidRPr="00D51F61">
        <w:rPr>
          <w:b/>
          <w:sz w:val="22"/>
          <w:szCs w:val="22"/>
        </w:rPr>
        <w:t>OŚWIADCZENIE DOTYCZĄCE PODANYCH INFORMACJI:</w:t>
      </w:r>
    </w:p>
    <w:p w:rsidR="006A53F4" w:rsidRPr="00EB75F9" w:rsidRDefault="006A53F4" w:rsidP="00EB75F9">
      <w:pPr>
        <w:ind w:right="1"/>
        <w:jc w:val="both"/>
        <w:rPr>
          <w:b/>
        </w:rPr>
      </w:pPr>
    </w:p>
    <w:p w:rsidR="006A53F4" w:rsidRPr="00CE47B3" w:rsidRDefault="006A53F4" w:rsidP="00EB75F9">
      <w:pPr>
        <w:ind w:right="1"/>
        <w:jc w:val="both"/>
        <w:rPr>
          <w:sz w:val="22"/>
          <w:szCs w:val="22"/>
        </w:rPr>
      </w:pPr>
      <w:r w:rsidRPr="00CE47B3">
        <w:rPr>
          <w:sz w:val="22"/>
          <w:szCs w:val="22"/>
        </w:rPr>
        <w:t xml:space="preserve">Oświadczam, że wszystkie informacje podane w powyższych oświadczeniach są aktualne </w:t>
      </w:r>
      <w:r w:rsidRPr="00CE47B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52127" w:rsidRDefault="00152127" w:rsidP="00EB75F9">
      <w:pPr>
        <w:ind w:right="1"/>
        <w:jc w:val="both"/>
      </w:pPr>
    </w:p>
    <w:p w:rsidR="00CE47B3" w:rsidRPr="00EB75F9" w:rsidRDefault="00CE47B3" w:rsidP="00EB75F9">
      <w:pPr>
        <w:ind w:right="1"/>
        <w:jc w:val="both"/>
      </w:pPr>
    </w:p>
    <w:p w:rsidR="00CE47B3" w:rsidRPr="00707BFD" w:rsidRDefault="00CE47B3" w:rsidP="00CE47B3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CE47B3" w:rsidRPr="00707BFD" w:rsidRDefault="00CE47B3" w:rsidP="00CE47B3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CE47B3" w:rsidRPr="00290400" w:rsidRDefault="00CE47B3" w:rsidP="00CE47B3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CE47B3" w:rsidRDefault="00CE47B3" w:rsidP="00CE47B3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CE47B3" w:rsidRPr="00435D2B" w:rsidRDefault="00266301" w:rsidP="00CE47B3">
      <w:pPr>
        <w:pStyle w:val="Tekstpodstawowy"/>
        <w:ind w:left="5103" w:right="1"/>
        <w:jc w:val="center"/>
        <w:rPr>
          <w:sz w:val="22"/>
          <w:szCs w:val="22"/>
        </w:rPr>
      </w:pPr>
      <w:r>
        <w:rPr>
          <w:sz w:val="18"/>
          <w:szCs w:val="18"/>
        </w:rPr>
        <w:t>D</w:t>
      </w:r>
      <w:r w:rsidR="00CE47B3" w:rsidRPr="00707BFD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CE47B3" w:rsidRPr="00707BFD">
        <w:rPr>
          <w:sz w:val="18"/>
          <w:szCs w:val="18"/>
        </w:rPr>
        <w:t>reprezentowania Wykonawcy</w:t>
      </w:r>
    </w:p>
    <w:p w:rsidR="002157DD" w:rsidRPr="00EB75F9" w:rsidRDefault="002157DD" w:rsidP="00EB75F9">
      <w:r w:rsidRPr="00EB75F9">
        <w:br w:type="page"/>
      </w:r>
    </w:p>
    <w:p w:rsidR="00720BA7" w:rsidRPr="00720BA7" w:rsidRDefault="00720BA7" w:rsidP="00720BA7">
      <w:pPr>
        <w:ind w:left="5246" w:right="1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</w:t>
      </w:r>
    </w:p>
    <w:p w:rsidR="00720BA7" w:rsidRPr="00B01B0A" w:rsidRDefault="00720BA7" w:rsidP="00720BA7">
      <w:pPr>
        <w:ind w:left="5246" w:right="1" w:firstLine="708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Zamawiający:</w:t>
      </w:r>
    </w:p>
    <w:p w:rsidR="00720BA7" w:rsidRPr="00B01B0A" w:rsidRDefault="00720BA7" w:rsidP="00720BA7">
      <w:pPr>
        <w:ind w:left="5954" w:right="1"/>
        <w:rPr>
          <w:sz w:val="22"/>
          <w:szCs w:val="22"/>
        </w:rPr>
      </w:pPr>
      <w:r w:rsidRPr="00B01B0A">
        <w:rPr>
          <w:sz w:val="22"/>
          <w:szCs w:val="22"/>
        </w:rPr>
        <w:t xml:space="preserve">Gmina </w:t>
      </w:r>
      <w:r w:rsidR="009D2CEA">
        <w:rPr>
          <w:sz w:val="22"/>
          <w:szCs w:val="22"/>
        </w:rPr>
        <w:t>Czajków</w:t>
      </w:r>
    </w:p>
    <w:p w:rsidR="00720BA7" w:rsidRPr="00B01B0A" w:rsidRDefault="009D2CEA" w:rsidP="00720BA7">
      <w:pPr>
        <w:ind w:left="5954" w:right="1"/>
        <w:rPr>
          <w:sz w:val="22"/>
          <w:szCs w:val="22"/>
        </w:rPr>
      </w:pPr>
      <w:r>
        <w:rPr>
          <w:sz w:val="22"/>
          <w:szCs w:val="22"/>
        </w:rPr>
        <w:t>Czajków 39</w:t>
      </w:r>
    </w:p>
    <w:p w:rsidR="00720BA7" w:rsidRPr="00B01B0A" w:rsidRDefault="009D2CEA" w:rsidP="00720BA7">
      <w:pPr>
        <w:ind w:left="5954" w:right="1"/>
        <w:rPr>
          <w:sz w:val="22"/>
          <w:szCs w:val="22"/>
        </w:rPr>
      </w:pPr>
      <w:r>
        <w:rPr>
          <w:sz w:val="22"/>
          <w:szCs w:val="22"/>
        </w:rPr>
        <w:t>63-524 Czajków</w:t>
      </w:r>
    </w:p>
    <w:p w:rsidR="00720BA7" w:rsidRDefault="00720BA7" w:rsidP="00720BA7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Wykonawca:</w:t>
      </w:r>
    </w:p>
    <w:p w:rsidR="00720BA7" w:rsidRPr="00B01B0A" w:rsidRDefault="00720BA7" w:rsidP="00720BA7">
      <w:pPr>
        <w:ind w:right="1"/>
        <w:rPr>
          <w:b/>
          <w:sz w:val="22"/>
          <w:szCs w:val="22"/>
        </w:rPr>
      </w:pPr>
    </w:p>
    <w:p w:rsidR="00720BA7" w:rsidRPr="00B01B0A" w:rsidRDefault="00720BA7" w:rsidP="00720BA7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720BA7" w:rsidRPr="007D109D" w:rsidRDefault="00720BA7" w:rsidP="00720BA7">
      <w:pPr>
        <w:ind w:right="1"/>
        <w:rPr>
          <w:i/>
          <w:sz w:val="18"/>
          <w:szCs w:val="18"/>
        </w:rPr>
      </w:pPr>
      <w:r w:rsidRPr="007D109D">
        <w:rPr>
          <w:i/>
          <w:sz w:val="18"/>
          <w:szCs w:val="18"/>
        </w:rPr>
        <w:t>(pełna nazwa/firma, adres, w zależności od podmiotu: NIP/PESEL,KRS/CEiDG)</w:t>
      </w:r>
    </w:p>
    <w:p w:rsidR="00720BA7" w:rsidRPr="00EB75F9" w:rsidRDefault="00720BA7" w:rsidP="00720BA7">
      <w:pPr>
        <w:ind w:right="1"/>
        <w:rPr>
          <w:u w:val="single"/>
        </w:rPr>
      </w:pPr>
    </w:p>
    <w:p w:rsidR="00720BA7" w:rsidRDefault="00720BA7" w:rsidP="00720BA7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reprezentowany przez:</w:t>
      </w:r>
    </w:p>
    <w:p w:rsidR="00720BA7" w:rsidRPr="00B01B0A" w:rsidRDefault="00720BA7" w:rsidP="00720BA7">
      <w:pPr>
        <w:ind w:right="1"/>
        <w:rPr>
          <w:b/>
          <w:sz w:val="22"/>
          <w:szCs w:val="22"/>
        </w:rPr>
      </w:pPr>
    </w:p>
    <w:p w:rsidR="00720BA7" w:rsidRPr="00B01B0A" w:rsidRDefault="00720BA7" w:rsidP="00720BA7">
      <w:pPr>
        <w:ind w:right="1"/>
        <w:rPr>
          <w:b/>
          <w:sz w:val="22"/>
          <w:szCs w:val="22"/>
        </w:rPr>
      </w:pPr>
      <w:r w:rsidRPr="00B01B0A">
        <w:rPr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720BA7" w:rsidRPr="007D109D" w:rsidRDefault="00720BA7" w:rsidP="00720BA7">
      <w:pPr>
        <w:ind w:right="1"/>
        <w:rPr>
          <w:i/>
          <w:sz w:val="18"/>
          <w:szCs w:val="18"/>
        </w:rPr>
      </w:pPr>
      <w:r w:rsidRPr="007D109D">
        <w:rPr>
          <w:i/>
          <w:sz w:val="18"/>
          <w:szCs w:val="18"/>
        </w:rPr>
        <w:t xml:space="preserve"> (imię, nazwisko, stanowisko/podstawa do reprezentacji)</w:t>
      </w:r>
    </w:p>
    <w:p w:rsidR="000C0874" w:rsidRDefault="000C0874" w:rsidP="00EB75F9">
      <w:pPr>
        <w:ind w:right="1"/>
        <w:rPr>
          <w:sz w:val="21"/>
          <w:szCs w:val="21"/>
        </w:rPr>
      </w:pPr>
    </w:p>
    <w:p w:rsidR="009F28EB" w:rsidRPr="00EB75F9" w:rsidRDefault="009F28EB" w:rsidP="00EB75F9">
      <w:pPr>
        <w:ind w:right="1"/>
        <w:rPr>
          <w:sz w:val="21"/>
          <w:szCs w:val="21"/>
        </w:rPr>
      </w:pPr>
    </w:p>
    <w:p w:rsidR="004C1013" w:rsidRPr="00EB75F9" w:rsidRDefault="004C1013" w:rsidP="009F28EB">
      <w:pPr>
        <w:jc w:val="center"/>
        <w:rPr>
          <w:b/>
        </w:rPr>
      </w:pPr>
      <w:r w:rsidRPr="009F28EB">
        <w:rPr>
          <w:b/>
          <w:sz w:val="28"/>
          <w:szCs w:val="28"/>
        </w:rPr>
        <w:t>OŚWIADCZENIE WYKONAWCY</w:t>
      </w:r>
    </w:p>
    <w:p w:rsidR="000C0874" w:rsidRPr="009F28EB" w:rsidRDefault="000C0874" w:rsidP="009F28EB">
      <w:pPr>
        <w:jc w:val="center"/>
      </w:pPr>
      <w:r w:rsidRPr="009F28EB">
        <w:t xml:space="preserve">składane na podstawie art. 25a ust. 1 ustawy z dnia 29 stycznia 2004 r. </w:t>
      </w:r>
    </w:p>
    <w:p w:rsidR="000C0874" w:rsidRDefault="000C0874" w:rsidP="009F28EB">
      <w:pPr>
        <w:jc w:val="center"/>
      </w:pPr>
      <w:r w:rsidRPr="009F28EB">
        <w:t xml:space="preserve"> Prawo zamówień publicznych</w:t>
      </w:r>
      <w:r w:rsidR="004C1013" w:rsidRPr="009F28EB">
        <w:t xml:space="preserve"> (dalej jako: ustawa Pzp),</w:t>
      </w:r>
    </w:p>
    <w:p w:rsidR="009F28EB" w:rsidRPr="009F28EB" w:rsidRDefault="009F28EB" w:rsidP="009F28EB">
      <w:pPr>
        <w:jc w:val="center"/>
      </w:pPr>
    </w:p>
    <w:p w:rsidR="000C0874" w:rsidRPr="009F28EB" w:rsidRDefault="000C0874" w:rsidP="009F28EB">
      <w:pPr>
        <w:jc w:val="center"/>
        <w:rPr>
          <w:b/>
          <w:sz w:val="22"/>
          <w:szCs w:val="22"/>
        </w:rPr>
      </w:pPr>
      <w:r w:rsidRPr="009F28EB">
        <w:rPr>
          <w:b/>
          <w:sz w:val="22"/>
          <w:szCs w:val="22"/>
        </w:rPr>
        <w:t xml:space="preserve">DOTYCZĄCE SPEŁNIANIA WARUNKÓW UDZIAŁU W </w:t>
      </w:r>
      <w:r w:rsidR="004C1013" w:rsidRPr="009F28EB">
        <w:rPr>
          <w:b/>
          <w:sz w:val="22"/>
          <w:szCs w:val="22"/>
        </w:rPr>
        <w:t>POSTĘPOWANIU</w:t>
      </w:r>
    </w:p>
    <w:p w:rsidR="000C0874" w:rsidRPr="00EB75F9" w:rsidRDefault="000C0874" w:rsidP="00EB75F9">
      <w:pPr>
        <w:ind w:right="1"/>
        <w:jc w:val="both"/>
      </w:pPr>
    </w:p>
    <w:p w:rsidR="002E552B" w:rsidRDefault="004C1013" w:rsidP="00D41430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9F28EB">
        <w:rPr>
          <w:sz w:val="22"/>
          <w:szCs w:val="22"/>
        </w:rPr>
        <w:t xml:space="preserve">Na </w:t>
      </w:r>
      <w:r w:rsidRPr="00D41430">
        <w:rPr>
          <w:sz w:val="22"/>
          <w:szCs w:val="22"/>
        </w:rPr>
        <w:t xml:space="preserve">potrzeby postępowania o udzielenie zamówienia publicznego pn. </w:t>
      </w:r>
    </w:p>
    <w:p w:rsidR="00982054" w:rsidRDefault="00982054" w:rsidP="00982054">
      <w:pPr>
        <w:pStyle w:val="Style5"/>
        <w:widowControl/>
        <w:spacing w:before="101"/>
        <w:ind w:left="1068" w:firstLine="0"/>
        <w:rPr>
          <w:rStyle w:val="FontStyle31"/>
        </w:rPr>
      </w:pPr>
      <w:r>
        <w:rPr>
          <w:rStyle w:val="FontStyle31"/>
        </w:rPr>
        <w:t>Kredyt bankowy w wysokości 925 000 PLN na sfinansowanie planowanego deficytu budżetu jednostki samorządu terytorialnego, powstającego w związku z realizacją zadania inwestycyjnego z udziałem środków europejskich pn. „Poprawa jakości powietrza poprzez zwiększenie udziału OZE w wytwarzaniu energii na terenie Gminy Czajków i Gminy Kraszewice” w ramach WRPO 2014- 2020.</w:t>
      </w:r>
    </w:p>
    <w:p w:rsidR="009D2CEA" w:rsidRDefault="009D2CEA" w:rsidP="00D41430">
      <w:pPr>
        <w:pStyle w:val="Akapitzlist"/>
        <w:ind w:left="0"/>
        <w:jc w:val="both"/>
        <w:rPr>
          <w:sz w:val="22"/>
          <w:szCs w:val="22"/>
        </w:rPr>
      </w:pPr>
    </w:p>
    <w:p w:rsidR="004C1013" w:rsidRPr="00D819C1" w:rsidRDefault="004C1013" w:rsidP="00D41430">
      <w:pPr>
        <w:pStyle w:val="Akapitzlist"/>
        <w:ind w:left="0"/>
        <w:jc w:val="both"/>
        <w:rPr>
          <w:b/>
          <w:sz w:val="22"/>
          <w:szCs w:val="22"/>
        </w:rPr>
      </w:pPr>
      <w:r w:rsidRPr="00D41430">
        <w:rPr>
          <w:sz w:val="22"/>
          <w:szCs w:val="22"/>
        </w:rPr>
        <w:t xml:space="preserve">prowadzonego przez </w:t>
      </w:r>
      <w:r w:rsidR="009F28EB" w:rsidRPr="00D41430">
        <w:rPr>
          <w:sz w:val="22"/>
          <w:szCs w:val="22"/>
        </w:rPr>
        <w:t xml:space="preserve">Gminę </w:t>
      </w:r>
      <w:r w:rsidR="009D2CEA">
        <w:rPr>
          <w:sz w:val="22"/>
          <w:szCs w:val="22"/>
        </w:rPr>
        <w:t>Czajków, Czajków 39, 63-524 Czajków</w:t>
      </w:r>
      <w:r w:rsidRPr="00D41430">
        <w:rPr>
          <w:sz w:val="22"/>
          <w:szCs w:val="22"/>
        </w:rPr>
        <w:t>, oświadczam, co następuje:</w:t>
      </w:r>
    </w:p>
    <w:p w:rsidR="000C0874" w:rsidRPr="009F28EB" w:rsidRDefault="000C0874" w:rsidP="00EB75F9">
      <w:pPr>
        <w:ind w:right="1" w:firstLine="709"/>
        <w:jc w:val="both"/>
        <w:rPr>
          <w:sz w:val="22"/>
          <w:szCs w:val="22"/>
        </w:rPr>
      </w:pPr>
    </w:p>
    <w:p w:rsidR="000C0874" w:rsidRPr="009F28EB" w:rsidRDefault="000C0874" w:rsidP="009F28EB">
      <w:pPr>
        <w:shd w:val="clear" w:color="auto" w:fill="D9D9D9" w:themeFill="background1" w:themeFillShade="D9"/>
        <w:ind w:right="1"/>
        <w:jc w:val="center"/>
        <w:rPr>
          <w:b/>
          <w:sz w:val="22"/>
          <w:szCs w:val="22"/>
        </w:rPr>
      </w:pPr>
      <w:r w:rsidRPr="009F28EB">
        <w:rPr>
          <w:b/>
          <w:sz w:val="22"/>
          <w:szCs w:val="22"/>
        </w:rPr>
        <w:t>INFORMACJA DOTYCZĄCA WYKONAWCY:</w:t>
      </w:r>
    </w:p>
    <w:p w:rsidR="000C0874" w:rsidRPr="009F28EB" w:rsidRDefault="000C0874" w:rsidP="00EB75F9">
      <w:pPr>
        <w:ind w:right="1"/>
        <w:jc w:val="both"/>
        <w:rPr>
          <w:sz w:val="22"/>
          <w:szCs w:val="22"/>
        </w:rPr>
      </w:pPr>
    </w:p>
    <w:p w:rsidR="00804E2D" w:rsidRDefault="000C0874" w:rsidP="00EB75F9">
      <w:pPr>
        <w:ind w:right="1"/>
        <w:jc w:val="both"/>
        <w:rPr>
          <w:sz w:val="22"/>
          <w:szCs w:val="22"/>
        </w:rPr>
      </w:pPr>
      <w:r w:rsidRPr="009F28EB">
        <w:rPr>
          <w:sz w:val="22"/>
          <w:szCs w:val="22"/>
        </w:rPr>
        <w:t xml:space="preserve">Oświadczam, że spełniam warunki udziału </w:t>
      </w:r>
      <w:r w:rsidR="00A0127B" w:rsidRPr="009F28EB">
        <w:rPr>
          <w:sz w:val="22"/>
          <w:szCs w:val="22"/>
        </w:rPr>
        <w:t>w postępowaniu określone przez Z</w:t>
      </w:r>
      <w:r w:rsidRPr="009F28EB">
        <w:rPr>
          <w:sz w:val="22"/>
          <w:szCs w:val="22"/>
        </w:rPr>
        <w:t>amawiającego w</w:t>
      </w:r>
      <w:r w:rsidR="00A0127B" w:rsidRPr="009F28EB">
        <w:rPr>
          <w:sz w:val="22"/>
          <w:szCs w:val="22"/>
        </w:rPr>
        <w:t> </w:t>
      </w:r>
      <w:r w:rsidR="002157DD" w:rsidRPr="009F28EB">
        <w:rPr>
          <w:sz w:val="22"/>
          <w:szCs w:val="22"/>
        </w:rPr>
        <w:t>ogłoszeniu</w:t>
      </w:r>
      <w:r w:rsidR="00266301">
        <w:rPr>
          <w:sz w:val="22"/>
          <w:szCs w:val="22"/>
        </w:rPr>
        <w:t xml:space="preserve"> </w:t>
      </w:r>
      <w:r w:rsidR="005E09A8" w:rsidRPr="009F28EB">
        <w:rPr>
          <w:sz w:val="22"/>
          <w:szCs w:val="22"/>
        </w:rPr>
        <w:t xml:space="preserve">o zamówieniu oraz w </w:t>
      </w:r>
      <w:r w:rsidR="009F28EB">
        <w:rPr>
          <w:sz w:val="22"/>
          <w:szCs w:val="22"/>
        </w:rPr>
        <w:t>§ 13 ust. 3 SIWZ.</w:t>
      </w:r>
    </w:p>
    <w:p w:rsidR="009F28EB" w:rsidRDefault="009F28EB" w:rsidP="00EB75F9">
      <w:pPr>
        <w:ind w:right="1"/>
        <w:jc w:val="both"/>
        <w:rPr>
          <w:sz w:val="22"/>
          <w:szCs w:val="22"/>
        </w:rPr>
      </w:pPr>
    </w:p>
    <w:p w:rsidR="009F28EB" w:rsidRPr="00EB75F9" w:rsidRDefault="009F28EB" w:rsidP="00EB75F9">
      <w:pPr>
        <w:ind w:right="1"/>
        <w:jc w:val="both"/>
      </w:pPr>
    </w:p>
    <w:p w:rsidR="009F28EB" w:rsidRPr="00707BFD" w:rsidRDefault="009F28EB" w:rsidP="009F28EB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9F28EB" w:rsidRPr="00707BFD" w:rsidRDefault="009F28EB" w:rsidP="009F28EB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9F28EB" w:rsidRPr="00290400" w:rsidRDefault="009F28EB" w:rsidP="009F28EB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9F28EB" w:rsidRDefault="009F28EB" w:rsidP="009F28EB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9F28EB" w:rsidRDefault="00266301" w:rsidP="009F28EB">
      <w:pPr>
        <w:pStyle w:val="Tekstpodstawowy"/>
        <w:ind w:left="5103" w:right="1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="009F28EB" w:rsidRPr="00707BFD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9F28EB" w:rsidRPr="00707BFD">
        <w:rPr>
          <w:sz w:val="18"/>
          <w:szCs w:val="18"/>
        </w:rPr>
        <w:t>reprezentowania Wykonawcy</w:t>
      </w:r>
    </w:p>
    <w:p w:rsidR="009F28EB" w:rsidRDefault="009F28EB" w:rsidP="009F28EB">
      <w:pPr>
        <w:pStyle w:val="Tekstpodstawowy"/>
        <w:ind w:left="5103" w:right="1"/>
        <w:jc w:val="center"/>
        <w:rPr>
          <w:sz w:val="18"/>
          <w:szCs w:val="18"/>
        </w:rPr>
      </w:pPr>
    </w:p>
    <w:p w:rsidR="009F28EB" w:rsidRDefault="009F28EB" w:rsidP="009F28EB">
      <w:pPr>
        <w:pStyle w:val="Tekstpodstawowy"/>
        <w:ind w:left="5103" w:right="1"/>
        <w:jc w:val="center"/>
        <w:rPr>
          <w:sz w:val="18"/>
          <w:szCs w:val="18"/>
        </w:rPr>
      </w:pPr>
    </w:p>
    <w:p w:rsidR="00804E2D" w:rsidRPr="00EB75F9" w:rsidRDefault="00804E2D" w:rsidP="00EB75F9">
      <w:pPr>
        <w:ind w:right="1"/>
        <w:jc w:val="both"/>
        <w:rPr>
          <w:i/>
        </w:rPr>
      </w:pPr>
    </w:p>
    <w:p w:rsidR="000C0874" w:rsidRPr="008006D6" w:rsidRDefault="000C0874" w:rsidP="008006D6">
      <w:pPr>
        <w:shd w:val="clear" w:color="auto" w:fill="D9D9D9" w:themeFill="background1" w:themeFillShade="D9"/>
        <w:ind w:right="1"/>
        <w:jc w:val="center"/>
        <w:rPr>
          <w:b/>
          <w:sz w:val="22"/>
          <w:szCs w:val="22"/>
        </w:rPr>
      </w:pPr>
      <w:r w:rsidRPr="008006D6">
        <w:rPr>
          <w:b/>
          <w:sz w:val="22"/>
          <w:szCs w:val="22"/>
        </w:rPr>
        <w:t>OŚWIADCZENIE DOTYCZĄCE PODANYCH INFORMACJI:</w:t>
      </w:r>
    </w:p>
    <w:p w:rsidR="000C0874" w:rsidRPr="00EB75F9" w:rsidRDefault="000C0874" w:rsidP="00EB75F9">
      <w:pPr>
        <w:ind w:right="1"/>
        <w:jc w:val="both"/>
      </w:pPr>
    </w:p>
    <w:p w:rsidR="000C0874" w:rsidRPr="008006D6" w:rsidRDefault="000C0874" w:rsidP="00EB75F9">
      <w:pPr>
        <w:ind w:right="1"/>
        <w:jc w:val="both"/>
        <w:rPr>
          <w:sz w:val="22"/>
          <w:szCs w:val="22"/>
        </w:rPr>
      </w:pPr>
      <w:r w:rsidRPr="008006D6">
        <w:rPr>
          <w:sz w:val="22"/>
          <w:szCs w:val="22"/>
        </w:rPr>
        <w:t xml:space="preserve">Oświadczam, że wszystkie informacje podane w powyższych oświadczeniach są aktualne </w:t>
      </w:r>
      <w:r w:rsidRPr="008006D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C0874" w:rsidRPr="00EB75F9" w:rsidRDefault="000C0874" w:rsidP="00EB75F9">
      <w:pPr>
        <w:ind w:right="1"/>
        <w:jc w:val="both"/>
      </w:pPr>
    </w:p>
    <w:p w:rsidR="005E09A8" w:rsidRPr="00EB75F9" w:rsidRDefault="005E09A8" w:rsidP="00EB75F9">
      <w:pPr>
        <w:ind w:right="1"/>
        <w:jc w:val="both"/>
      </w:pPr>
    </w:p>
    <w:p w:rsidR="008006D6" w:rsidRPr="00707BFD" w:rsidRDefault="008006D6" w:rsidP="008006D6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8006D6" w:rsidRPr="00707BFD" w:rsidRDefault="008006D6" w:rsidP="008006D6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8006D6" w:rsidRPr="00290400" w:rsidRDefault="008006D6" w:rsidP="008006D6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8006D6" w:rsidRDefault="008006D6" w:rsidP="008006D6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DC6751" w:rsidRDefault="00266301" w:rsidP="00266301">
      <w:pPr>
        <w:pStyle w:val="Tekstpodstawowy"/>
        <w:ind w:left="4254" w:right="1" w:firstLine="709"/>
        <w:jc w:val="center"/>
        <w:rPr>
          <w:sz w:val="20"/>
        </w:rPr>
      </w:pPr>
      <w:r>
        <w:rPr>
          <w:sz w:val="18"/>
          <w:szCs w:val="18"/>
        </w:rPr>
        <w:t>D</w:t>
      </w:r>
      <w:r w:rsidR="008006D6" w:rsidRPr="00707BFD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8006D6" w:rsidRPr="00707BFD">
        <w:rPr>
          <w:sz w:val="18"/>
          <w:szCs w:val="18"/>
        </w:rPr>
        <w:t>reprezentowania Wykonawcy</w:t>
      </w:r>
      <w:r w:rsidR="00A673C9" w:rsidRPr="00EB75F9">
        <w:rPr>
          <w:sz w:val="18"/>
          <w:szCs w:val="18"/>
        </w:rPr>
        <w:br w:type="page"/>
      </w:r>
      <w:r w:rsidR="00DC6751" w:rsidRPr="00EB75F9">
        <w:rPr>
          <w:b/>
          <w:sz w:val="22"/>
          <w:szCs w:val="22"/>
        </w:rPr>
        <w:lastRenderedPageBreak/>
        <w:t>Załącznik nr 4</w:t>
      </w:r>
    </w:p>
    <w:p w:rsidR="00DC6751" w:rsidRDefault="00DC6751" w:rsidP="00DC6751">
      <w:pPr>
        <w:pStyle w:val="Tekstpodstawowy"/>
        <w:ind w:right="1"/>
        <w:jc w:val="left"/>
        <w:rPr>
          <w:sz w:val="20"/>
        </w:rPr>
      </w:pPr>
    </w:p>
    <w:p w:rsidR="00DC6751" w:rsidRPr="00EB75F9" w:rsidRDefault="00DC6751" w:rsidP="00DC6751">
      <w:pPr>
        <w:pStyle w:val="Tekstpodstawowy"/>
        <w:ind w:right="1"/>
        <w:jc w:val="left"/>
        <w:rPr>
          <w:sz w:val="20"/>
        </w:rPr>
      </w:pPr>
      <w:r w:rsidRPr="00EB75F9">
        <w:rPr>
          <w:sz w:val="20"/>
        </w:rPr>
        <w:t>………………………………</w:t>
      </w:r>
    </w:p>
    <w:p w:rsidR="00DC6751" w:rsidRPr="003B5C25" w:rsidRDefault="00DC6751" w:rsidP="00DC6751">
      <w:pPr>
        <w:pStyle w:val="Tekstpodstawowy"/>
        <w:ind w:right="1"/>
        <w:jc w:val="left"/>
        <w:rPr>
          <w:b/>
          <w:sz w:val="18"/>
          <w:szCs w:val="18"/>
        </w:rPr>
      </w:pPr>
      <w:r w:rsidRPr="003B5C25">
        <w:rPr>
          <w:sz w:val="18"/>
          <w:szCs w:val="18"/>
        </w:rPr>
        <w:t>(Pieczęć Wykonawcy)</w:t>
      </w:r>
      <w:r w:rsidRPr="003B5C25">
        <w:rPr>
          <w:sz w:val="18"/>
          <w:szCs w:val="18"/>
        </w:rPr>
        <w:tab/>
      </w:r>
      <w:r w:rsidRPr="003B5C25">
        <w:rPr>
          <w:sz w:val="18"/>
          <w:szCs w:val="18"/>
        </w:rPr>
        <w:tab/>
      </w:r>
      <w:r w:rsidRPr="003B5C25">
        <w:rPr>
          <w:sz w:val="18"/>
          <w:szCs w:val="18"/>
        </w:rPr>
        <w:tab/>
      </w:r>
      <w:r w:rsidRPr="003B5C25">
        <w:rPr>
          <w:sz w:val="18"/>
          <w:szCs w:val="18"/>
        </w:rPr>
        <w:tab/>
      </w:r>
      <w:r w:rsidRPr="003B5C25">
        <w:rPr>
          <w:sz w:val="18"/>
          <w:szCs w:val="18"/>
        </w:rPr>
        <w:tab/>
      </w:r>
      <w:r w:rsidRPr="003B5C25">
        <w:rPr>
          <w:sz w:val="18"/>
          <w:szCs w:val="18"/>
        </w:rPr>
        <w:tab/>
      </w:r>
      <w:r w:rsidRPr="003B5C25">
        <w:rPr>
          <w:sz w:val="18"/>
          <w:szCs w:val="18"/>
        </w:rPr>
        <w:tab/>
      </w:r>
    </w:p>
    <w:p w:rsidR="00DC6751" w:rsidRPr="00EB75F9" w:rsidRDefault="00DC6751" w:rsidP="00DC6751">
      <w:pPr>
        <w:pStyle w:val="Tekstpodstawowy"/>
        <w:ind w:right="1"/>
        <w:jc w:val="left"/>
        <w:rPr>
          <w:b/>
          <w:sz w:val="20"/>
        </w:rPr>
      </w:pPr>
    </w:p>
    <w:p w:rsidR="00DC6751" w:rsidRDefault="00DC6751" w:rsidP="00DC6751">
      <w:pPr>
        <w:pStyle w:val="Tekstpodstawowy"/>
        <w:ind w:right="1"/>
        <w:jc w:val="left"/>
        <w:rPr>
          <w:b/>
          <w:sz w:val="20"/>
        </w:rPr>
      </w:pPr>
    </w:p>
    <w:p w:rsidR="00DC6751" w:rsidRPr="00EB75F9" w:rsidRDefault="00DC6751" w:rsidP="00DC6751">
      <w:pPr>
        <w:pStyle w:val="Tekstpodstawowy"/>
        <w:ind w:right="1"/>
        <w:jc w:val="left"/>
        <w:rPr>
          <w:b/>
          <w:sz w:val="20"/>
        </w:rPr>
      </w:pPr>
    </w:p>
    <w:p w:rsidR="00DC6751" w:rsidRDefault="00DC6751" w:rsidP="00DC6751">
      <w:pPr>
        <w:pStyle w:val="Tekstpodstawowy"/>
        <w:ind w:right="1"/>
        <w:jc w:val="center"/>
        <w:rPr>
          <w:b/>
          <w:sz w:val="28"/>
          <w:szCs w:val="28"/>
        </w:rPr>
      </w:pPr>
      <w:r w:rsidRPr="003B5C25">
        <w:rPr>
          <w:b/>
          <w:sz w:val="28"/>
          <w:szCs w:val="28"/>
        </w:rPr>
        <w:t>OŚWIADCZENIE</w:t>
      </w:r>
    </w:p>
    <w:p w:rsidR="00DC6751" w:rsidRPr="003B5C25" w:rsidRDefault="00DC6751" w:rsidP="00DC6751">
      <w:pPr>
        <w:pStyle w:val="Tekstpodstawowy"/>
        <w:ind w:right="1"/>
        <w:jc w:val="center"/>
        <w:rPr>
          <w:b/>
          <w:sz w:val="22"/>
          <w:szCs w:val="22"/>
        </w:rPr>
      </w:pPr>
      <w:r w:rsidRPr="003B5C25">
        <w:rPr>
          <w:b/>
          <w:sz w:val="22"/>
          <w:szCs w:val="22"/>
        </w:rPr>
        <w:t>(grupa kapitałowa)</w:t>
      </w:r>
    </w:p>
    <w:p w:rsidR="00DC6751" w:rsidRPr="00EB75F9" w:rsidRDefault="00DC6751" w:rsidP="00DC6751">
      <w:pPr>
        <w:pStyle w:val="Tekstpodstawowy"/>
        <w:ind w:right="1"/>
        <w:jc w:val="center"/>
        <w:rPr>
          <w:b/>
          <w:sz w:val="20"/>
        </w:rPr>
      </w:pPr>
    </w:p>
    <w:p w:rsidR="00DC6751" w:rsidRPr="00EB75F9" w:rsidRDefault="00DC6751" w:rsidP="00DC6751">
      <w:pPr>
        <w:pStyle w:val="Tekstpodstawowy"/>
        <w:ind w:right="1"/>
        <w:jc w:val="center"/>
        <w:rPr>
          <w:b/>
          <w:sz w:val="20"/>
        </w:rPr>
      </w:pPr>
    </w:p>
    <w:p w:rsidR="00DC6751" w:rsidRDefault="00DC6751" w:rsidP="00DC6751">
      <w:pPr>
        <w:ind w:right="1"/>
        <w:rPr>
          <w:sz w:val="22"/>
          <w:szCs w:val="22"/>
        </w:rPr>
      </w:pPr>
      <w:r w:rsidRPr="003B5C25">
        <w:rPr>
          <w:sz w:val="22"/>
          <w:szCs w:val="22"/>
        </w:rPr>
        <w:t>Składając ofertę w postępowaniu o udzielenie zamówienia publicznego na:</w:t>
      </w:r>
    </w:p>
    <w:p w:rsidR="00DC6751" w:rsidRDefault="00DC6751" w:rsidP="00DC6751">
      <w:pPr>
        <w:pStyle w:val="Style5"/>
        <w:widowControl/>
        <w:spacing w:before="101"/>
        <w:ind w:left="1068" w:firstLine="0"/>
        <w:rPr>
          <w:rStyle w:val="FontStyle31"/>
        </w:rPr>
      </w:pPr>
      <w:r>
        <w:rPr>
          <w:rStyle w:val="FontStyle31"/>
        </w:rPr>
        <w:t>Kredyt bankowy w wysokości 925 000 PLN na sfinansowanie planowanego deficytu budżetu jednostki samorządu terytorialnego, powstającego w związku z realizacją zadania inwestycyjnego z udziałem środków europejskich pn. „Poprawa jakości powietrza poprzez zwiększenie udziału OZE w wytwarzaniu energii na terenie Gminy Czajków i Gminy Kraszewice” w ramach WRPO 2014- 2020.</w:t>
      </w:r>
    </w:p>
    <w:p w:rsidR="00DC6751" w:rsidRDefault="00DC6751" w:rsidP="00DC6751">
      <w:pPr>
        <w:pStyle w:val="Style5"/>
        <w:widowControl/>
        <w:spacing w:before="101"/>
        <w:ind w:left="1068" w:firstLine="0"/>
        <w:rPr>
          <w:rStyle w:val="FontStyle31"/>
        </w:rPr>
      </w:pPr>
    </w:p>
    <w:p w:rsidR="00DC6751" w:rsidRPr="006A7EB2" w:rsidRDefault="00DC6751" w:rsidP="00DC6751">
      <w:pPr>
        <w:rPr>
          <w:sz w:val="22"/>
          <w:szCs w:val="22"/>
        </w:rPr>
      </w:pPr>
      <w:r w:rsidRPr="006A7EB2">
        <w:rPr>
          <w:sz w:val="22"/>
          <w:szCs w:val="22"/>
        </w:rPr>
        <w:t>działając na podstawie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 xml:space="preserve">art. 24 ust. 11 ustawy z dnia 29 stycznia 2004 roku </w:t>
      </w:r>
    </w:p>
    <w:p w:rsidR="00DC6751" w:rsidRPr="006A7EB2" w:rsidRDefault="00DC6751" w:rsidP="00DC6751">
      <w:pPr>
        <w:rPr>
          <w:sz w:val="22"/>
          <w:szCs w:val="22"/>
        </w:rPr>
      </w:pPr>
      <w:r w:rsidRPr="006A7EB2">
        <w:rPr>
          <w:sz w:val="22"/>
          <w:szCs w:val="22"/>
        </w:rPr>
        <w:t xml:space="preserve">-Prawo zamówień publicznych </w:t>
      </w:r>
      <w:r>
        <w:rPr>
          <w:sz w:val="22"/>
          <w:szCs w:val="22"/>
        </w:rPr>
        <w:t xml:space="preserve">(t.j. Dz. U. z 2018 r. poz. 1986 </w:t>
      </w:r>
      <w:r w:rsidRPr="006A7EB2">
        <w:rPr>
          <w:sz w:val="22"/>
          <w:szCs w:val="22"/>
        </w:rPr>
        <w:t>).</w:t>
      </w:r>
    </w:p>
    <w:p w:rsidR="00DC6751" w:rsidRPr="006A7EB2" w:rsidRDefault="00DC6751" w:rsidP="00DC6751">
      <w:pPr>
        <w:rPr>
          <w:sz w:val="22"/>
          <w:szCs w:val="22"/>
        </w:rPr>
      </w:pPr>
    </w:p>
    <w:p w:rsidR="00DC6751" w:rsidRPr="006A7EB2" w:rsidRDefault="00DC6751" w:rsidP="00DC6751">
      <w:pPr>
        <w:rPr>
          <w:sz w:val="22"/>
          <w:szCs w:val="22"/>
        </w:rPr>
      </w:pPr>
    </w:p>
    <w:p w:rsidR="00DC6751" w:rsidRPr="006A7EB2" w:rsidRDefault="00DC6751" w:rsidP="00DC6751">
      <w:pPr>
        <w:rPr>
          <w:b/>
          <w:sz w:val="22"/>
          <w:szCs w:val="22"/>
        </w:rPr>
      </w:pPr>
      <w:r w:rsidRPr="006A7EB2">
        <w:rPr>
          <w:sz w:val="22"/>
          <w:szCs w:val="22"/>
        </w:rPr>
        <w:tab/>
      </w:r>
      <w:r w:rsidRPr="006A7EB2">
        <w:rPr>
          <w:sz w:val="22"/>
          <w:szCs w:val="22"/>
        </w:rPr>
        <w:tab/>
      </w:r>
      <w:r w:rsidRPr="006A7EB2">
        <w:rPr>
          <w:sz w:val="22"/>
          <w:szCs w:val="22"/>
        </w:rPr>
        <w:tab/>
      </w:r>
      <w:r w:rsidRPr="006A7EB2">
        <w:rPr>
          <w:sz w:val="22"/>
          <w:szCs w:val="22"/>
        </w:rPr>
        <w:tab/>
      </w:r>
      <w:r w:rsidRPr="006A7EB2">
        <w:rPr>
          <w:sz w:val="22"/>
          <w:szCs w:val="22"/>
        </w:rPr>
        <w:tab/>
      </w:r>
      <w:r w:rsidRPr="006A7EB2">
        <w:rPr>
          <w:b/>
          <w:sz w:val="22"/>
          <w:szCs w:val="22"/>
        </w:rPr>
        <w:t>Oświadczam/(-my)</w:t>
      </w:r>
    </w:p>
    <w:p w:rsidR="00DC6751" w:rsidRPr="006A7EB2" w:rsidRDefault="00DC6751" w:rsidP="00DC6751">
      <w:pPr>
        <w:rPr>
          <w:b/>
          <w:sz w:val="22"/>
          <w:szCs w:val="22"/>
        </w:rPr>
      </w:pPr>
    </w:p>
    <w:p w:rsidR="00DC6751" w:rsidRPr="006A7EB2" w:rsidRDefault="00DC6751" w:rsidP="00DC6751">
      <w:pPr>
        <w:rPr>
          <w:sz w:val="22"/>
          <w:szCs w:val="22"/>
        </w:rPr>
      </w:pPr>
      <w:r w:rsidRPr="006A7EB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>o braku przynależności do tej samej grupy kapitałowej, o której mowa w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 xml:space="preserve">art. 24 ust. 1 pkt. 23ustawy z dnia 29 stycznia 2004 roku 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>-Prawo zamówień publicznych (t.j. Dz. U. z 2018 r. poz. 1986 )</w:t>
      </w:r>
      <w:r>
        <w:rPr>
          <w:sz w:val="22"/>
          <w:szCs w:val="22"/>
        </w:rPr>
        <w:t>.</w:t>
      </w:r>
    </w:p>
    <w:p w:rsidR="00DC6751" w:rsidRPr="003B5C25" w:rsidRDefault="00DC6751" w:rsidP="00DC6751">
      <w:pPr>
        <w:rPr>
          <w:sz w:val="22"/>
          <w:szCs w:val="22"/>
        </w:rPr>
      </w:pPr>
      <w:r w:rsidRPr="006A7EB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>o przynależności</w:t>
      </w:r>
      <w:r>
        <w:rPr>
          <w:sz w:val="22"/>
          <w:szCs w:val="22"/>
        </w:rPr>
        <w:t>¹</w:t>
      </w:r>
      <w:r w:rsidRPr="006A7EB2">
        <w:rPr>
          <w:sz w:val="22"/>
          <w:szCs w:val="22"/>
        </w:rPr>
        <w:t xml:space="preserve"> do tej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>samej grupy kapitałowej, o której mowa w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>art. 24 ust. 1 pkt. 23 ustawy z dnia 29 stycznia 2004 roku</w:t>
      </w:r>
      <w:r>
        <w:rPr>
          <w:sz w:val="22"/>
          <w:szCs w:val="22"/>
        </w:rPr>
        <w:t xml:space="preserve"> </w:t>
      </w:r>
      <w:r w:rsidRPr="006A7EB2">
        <w:rPr>
          <w:sz w:val="22"/>
          <w:szCs w:val="22"/>
        </w:rPr>
        <w:t>-Prawo zamówień publicznych (t.j. Dz. U. z 2018 r. poz. 1986)</w:t>
      </w:r>
      <w:r>
        <w:rPr>
          <w:sz w:val="22"/>
          <w:szCs w:val="22"/>
        </w:rPr>
        <w:t xml:space="preserve">                       </w:t>
      </w:r>
      <w:r w:rsidRPr="003B5C25">
        <w:rPr>
          <w:sz w:val="22"/>
          <w:szCs w:val="22"/>
        </w:rPr>
        <w:t>i przedkładam/y niżej wymienione dowody, że powiązania między nami nie prowadzą do zakłócenia konkure</w:t>
      </w:r>
      <w:r>
        <w:rPr>
          <w:sz w:val="22"/>
          <w:szCs w:val="22"/>
        </w:rPr>
        <w:t>ncji w niniejszym postępowaniu</w:t>
      </w:r>
      <w:r w:rsidRPr="003B5C25">
        <w:rPr>
          <w:sz w:val="22"/>
          <w:szCs w:val="22"/>
        </w:rPr>
        <w:t>:</w:t>
      </w:r>
    </w:p>
    <w:p w:rsidR="00DC6751" w:rsidRPr="003B5C25" w:rsidRDefault="00DC6751" w:rsidP="00DC6751">
      <w:pPr>
        <w:pStyle w:val="Tekstpodstawowy"/>
        <w:ind w:right="1"/>
        <w:rPr>
          <w:sz w:val="22"/>
          <w:szCs w:val="22"/>
        </w:rPr>
      </w:pPr>
    </w:p>
    <w:p w:rsidR="00DC6751" w:rsidRDefault="00DC6751" w:rsidP="00DC6751">
      <w:pPr>
        <w:pStyle w:val="Tekstpodstawowy"/>
        <w:numPr>
          <w:ilvl w:val="0"/>
          <w:numId w:val="18"/>
        </w:numPr>
        <w:tabs>
          <w:tab w:val="num" w:pos="360"/>
        </w:tabs>
        <w:ind w:left="360" w:right="1"/>
        <w:rPr>
          <w:sz w:val="22"/>
          <w:szCs w:val="22"/>
        </w:rPr>
      </w:pPr>
      <w:r w:rsidRPr="003B5C25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DC6751" w:rsidRPr="003B5C25" w:rsidRDefault="00DC6751" w:rsidP="00DC6751">
      <w:pPr>
        <w:pStyle w:val="Tekstpodstawowy"/>
        <w:ind w:left="360" w:right="1"/>
        <w:rPr>
          <w:sz w:val="22"/>
          <w:szCs w:val="22"/>
        </w:rPr>
      </w:pPr>
    </w:p>
    <w:p w:rsidR="00DC6751" w:rsidRDefault="00DC6751" w:rsidP="00DC6751">
      <w:pPr>
        <w:pStyle w:val="Tekstpodstawowy"/>
        <w:numPr>
          <w:ilvl w:val="0"/>
          <w:numId w:val="18"/>
        </w:numPr>
        <w:tabs>
          <w:tab w:val="num" w:pos="360"/>
        </w:tabs>
        <w:ind w:left="360" w:right="1"/>
        <w:rPr>
          <w:sz w:val="22"/>
          <w:szCs w:val="22"/>
        </w:rPr>
      </w:pPr>
      <w:r w:rsidRPr="003B5C25">
        <w:rPr>
          <w:sz w:val="22"/>
          <w:szCs w:val="22"/>
        </w:rPr>
        <w:t>………………………………………………………………………………………………………</w:t>
      </w:r>
    </w:p>
    <w:p w:rsidR="00DC6751" w:rsidRDefault="00DC6751" w:rsidP="00DC6751">
      <w:pPr>
        <w:pStyle w:val="Akapitzlist"/>
        <w:rPr>
          <w:sz w:val="22"/>
          <w:szCs w:val="22"/>
        </w:rPr>
      </w:pPr>
    </w:p>
    <w:p w:rsidR="00DC6751" w:rsidRPr="00290CA3" w:rsidRDefault="00DC6751" w:rsidP="00DC6751">
      <w:pPr>
        <w:pStyle w:val="Tekstpodstawowy"/>
        <w:numPr>
          <w:ilvl w:val="0"/>
          <w:numId w:val="18"/>
        </w:numPr>
        <w:tabs>
          <w:tab w:val="num" w:pos="360"/>
        </w:tabs>
        <w:ind w:left="360" w:right="1"/>
        <w:rPr>
          <w:sz w:val="22"/>
          <w:szCs w:val="22"/>
        </w:rPr>
      </w:pPr>
      <w:r w:rsidRPr="00290CA3">
        <w:rPr>
          <w:sz w:val="22"/>
          <w:szCs w:val="22"/>
        </w:rPr>
        <w:t>………………………………………………………………………………………………………</w:t>
      </w:r>
    </w:p>
    <w:p w:rsidR="00DC6751" w:rsidRPr="00EB75F9" w:rsidRDefault="00DC6751" w:rsidP="00DC6751">
      <w:pPr>
        <w:pStyle w:val="Tekstpodstawowy"/>
        <w:ind w:right="1"/>
        <w:rPr>
          <w:sz w:val="20"/>
        </w:rPr>
      </w:pPr>
    </w:p>
    <w:p w:rsidR="00DC6751" w:rsidRPr="00EB75F9" w:rsidRDefault="00DC6751" w:rsidP="00DC6751">
      <w:pPr>
        <w:pStyle w:val="Tekstpodstawowy"/>
        <w:ind w:right="1"/>
        <w:rPr>
          <w:sz w:val="20"/>
        </w:rPr>
      </w:pPr>
    </w:p>
    <w:p w:rsidR="00DC6751" w:rsidRPr="00EB75F9" w:rsidRDefault="00DC6751" w:rsidP="00DC6751">
      <w:pPr>
        <w:pStyle w:val="Tekstpodstawowy"/>
        <w:ind w:right="1"/>
        <w:rPr>
          <w:b/>
          <w:sz w:val="20"/>
        </w:rPr>
      </w:pPr>
    </w:p>
    <w:p w:rsidR="00DC6751" w:rsidRPr="00EB75F9" w:rsidRDefault="00DC6751" w:rsidP="00DC6751">
      <w:pPr>
        <w:pStyle w:val="Tekstpodstawowy"/>
        <w:ind w:right="1"/>
        <w:jc w:val="left"/>
        <w:rPr>
          <w:sz w:val="20"/>
        </w:rPr>
      </w:pPr>
      <w:r w:rsidRPr="00EB75F9">
        <w:rPr>
          <w:sz w:val="20"/>
        </w:rPr>
        <w:t xml:space="preserve">* </w:t>
      </w:r>
      <w:r>
        <w:rPr>
          <w:sz w:val="20"/>
        </w:rPr>
        <w:t>należy zaznaczyć odpowiednie</w:t>
      </w:r>
    </w:p>
    <w:p w:rsidR="00DC6751" w:rsidRPr="00EB75F9" w:rsidRDefault="00DC6751" w:rsidP="00DC6751">
      <w:pPr>
        <w:pStyle w:val="Tekstpodstawowy"/>
        <w:ind w:right="1"/>
        <w:jc w:val="left"/>
        <w:rPr>
          <w:sz w:val="20"/>
        </w:rPr>
      </w:pPr>
    </w:p>
    <w:p w:rsidR="00DC6751" w:rsidRPr="00EB75F9" w:rsidRDefault="00DC6751" w:rsidP="00DC6751">
      <w:pPr>
        <w:pStyle w:val="Tekstpodstawowy"/>
        <w:ind w:right="1"/>
        <w:rPr>
          <w:b/>
          <w:sz w:val="16"/>
          <w:szCs w:val="16"/>
        </w:rPr>
      </w:pPr>
    </w:p>
    <w:p w:rsidR="00DC6751" w:rsidRPr="00707BFD" w:rsidRDefault="00DC6751" w:rsidP="00DC6751">
      <w:pPr>
        <w:pStyle w:val="Tekstpodstawowy"/>
        <w:ind w:right="1"/>
        <w:rPr>
          <w:sz w:val="22"/>
          <w:szCs w:val="22"/>
        </w:rPr>
      </w:pPr>
      <w:r w:rsidRPr="00707BFD">
        <w:rPr>
          <w:sz w:val="22"/>
          <w:szCs w:val="22"/>
        </w:rPr>
        <w:t>..........................................., dnia .....................</w:t>
      </w:r>
      <w:r w:rsidRPr="00707BFD">
        <w:rPr>
          <w:sz w:val="22"/>
          <w:szCs w:val="22"/>
        </w:rPr>
        <w:tab/>
      </w:r>
      <w:r w:rsidRPr="00707BFD">
        <w:rPr>
          <w:sz w:val="22"/>
          <w:szCs w:val="22"/>
        </w:rPr>
        <w:tab/>
      </w:r>
    </w:p>
    <w:p w:rsidR="00DC6751" w:rsidRPr="00707BFD" w:rsidRDefault="00DC6751" w:rsidP="00DC6751">
      <w:pPr>
        <w:pStyle w:val="Tekstpodstawowy"/>
        <w:ind w:right="1"/>
        <w:rPr>
          <w:sz w:val="18"/>
          <w:szCs w:val="18"/>
        </w:rPr>
      </w:pPr>
      <w:r w:rsidRPr="00707BFD">
        <w:rPr>
          <w:sz w:val="18"/>
          <w:szCs w:val="18"/>
        </w:rPr>
        <w:t>(miejscowość)</w:t>
      </w:r>
      <w:r w:rsidRPr="00707BFD">
        <w:rPr>
          <w:sz w:val="18"/>
          <w:szCs w:val="18"/>
        </w:rPr>
        <w:tab/>
      </w:r>
      <w:r w:rsidRPr="00707BFD">
        <w:rPr>
          <w:sz w:val="18"/>
          <w:szCs w:val="18"/>
        </w:rPr>
        <w:tab/>
        <w:t>(data)</w:t>
      </w:r>
    </w:p>
    <w:p w:rsidR="00DC6751" w:rsidRPr="00290400" w:rsidRDefault="00DC6751" w:rsidP="00DC6751">
      <w:pPr>
        <w:pStyle w:val="Tekstpodstawowy"/>
        <w:ind w:left="4248" w:right="1" w:firstLine="708"/>
        <w:rPr>
          <w:sz w:val="22"/>
          <w:szCs w:val="22"/>
        </w:rPr>
      </w:pPr>
      <w:r w:rsidRPr="00290400">
        <w:rPr>
          <w:sz w:val="22"/>
          <w:szCs w:val="22"/>
        </w:rPr>
        <w:t>......................................................................</w:t>
      </w:r>
    </w:p>
    <w:p w:rsidR="00DC6751" w:rsidRDefault="00DC6751" w:rsidP="00DC6751">
      <w:pPr>
        <w:pStyle w:val="Tekstpodstawowy"/>
        <w:ind w:left="5103" w:right="1"/>
        <w:jc w:val="center"/>
        <w:rPr>
          <w:sz w:val="18"/>
          <w:szCs w:val="18"/>
        </w:rPr>
      </w:pPr>
      <w:r w:rsidRPr="00707BFD">
        <w:rPr>
          <w:sz w:val="18"/>
          <w:szCs w:val="18"/>
        </w:rPr>
        <w:t>Podpis wraz z pieczęcią osoby uprawnionej</w:t>
      </w:r>
    </w:p>
    <w:p w:rsidR="00DC6751" w:rsidRDefault="00DC6751" w:rsidP="00DC6751">
      <w:pPr>
        <w:pStyle w:val="Tekstpodstawowy"/>
        <w:ind w:left="5103" w:right="1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Pr="00707BFD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707BFD">
        <w:rPr>
          <w:sz w:val="18"/>
          <w:szCs w:val="18"/>
        </w:rPr>
        <w:t>reprezentowania Wykonawcy</w:t>
      </w:r>
    </w:p>
    <w:p w:rsidR="00DC6751" w:rsidRDefault="00DC6751" w:rsidP="00DC6751"/>
    <w:p w:rsidR="00DC6751" w:rsidRDefault="00DC6751" w:rsidP="00DC6751"/>
    <w:p w:rsidR="00DC6751" w:rsidRDefault="00DC6751" w:rsidP="00DC6751"/>
    <w:p w:rsidR="00DC6751" w:rsidRDefault="00DC6751" w:rsidP="00DC6751"/>
    <w:p w:rsidR="00DC6751" w:rsidRPr="006A7EB2" w:rsidRDefault="00DC6751" w:rsidP="00DC6751">
      <w:pPr>
        <w:rPr>
          <w:sz w:val="18"/>
          <w:szCs w:val="18"/>
        </w:rPr>
      </w:pPr>
    </w:p>
    <w:p w:rsidR="00DC6751" w:rsidRPr="006A7EB2" w:rsidRDefault="00DC6751" w:rsidP="00DC6751">
      <w:pPr>
        <w:rPr>
          <w:sz w:val="18"/>
          <w:szCs w:val="18"/>
        </w:rPr>
      </w:pPr>
      <w:r>
        <w:rPr>
          <w:sz w:val="18"/>
          <w:szCs w:val="18"/>
        </w:rPr>
        <w:t xml:space="preserve">¹ </w:t>
      </w:r>
      <w:r w:rsidRPr="006A7EB2">
        <w:rPr>
          <w:sz w:val="18"/>
          <w:szCs w:val="18"/>
        </w:rPr>
        <w:t>Wraz ze złożeniem oświadczenia, wykonawca może przedstawić dowody, że powiązania z innym wykonawcą nie prowadzą do zakłócenia</w:t>
      </w:r>
      <w:r>
        <w:rPr>
          <w:sz w:val="18"/>
          <w:szCs w:val="18"/>
        </w:rPr>
        <w:t xml:space="preserve"> </w:t>
      </w:r>
      <w:r w:rsidRPr="006A7EB2">
        <w:rPr>
          <w:sz w:val="18"/>
          <w:szCs w:val="18"/>
        </w:rPr>
        <w:t>konkurencji w postępowaniu o udzielenie zamówienia</w:t>
      </w:r>
    </w:p>
    <w:p w:rsidR="00DC6751" w:rsidRPr="006A7EB2" w:rsidRDefault="00DC6751" w:rsidP="00DC6751">
      <w:pPr>
        <w:rPr>
          <w:sz w:val="18"/>
          <w:szCs w:val="18"/>
        </w:rPr>
      </w:pPr>
    </w:p>
    <w:p w:rsidR="00DC6751" w:rsidRDefault="00DC6751" w:rsidP="00DC6751"/>
    <w:p w:rsidR="00A673C9" w:rsidRPr="00EB75F9" w:rsidRDefault="00A673C9" w:rsidP="009D2CEA">
      <w:pPr>
        <w:pStyle w:val="Tekstpodstawowy"/>
        <w:ind w:left="5103" w:right="1"/>
        <w:jc w:val="center"/>
        <w:rPr>
          <w:sz w:val="18"/>
          <w:szCs w:val="18"/>
        </w:rPr>
      </w:pPr>
    </w:p>
    <w:sectPr w:rsidR="00A673C9" w:rsidRPr="00EB75F9" w:rsidSect="00027A38">
      <w:footerReference w:type="even" r:id="rId9"/>
      <w:footerReference w:type="default" r:id="rId10"/>
      <w:headerReference w:type="first" r:id="rId11"/>
      <w:pgSz w:w="11907" w:h="16840" w:code="9"/>
      <w:pgMar w:top="1417" w:right="1417" w:bottom="1417" w:left="1417" w:header="709" w:footer="709" w:gutter="0"/>
      <w:cols w:space="708" w:equalWidth="0">
        <w:col w:w="9073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36" w:rsidRDefault="00CB3A36">
      <w:r>
        <w:separator/>
      </w:r>
    </w:p>
  </w:endnote>
  <w:endnote w:type="continuationSeparator" w:id="0">
    <w:p w:rsidR="00CB3A36" w:rsidRDefault="00CB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76" w:rsidRDefault="00063F76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3F76" w:rsidRDefault="00063F76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225994"/>
      <w:docPartObj>
        <w:docPartGallery w:val="Page Numbers (Bottom of Page)"/>
        <w:docPartUnique/>
      </w:docPartObj>
    </w:sdtPr>
    <w:sdtEndPr/>
    <w:sdtContent>
      <w:p w:rsidR="00063F76" w:rsidRDefault="00063F7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4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3F76" w:rsidRPr="008D72B0" w:rsidRDefault="00063F76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36" w:rsidRDefault="00CB3A36">
      <w:r>
        <w:separator/>
      </w:r>
    </w:p>
  </w:footnote>
  <w:footnote w:type="continuationSeparator" w:id="0">
    <w:p w:rsidR="00CB3A36" w:rsidRDefault="00CB3A36">
      <w:r>
        <w:continuationSeparator/>
      </w:r>
    </w:p>
  </w:footnote>
  <w:footnote w:id="1">
    <w:p w:rsidR="00063F76" w:rsidRDefault="00063F76">
      <w:pPr>
        <w:pStyle w:val="Tekstprzypisudolnego"/>
      </w:pPr>
      <w:r>
        <w:rPr>
          <w:rStyle w:val="Odwoanieprzypisudolnego"/>
        </w:rPr>
        <w:footnoteRef/>
      </w:r>
      <w:r w:rsidRPr="00282622">
        <w:rPr>
          <w:rFonts w:ascii="Times New Roman" w:hAnsi="Times New Roman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76" w:rsidRPr="00776C08" w:rsidRDefault="00063F76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063F76" w:rsidRPr="002B2C77" w:rsidRDefault="00063F76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063F76" w:rsidRPr="00335A5D" w:rsidRDefault="00063F76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40157E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2"/>
        <w:szCs w:val="22"/>
        <w:lang w:val="pl-PL"/>
      </w:rPr>
    </w:lvl>
  </w:abstractNum>
  <w:abstractNum w:abstractNumId="6" w15:restartNumberingAfterBreak="0">
    <w:nsid w:val="00000007"/>
    <w:multiLevelType w:val="multilevel"/>
    <w:tmpl w:val="DC9AC3C4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2"/>
        <w:szCs w:val="22"/>
        <w:lang w:val="pl-PL"/>
      </w:rPr>
    </w:lvl>
  </w:abstractNum>
  <w:abstractNum w:abstractNumId="9" w15:restartNumberingAfterBreak="0">
    <w:nsid w:val="0000000A"/>
    <w:multiLevelType w:val="singleLevel"/>
    <w:tmpl w:val="13EA6A0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  <w:lang w:val="pl-PL"/>
      </w:r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38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0" w15:restartNumberingAfterBreak="0">
    <w:nsid w:val="00000017"/>
    <w:multiLevelType w:val="singleLevel"/>
    <w:tmpl w:val="00000017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1" w15:restartNumberingAfterBreak="0">
    <w:nsid w:val="00000018"/>
    <w:multiLevelType w:val="multilevel"/>
    <w:tmpl w:val="34D2ABFC"/>
    <w:name w:val="WW8Num43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22" w15:restartNumberingAfterBreak="0">
    <w:nsid w:val="0000001A"/>
    <w:multiLevelType w:val="singleLevel"/>
    <w:tmpl w:val="0000001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02040B7C"/>
    <w:multiLevelType w:val="hybridMultilevel"/>
    <w:tmpl w:val="8624B112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030931AF"/>
    <w:multiLevelType w:val="hybridMultilevel"/>
    <w:tmpl w:val="9AC876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0D98433B"/>
    <w:multiLevelType w:val="singleLevel"/>
    <w:tmpl w:val="C7DE41B4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100656AE"/>
    <w:multiLevelType w:val="hybridMultilevel"/>
    <w:tmpl w:val="1430F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147E5485"/>
    <w:multiLevelType w:val="hybridMultilevel"/>
    <w:tmpl w:val="7E4C91F0"/>
    <w:lvl w:ilvl="0" w:tplc="9C5016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8911DEE"/>
    <w:multiLevelType w:val="hybridMultilevel"/>
    <w:tmpl w:val="9AC876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193416B3"/>
    <w:multiLevelType w:val="multilevel"/>
    <w:tmpl w:val="EAD21B6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1B344F59"/>
    <w:multiLevelType w:val="hybridMultilevel"/>
    <w:tmpl w:val="81BA5956"/>
    <w:lvl w:ilvl="0" w:tplc="CD083FD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D8C406B"/>
    <w:multiLevelType w:val="hybridMultilevel"/>
    <w:tmpl w:val="7FB0F6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F762119"/>
    <w:multiLevelType w:val="hybridMultilevel"/>
    <w:tmpl w:val="2FEE0444"/>
    <w:lvl w:ilvl="0" w:tplc="F146C1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4A742D"/>
    <w:multiLevelType w:val="multilevel"/>
    <w:tmpl w:val="5E1E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BD68AE"/>
    <w:multiLevelType w:val="hybridMultilevel"/>
    <w:tmpl w:val="163AEBEA"/>
    <w:lvl w:ilvl="0" w:tplc="0F6CDE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286D19DC"/>
    <w:multiLevelType w:val="hybridMultilevel"/>
    <w:tmpl w:val="3D1CC2A8"/>
    <w:lvl w:ilvl="0" w:tplc="774A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C6E5F"/>
    <w:multiLevelType w:val="singleLevel"/>
    <w:tmpl w:val="2848C39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6240B9"/>
    <w:multiLevelType w:val="hybridMultilevel"/>
    <w:tmpl w:val="835E2374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3485172D"/>
    <w:multiLevelType w:val="hybridMultilevel"/>
    <w:tmpl w:val="8048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4931F83"/>
    <w:multiLevelType w:val="singleLevel"/>
    <w:tmpl w:val="60C62790"/>
    <w:lvl w:ilvl="0">
      <w:start w:val="1"/>
      <w:numFmt w:val="decimal"/>
      <w:lvlText w:val="%1)"/>
      <w:legacy w:legacy="1" w:legacySpace="0" w:legacyIndent="353"/>
      <w:lvlJc w:val="left"/>
      <w:rPr>
        <w:rFonts w:ascii="Arial Narrow" w:hAnsi="Arial Narrow" w:cs="Times New Roman" w:hint="default"/>
      </w:rPr>
    </w:lvl>
  </w:abstractNum>
  <w:abstractNum w:abstractNumId="54" w15:restartNumberingAfterBreak="0">
    <w:nsid w:val="3F8754A7"/>
    <w:multiLevelType w:val="singleLevel"/>
    <w:tmpl w:val="8800084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5A1FC7"/>
    <w:multiLevelType w:val="multilevel"/>
    <w:tmpl w:val="829E4FDA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43F964F4"/>
    <w:multiLevelType w:val="hybridMultilevel"/>
    <w:tmpl w:val="4A7E27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7430A93"/>
    <w:multiLevelType w:val="singleLevel"/>
    <w:tmpl w:val="B9C0A72C"/>
    <w:lvl w:ilvl="0">
      <w:start w:val="3"/>
      <w:numFmt w:val="decimal"/>
      <w:lvlText w:val="%1)"/>
      <w:legacy w:legacy="1" w:legacySpace="0" w:legacyIndent="353"/>
      <w:lvlJc w:val="left"/>
      <w:rPr>
        <w:rFonts w:ascii="Arial Narrow" w:hAnsi="Arial Narrow" w:cs="Times New Roman" w:hint="default"/>
      </w:rPr>
    </w:lvl>
  </w:abstractNum>
  <w:abstractNum w:abstractNumId="60" w15:restartNumberingAfterBreak="0">
    <w:nsid w:val="47635684"/>
    <w:multiLevelType w:val="singleLevel"/>
    <w:tmpl w:val="BAF86E0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78E49D0"/>
    <w:multiLevelType w:val="hybridMultilevel"/>
    <w:tmpl w:val="2E24A1D6"/>
    <w:lvl w:ilvl="0" w:tplc="FAE482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E0659"/>
    <w:multiLevelType w:val="multilevel"/>
    <w:tmpl w:val="44E0B08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63" w15:restartNumberingAfterBreak="0">
    <w:nsid w:val="49D37183"/>
    <w:multiLevelType w:val="multilevel"/>
    <w:tmpl w:val="0F86D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4BDF784B"/>
    <w:multiLevelType w:val="hybridMultilevel"/>
    <w:tmpl w:val="DAE415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CEA65D8"/>
    <w:multiLevelType w:val="singleLevel"/>
    <w:tmpl w:val="552604CE"/>
    <w:lvl w:ilvl="0">
      <w:start w:val="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4D771853"/>
    <w:multiLevelType w:val="multilevel"/>
    <w:tmpl w:val="5E1E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EB7795A"/>
    <w:multiLevelType w:val="multilevel"/>
    <w:tmpl w:val="30384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7EC472D"/>
    <w:multiLevelType w:val="multilevel"/>
    <w:tmpl w:val="6854EC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5B3C4AA5"/>
    <w:multiLevelType w:val="hybridMultilevel"/>
    <w:tmpl w:val="E36AEA68"/>
    <w:lvl w:ilvl="0" w:tplc="3666730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BCF53F1"/>
    <w:multiLevelType w:val="multilevel"/>
    <w:tmpl w:val="2EB67A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F3D66FC"/>
    <w:multiLevelType w:val="hybridMultilevel"/>
    <w:tmpl w:val="111494D6"/>
    <w:lvl w:ilvl="0" w:tplc="71B6C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1582739"/>
    <w:multiLevelType w:val="multilevel"/>
    <w:tmpl w:val="340C0C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1" w15:restartNumberingAfterBreak="0">
    <w:nsid w:val="62342DD7"/>
    <w:multiLevelType w:val="hybridMultilevel"/>
    <w:tmpl w:val="87D6A722"/>
    <w:lvl w:ilvl="0" w:tplc="6B60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453"/>
        </w:tabs>
        <w:ind w:left="340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82" w15:restartNumberingAfterBreak="0">
    <w:nsid w:val="62B346A5"/>
    <w:multiLevelType w:val="singleLevel"/>
    <w:tmpl w:val="F1504ABE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63F5687A"/>
    <w:multiLevelType w:val="hybridMultilevel"/>
    <w:tmpl w:val="86F012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49148BD"/>
    <w:multiLevelType w:val="hybridMultilevel"/>
    <w:tmpl w:val="132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E53E67"/>
    <w:multiLevelType w:val="hybridMultilevel"/>
    <w:tmpl w:val="E530EEB4"/>
    <w:lvl w:ilvl="0" w:tplc="F7065A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B805CD7"/>
    <w:multiLevelType w:val="singleLevel"/>
    <w:tmpl w:val="9B0808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0" w15:restartNumberingAfterBreak="0">
    <w:nsid w:val="6DCF6520"/>
    <w:multiLevelType w:val="hybridMultilevel"/>
    <w:tmpl w:val="1BE4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DF37CF"/>
    <w:multiLevelType w:val="multilevel"/>
    <w:tmpl w:val="6F4AF806"/>
    <w:styleLink w:val="WW8Num2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  <w:rPr>
        <w:rFonts w:ascii="Times New Roman" w:hAnsi="Times New Roman"/>
      </w:rPr>
    </w:lvl>
    <w:lvl w:ilvl="4">
      <w:start w:val="1"/>
      <w:numFmt w:val="decimal"/>
      <w:lvlText w:val="%5."/>
      <w:lvlJc w:val="left"/>
      <w:rPr>
        <w:rFonts w:ascii="Times New Roman" w:hAnsi="Times New Roman"/>
      </w:rPr>
    </w:lvl>
    <w:lvl w:ilvl="5">
      <w:start w:val="1"/>
      <w:numFmt w:val="decimal"/>
      <w:lvlText w:val="%6."/>
      <w:lvlJc w:val="left"/>
      <w:rPr>
        <w:rFonts w:ascii="Times New Roman" w:hAnsi="Times New Roman"/>
      </w:rPr>
    </w:lvl>
    <w:lvl w:ilvl="6">
      <w:start w:val="1"/>
      <w:numFmt w:val="decimal"/>
      <w:lvlText w:val="%7."/>
      <w:lvlJc w:val="left"/>
      <w:rPr>
        <w:rFonts w:ascii="Times New Roman" w:hAnsi="Times New Roman"/>
      </w:rPr>
    </w:lvl>
    <w:lvl w:ilvl="7">
      <w:start w:val="1"/>
      <w:numFmt w:val="decimal"/>
      <w:lvlText w:val="%8."/>
      <w:lvlJc w:val="left"/>
      <w:rPr>
        <w:rFonts w:ascii="Times New Roman" w:hAnsi="Times New Roman"/>
      </w:rPr>
    </w:lvl>
    <w:lvl w:ilvl="8">
      <w:start w:val="1"/>
      <w:numFmt w:val="decimal"/>
      <w:lvlText w:val="%9."/>
      <w:lvlJc w:val="left"/>
      <w:rPr>
        <w:rFonts w:ascii="Times New Roman" w:hAnsi="Times New Roman"/>
      </w:rPr>
    </w:lvl>
  </w:abstractNum>
  <w:abstractNum w:abstractNumId="92" w15:restartNumberingAfterBreak="0">
    <w:nsid w:val="740F2D7A"/>
    <w:multiLevelType w:val="singleLevel"/>
    <w:tmpl w:val="95E26FC0"/>
    <w:lvl w:ilvl="0">
      <w:start w:val="5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4" w15:restartNumberingAfterBreak="0">
    <w:nsid w:val="77A260AB"/>
    <w:multiLevelType w:val="hybridMultilevel"/>
    <w:tmpl w:val="6B58ADD4"/>
    <w:lvl w:ilvl="0" w:tplc="761A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F79104B"/>
    <w:multiLevelType w:val="hybridMultilevel"/>
    <w:tmpl w:val="D876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0"/>
  </w:num>
  <w:num w:numId="3">
    <w:abstractNumId w:val="48"/>
  </w:num>
  <w:num w:numId="4">
    <w:abstractNumId w:val="57"/>
  </w:num>
  <w:num w:numId="5">
    <w:abstractNumId w:val="50"/>
  </w:num>
  <w:num w:numId="6">
    <w:abstractNumId w:val="24"/>
  </w:num>
  <w:num w:numId="7">
    <w:abstractNumId w:val="32"/>
  </w:num>
  <w:num w:numId="8">
    <w:abstractNumId w:val="30"/>
  </w:num>
  <w:num w:numId="9">
    <w:abstractNumId w:val="28"/>
  </w:num>
  <w:num w:numId="10">
    <w:abstractNumId w:val="83"/>
  </w:num>
  <w:num w:numId="11">
    <w:abstractNumId w:val="71"/>
  </w:num>
  <w:num w:numId="12">
    <w:abstractNumId w:val="80"/>
  </w:num>
  <w:num w:numId="13">
    <w:abstractNumId w:val="70"/>
  </w:num>
  <w:num w:numId="14">
    <w:abstractNumId w:val="47"/>
  </w:num>
  <w:num w:numId="15">
    <w:abstractNumId w:val="69"/>
  </w:num>
  <w:num w:numId="16">
    <w:abstractNumId w:val="43"/>
  </w:num>
  <w:num w:numId="17">
    <w:abstractNumId w:val="72"/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3"/>
  </w:num>
  <w:num w:numId="20">
    <w:abstractNumId w:val="73"/>
  </w:num>
  <w:num w:numId="21">
    <w:abstractNumId w:val="88"/>
  </w:num>
  <w:num w:numId="22">
    <w:abstractNumId w:val="52"/>
  </w:num>
  <w:num w:numId="23">
    <w:abstractNumId w:val="36"/>
  </w:num>
  <w:num w:numId="24">
    <w:abstractNumId w:val="77"/>
    <w:lvlOverride w:ilvl="0">
      <w:startOverride w:val="1"/>
    </w:lvlOverride>
  </w:num>
  <w:num w:numId="25">
    <w:abstractNumId w:val="55"/>
    <w:lvlOverride w:ilvl="0">
      <w:startOverride w:val="1"/>
    </w:lvlOverride>
  </w:num>
  <w:num w:numId="26">
    <w:abstractNumId w:val="40"/>
  </w:num>
  <w:num w:numId="27">
    <w:abstractNumId w:val="74"/>
  </w:num>
  <w:num w:numId="28">
    <w:abstractNumId w:val="27"/>
  </w:num>
  <w:num w:numId="29">
    <w:abstractNumId w:val="41"/>
  </w:num>
  <w:num w:numId="30">
    <w:abstractNumId w:val="66"/>
  </w:num>
  <w:num w:numId="31">
    <w:abstractNumId w:val="76"/>
  </w:num>
  <w:num w:numId="32">
    <w:abstractNumId w:val="78"/>
  </w:num>
  <w:num w:numId="33">
    <w:abstractNumId w:val="79"/>
  </w:num>
  <w:num w:numId="34">
    <w:abstractNumId w:val="35"/>
  </w:num>
  <w:num w:numId="35">
    <w:abstractNumId w:val="86"/>
  </w:num>
  <w:num w:numId="36">
    <w:abstractNumId w:val="81"/>
  </w:num>
  <w:num w:numId="37">
    <w:abstractNumId w:val="63"/>
  </w:num>
  <w:num w:numId="38">
    <w:abstractNumId w:val="42"/>
  </w:num>
  <w:num w:numId="39">
    <w:abstractNumId w:val="84"/>
  </w:num>
  <w:num w:numId="40">
    <w:abstractNumId w:val="58"/>
  </w:num>
  <w:num w:numId="41">
    <w:abstractNumId w:val="68"/>
  </w:num>
  <w:num w:numId="42">
    <w:abstractNumId w:val="37"/>
  </w:num>
  <w:num w:numId="43">
    <w:abstractNumId w:val="33"/>
  </w:num>
  <w:num w:numId="44">
    <w:abstractNumId w:val="75"/>
  </w:num>
  <w:num w:numId="45">
    <w:abstractNumId w:val="85"/>
  </w:num>
  <w:num w:numId="46">
    <w:abstractNumId w:val="44"/>
  </w:num>
  <w:num w:numId="47">
    <w:abstractNumId w:val="64"/>
  </w:num>
  <w:num w:numId="48">
    <w:abstractNumId w:val="90"/>
  </w:num>
  <w:num w:numId="49">
    <w:abstractNumId w:val="38"/>
  </w:num>
  <w:num w:numId="50">
    <w:abstractNumId w:val="62"/>
  </w:num>
  <w:num w:numId="51">
    <w:abstractNumId w:val="56"/>
  </w:num>
  <w:num w:numId="52">
    <w:abstractNumId w:val="46"/>
  </w:num>
  <w:num w:numId="53">
    <w:abstractNumId w:val="95"/>
  </w:num>
  <w:num w:numId="54">
    <w:abstractNumId w:val="87"/>
  </w:num>
  <w:num w:numId="55">
    <w:abstractNumId w:val="31"/>
  </w:num>
  <w:num w:numId="56">
    <w:abstractNumId w:val="39"/>
  </w:num>
  <w:num w:numId="57">
    <w:abstractNumId w:val="94"/>
  </w:num>
  <w:num w:numId="58">
    <w:abstractNumId w:val="25"/>
  </w:num>
  <w:num w:numId="59">
    <w:abstractNumId w:val="34"/>
  </w:num>
  <w:num w:numId="60">
    <w:abstractNumId w:val="26"/>
  </w:num>
  <w:num w:numId="61">
    <w:abstractNumId w:val="91"/>
  </w:num>
  <w:num w:numId="62">
    <w:abstractNumId w:val="61"/>
  </w:num>
  <w:num w:numId="63">
    <w:abstractNumId w:val="51"/>
  </w:num>
  <w:num w:numId="64">
    <w:abstractNumId w:val="54"/>
  </w:num>
  <w:num w:numId="65">
    <w:abstractNumId w:val="65"/>
  </w:num>
  <w:num w:numId="66">
    <w:abstractNumId w:val="45"/>
  </w:num>
  <w:num w:numId="67">
    <w:abstractNumId w:val="82"/>
  </w:num>
  <w:num w:numId="68">
    <w:abstractNumId w:val="89"/>
  </w:num>
  <w:num w:numId="69">
    <w:abstractNumId w:val="29"/>
  </w:num>
  <w:num w:numId="70">
    <w:abstractNumId w:val="92"/>
  </w:num>
  <w:num w:numId="71">
    <w:abstractNumId w:val="92"/>
    <w:lvlOverride w:ilvl="0">
      <w:lvl w:ilvl="0">
        <w:start w:val="5"/>
        <w:numFmt w:val="decimal"/>
        <w:lvlText w:val="%1)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60"/>
  </w:num>
  <w:num w:numId="73">
    <w:abstractNumId w:val="53"/>
  </w:num>
  <w:num w:numId="74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10D"/>
    <w:rsid w:val="00005B35"/>
    <w:rsid w:val="00007A71"/>
    <w:rsid w:val="0001044E"/>
    <w:rsid w:val="000109EC"/>
    <w:rsid w:val="000111C5"/>
    <w:rsid w:val="00011EC2"/>
    <w:rsid w:val="000120B5"/>
    <w:rsid w:val="000128A9"/>
    <w:rsid w:val="000140AE"/>
    <w:rsid w:val="000179BE"/>
    <w:rsid w:val="00021386"/>
    <w:rsid w:val="00023DE8"/>
    <w:rsid w:val="0002459F"/>
    <w:rsid w:val="000250F2"/>
    <w:rsid w:val="00026B96"/>
    <w:rsid w:val="00027A38"/>
    <w:rsid w:val="00027BEA"/>
    <w:rsid w:val="00031BFA"/>
    <w:rsid w:val="000347EB"/>
    <w:rsid w:val="00035FFE"/>
    <w:rsid w:val="00036F9C"/>
    <w:rsid w:val="0003774D"/>
    <w:rsid w:val="00037AC0"/>
    <w:rsid w:val="00040FCB"/>
    <w:rsid w:val="000414E0"/>
    <w:rsid w:val="00041F37"/>
    <w:rsid w:val="00042D49"/>
    <w:rsid w:val="000529FF"/>
    <w:rsid w:val="000549E7"/>
    <w:rsid w:val="000550C9"/>
    <w:rsid w:val="00055B36"/>
    <w:rsid w:val="000576D4"/>
    <w:rsid w:val="00060D07"/>
    <w:rsid w:val="0006227A"/>
    <w:rsid w:val="00062CF5"/>
    <w:rsid w:val="00063A92"/>
    <w:rsid w:val="00063F76"/>
    <w:rsid w:val="00064269"/>
    <w:rsid w:val="000645EA"/>
    <w:rsid w:val="00066614"/>
    <w:rsid w:val="00066FBA"/>
    <w:rsid w:val="000710E0"/>
    <w:rsid w:val="00075341"/>
    <w:rsid w:val="00075C1E"/>
    <w:rsid w:val="000804DA"/>
    <w:rsid w:val="000813A2"/>
    <w:rsid w:val="000816CA"/>
    <w:rsid w:val="000839CC"/>
    <w:rsid w:val="00084A85"/>
    <w:rsid w:val="0008525C"/>
    <w:rsid w:val="00090F1F"/>
    <w:rsid w:val="00091477"/>
    <w:rsid w:val="00091F63"/>
    <w:rsid w:val="00095224"/>
    <w:rsid w:val="00096248"/>
    <w:rsid w:val="000963AC"/>
    <w:rsid w:val="000A1D81"/>
    <w:rsid w:val="000A21DF"/>
    <w:rsid w:val="000A2E80"/>
    <w:rsid w:val="000A3B9F"/>
    <w:rsid w:val="000A5E73"/>
    <w:rsid w:val="000A65FF"/>
    <w:rsid w:val="000A7795"/>
    <w:rsid w:val="000B09E1"/>
    <w:rsid w:val="000B1BE8"/>
    <w:rsid w:val="000B3D7C"/>
    <w:rsid w:val="000B6C82"/>
    <w:rsid w:val="000C0874"/>
    <w:rsid w:val="000C1C5E"/>
    <w:rsid w:val="000C22D2"/>
    <w:rsid w:val="000C35F7"/>
    <w:rsid w:val="000C415E"/>
    <w:rsid w:val="000C5984"/>
    <w:rsid w:val="000C5DF8"/>
    <w:rsid w:val="000C661E"/>
    <w:rsid w:val="000D0527"/>
    <w:rsid w:val="000D17AA"/>
    <w:rsid w:val="000D2577"/>
    <w:rsid w:val="000D2768"/>
    <w:rsid w:val="000D4F7E"/>
    <w:rsid w:val="000D5CD8"/>
    <w:rsid w:val="000D6323"/>
    <w:rsid w:val="000E084A"/>
    <w:rsid w:val="000E343F"/>
    <w:rsid w:val="000E39E8"/>
    <w:rsid w:val="000E3EF8"/>
    <w:rsid w:val="000E484F"/>
    <w:rsid w:val="000E4902"/>
    <w:rsid w:val="000E4E10"/>
    <w:rsid w:val="000E50E3"/>
    <w:rsid w:val="000E6847"/>
    <w:rsid w:val="000E6A8D"/>
    <w:rsid w:val="000F0570"/>
    <w:rsid w:val="000F0612"/>
    <w:rsid w:val="000F0D26"/>
    <w:rsid w:val="000F1077"/>
    <w:rsid w:val="000F43E1"/>
    <w:rsid w:val="000F5468"/>
    <w:rsid w:val="000F581D"/>
    <w:rsid w:val="000F59CC"/>
    <w:rsid w:val="000F5E4E"/>
    <w:rsid w:val="000F667F"/>
    <w:rsid w:val="001002C0"/>
    <w:rsid w:val="00102FB2"/>
    <w:rsid w:val="0010323B"/>
    <w:rsid w:val="00104463"/>
    <w:rsid w:val="00104746"/>
    <w:rsid w:val="00105A84"/>
    <w:rsid w:val="00105AA9"/>
    <w:rsid w:val="00106DEE"/>
    <w:rsid w:val="00107134"/>
    <w:rsid w:val="00111A14"/>
    <w:rsid w:val="00112191"/>
    <w:rsid w:val="00112958"/>
    <w:rsid w:val="001133B4"/>
    <w:rsid w:val="001139FD"/>
    <w:rsid w:val="0011506B"/>
    <w:rsid w:val="00115D09"/>
    <w:rsid w:val="001168EF"/>
    <w:rsid w:val="001171BC"/>
    <w:rsid w:val="00117CD4"/>
    <w:rsid w:val="00117D44"/>
    <w:rsid w:val="001205B9"/>
    <w:rsid w:val="00121A23"/>
    <w:rsid w:val="00124CF1"/>
    <w:rsid w:val="00124DC0"/>
    <w:rsid w:val="00125E02"/>
    <w:rsid w:val="0012745B"/>
    <w:rsid w:val="00130C1B"/>
    <w:rsid w:val="00132353"/>
    <w:rsid w:val="00133C21"/>
    <w:rsid w:val="00135936"/>
    <w:rsid w:val="001364CC"/>
    <w:rsid w:val="001401E4"/>
    <w:rsid w:val="00142947"/>
    <w:rsid w:val="00143414"/>
    <w:rsid w:val="00145673"/>
    <w:rsid w:val="00145A1A"/>
    <w:rsid w:val="00145E37"/>
    <w:rsid w:val="0014657F"/>
    <w:rsid w:val="00152127"/>
    <w:rsid w:val="00152E81"/>
    <w:rsid w:val="00152F83"/>
    <w:rsid w:val="001549B2"/>
    <w:rsid w:val="00155940"/>
    <w:rsid w:val="00155FF4"/>
    <w:rsid w:val="0015602F"/>
    <w:rsid w:val="00156CDD"/>
    <w:rsid w:val="0015706B"/>
    <w:rsid w:val="001636D9"/>
    <w:rsid w:val="00165E49"/>
    <w:rsid w:val="00166C41"/>
    <w:rsid w:val="00167088"/>
    <w:rsid w:val="00172542"/>
    <w:rsid w:val="001736F2"/>
    <w:rsid w:val="0017534D"/>
    <w:rsid w:val="001754A8"/>
    <w:rsid w:val="00176800"/>
    <w:rsid w:val="00180EDE"/>
    <w:rsid w:val="0018117A"/>
    <w:rsid w:val="00184026"/>
    <w:rsid w:val="00185D09"/>
    <w:rsid w:val="00185E3F"/>
    <w:rsid w:val="0018663A"/>
    <w:rsid w:val="0018691E"/>
    <w:rsid w:val="00186B18"/>
    <w:rsid w:val="00186E21"/>
    <w:rsid w:val="00187A46"/>
    <w:rsid w:val="00187B95"/>
    <w:rsid w:val="0019094B"/>
    <w:rsid w:val="001912F4"/>
    <w:rsid w:val="00192745"/>
    <w:rsid w:val="00193403"/>
    <w:rsid w:val="00197DD7"/>
    <w:rsid w:val="001A1004"/>
    <w:rsid w:val="001A1615"/>
    <w:rsid w:val="001A1775"/>
    <w:rsid w:val="001A2094"/>
    <w:rsid w:val="001A235D"/>
    <w:rsid w:val="001A3321"/>
    <w:rsid w:val="001A361E"/>
    <w:rsid w:val="001A3AAC"/>
    <w:rsid w:val="001A3CDE"/>
    <w:rsid w:val="001A5EF8"/>
    <w:rsid w:val="001A68B8"/>
    <w:rsid w:val="001A6C84"/>
    <w:rsid w:val="001A7835"/>
    <w:rsid w:val="001B1792"/>
    <w:rsid w:val="001B53B9"/>
    <w:rsid w:val="001B6074"/>
    <w:rsid w:val="001B62AC"/>
    <w:rsid w:val="001B6975"/>
    <w:rsid w:val="001B7B62"/>
    <w:rsid w:val="001C0C36"/>
    <w:rsid w:val="001C2A6F"/>
    <w:rsid w:val="001C5172"/>
    <w:rsid w:val="001C57C2"/>
    <w:rsid w:val="001C5829"/>
    <w:rsid w:val="001C6237"/>
    <w:rsid w:val="001C7471"/>
    <w:rsid w:val="001C7FD0"/>
    <w:rsid w:val="001D06D8"/>
    <w:rsid w:val="001D2680"/>
    <w:rsid w:val="001E0292"/>
    <w:rsid w:val="001E1DFE"/>
    <w:rsid w:val="001E51E1"/>
    <w:rsid w:val="001E5E97"/>
    <w:rsid w:val="001E5FFF"/>
    <w:rsid w:val="001E7C2C"/>
    <w:rsid w:val="001F09C1"/>
    <w:rsid w:val="001F30B6"/>
    <w:rsid w:val="001F3CDC"/>
    <w:rsid w:val="001F4164"/>
    <w:rsid w:val="001F610F"/>
    <w:rsid w:val="001F62ED"/>
    <w:rsid w:val="001F76A5"/>
    <w:rsid w:val="00201BF6"/>
    <w:rsid w:val="00203546"/>
    <w:rsid w:val="002037CA"/>
    <w:rsid w:val="0020392D"/>
    <w:rsid w:val="0020471A"/>
    <w:rsid w:val="00205A38"/>
    <w:rsid w:val="00205F4D"/>
    <w:rsid w:val="0020612F"/>
    <w:rsid w:val="0020666C"/>
    <w:rsid w:val="00207B68"/>
    <w:rsid w:val="0021012A"/>
    <w:rsid w:val="00211765"/>
    <w:rsid w:val="0021304B"/>
    <w:rsid w:val="00215658"/>
    <w:rsid w:val="002157DD"/>
    <w:rsid w:val="0021627F"/>
    <w:rsid w:val="00217355"/>
    <w:rsid w:val="0021780C"/>
    <w:rsid w:val="00217993"/>
    <w:rsid w:val="00217D45"/>
    <w:rsid w:val="00217E1E"/>
    <w:rsid w:val="00225551"/>
    <w:rsid w:val="00227796"/>
    <w:rsid w:val="00231196"/>
    <w:rsid w:val="0023171E"/>
    <w:rsid w:val="00232414"/>
    <w:rsid w:val="00232561"/>
    <w:rsid w:val="00233AF7"/>
    <w:rsid w:val="0023416D"/>
    <w:rsid w:val="0023424A"/>
    <w:rsid w:val="0023530E"/>
    <w:rsid w:val="00236464"/>
    <w:rsid w:val="002365EC"/>
    <w:rsid w:val="002405AC"/>
    <w:rsid w:val="0024109B"/>
    <w:rsid w:val="002453B7"/>
    <w:rsid w:val="00246E4E"/>
    <w:rsid w:val="00250C70"/>
    <w:rsid w:val="002526BC"/>
    <w:rsid w:val="0025713A"/>
    <w:rsid w:val="00257667"/>
    <w:rsid w:val="00257BF2"/>
    <w:rsid w:val="00260F6F"/>
    <w:rsid w:val="00261C6A"/>
    <w:rsid w:val="00263AAA"/>
    <w:rsid w:val="00264036"/>
    <w:rsid w:val="00266301"/>
    <w:rsid w:val="00266856"/>
    <w:rsid w:val="00266D83"/>
    <w:rsid w:val="00267F1B"/>
    <w:rsid w:val="00274DC7"/>
    <w:rsid w:val="00280550"/>
    <w:rsid w:val="00280B34"/>
    <w:rsid w:val="00281679"/>
    <w:rsid w:val="00281805"/>
    <w:rsid w:val="00281CD2"/>
    <w:rsid w:val="00282622"/>
    <w:rsid w:val="00283C8C"/>
    <w:rsid w:val="00285832"/>
    <w:rsid w:val="00287AB6"/>
    <w:rsid w:val="00290298"/>
    <w:rsid w:val="00290400"/>
    <w:rsid w:val="002905D1"/>
    <w:rsid w:val="00290CA3"/>
    <w:rsid w:val="00291036"/>
    <w:rsid w:val="00295C93"/>
    <w:rsid w:val="002972D5"/>
    <w:rsid w:val="002976F8"/>
    <w:rsid w:val="002A0372"/>
    <w:rsid w:val="002A073A"/>
    <w:rsid w:val="002A0BC9"/>
    <w:rsid w:val="002A2709"/>
    <w:rsid w:val="002A4380"/>
    <w:rsid w:val="002A4613"/>
    <w:rsid w:val="002A49BB"/>
    <w:rsid w:val="002B201B"/>
    <w:rsid w:val="002B237A"/>
    <w:rsid w:val="002B2F9F"/>
    <w:rsid w:val="002B3806"/>
    <w:rsid w:val="002B3C44"/>
    <w:rsid w:val="002B4152"/>
    <w:rsid w:val="002B5088"/>
    <w:rsid w:val="002B55C2"/>
    <w:rsid w:val="002B58D8"/>
    <w:rsid w:val="002B64BC"/>
    <w:rsid w:val="002C3D25"/>
    <w:rsid w:val="002C4DB4"/>
    <w:rsid w:val="002C4FEF"/>
    <w:rsid w:val="002C5677"/>
    <w:rsid w:val="002C5A1B"/>
    <w:rsid w:val="002C6F52"/>
    <w:rsid w:val="002C7345"/>
    <w:rsid w:val="002C7880"/>
    <w:rsid w:val="002D0692"/>
    <w:rsid w:val="002D1FF8"/>
    <w:rsid w:val="002D3D32"/>
    <w:rsid w:val="002D44F0"/>
    <w:rsid w:val="002D4E3D"/>
    <w:rsid w:val="002D5618"/>
    <w:rsid w:val="002D56E4"/>
    <w:rsid w:val="002D69CD"/>
    <w:rsid w:val="002D75F6"/>
    <w:rsid w:val="002D7663"/>
    <w:rsid w:val="002D76BC"/>
    <w:rsid w:val="002E004C"/>
    <w:rsid w:val="002E2B8D"/>
    <w:rsid w:val="002E3E9E"/>
    <w:rsid w:val="002E552B"/>
    <w:rsid w:val="002E62B2"/>
    <w:rsid w:val="002E65AF"/>
    <w:rsid w:val="002E78DD"/>
    <w:rsid w:val="002F051A"/>
    <w:rsid w:val="002F0549"/>
    <w:rsid w:val="002F0667"/>
    <w:rsid w:val="002F1F10"/>
    <w:rsid w:val="002F2E58"/>
    <w:rsid w:val="002F522A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4C3D"/>
    <w:rsid w:val="0030511F"/>
    <w:rsid w:val="003067C7"/>
    <w:rsid w:val="00312941"/>
    <w:rsid w:val="00313A84"/>
    <w:rsid w:val="00313C06"/>
    <w:rsid w:val="003144A5"/>
    <w:rsid w:val="00315A5D"/>
    <w:rsid w:val="00316470"/>
    <w:rsid w:val="0031703F"/>
    <w:rsid w:val="0031735C"/>
    <w:rsid w:val="0031757B"/>
    <w:rsid w:val="0032296C"/>
    <w:rsid w:val="00325309"/>
    <w:rsid w:val="00325DD9"/>
    <w:rsid w:val="00333417"/>
    <w:rsid w:val="003337F8"/>
    <w:rsid w:val="00333DDC"/>
    <w:rsid w:val="003346C3"/>
    <w:rsid w:val="00336E04"/>
    <w:rsid w:val="00340433"/>
    <w:rsid w:val="00344D23"/>
    <w:rsid w:val="00345EE6"/>
    <w:rsid w:val="00346F2A"/>
    <w:rsid w:val="00347A1B"/>
    <w:rsid w:val="0035085E"/>
    <w:rsid w:val="003519B6"/>
    <w:rsid w:val="00351D88"/>
    <w:rsid w:val="0035252F"/>
    <w:rsid w:val="003529CB"/>
    <w:rsid w:val="00353AFC"/>
    <w:rsid w:val="0035785A"/>
    <w:rsid w:val="003579F8"/>
    <w:rsid w:val="00357F64"/>
    <w:rsid w:val="003621FE"/>
    <w:rsid w:val="00363A48"/>
    <w:rsid w:val="00364235"/>
    <w:rsid w:val="00364F04"/>
    <w:rsid w:val="00365669"/>
    <w:rsid w:val="0036646F"/>
    <w:rsid w:val="003702F7"/>
    <w:rsid w:val="00370495"/>
    <w:rsid w:val="003707E2"/>
    <w:rsid w:val="00372ADC"/>
    <w:rsid w:val="003757F1"/>
    <w:rsid w:val="0037618D"/>
    <w:rsid w:val="00377CB8"/>
    <w:rsid w:val="00380717"/>
    <w:rsid w:val="003812B7"/>
    <w:rsid w:val="003815B4"/>
    <w:rsid w:val="0038468D"/>
    <w:rsid w:val="003849E0"/>
    <w:rsid w:val="00385E2B"/>
    <w:rsid w:val="003862EF"/>
    <w:rsid w:val="003918CA"/>
    <w:rsid w:val="003947F1"/>
    <w:rsid w:val="00395C43"/>
    <w:rsid w:val="00397918"/>
    <w:rsid w:val="003A3019"/>
    <w:rsid w:val="003A45C2"/>
    <w:rsid w:val="003A6073"/>
    <w:rsid w:val="003A7A8C"/>
    <w:rsid w:val="003B07AC"/>
    <w:rsid w:val="003B3999"/>
    <w:rsid w:val="003B4F15"/>
    <w:rsid w:val="003B51C3"/>
    <w:rsid w:val="003B53A2"/>
    <w:rsid w:val="003B53BF"/>
    <w:rsid w:val="003B5C25"/>
    <w:rsid w:val="003C1A19"/>
    <w:rsid w:val="003C20A5"/>
    <w:rsid w:val="003C3F3C"/>
    <w:rsid w:val="003C5ECB"/>
    <w:rsid w:val="003D0980"/>
    <w:rsid w:val="003D0A47"/>
    <w:rsid w:val="003D0DC4"/>
    <w:rsid w:val="003D138D"/>
    <w:rsid w:val="003D140A"/>
    <w:rsid w:val="003D2B57"/>
    <w:rsid w:val="003D33B1"/>
    <w:rsid w:val="003D361C"/>
    <w:rsid w:val="003D5439"/>
    <w:rsid w:val="003D64D8"/>
    <w:rsid w:val="003D6982"/>
    <w:rsid w:val="003E0A04"/>
    <w:rsid w:val="003E1D43"/>
    <w:rsid w:val="003E1F23"/>
    <w:rsid w:val="003E63BE"/>
    <w:rsid w:val="003F15A5"/>
    <w:rsid w:val="003F2018"/>
    <w:rsid w:val="003F26D5"/>
    <w:rsid w:val="003F41EB"/>
    <w:rsid w:val="003F65D9"/>
    <w:rsid w:val="003F7466"/>
    <w:rsid w:val="00400050"/>
    <w:rsid w:val="00402456"/>
    <w:rsid w:val="00402EAC"/>
    <w:rsid w:val="004040D9"/>
    <w:rsid w:val="00405722"/>
    <w:rsid w:val="004068B0"/>
    <w:rsid w:val="004072CB"/>
    <w:rsid w:val="00407931"/>
    <w:rsid w:val="00407C45"/>
    <w:rsid w:val="00411DF9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B6E"/>
    <w:rsid w:val="004319C5"/>
    <w:rsid w:val="00432533"/>
    <w:rsid w:val="00432B7B"/>
    <w:rsid w:val="00433A5F"/>
    <w:rsid w:val="004341D8"/>
    <w:rsid w:val="00435D2B"/>
    <w:rsid w:val="00440598"/>
    <w:rsid w:val="004411CF"/>
    <w:rsid w:val="00441706"/>
    <w:rsid w:val="0044489D"/>
    <w:rsid w:val="00446F9C"/>
    <w:rsid w:val="00450F58"/>
    <w:rsid w:val="0045260D"/>
    <w:rsid w:val="00452B06"/>
    <w:rsid w:val="004549D1"/>
    <w:rsid w:val="00454D58"/>
    <w:rsid w:val="004557C9"/>
    <w:rsid w:val="00456BB2"/>
    <w:rsid w:val="00456E72"/>
    <w:rsid w:val="00457C66"/>
    <w:rsid w:val="004600C3"/>
    <w:rsid w:val="00460668"/>
    <w:rsid w:val="00461256"/>
    <w:rsid w:val="0046144A"/>
    <w:rsid w:val="00463E20"/>
    <w:rsid w:val="00463FC8"/>
    <w:rsid w:val="00466AF6"/>
    <w:rsid w:val="00466F3C"/>
    <w:rsid w:val="0046701B"/>
    <w:rsid w:val="004676F3"/>
    <w:rsid w:val="004708E8"/>
    <w:rsid w:val="00471C26"/>
    <w:rsid w:val="004740F4"/>
    <w:rsid w:val="004748B8"/>
    <w:rsid w:val="00476276"/>
    <w:rsid w:val="004769D5"/>
    <w:rsid w:val="004808F8"/>
    <w:rsid w:val="00482A28"/>
    <w:rsid w:val="00482EDB"/>
    <w:rsid w:val="00483405"/>
    <w:rsid w:val="00483A59"/>
    <w:rsid w:val="00484A43"/>
    <w:rsid w:val="0048569D"/>
    <w:rsid w:val="0048673A"/>
    <w:rsid w:val="004868BC"/>
    <w:rsid w:val="004870C5"/>
    <w:rsid w:val="00487EAE"/>
    <w:rsid w:val="00491A13"/>
    <w:rsid w:val="00491B78"/>
    <w:rsid w:val="00493C8E"/>
    <w:rsid w:val="00494E3D"/>
    <w:rsid w:val="004956A7"/>
    <w:rsid w:val="004968B8"/>
    <w:rsid w:val="00497366"/>
    <w:rsid w:val="00497901"/>
    <w:rsid w:val="00497DDF"/>
    <w:rsid w:val="004A03BF"/>
    <w:rsid w:val="004A1E2C"/>
    <w:rsid w:val="004A51D4"/>
    <w:rsid w:val="004A6483"/>
    <w:rsid w:val="004A648D"/>
    <w:rsid w:val="004B01FF"/>
    <w:rsid w:val="004B52C6"/>
    <w:rsid w:val="004B5C26"/>
    <w:rsid w:val="004B62A8"/>
    <w:rsid w:val="004B6E0D"/>
    <w:rsid w:val="004B74AF"/>
    <w:rsid w:val="004B74EA"/>
    <w:rsid w:val="004C1013"/>
    <w:rsid w:val="004C22C4"/>
    <w:rsid w:val="004C3807"/>
    <w:rsid w:val="004C7AB1"/>
    <w:rsid w:val="004D0D72"/>
    <w:rsid w:val="004D2165"/>
    <w:rsid w:val="004D21F9"/>
    <w:rsid w:val="004D24D3"/>
    <w:rsid w:val="004D4BBF"/>
    <w:rsid w:val="004D58D1"/>
    <w:rsid w:val="004D6279"/>
    <w:rsid w:val="004D698B"/>
    <w:rsid w:val="004D6BBD"/>
    <w:rsid w:val="004D6FB9"/>
    <w:rsid w:val="004D7B5E"/>
    <w:rsid w:val="004E0390"/>
    <w:rsid w:val="004E5963"/>
    <w:rsid w:val="004E711B"/>
    <w:rsid w:val="004F21A4"/>
    <w:rsid w:val="004F2D26"/>
    <w:rsid w:val="004F3090"/>
    <w:rsid w:val="004F5DEF"/>
    <w:rsid w:val="004F5EBB"/>
    <w:rsid w:val="00500594"/>
    <w:rsid w:val="00500856"/>
    <w:rsid w:val="00501009"/>
    <w:rsid w:val="00501FCB"/>
    <w:rsid w:val="005028D7"/>
    <w:rsid w:val="00503C0D"/>
    <w:rsid w:val="005044CB"/>
    <w:rsid w:val="005063F9"/>
    <w:rsid w:val="00507375"/>
    <w:rsid w:val="0051029F"/>
    <w:rsid w:val="005105EB"/>
    <w:rsid w:val="0051122C"/>
    <w:rsid w:val="00511E5B"/>
    <w:rsid w:val="00511F23"/>
    <w:rsid w:val="0051295E"/>
    <w:rsid w:val="0051381A"/>
    <w:rsid w:val="00514C74"/>
    <w:rsid w:val="00515D6C"/>
    <w:rsid w:val="0051729B"/>
    <w:rsid w:val="005206A4"/>
    <w:rsid w:val="005207EA"/>
    <w:rsid w:val="00521CB7"/>
    <w:rsid w:val="00521E7D"/>
    <w:rsid w:val="00522B2F"/>
    <w:rsid w:val="005252B2"/>
    <w:rsid w:val="00525327"/>
    <w:rsid w:val="00530FAC"/>
    <w:rsid w:val="005324B1"/>
    <w:rsid w:val="00533FC1"/>
    <w:rsid w:val="00535C00"/>
    <w:rsid w:val="0054068C"/>
    <w:rsid w:val="005426CF"/>
    <w:rsid w:val="00542A72"/>
    <w:rsid w:val="00542EA0"/>
    <w:rsid w:val="005434D5"/>
    <w:rsid w:val="00543542"/>
    <w:rsid w:val="0054579D"/>
    <w:rsid w:val="00546A1D"/>
    <w:rsid w:val="00550897"/>
    <w:rsid w:val="005531FE"/>
    <w:rsid w:val="00553FD4"/>
    <w:rsid w:val="0055409F"/>
    <w:rsid w:val="00554241"/>
    <w:rsid w:val="005553A9"/>
    <w:rsid w:val="00555E12"/>
    <w:rsid w:val="00556C41"/>
    <w:rsid w:val="00560074"/>
    <w:rsid w:val="00560C5F"/>
    <w:rsid w:val="00561511"/>
    <w:rsid w:val="0056340B"/>
    <w:rsid w:val="00563744"/>
    <w:rsid w:val="00563B39"/>
    <w:rsid w:val="005647CA"/>
    <w:rsid w:val="0056595E"/>
    <w:rsid w:val="00565AA2"/>
    <w:rsid w:val="00565FB6"/>
    <w:rsid w:val="005735D9"/>
    <w:rsid w:val="00573DD8"/>
    <w:rsid w:val="00574B36"/>
    <w:rsid w:val="00577571"/>
    <w:rsid w:val="00577B5D"/>
    <w:rsid w:val="00581949"/>
    <w:rsid w:val="00584BA6"/>
    <w:rsid w:val="00585F19"/>
    <w:rsid w:val="0058626A"/>
    <w:rsid w:val="00590494"/>
    <w:rsid w:val="005912CB"/>
    <w:rsid w:val="00592CB5"/>
    <w:rsid w:val="00596EF9"/>
    <w:rsid w:val="005973AA"/>
    <w:rsid w:val="005A049C"/>
    <w:rsid w:val="005A0586"/>
    <w:rsid w:val="005A1534"/>
    <w:rsid w:val="005A18AB"/>
    <w:rsid w:val="005A1AF7"/>
    <w:rsid w:val="005A3ADF"/>
    <w:rsid w:val="005A3F81"/>
    <w:rsid w:val="005A42BC"/>
    <w:rsid w:val="005A4472"/>
    <w:rsid w:val="005A65A0"/>
    <w:rsid w:val="005B12D4"/>
    <w:rsid w:val="005B187A"/>
    <w:rsid w:val="005B2833"/>
    <w:rsid w:val="005B2A61"/>
    <w:rsid w:val="005B3A94"/>
    <w:rsid w:val="005B546A"/>
    <w:rsid w:val="005B6974"/>
    <w:rsid w:val="005B6C8A"/>
    <w:rsid w:val="005C02F7"/>
    <w:rsid w:val="005C0B96"/>
    <w:rsid w:val="005C2845"/>
    <w:rsid w:val="005C34D4"/>
    <w:rsid w:val="005C4734"/>
    <w:rsid w:val="005D045A"/>
    <w:rsid w:val="005D2137"/>
    <w:rsid w:val="005D2661"/>
    <w:rsid w:val="005D510D"/>
    <w:rsid w:val="005D5DD7"/>
    <w:rsid w:val="005D64E5"/>
    <w:rsid w:val="005D6EA3"/>
    <w:rsid w:val="005D7C1E"/>
    <w:rsid w:val="005D7D79"/>
    <w:rsid w:val="005E052E"/>
    <w:rsid w:val="005E09A8"/>
    <w:rsid w:val="005E1B71"/>
    <w:rsid w:val="005E1FAD"/>
    <w:rsid w:val="005E2209"/>
    <w:rsid w:val="005E4A0E"/>
    <w:rsid w:val="005E50A6"/>
    <w:rsid w:val="005E56E6"/>
    <w:rsid w:val="005E734E"/>
    <w:rsid w:val="005F0FA7"/>
    <w:rsid w:val="005F1C3A"/>
    <w:rsid w:val="005F3949"/>
    <w:rsid w:val="005F3A19"/>
    <w:rsid w:val="005F4036"/>
    <w:rsid w:val="005F4F02"/>
    <w:rsid w:val="005F5828"/>
    <w:rsid w:val="005F6482"/>
    <w:rsid w:val="006001D8"/>
    <w:rsid w:val="0060096E"/>
    <w:rsid w:val="00602924"/>
    <w:rsid w:val="00602A88"/>
    <w:rsid w:val="00602DDD"/>
    <w:rsid w:val="00602F49"/>
    <w:rsid w:val="00603136"/>
    <w:rsid w:val="006032B1"/>
    <w:rsid w:val="006050C3"/>
    <w:rsid w:val="006063E9"/>
    <w:rsid w:val="00607607"/>
    <w:rsid w:val="006116FA"/>
    <w:rsid w:val="00611E52"/>
    <w:rsid w:val="006144B8"/>
    <w:rsid w:val="00614D30"/>
    <w:rsid w:val="0061545B"/>
    <w:rsid w:val="00616AAF"/>
    <w:rsid w:val="00617BDA"/>
    <w:rsid w:val="00617FF6"/>
    <w:rsid w:val="006203B4"/>
    <w:rsid w:val="00620B2D"/>
    <w:rsid w:val="00621D6E"/>
    <w:rsid w:val="0062314B"/>
    <w:rsid w:val="006238C1"/>
    <w:rsid w:val="00623F6F"/>
    <w:rsid w:val="00632033"/>
    <w:rsid w:val="00632A21"/>
    <w:rsid w:val="00634A68"/>
    <w:rsid w:val="00634BDB"/>
    <w:rsid w:val="006357A3"/>
    <w:rsid w:val="006357F7"/>
    <w:rsid w:val="00636003"/>
    <w:rsid w:val="006361D1"/>
    <w:rsid w:val="00636512"/>
    <w:rsid w:val="00636588"/>
    <w:rsid w:val="00636B4B"/>
    <w:rsid w:val="00637778"/>
    <w:rsid w:val="00637F45"/>
    <w:rsid w:val="0064002D"/>
    <w:rsid w:val="0064036C"/>
    <w:rsid w:val="006413D1"/>
    <w:rsid w:val="0064153A"/>
    <w:rsid w:val="00641BBF"/>
    <w:rsid w:val="00641F2B"/>
    <w:rsid w:val="00642E36"/>
    <w:rsid w:val="00643857"/>
    <w:rsid w:val="00644415"/>
    <w:rsid w:val="0064774E"/>
    <w:rsid w:val="00650082"/>
    <w:rsid w:val="00651121"/>
    <w:rsid w:val="00651B95"/>
    <w:rsid w:val="00652BBF"/>
    <w:rsid w:val="00654411"/>
    <w:rsid w:val="006548DF"/>
    <w:rsid w:val="00654CE8"/>
    <w:rsid w:val="00655DBA"/>
    <w:rsid w:val="00660FEF"/>
    <w:rsid w:val="00664212"/>
    <w:rsid w:val="00664C2A"/>
    <w:rsid w:val="00665755"/>
    <w:rsid w:val="0066613F"/>
    <w:rsid w:val="0066614F"/>
    <w:rsid w:val="00666B31"/>
    <w:rsid w:val="00670994"/>
    <w:rsid w:val="00671F94"/>
    <w:rsid w:val="0067279A"/>
    <w:rsid w:val="006728B7"/>
    <w:rsid w:val="00672FB0"/>
    <w:rsid w:val="0067543A"/>
    <w:rsid w:val="006759DD"/>
    <w:rsid w:val="00676028"/>
    <w:rsid w:val="006766BD"/>
    <w:rsid w:val="006770FC"/>
    <w:rsid w:val="00677341"/>
    <w:rsid w:val="00677A85"/>
    <w:rsid w:val="00682A0D"/>
    <w:rsid w:val="00684128"/>
    <w:rsid w:val="00685A25"/>
    <w:rsid w:val="006860CD"/>
    <w:rsid w:val="00692256"/>
    <w:rsid w:val="00692D76"/>
    <w:rsid w:val="0069364C"/>
    <w:rsid w:val="0069390F"/>
    <w:rsid w:val="00694397"/>
    <w:rsid w:val="006945F1"/>
    <w:rsid w:val="006953BC"/>
    <w:rsid w:val="00696131"/>
    <w:rsid w:val="0069677F"/>
    <w:rsid w:val="00696F6D"/>
    <w:rsid w:val="00697269"/>
    <w:rsid w:val="006A0DF1"/>
    <w:rsid w:val="006A1156"/>
    <w:rsid w:val="006A192F"/>
    <w:rsid w:val="006A3D50"/>
    <w:rsid w:val="006A47D7"/>
    <w:rsid w:val="006A53F4"/>
    <w:rsid w:val="006A57C6"/>
    <w:rsid w:val="006A6DCC"/>
    <w:rsid w:val="006B0CEE"/>
    <w:rsid w:val="006B151D"/>
    <w:rsid w:val="006B188F"/>
    <w:rsid w:val="006B27AF"/>
    <w:rsid w:val="006B32A4"/>
    <w:rsid w:val="006B33D8"/>
    <w:rsid w:val="006B3DA6"/>
    <w:rsid w:val="006B4111"/>
    <w:rsid w:val="006B4CFA"/>
    <w:rsid w:val="006B5F1E"/>
    <w:rsid w:val="006B61D2"/>
    <w:rsid w:val="006B74AC"/>
    <w:rsid w:val="006C1007"/>
    <w:rsid w:val="006C1F75"/>
    <w:rsid w:val="006C2716"/>
    <w:rsid w:val="006C2FDE"/>
    <w:rsid w:val="006C4037"/>
    <w:rsid w:val="006C5C13"/>
    <w:rsid w:val="006C7168"/>
    <w:rsid w:val="006C727A"/>
    <w:rsid w:val="006D0898"/>
    <w:rsid w:val="006D0E78"/>
    <w:rsid w:val="006D16B3"/>
    <w:rsid w:val="006D28B6"/>
    <w:rsid w:val="006D2BF4"/>
    <w:rsid w:val="006E044D"/>
    <w:rsid w:val="006E1FBD"/>
    <w:rsid w:val="006E276F"/>
    <w:rsid w:val="006E28AE"/>
    <w:rsid w:val="006E40FB"/>
    <w:rsid w:val="006E4183"/>
    <w:rsid w:val="006E5684"/>
    <w:rsid w:val="006E6EFD"/>
    <w:rsid w:val="006F1BF5"/>
    <w:rsid w:val="006F20EC"/>
    <w:rsid w:val="006F38F8"/>
    <w:rsid w:val="006F5C41"/>
    <w:rsid w:val="006F7223"/>
    <w:rsid w:val="00700C3E"/>
    <w:rsid w:val="00701EF9"/>
    <w:rsid w:val="0070229F"/>
    <w:rsid w:val="00704512"/>
    <w:rsid w:val="00704571"/>
    <w:rsid w:val="0070631B"/>
    <w:rsid w:val="00706448"/>
    <w:rsid w:val="00706486"/>
    <w:rsid w:val="007065E6"/>
    <w:rsid w:val="00707BFD"/>
    <w:rsid w:val="0071081B"/>
    <w:rsid w:val="007115D9"/>
    <w:rsid w:val="00711C2A"/>
    <w:rsid w:val="00712080"/>
    <w:rsid w:val="00714432"/>
    <w:rsid w:val="0071463A"/>
    <w:rsid w:val="00716C32"/>
    <w:rsid w:val="00716C3A"/>
    <w:rsid w:val="00717BDE"/>
    <w:rsid w:val="00717C04"/>
    <w:rsid w:val="00720BA7"/>
    <w:rsid w:val="00723126"/>
    <w:rsid w:val="00724BBE"/>
    <w:rsid w:val="00726A1A"/>
    <w:rsid w:val="00726DC3"/>
    <w:rsid w:val="00726F4A"/>
    <w:rsid w:val="00726F73"/>
    <w:rsid w:val="007319EE"/>
    <w:rsid w:val="00733245"/>
    <w:rsid w:val="00733529"/>
    <w:rsid w:val="0073567A"/>
    <w:rsid w:val="00735ACA"/>
    <w:rsid w:val="00737E5C"/>
    <w:rsid w:val="00742A3A"/>
    <w:rsid w:val="00743BC3"/>
    <w:rsid w:val="00745B80"/>
    <w:rsid w:val="00745C90"/>
    <w:rsid w:val="007468CD"/>
    <w:rsid w:val="00746B28"/>
    <w:rsid w:val="00747942"/>
    <w:rsid w:val="0075003F"/>
    <w:rsid w:val="00750DF3"/>
    <w:rsid w:val="00753276"/>
    <w:rsid w:val="0075388A"/>
    <w:rsid w:val="00753B44"/>
    <w:rsid w:val="00753F95"/>
    <w:rsid w:val="007544FB"/>
    <w:rsid w:val="00756263"/>
    <w:rsid w:val="0075701E"/>
    <w:rsid w:val="007573C4"/>
    <w:rsid w:val="00760A13"/>
    <w:rsid w:val="00761EB6"/>
    <w:rsid w:val="00762D12"/>
    <w:rsid w:val="00763249"/>
    <w:rsid w:val="00763969"/>
    <w:rsid w:val="007642AC"/>
    <w:rsid w:val="0076505B"/>
    <w:rsid w:val="00766EE9"/>
    <w:rsid w:val="007676EB"/>
    <w:rsid w:val="007677FF"/>
    <w:rsid w:val="00767EA3"/>
    <w:rsid w:val="007713F1"/>
    <w:rsid w:val="007717F9"/>
    <w:rsid w:val="007720E2"/>
    <w:rsid w:val="00774D4E"/>
    <w:rsid w:val="00775654"/>
    <w:rsid w:val="00776294"/>
    <w:rsid w:val="00777804"/>
    <w:rsid w:val="00777F2F"/>
    <w:rsid w:val="007811AE"/>
    <w:rsid w:val="00782859"/>
    <w:rsid w:val="00782EF6"/>
    <w:rsid w:val="007841DF"/>
    <w:rsid w:val="00784F05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2B4D"/>
    <w:rsid w:val="007A3654"/>
    <w:rsid w:val="007A4F23"/>
    <w:rsid w:val="007A4FBB"/>
    <w:rsid w:val="007A739C"/>
    <w:rsid w:val="007B2ECA"/>
    <w:rsid w:val="007B34CA"/>
    <w:rsid w:val="007B5D6F"/>
    <w:rsid w:val="007B639D"/>
    <w:rsid w:val="007B6491"/>
    <w:rsid w:val="007B6D16"/>
    <w:rsid w:val="007B7078"/>
    <w:rsid w:val="007C023F"/>
    <w:rsid w:val="007C1337"/>
    <w:rsid w:val="007C1834"/>
    <w:rsid w:val="007C4437"/>
    <w:rsid w:val="007C4CE7"/>
    <w:rsid w:val="007C5000"/>
    <w:rsid w:val="007C60AF"/>
    <w:rsid w:val="007C6DA9"/>
    <w:rsid w:val="007D083E"/>
    <w:rsid w:val="007D0949"/>
    <w:rsid w:val="007D109D"/>
    <w:rsid w:val="007D2035"/>
    <w:rsid w:val="007D25E2"/>
    <w:rsid w:val="007D2B8A"/>
    <w:rsid w:val="007D54BC"/>
    <w:rsid w:val="007D60A4"/>
    <w:rsid w:val="007D63D0"/>
    <w:rsid w:val="007D67BB"/>
    <w:rsid w:val="007D71D8"/>
    <w:rsid w:val="007E0D80"/>
    <w:rsid w:val="007E1BDB"/>
    <w:rsid w:val="007E2635"/>
    <w:rsid w:val="007E28C3"/>
    <w:rsid w:val="007E35E0"/>
    <w:rsid w:val="007F0A62"/>
    <w:rsid w:val="007F488D"/>
    <w:rsid w:val="007F6147"/>
    <w:rsid w:val="007F61F9"/>
    <w:rsid w:val="007F62AD"/>
    <w:rsid w:val="007F741D"/>
    <w:rsid w:val="007F7747"/>
    <w:rsid w:val="007F7F65"/>
    <w:rsid w:val="008006D6"/>
    <w:rsid w:val="00800C95"/>
    <w:rsid w:val="008018EA"/>
    <w:rsid w:val="00802037"/>
    <w:rsid w:val="00804E2D"/>
    <w:rsid w:val="00805226"/>
    <w:rsid w:val="00805330"/>
    <w:rsid w:val="008072CD"/>
    <w:rsid w:val="0081049D"/>
    <w:rsid w:val="00811E5C"/>
    <w:rsid w:val="00812A03"/>
    <w:rsid w:val="008143BF"/>
    <w:rsid w:val="00815C5A"/>
    <w:rsid w:val="008208C3"/>
    <w:rsid w:val="00822F6F"/>
    <w:rsid w:val="00823979"/>
    <w:rsid w:val="00825854"/>
    <w:rsid w:val="00825904"/>
    <w:rsid w:val="008308D1"/>
    <w:rsid w:val="00830A41"/>
    <w:rsid w:val="00831C16"/>
    <w:rsid w:val="00832462"/>
    <w:rsid w:val="00832EA8"/>
    <w:rsid w:val="008346AF"/>
    <w:rsid w:val="0083741D"/>
    <w:rsid w:val="00837F0D"/>
    <w:rsid w:val="008404B8"/>
    <w:rsid w:val="0084216D"/>
    <w:rsid w:val="00842AE3"/>
    <w:rsid w:val="00844187"/>
    <w:rsid w:val="0084571A"/>
    <w:rsid w:val="00846C49"/>
    <w:rsid w:val="00846E5C"/>
    <w:rsid w:val="008471A3"/>
    <w:rsid w:val="008520C4"/>
    <w:rsid w:val="00854A69"/>
    <w:rsid w:val="00854C7A"/>
    <w:rsid w:val="00856355"/>
    <w:rsid w:val="0085796F"/>
    <w:rsid w:val="00860620"/>
    <w:rsid w:val="008607F4"/>
    <w:rsid w:val="008622CF"/>
    <w:rsid w:val="00862912"/>
    <w:rsid w:val="008667C4"/>
    <w:rsid w:val="0086742A"/>
    <w:rsid w:val="00870D28"/>
    <w:rsid w:val="00874206"/>
    <w:rsid w:val="00875FA2"/>
    <w:rsid w:val="00876E2C"/>
    <w:rsid w:val="00877943"/>
    <w:rsid w:val="008817AA"/>
    <w:rsid w:val="00883116"/>
    <w:rsid w:val="00884D20"/>
    <w:rsid w:val="008857B1"/>
    <w:rsid w:val="0088789F"/>
    <w:rsid w:val="0089285A"/>
    <w:rsid w:val="00892B92"/>
    <w:rsid w:val="00892E5E"/>
    <w:rsid w:val="0089337A"/>
    <w:rsid w:val="00894A9B"/>
    <w:rsid w:val="0089628B"/>
    <w:rsid w:val="008966C6"/>
    <w:rsid w:val="008A0016"/>
    <w:rsid w:val="008A04B7"/>
    <w:rsid w:val="008A0D4D"/>
    <w:rsid w:val="008A122E"/>
    <w:rsid w:val="008A213C"/>
    <w:rsid w:val="008A22CF"/>
    <w:rsid w:val="008A569E"/>
    <w:rsid w:val="008A5D7C"/>
    <w:rsid w:val="008A6008"/>
    <w:rsid w:val="008A6534"/>
    <w:rsid w:val="008A738B"/>
    <w:rsid w:val="008B1EDA"/>
    <w:rsid w:val="008B2ABB"/>
    <w:rsid w:val="008B5789"/>
    <w:rsid w:val="008B5DC8"/>
    <w:rsid w:val="008B6A3D"/>
    <w:rsid w:val="008B75C2"/>
    <w:rsid w:val="008C493E"/>
    <w:rsid w:val="008C5523"/>
    <w:rsid w:val="008C695B"/>
    <w:rsid w:val="008C69BE"/>
    <w:rsid w:val="008C6A3A"/>
    <w:rsid w:val="008C7747"/>
    <w:rsid w:val="008D2857"/>
    <w:rsid w:val="008D31EC"/>
    <w:rsid w:val="008D71D8"/>
    <w:rsid w:val="008D72B0"/>
    <w:rsid w:val="008D795C"/>
    <w:rsid w:val="008D7B58"/>
    <w:rsid w:val="008E0458"/>
    <w:rsid w:val="008E0BC6"/>
    <w:rsid w:val="008E2202"/>
    <w:rsid w:val="008E4D7E"/>
    <w:rsid w:val="008E52EC"/>
    <w:rsid w:val="008E55DD"/>
    <w:rsid w:val="008E62B3"/>
    <w:rsid w:val="008E6D2F"/>
    <w:rsid w:val="008E7E52"/>
    <w:rsid w:val="008F1A75"/>
    <w:rsid w:val="008F2D3F"/>
    <w:rsid w:val="008F6381"/>
    <w:rsid w:val="008F6D0C"/>
    <w:rsid w:val="009008A1"/>
    <w:rsid w:val="009017DC"/>
    <w:rsid w:val="00901D27"/>
    <w:rsid w:val="00912E05"/>
    <w:rsid w:val="00913055"/>
    <w:rsid w:val="00913D0B"/>
    <w:rsid w:val="00914B5E"/>
    <w:rsid w:val="009151EA"/>
    <w:rsid w:val="00915D81"/>
    <w:rsid w:val="009210E9"/>
    <w:rsid w:val="00925F64"/>
    <w:rsid w:val="00931EA4"/>
    <w:rsid w:val="009327DD"/>
    <w:rsid w:val="00934254"/>
    <w:rsid w:val="00937F8D"/>
    <w:rsid w:val="00941027"/>
    <w:rsid w:val="00941137"/>
    <w:rsid w:val="0094158F"/>
    <w:rsid w:val="00942EF6"/>
    <w:rsid w:val="00943FB6"/>
    <w:rsid w:val="00944081"/>
    <w:rsid w:val="0094448F"/>
    <w:rsid w:val="00946637"/>
    <w:rsid w:val="00947E07"/>
    <w:rsid w:val="00950F1A"/>
    <w:rsid w:val="00952530"/>
    <w:rsid w:val="009533DE"/>
    <w:rsid w:val="00954F45"/>
    <w:rsid w:val="00955375"/>
    <w:rsid w:val="00956046"/>
    <w:rsid w:val="009561E5"/>
    <w:rsid w:val="009562CE"/>
    <w:rsid w:val="00956F1D"/>
    <w:rsid w:val="00957F90"/>
    <w:rsid w:val="00963DB6"/>
    <w:rsid w:val="00966E69"/>
    <w:rsid w:val="009706C6"/>
    <w:rsid w:val="009726A5"/>
    <w:rsid w:val="0097399D"/>
    <w:rsid w:val="00974365"/>
    <w:rsid w:val="00974AE0"/>
    <w:rsid w:val="00974C4C"/>
    <w:rsid w:val="009777EA"/>
    <w:rsid w:val="00980A96"/>
    <w:rsid w:val="00982054"/>
    <w:rsid w:val="009839C7"/>
    <w:rsid w:val="00985679"/>
    <w:rsid w:val="00985A7C"/>
    <w:rsid w:val="00987147"/>
    <w:rsid w:val="00987D62"/>
    <w:rsid w:val="00987FDF"/>
    <w:rsid w:val="00990BAB"/>
    <w:rsid w:val="00990D92"/>
    <w:rsid w:val="00994E65"/>
    <w:rsid w:val="0099500A"/>
    <w:rsid w:val="00995C92"/>
    <w:rsid w:val="009A23B9"/>
    <w:rsid w:val="009A2C48"/>
    <w:rsid w:val="009A2EF7"/>
    <w:rsid w:val="009A3E2B"/>
    <w:rsid w:val="009A4711"/>
    <w:rsid w:val="009A491E"/>
    <w:rsid w:val="009A6A9F"/>
    <w:rsid w:val="009A7160"/>
    <w:rsid w:val="009A73D1"/>
    <w:rsid w:val="009A759E"/>
    <w:rsid w:val="009A779F"/>
    <w:rsid w:val="009A7D71"/>
    <w:rsid w:val="009B03F7"/>
    <w:rsid w:val="009B2579"/>
    <w:rsid w:val="009B26D4"/>
    <w:rsid w:val="009B2A39"/>
    <w:rsid w:val="009B4D5B"/>
    <w:rsid w:val="009C1F77"/>
    <w:rsid w:val="009C2349"/>
    <w:rsid w:val="009C374C"/>
    <w:rsid w:val="009C50E3"/>
    <w:rsid w:val="009C5BE1"/>
    <w:rsid w:val="009C6F23"/>
    <w:rsid w:val="009C76C6"/>
    <w:rsid w:val="009D1B0E"/>
    <w:rsid w:val="009D2143"/>
    <w:rsid w:val="009D21B5"/>
    <w:rsid w:val="009D2CEA"/>
    <w:rsid w:val="009D37BF"/>
    <w:rsid w:val="009D6299"/>
    <w:rsid w:val="009D6666"/>
    <w:rsid w:val="009D6E1E"/>
    <w:rsid w:val="009D75C5"/>
    <w:rsid w:val="009D7A11"/>
    <w:rsid w:val="009D7BEE"/>
    <w:rsid w:val="009E03ED"/>
    <w:rsid w:val="009E2848"/>
    <w:rsid w:val="009E2CFE"/>
    <w:rsid w:val="009E30FC"/>
    <w:rsid w:val="009E48E3"/>
    <w:rsid w:val="009E48F3"/>
    <w:rsid w:val="009E4D54"/>
    <w:rsid w:val="009E5A70"/>
    <w:rsid w:val="009F1FDA"/>
    <w:rsid w:val="009F21B1"/>
    <w:rsid w:val="009F287D"/>
    <w:rsid w:val="009F28EB"/>
    <w:rsid w:val="009F2AD4"/>
    <w:rsid w:val="009F42A9"/>
    <w:rsid w:val="009F49E6"/>
    <w:rsid w:val="009F4A1E"/>
    <w:rsid w:val="009F684D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47B4"/>
    <w:rsid w:val="00A15D52"/>
    <w:rsid w:val="00A16197"/>
    <w:rsid w:val="00A16332"/>
    <w:rsid w:val="00A16EFD"/>
    <w:rsid w:val="00A20FE8"/>
    <w:rsid w:val="00A23329"/>
    <w:rsid w:val="00A247E4"/>
    <w:rsid w:val="00A2492F"/>
    <w:rsid w:val="00A24960"/>
    <w:rsid w:val="00A25065"/>
    <w:rsid w:val="00A25AC9"/>
    <w:rsid w:val="00A261C8"/>
    <w:rsid w:val="00A270E2"/>
    <w:rsid w:val="00A27407"/>
    <w:rsid w:val="00A30B3B"/>
    <w:rsid w:val="00A31254"/>
    <w:rsid w:val="00A31C16"/>
    <w:rsid w:val="00A31EE1"/>
    <w:rsid w:val="00A3242B"/>
    <w:rsid w:val="00A3566F"/>
    <w:rsid w:val="00A36C5A"/>
    <w:rsid w:val="00A37EAF"/>
    <w:rsid w:val="00A400E4"/>
    <w:rsid w:val="00A414E0"/>
    <w:rsid w:val="00A4475C"/>
    <w:rsid w:val="00A46B9C"/>
    <w:rsid w:val="00A47E35"/>
    <w:rsid w:val="00A50C73"/>
    <w:rsid w:val="00A53D34"/>
    <w:rsid w:val="00A554DB"/>
    <w:rsid w:val="00A56F27"/>
    <w:rsid w:val="00A57988"/>
    <w:rsid w:val="00A57ADF"/>
    <w:rsid w:val="00A619BA"/>
    <w:rsid w:val="00A6210A"/>
    <w:rsid w:val="00A64CDD"/>
    <w:rsid w:val="00A64D96"/>
    <w:rsid w:val="00A65A9E"/>
    <w:rsid w:val="00A6635E"/>
    <w:rsid w:val="00A673C9"/>
    <w:rsid w:val="00A7033C"/>
    <w:rsid w:val="00A7192E"/>
    <w:rsid w:val="00A8139F"/>
    <w:rsid w:val="00A82D03"/>
    <w:rsid w:val="00A83850"/>
    <w:rsid w:val="00A83ECA"/>
    <w:rsid w:val="00A850B2"/>
    <w:rsid w:val="00A857D3"/>
    <w:rsid w:val="00A861C8"/>
    <w:rsid w:val="00A87ABB"/>
    <w:rsid w:val="00A87DB8"/>
    <w:rsid w:val="00A90355"/>
    <w:rsid w:val="00A91475"/>
    <w:rsid w:val="00A921B1"/>
    <w:rsid w:val="00A925CC"/>
    <w:rsid w:val="00A94DB5"/>
    <w:rsid w:val="00A97F90"/>
    <w:rsid w:val="00AA01EF"/>
    <w:rsid w:val="00AA606D"/>
    <w:rsid w:val="00AA6C22"/>
    <w:rsid w:val="00AB10FF"/>
    <w:rsid w:val="00AB1A97"/>
    <w:rsid w:val="00AB6AF7"/>
    <w:rsid w:val="00AB7749"/>
    <w:rsid w:val="00AC0290"/>
    <w:rsid w:val="00AC0995"/>
    <w:rsid w:val="00AC486D"/>
    <w:rsid w:val="00AC6819"/>
    <w:rsid w:val="00AC71AF"/>
    <w:rsid w:val="00AD1319"/>
    <w:rsid w:val="00AD17CF"/>
    <w:rsid w:val="00AD7296"/>
    <w:rsid w:val="00AE02CC"/>
    <w:rsid w:val="00AE1C1B"/>
    <w:rsid w:val="00AE2C4D"/>
    <w:rsid w:val="00AE36DE"/>
    <w:rsid w:val="00AE59CD"/>
    <w:rsid w:val="00AE7CB5"/>
    <w:rsid w:val="00AF0B35"/>
    <w:rsid w:val="00AF101C"/>
    <w:rsid w:val="00AF1314"/>
    <w:rsid w:val="00AF170F"/>
    <w:rsid w:val="00AF2529"/>
    <w:rsid w:val="00AF34FA"/>
    <w:rsid w:val="00AF3B14"/>
    <w:rsid w:val="00AF566B"/>
    <w:rsid w:val="00AF657D"/>
    <w:rsid w:val="00AF7E21"/>
    <w:rsid w:val="00B01B0A"/>
    <w:rsid w:val="00B033EC"/>
    <w:rsid w:val="00B06011"/>
    <w:rsid w:val="00B064A2"/>
    <w:rsid w:val="00B0656A"/>
    <w:rsid w:val="00B10332"/>
    <w:rsid w:val="00B107CB"/>
    <w:rsid w:val="00B13D2C"/>
    <w:rsid w:val="00B15F2D"/>
    <w:rsid w:val="00B1614E"/>
    <w:rsid w:val="00B16AA1"/>
    <w:rsid w:val="00B23840"/>
    <w:rsid w:val="00B24E39"/>
    <w:rsid w:val="00B256E1"/>
    <w:rsid w:val="00B25BE0"/>
    <w:rsid w:val="00B27226"/>
    <w:rsid w:val="00B2786F"/>
    <w:rsid w:val="00B27A8F"/>
    <w:rsid w:val="00B309E6"/>
    <w:rsid w:val="00B32307"/>
    <w:rsid w:val="00B33999"/>
    <w:rsid w:val="00B3545B"/>
    <w:rsid w:val="00B37B6D"/>
    <w:rsid w:val="00B40019"/>
    <w:rsid w:val="00B408ED"/>
    <w:rsid w:val="00B42197"/>
    <w:rsid w:val="00B42B3A"/>
    <w:rsid w:val="00B44092"/>
    <w:rsid w:val="00B4643E"/>
    <w:rsid w:val="00B46CB8"/>
    <w:rsid w:val="00B4747D"/>
    <w:rsid w:val="00B478FE"/>
    <w:rsid w:val="00B517C1"/>
    <w:rsid w:val="00B54F8C"/>
    <w:rsid w:val="00B56B7A"/>
    <w:rsid w:val="00B6274E"/>
    <w:rsid w:val="00B6282E"/>
    <w:rsid w:val="00B63A45"/>
    <w:rsid w:val="00B67D82"/>
    <w:rsid w:val="00B67E1B"/>
    <w:rsid w:val="00B708B3"/>
    <w:rsid w:val="00B71A29"/>
    <w:rsid w:val="00B74F57"/>
    <w:rsid w:val="00B8057E"/>
    <w:rsid w:val="00B80721"/>
    <w:rsid w:val="00B81EB2"/>
    <w:rsid w:val="00B84B46"/>
    <w:rsid w:val="00B90324"/>
    <w:rsid w:val="00B90D1F"/>
    <w:rsid w:val="00B91EA4"/>
    <w:rsid w:val="00B92F68"/>
    <w:rsid w:val="00BA09E0"/>
    <w:rsid w:val="00BA0C4E"/>
    <w:rsid w:val="00BA3694"/>
    <w:rsid w:val="00BA59BF"/>
    <w:rsid w:val="00BA5BDC"/>
    <w:rsid w:val="00BA6E42"/>
    <w:rsid w:val="00BB42F6"/>
    <w:rsid w:val="00BB7608"/>
    <w:rsid w:val="00BB7CE2"/>
    <w:rsid w:val="00BC057A"/>
    <w:rsid w:val="00BC0A92"/>
    <w:rsid w:val="00BC15E6"/>
    <w:rsid w:val="00BC21B4"/>
    <w:rsid w:val="00BC270A"/>
    <w:rsid w:val="00BC3306"/>
    <w:rsid w:val="00BC59AC"/>
    <w:rsid w:val="00BC5E14"/>
    <w:rsid w:val="00BC7022"/>
    <w:rsid w:val="00BC78EA"/>
    <w:rsid w:val="00BD3803"/>
    <w:rsid w:val="00BD3F5D"/>
    <w:rsid w:val="00BD4CEA"/>
    <w:rsid w:val="00BD5BAC"/>
    <w:rsid w:val="00BD6995"/>
    <w:rsid w:val="00BD72B1"/>
    <w:rsid w:val="00BE4650"/>
    <w:rsid w:val="00BE4AB3"/>
    <w:rsid w:val="00BE75C3"/>
    <w:rsid w:val="00BF00AF"/>
    <w:rsid w:val="00BF0515"/>
    <w:rsid w:val="00BF1428"/>
    <w:rsid w:val="00BF1827"/>
    <w:rsid w:val="00BF2991"/>
    <w:rsid w:val="00BF3258"/>
    <w:rsid w:val="00BF4D36"/>
    <w:rsid w:val="00C040F5"/>
    <w:rsid w:val="00C063BF"/>
    <w:rsid w:val="00C11889"/>
    <w:rsid w:val="00C12D40"/>
    <w:rsid w:val="00C13716"/>
    <w:rsid w:val="00C147B5"/>
    <w:rsid w:val="00C16F74"/>
    <w:rsid w:val="00C179A7"/>
    <w:rsid w:val="00C21980"/>
    <w:rsid w:val="00C225AC"/>
    <w:rsid w:val="00C22D15"/>
    <w:rsid w:val="00C246E8"/>
    <w:rsid w:val="00C31690"/>
    <w:rsid w:val="00C320F6"/>
    <w:rsid w:val="00C328A8"/>
    <w:rsid w:val="00C340E8"/>
    <w:rsid w:val="00C35D08"/>
    <w:rsid w:val="00C36E0E"/>
    <w:rsid w:val="00C37320"/>
    <w:rsid w:val="00C37624"/>
    <w:rsid w:val="00C41FE2"/>
    <w:rsid w:val="00C43139"/>
    <w:rsid w:val="00C44373"/>
    <w:rsid w:val="00C44D0B"/>
    <w:rsid w:val="00C50203"/>
    <w:rsid w:val="00C50B08"/>
    <w:rsid w:val="00C50C2E"/>
    <w:rsid w:val="00C5204D"/>
    <w:rsid w:val="00C53223"/>
    <w:rsid w:val="00C535C7"/>
    <w:rsid w:val="00C54FC7"/>
    <w:rsid w:val="00C557FF"/>
    <w:rsid w:val="00C56176"/>
    <w:rsid w:val="00C57FAF"/>
    <w:rsid w:val="00C60C22"/>
    <w:rsid w:val="00C61125"/>
    <w:rsid w:val="00C61CBE"/>
    <w:rsid w:val="00C62FCE"/>
    <w:rsid w:val="00C63248"/>
    <w:rsid w:val="00C633FF"/>
    <w:rsid w:val="00C63EAA"/>
    <w:rsid w:val="00C64171"/>
    <w:rsid w:val="00C64C15"/>
    <w:rsid w:val="00C65BA9"/>
    <w:rsid w:val="00C660A9"/>
    <w:rsid w:val="00C71120"/>
    <w:rsid w:val="00C72105"/>
    <w:rsid w:val="00C73052"/>
    <w:rsid w:val="00C731E4"/>
    <w:rsid w:val="00C736D7"/>
    <w:rsid w:val="00C7421C"/>
    <w:rsid w:val="00C75ABD"/>
    <w:rsid w:val="00C75ACC"/>
    <w:rsid w:val="00C75BAB"/>
    <w:rsid w:val="00C76E5F"/>
    <w:rsid w:val="00C77A05"/>
    <w:rsid w:val="00C806A8"/>
    <w:rsid w:val="00C80908"/>
    <w:rsid w:val="00C82A86"/>
    <w:rsid w:val="00C90EDC"/>
    <w:rsid w:val="00C9140C"/>
    <w:rsid w:val="00C93A2D"/>
    <w:rsid w:val="00C942EA"/>
    <w:rsid w:val="00C9436B"/>
    <w:rsid w:val="00C945DC"/>
    <w:rsid w:val="00C94A6A"/>
    <w:rsid w:val="00C96BC2"/>
    <w:rsid w:val="00C977FC"/>
    <w:rsid w:val="00C97B62"/>
    <w:rsid w:val="00CA3B84"/>
    <w:rsid w:val="00CA4DD6"/>
    <w:rsid w:val="00CA4EC6"/>
    <w:rsid w:val="00CA6BB6"/>
    <w:rsid w:val="00CA7B6B"/>
    <w:rsid w:val="00CB0F7E"/>
    <w:rsid w:val="00CB126F"/>
    <w:rsid w:val="00CB1432"/>
    <w:rsid w:val="00CB1D00"/>
    <w:rsid w:val="00CB2324"/>
    <w:rsid w:val="00CB257D"/>
    <w:rsid w:val="00CB3056"/>
    <w:rsid w:val="00CB396E"/>
    <w:rsid w:val="00CB3A36"/>
    <w:rsid w:val="00CB5585"/>
    <w:rsid w:val="00CB5A81"/>
    <w:rsid w:val="00CB6626"/>
    <w:rsid w:val="00CB71FB"/>
    <w:rsid w:val="00CC13D9"/>
    <w:rsid w:val="00CC3117"/>
    <w:rsid w:val="00CC528A"/>
    <w:rsid w:val="00CC552F"/>
    <w:rsid w:val="00CC5C54"/>
    <w:rsid w:val="00CC6194"/>
    <w:rsid w:val="00CC6A34"/>
    <w:rsid w:val="00CC6C7B"/>
    <w:rsid w:val="00CC742A"/>
    <w:rsid w:val="00CD069D"/>
    <w:rsid w:val="00CD126A"/>
    <w:rsid w:val="00CD150C"/>
    <w:rsid w:val="00CD1CA3"/>
    <w:rsid w:val="00CD46BE"/>
    <w:rsid w:val="00CD4749"/>
    <w:rsid w:val="00CD5B52"/>
    <w:rsid w:val="00CD5E5C"/>
    <w:rsid w:val="00CD6674"/>
    <w:rsid w:val="00CD6DE1"/>
    <w:rsid w:val="00CD7334"/>
    <w:rsid w:val="00CE03B6"/>
    <w:rsid w:val="00CE0492"/>
    <w:rsid w:val="00CE3C7A"/>
    <w:rsid w:val="00CE47B3"/>
    <w:rsid w:val="00CE520E"/>
    <w:rsid w:val="00CE5857"/>
    <w:rsid w:val="00CE59BC"/>
    <w:rsid w:val="00CE5ED5"/>
    <w:rsid w:val="00CE730B"/>
    <w:rsid w:val="00CF0675"/>
    <w:rsid w:val="00CF21FD"/>
    <w:rsid w:val="00CF23F3"/>
    <w:rsid w:val="00CF2884"/>
    <w:rsid w:val="00CF3A6E"/>
    <w:rsid w:val="00CF4254"/>
    <w:rsid w:val="00D01888"/>
    <w:rsid w:val="00D04100"/>
    <w:rsid w:val="00D048B7"/>
    <w:rsid w:val="00D07D49"/>
    <w:rsid w:val="00D141BC"/>
    <w:rsid w:val="00D1544D"/>
    <w:rsid w:val="00D2177F"/>
    <w:rsid w:val="00D21B24"/>
    <w:rsid w:val="00D21DA8"/>
    <w:rsid w:val="00D22DFA"/>
    <w:rsid w:val="00D2458D"/>
    <w:rsid w:val="00D245E3"/>
    <w:rsid w:val="00D25657"/>
    <w:rsid w:val="00D2597C"/>
    <w:rsid w:val="00D25F7B"/>
    <w:rsid w:val="00D25F8D"/>
    <w:rsid w:val="00D31A77"/>
    <w:rsid w:val="00D37774"/>
    <w:rsid w:val="00D40810"/>
    <w:rsid w:val="00D413CB"/>
    <w:rsid w:val="00D41430"/>
    <w:rsid w:val="00D41EF9"/>
    <w:rsid w:val="00D420DC"/>
    <w:rsid w:val="00D43E1D"/>
    <w:rsid w:val="00D442C8"/>
    <w:rsid w:val="00D44D8A"/>
    <w:rsid w:val="00D45257"/>
    <w:rsid w:val="00D4543D"/>
    <w:rsid w:val="00D464FC"/>
    <w:rsid w:val="00D4665F"/>
    <w:rsid w:val="00D5175F"/>
    <w:rsid w:val="00D51CA1"/>
    <w:rsid w:val="00D51F6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F7F"/>
    <w:rsid w:val="00D742A4"/>
    <w:rsid w:val="00D76C93"/>
    <w:rsid w:val="00D77F0F"/>
    <w:rsid w:val="00D800F0"/>
    <w:rsid w:val="00D81370"/>
    <w:rsid w:val="00D819C1"/>
    <w:rsid w:val="00D835EF"/>
    <w:rsid w:val="00D83E5C"/>
    <w:rsid w:val="00D84094"/>
    <w:rsid w:val="00D8468A"/>
    <w:rsid w:val="00D868F8"/>
    <w:rsid w:val="00D86D9F"/>
    <w:rsid w:val="00D90206"/>
    <w:rsid w:val="00D90C92"/>
    <w:rsid w:val="00D91298"/>
    <w:rsid w:val="00D9258F"/>
    <w:rsid w:val="00D93AC4"/>
    <w:rsid w:val="00D93C31"/>
    <w:rsid w:val="00D96C78"/>
    <w:rsid w:val="00DA0852"/>
    <w:rsid w:val="00DA0EB4"/>
    <w:rsid w:val="00DA1705"/>
    <w:rsid w:val="00DA17C4"/>
    <w:rsid w:val="00DA2A49"/>
    <w:rsid w:val="00DA4B5A"/>
    <w:rsid w:val="00DA6669"/>
    <w:rsid w:val="00DA729D"/>
    <w:rsid w:val="00DB0444"/>
    <w:rsid w:val="00DB090F"/>
    <w:rsid w:val="00DB0E75"/>
    <w:rsid w:val="00DB2110"/>
    <w:rsid w:val="00DB3A53"/>
    <w:rsid w:val="00DB425D"/>
    <w:rsid w:val="00DB478B"/>
    <w:rsid w:val="00DB4F0F"/>
    <w:rsid w:val="00DB56D5"/>
    <w:rsid w:val="00DB7629"/>
    <w:rsid w:val="00DC05FF"/>
    <w:rsid w:val="00DC145C"/>
    <w:rsid w:val="00DC23CC"/>
    <w:rsid w:val="00DC2C33"/>
    <w:rsid w:val="00DC4DBD"/>
    <w:rsid w:val="00DC5658"/>
    <w:rsid w:val="00DC6751"/>
    <w:rsid w:val="00DC6B64"/>
    <w:rsid w:val="00DD1C50"/>
    <w:rsid w:val="00DD2170"/>
    <w:rsid w:val="00DD2758"/>
    <w:rsid w:val="00DD4DB6"/>
    <w:rsid w:val="00DD68C0"/>
    <w:rsid w:val="00DE2D0C"/>
    <w:rsid w:val="00DE56A0"/>
    <w:rsid w:val="00DE626D"/>
    <w:rsid w:val="00DE7C8A"/>
    <w:rsid w:val="00DE7FC0"/>
    <w:rsid w:val="00DF035E"/>
    <w:rsid w:val="00DF49FF"/>
    <w:rsid w:val="00DF5565"/>
    <w:rsid w:val="00DF5603"/>
    <w:rsid w:val="00DF7666"/>
    <w:rsid w:val="00DF7A75"/>
    <w:rsid w:val="00DF7B88"/>
    <w:rsid w:val="00E00F76"/>
    <w:rsid w:val="00E01D75"/>
    <w:rsid w:val="00E0205B"/>
    <w:rsid w:val="00E02F42"/>
    <w:rsid w:val="00E11B3B"/>
    <w:rsid w:val="00E1250E"/>
    <w:rsid w:val="00E17D8B"/>
    <w:rsid w:val="00E2039C"/>
    <w:rsid w:val="00E26A6A"/>
    <w:rsid w:val="00E276F9"/>
    <w:rsid w:val="00E27754"/>
    <w:rsid w:val="00E27A0C"/>
    <w:rsid w:val="00E31834"/>
    <w:rsid w:val="00E32850"/>
    <w:rsid w:val="00E32913"/>
    <w:rsid w:val="00E33292"/>
    <w:rsid w:val="00E34277"/>
    <w:rsid w:val="00E355AA"/>
    <w:rsid w:val="00E35A96"/>
    <w:rsid w:val="00E37286"/>
    <w:rsid w:val="00E4170B"/>
    <w:rsid w:val="00E41EE1"/>
    <w:rsid w:val="00E4328A"/>
    <w:rsid w:val="00E46184"/>
    <w:rsid w:val="00E502DE"/>
    <w:rsid w:val="00E50904"/>
    <w:rsid w:val="00E512DB"/>
    <w:rsid w:val="00E534E9"/>
    <w:rsid w:val="00E544B0"/>
    <w:rsid w:val="00E5554D"/>
    <w:rsid w:val="00E56FB7"/>
    <w:rsid w:val="00E578EB"/>
    <w:rsid w:val="00E6025A"/>
    <w:rsid w:val="00E625A9"/>
    <w:rsid w:val="00E6505D"/>
    <w:rsid w:val="00E67BD4"/>
    <w:rsid w:val="00E67C1E"/>
    <w:rsid w:val="00E7224E"/>
    <w:rsid w:val="00E72B6F"/>
    <w:rsid w:val="00E77DE6"/>
    <w:rsid w:val="00E816F6"/>
    <w:rsid w:val="00E8256A"/>
    <w:rsid w:val="00E84E68"/>
    <w:rsid w:val="00E8577B"/>
    <w:rsid w:val="00E85CB5"/>
    <w:rsid w:val="00E85FE5"/>
    <w:rsid w:val="00E86719"/>
    <w:rsid w:val="00E869C1"/>
    <w:rsid w:val="00E87EDA"/>
    <w:rsid w:val="00E91E2D"/>
    <w:rsid w:val="00E92493"/>
    <w:rsid w:val="00E93038"/>
    <w:rsid w:val="00E9664E"/>
    <w:rsid w:val="00E96850"/>
    <w:rsid w:val="00E97E91"/>
    <w:rsid w:val="00EA0F1D"/>
    <w:rsid w:val="00EA1426"/>
    <w:rsid w:val="00EA14E6"/>
    <w:rsid w:val="00EA35F1"/>
    <w:rsid w:val="00EA378E"/>
    <w:rsid w:val="00EA3B2E"/>
    <w:rsid w:val="00EA4890"/>
    <w:rsid w:val="00EA4C14"/>
    <w:rsid w:val="00EB0705"/>
    <w:rsid w:val="00EB0E4E"/>
    <w:rsid w:val="00EB24B7"/>
    <w:rsid w:val="00EB2586"/>
    <w:rsid w:val="00EB466A"/>
    <w:rsid w:val="00EB4762"/>
    <w:rsid w:val="00EB4AE5"/>
    <w:rsid w:val="00EB5856"/>
    <w:rsid w:val="00EB5BF0"/>
    <w:rsid w:val="00EB6C47"/>
    <w:rsid w:val="00EB7046"/>
    <w:rsid w:val="00EB75F9"/>
    <w:rsid w:val="00EB7F60"/>
    <w:rsid w:val="00EC1686"/>
    <w:rsid w:val="00EC272E"/>
    <w:rsid w:val="00EC3BDB"/>
    <w:rsid w:val="00EC3E71"/>
    <w:rsid w:val="00EC4153"/>
    <w:rsid w:val="00EC543A"/>
    <w:rsid w:val="00EC752C"/>
    <w:rsid w:val="00EC7C5E"/>
    <w:rsid w:val="00ED08DE"/>
    <w:rsid w:val="00ED10A1"/>
    <w:rsid w:val="00ED1364"/>
    <w:rsid w:val="00ED46EB"/>
    <w:rsid w:val="00ED6679"/>
    <w:rsid w:val="00ED67BE"/>
    <w:rsid w:val="00ED67EF"/>
    <w:rsid w:val="00ED7037"/>
    <w:rsid w:val="00EE092F"/>
    <w:rsid w:val="00EE2111"/>
    <w:rsid w:val="00EE3B72"/>
    <w:rsid w:val="00EE4B61"/>
    <w:rsid w:val="00EE5B99"/>
    <w:rsid w:val="00EE7F43"/>
    <w:rsid w:val="00EF1216"/>
    <w:rsid w:val="00EF1FD3"/>
    <w:rsid w:val="00EF298D"/>
    <w:rsid w:val="00EF2AD4"/>
    <w:rsid w:val="00EF4C74"/>
    <w:rsid w:val="00EF56C1"/>
    <w:rsid w:val="00EF5F4A"/>
    <w:rsid w:val="00EF5FEB"/>
    <w:rsid w:val="00EF66DC"/>
    <w:rsid w:val="00EF6F8E"/>
    <w:rsid w:val="00EF6FA2"/>
    <w:rsid w:val="00F00CA5"/>
    <w:rsid w:val="00F0286E"/>
    <w:rsid w:val="00F0310C"/>
    <w:rsid w:val="00F03857"/>
    <w:rsid w:val="00F039A0"/>
    <w:rsid w:val="00F05AD4"/>
    <w:rsid w:val="00F06ABA"/>
    <w:rsid w:val="00F06B64"/>
    <w:rsid w:val="00F1082D"/>
    <w:rsid w:val="00F110E2"/>
    <w:rsid w:val="00F1275E"/>
    <w:rsid w:val="00F1315E"/>
    <w:rsid w:val="00F1337B"/>
    <w:rsid w:val="00F145E4"/>
    <w:rsid w:val="00F1489A"/>
    <w:rsid w:val="00F167E3"/>
    <w:rsid w:val="00F171FB"/>
    <w:rsid w:val="00F1747A"/>
    <w:rsid w:val="00F2062D"/>
    <w:rsid w:val="00F20D05"/>
    <w:rsid w:val="00F2109C"/>
    <w:rsid w:val="00F25B7A"/>
    <w:rsid w:val="00F25C18"/>
    <w:rsid w:val="00F2603D"/>
    <w:rsid w:val="00F26598"/>
    <w:rsid w:val="00F3072B"/>
    <w:rsid w:val="00F320CE"/>
    <w:rsid w:val="00F33317"/>
    <w:rsid w:val="00F3752F"/>
    <w:rsid w:val="00F37BAE"/>
    <w:rsid w:val="00F37EF8"/>
    <w:rsid w:val="00F400F2"/>
    <w:rsid w:val="00F41B00"/>
    <w:rsid w:val="00F44DF6"/>
    <w:rsid w:val="00F46A8D"/>
    <w:rsid w:val="00F47900"/>
    <w:rsid w:val="00F512C3"/>
    <w:rsid w:val="00F529C1"/>
    <w:rsid w:val="00F57462"/>
    <w:rsid w:val="00F6086A"/>
    <w:rsid w:val="00F60F7F"/>
    <w:rsid w:val="00F613F7"/>
    <w:rsid w:val="00F627AB"/>
    <w:rsid w:val="00F63331"/>
    <w:rsid w:val="00F6396B"/>
    <w:rsid w:val="00F651F8"/>
    <w:rsid w:val="00F652DE"/>
    <w:rsid w:val="00F67830"/>
    <w:rsid w:val="00F7023E"/>
    <w:rsid w:val="00F72771"/>
    <w:rsid w:val="00F72BCD"/>
    <w:rsid w:val="00F72C2E"/>
    <w:rsid w:val="00F73694"/>
    <w:rsid w:val="00F76600"/>
    <w:rsid w:val="00F776CB"/>
    <w:rsid w:val="00F81009"/>
    <w:rsid w:val="00F831D6"/>
    <w:rsid w:val="00F83997"/>
    <w:rsid w:val="00F83FDC"/>
    <w:rsid w:val="00F8454C"/>
    <w:rsid w:val="00F848E3"/>
    <w:rsid w:val="00F86695"/>
    <w:rsid w:val="00F91223"/>
    <w:rsid w:val="00F916D3"/>
    <w:rsid w:val="00F9190F"/>
    <w:rsid w:val="00F92684"/>
    <w:rsid w:val="00F9278A"/>
    <w:rsid w:val="00F93300"/>
    <w:rsid w:val="00F933A3"/>
    <w:rsid w:val="00F93EE5"/>
    <w:rsid w:val="00F942E6"/>
    <w:rsid w:val="00F95B1D"/>
    <w:rsid w:val="00F9671B"/>
    <w:rsid w:val="00F97037"/>
    <w:rsid w:val="00FA5A73"/>
    <w:rsid w:val="00FA7A6C"/>
    <w:rsid w:val="00FB0070"/>
    <w:rsid w:val="00FB21DD"/>
    <w:rsid w:val="00FB23E6"/>
    <w:rsid w:val="00FB3F43"/>
    <w:rsid w:val="00FB47F4"/>
    <w:rsid w:val="00FB5104"/>
    <w:rsid w:val="00FB6096"/>
    <w:rsid w:val="00FB6620"/>
    <w:rsid w:val="00FC1C1C"/>
    <w:rsid w:val="00FC2DAA"/>
    <w:rsid w:val="00FC5173"/>
    <w:rsid w:val="00FC5603"/>
    <w:rsid w:val="00FD025A"/>
    <w:rsid w:val="00FD08AA"/>
    <w:rsid w:val="00FD0AAC"/>
    <w:rsid w:val="00FD4F8C"/>
    <w:rsid w:val="00FD538B"/>
    <w:rsid w:val="00FD54B0"/>
    <w:rsid w:val="00FE0256"/>
    <w:rsid w:val="00FE06D9"/>
    <w:rsid w:val="00FE0E65"/>
    <w:rsid w:val="00FE138F"/>
    <w:rsid w:val="00FE2FD2"/>
    <w:rsid w:val="00FE43F2"/>
    <w:rsid w:val="00FE5FED"/>
    <w:rsid w:val="00FE6D2B"/>
    <w:rsid w:val="00FE7A17"/>
    <w:rsid w:val="00FE7C9C"/>
    <w:rsid w:val="00FF06C2"/>
    <w:rsid w:val="00FF27BF"/>
    <w:rsid w:val="00FF3170"/>
    <w:rsid w:val="00FF32EB"/>
    <w:rsid w:val="00FF35CE"/>
    <w:rsid w:val="00FF4A23"/>
    <w:rsid w:val="00FF60DB"/>
    <w:rsid w:val="00FF627A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BD0E7-FED3-4ED1-8D42-60478C37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paragraph" w:customStyle="1" w:styleId="Textbody">
    <w:name w:val="Text body"/>
    <w:basedOn w:val="Normalny"/>
    <w:rsid w:val="003D0A4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2"/>
      <w:szCs w:val="24"/>
      <w:lang w:val="de-DE" w:eastAsia="ja-JP" w:bidi="fa-IR"/>
    </w:rPr>
  </w:style>
  <w:style w:type="character" w:customStyle="1" w:styleId="StrongEmphasis">
    <w:name w:val="Strong Emphasis"/>
    <w:rsid w:val="003D0A47"/>
    <w:rPr>
      <w:b/>
      <w:bCs/>
    </w:rPr>
  </w:style>
  <w:style w:type="paragraph" w:customStyle="1" w:styleId="Teksttreci">
    <w:name w:val="Tekst treści"/>
    <w:basedOn w:val="Normalny"/>
    <w:rsid w:val="001754A8"/>
    <w:pPr>
      <w:widowControl w:val="0"/>
      <w:shd w:val="clear" w:color="auto" w:fill="FFFFFF"/>
      <w:suppressAutoHyphens/>
      <w:spacing w:before="180" w:after="60" w:line="274" w:lineRule="exact"/>
      <w:ind w:hanging="560"/>
      <w:jc w:val="both"/>
    </w:pPr>
    <w:rPr>
      <w:lang w:eastAsia="ar-SA"/>
    </w:rPr>
  </w:style>
  <w:style w:type="paragraph" w:customStyle="1" w:styleId="Nagwek20">
    <w:name w:val="Nagłówek #2"/>
    <w:basedOn w:val="Normalny"/>
    <w:rsid w:val="001754A8"/>
    <w:pPr>
      <w:widowControl w:val="0"/>
      <w:shd w:val="clear" w:color="auto" w:fill="FFFFFF"/>
      <w:suppressAutoHyphens/>
      <w:spacing w:before="300" w:after="180" w:line="0" w:lineRule="atLeast"/>
      <w:ind w:hanging="360"/>
      <w:jc w:val="both"/>
    </w:pPr>
    <w:rPr>
      <w:lang w:eastAsia="ar-SA"/>
    </w:rPr>
  </w:style>
  <w:style w:type="paragraph" w:customStyle="1" w:styleId="Standard">
    <w:name w:val="Standard"/>
    <w:rsid w:val="00ED08D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29">
    <w:name w:val="WW8Num29"/>
    <w:basedOn w:val="Bezlisty"/>
    <w:rsid w:val="008C5523"/>
    <w:pPr>
      <w:numPr>
        <w:numId w:val="61"/>
      </w:numPr>
    </w:pPr>
  </w:style>
  <w:style w:type="paragraph" w:customStyle="1" w:styleId="Style5">
    <w:name w:val="Style5"/>
    <w:basedOn w:val="Normalny"/>
    <w:uiPriority w:val="99"/>
    <w:rsid w:val="000E4902"/>
    <w:pPr>
      <w:widowControl w:val="0"/>
      <w:autoSpaceDE w:val="0"/>
      <w:autoSpaceDN w:val="0"/>
      <w:adjustRightInd w:val="0"/>
      <w:spacing w:line="274" w:lineRule="exact"/>
      <w:ind w:firstLine="151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0E490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0E4902"/>
    <w:pPr>
      <w:widowControl w:val="0"/>
      <w:autoSpaceDE w:val="0"/>
      <w:autoSpaceDN w:val="0"/>
      <w:adjustRightInd w:val="0"/>
      <w:spacing w:line="276" w:lineRule="exact"/>
      <w:ind w:hanging="266"/>
      <w:jc w:val="both"/>
    </w:pPr>
    <w:rPr>
      <w:rFonts w:eastAsiaTheme="minorEastAsia"/>
      <w:sz w:val="24"/>
      <w:szCs w:val="24"/>
    </w:rPr>
  </w:style>
  <w:style w:type="paragraph" w:customStyle="1" w:styleId="Style23">
    <w:name w:val="Style23"/>
    <w:basedOn w:val="Normalny"/>
    <w:uiPriority w:val="99"/>
    <w:rsid w:val="000E49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Domylnaczcionkaakapitu"/>
    <w:uiPriority w:val="99"/>
    <w:rsid w:val="000E490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0E4902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Normalny"/>
    <w:uiPriority w:val="99"/>
    <w:rsid w:val="000E4902"/>
    <w:pPr>
      <w:widowControl w:val="0"/>
      <w:autoSpaceDE w:val="0"/>
      <w:autoSpaceDN w:val="0"/>
      <w:adjustRightInd w:val="0"/>
      <w:spacing w:line="274" w:lineRule="exact"/>
      <w:ind w:hanging="418"/>
      <w:jc w:val="both"/>
    </w:pPr>
    <w:rPr>
      <w:rFonts w:eastAsiaTheme="minorEastAsia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023DE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51729B"/>
    <w:pPr>
      <w:widowControl w:val="0"/>
      <w:autoSpaceDE w:val="0"/>
      <w:autoSpaceDN w:val="0"/>
      <w:adjustRightInd w:val="0"/>
      <w:spacing w:line="396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51729B"/>
    <w:pPr>
      <w:widowControl w:val="0"/>
      <w:autoSpaceDE w:val="0"/>
      <w:autoSpaceDN w:val="0"/>
      <w:adjustRightInd w:val="0"/>
      <w:spacing w:line="281" w:lineRule="exact"/>
      <w:ind w:hanging="266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lisz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1922-F726-453B-A5E0-0578B1E1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6160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43038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1</cp:lastModifiedBy>
  <cp:revision>6</cp:revision>
  <cp:lastPrinted>2017-07-26T06:08:00Z</cp:lastPrinted>
  <dcterms:created xsi:type="dcterms:W3CDTF">2018-11-15T07:05:00Z</dcterms:created>
  <dcterms:modified xsi:type="dcterms:W3CDTF">2018-11-15T07:16:00Z</dcterms:modified>
</cp:coreProperties>
</file>